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/>
      </w:pPr>
      <w:r>
        <w:rPr>
          <w:rFonts w:ascii="Calibri" w:hAnsi="Calibri"/>
          <w:b/>
          <w:i w:val="0"/>
          <w:color w:val="A63F43"/>
          <w:sz w:val="21"/>
        </w:rPr>
        <w:t>01  /  EXAMPLE — як це має виглядати</w:t>
      </w:r>
    </w:p>
    <w:p>
      <w:pPr>
        <w:spacing w:after="100"/>
      </w:pPr>
      <w:r>
        <w:rPr>
          <w:rFonts w:ascii="Georgia" w:hAnsi="Georgia"/>
          <w:b/>
          <w:i w:val="0"/>
          <w:color w:val="1F4D78"/>
          <w:sz w:val="50"/>
        </w:rPr>
        <w:t>Example product card</w:t>
      </w:r>
    </w:p>
    <w:p>
      <w:pPr>
        <w:spacing w:after="320"/>
      </w:pPr>
      <w:r>
        <w:rPr>
          <w:rFonts w:ascii="Calibri" w:hAnsi="Calibri"/>
          <w:b w:val="0"/>
          <w:i/>
          <w:color w:val="687582"/>
          <w:sz w:val="23"/>
        </w:rPr>
        <w:t>Усі пояснення — українською. Сам контент, який піде на сайт, — англійською.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tcBorders>
              <w:top w:val="single" w:sz="8" w:space="0" w:color="E7D8B8"/>
              <w:left w:val="single" w:sz="8" w:space="0" w:color="E7D8B8"/>
              <w:bottom w:val="single" w:sz="8" w:space="0" w:color="E7D8B8"/>
              <w:right w:val="single" w:sz="8" w:space="0" w:color="E7D8B8"/>
              <w:insideH w:val="single" w:sz="8" w:space="0" w:color="E7D8B8"/>
              <w:insideV w:val="single" w:sz="8" w:space="0" w:color="E7D8B8"/>
            </w:tcBorders>
            <w:shd w:fill="F7F1E4"/>
          </w:tcPr>
          <w:p>
            <w:pPr>
              <w:spacing w:after="8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Як заповнювати цей файл</w:t>
            </w:r>
          </w:p>
          <w:p>
            <w:pPr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26333D"/>
                <w:sz w:val="21"/>
              </w:rPr>
              <w:t>Для кожного нового товару дублюй Blank Product Card. Заповнюй тільки те, що знаєш; непотрібні поля залишай порожніми. Французьку версію я створю сам під час внесення англійського контенту на сайт.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tcBorders>
              <w:top w:val="single" w:sz="0" w:space="0" w:color="2E74B5"/>
              <w:left w:val="single" w:sz="0" w:space="0" w:color="2E74B5"/>
              <w:bottom w:val="single" w:sz="0" w:space="0" w:color="2E74B5"/>
              <w:right w:val="single" w:sz="0" w:space="0" w:color="2E74B5"/>
              <w:insideH w:val="single" w:sz="0" w:space="0" w:color="2E74B5"/>
              <w:insideV w:val="single" w:sz="0" w:space="0" w:color="2E74B5"/>
            </w:tcBorders>
            <w:shd w:fill="2E74B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EXAMPLE — готовий приклад англійською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  <w:insideH w:val="single" w:sz="8" w:space="0" w:color="D6DEE8"/>
              <w:insideV w:val="single" w:sz="8" w:space="0" w:color="D6DEE8"/>
            </w:tcBorders>
            <w:shd w:fill="E8EEF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Field / що це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  <w:insideH w:val="single" w:sz="8" w:space="0" w:color="D6DEE8"/>
              <w:insideV w:val="single" w:sz="8" w:space="0" w:color="D6DEE8"/>
            </w:tcBorders>
            <w:shd w:fill="E8EEF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English content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Product title / назва</w:t>
            </w:r>
          </w:p>
          <w:p>
            <w:pPr>
              <w:spacing w:before="60" w:after="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Головна назва товару або образу.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6333D"/>
                <w:sz w:val="21"/>
              </w:rPr>
              <w:t>Red witch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Price / ціна</w:t>
            </w:r>
          </w:p>
          <w:p>
            <w:pPr>
              <w:spacing w:before="60" w:after="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Ціна в тому форматі, як її показувати на сайті. Якщо ціни немає — залиш порожнім.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6333D"/>
                <w:sz w:val="21"/>
              </w:rPr>
              <w:t>€1,300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Short description / короткий опис</w:t>
            </w:r>
          </w:p>
          <w:p>
            <w:pPr>
              <w:spacing w:before="60" w:after="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Одне або два красиві речення біля назви.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6333D"/>
                <w:sz w:val="21"/>
              </w:rPr>
              <w:t>A veil for the in-between, sculpted into ceremony.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Details / деталі</w:t>
            </w:r>
          </w:p>
          <w:p>
            <w:pPr>
              <w:spacing w:before="60" w:after="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Матеріал, finishing, розмір, техніка, колір та інші факти — одним текстом.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6333D"/>
                <w:sz w:val="21"/>
              </w:rPr>
              <w:t>Wool and hand-embroidery. One size. Designed and made by hand.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Delivery &amp; inquiry / доставка</w:t>
            </w:r>
          </w:p>
          <w:p>
            <w:pPr>
              <w:spacing w:before="60" w:after="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Що людина має знати перед запитом: строк, доступність, що уточнюється.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6333D"/>
                <w:sz w:val="21"/>
              </w:rPr>
              <w:t>Available to order. Lead time and shipping details will be confirmed by inquiry.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  <w:insideH w:val="single" w:sz="8" w:space="0" w:color="D6DEE8"/>
              <w:insideV w:val="single" w:sz="8" w:space="0" w:color="D6DEE8"/>
            </w:tcBorders>
            <w:shd w:fill="E8EEF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Images / картинки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  <w:insideH w:val="single" w:sz="8" w:space="0" w:color="D6DEE8"/>
              <w:insideV w:val="single" w:sz="8" w:space="0" w:color="D6DEE8"/>
            </w:tcBorders>
            <w:shd w:fill="E8EEF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Example file names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Card / прев’ю</w:t>
            </w:r>
          </w:p>
        </w:tc>
        <w:tc>
          <w:tcPr>
            <w:tcW w:type="dxa" w:w="6360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26333D"/>
                <w:sz w:val="19"/>
              </w:rPr>
              <w:t>vidmy-red-witch__card.webp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Main / головне</w:t>
            </w:r>
          </w:p>
        </w:tc>
        <w:tc>
          <w:tcPr>
            <w:tcW w:type="dxa" w:w="6360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26333D"/>
                <w:sz w:val="19"/>
              </w:rPr>
              <w:t>vidmy-red-witch__main.webp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Support / додаткові</w:t>
            </w:r>
          </w:p>
        </w:tc>
        <w:tc>
          <w:tcPr>
            <w:tcW w:type="dxa" w:w="6360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26333D"/>
                <w:sz w:val="19"/>
              </w:rPr>
              <w:t>vidmy-red-witch__support-01.webp, vidmy-red-witch__support-02.webp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40"/>
      </w:pPr>
      <w:r>
        <w:rPr>
          <w:rFonts w:ascii="Calibri" w:hAnsi="Calibri"/>
          <w:b/>
          <w:i w:val="0"/>
          <w:color w:val="A63F43"/>
          <w:sz w:val="21"/>
        </w:rPr>
        <w:t>02  /  BLANK PRODUCT CARD — дублюй цей блок</w:t>
      </w:r>
    </w:p>
    <w:p>
      <w:pPr>
        <w:spacing w:after="100"/>
      </w:pPr>
      <w:r>
        <w:rPr>
          <w:rFonts w:ascii="Georgia" w:hAnsi="Georgia"/>
          <w:b/>
          <w:i w:val="0"/>
          <w:color w:val="1F4D78"/>
          <w:sz w:val="50"/>
        </w:rPr>
        <w:t>Blank product card</w:t>
      </w:r>
    </w:p>
    <w:p>
      <w:pPr>
        <w:spacing w:after="320"/>
      </w:pPr>
      <w:r>
        <w:rPr>
          <w:rFonts w:ascii="Calibri" w:hAnsi="Calibri"/>
          <w:b w:val="0"/>
          <w:i/>
          <w:color w:val="687582"/>
          <w:sz w:val="23"/>
        </w:rPr>
        <w:t>Цю картку можна дублювати для кожного нового fashion item, look або jewelry piece.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  <w:insideH w:val="single" w:sz="8" w:space="0" w:color="D6DEE8"/>
              <w:insideV w:val="single" w:sz="8" w:space="0" w:color="D6DEE8"/>
            </w:tcBorders>
            <w:shd w:fill="F4F6F9"/>
          </w:tcPr>
          <w:p>
            <w:pPr>
              <w:spacing w:after="8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Головне правило</w:t>
            </w:r>
          </w:p>
          <w:p>
            <w:pPr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26333D"/>
                <w:sz w:val="21"/>
              </w:rPr>
              <w:t>Пиши тільки англійський контент. Не вигадуй технічні ID, slug чи статуси — це я визначу сам. Якщо поле не підходить для цього товару, просто залиш його порожнім.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  <w:insideH w:val="single" w:sz="8" w:space="0" w:color="D6DEE8"/>
              <w:insideV w:val="single" w:sz="8" w:space="0" w:color="D6DEE8"/>
            </w:tcBorders>
            <w:shd w:fill="E8EEF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Field / що це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  <w:insideH w:val="single" w:sz="8" w:space="0" w:color="D6DEE8"/>
              <w:insideV w:val="single" w:sz="8" w:space="0" w:color="D6DEE8"/>
            </w:tcBorders>
            <w:shd w:fill="E8EEF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English content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Product type / тип</w:t>
            </w:r>
          </w:p>
          <w:p>
            <w:pPr>
              <w:spacing w:before="60" w:after="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Напиши: fashion, look або jewelry.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A959E"/>
                <w:sz w:val="20"/>
              </w:rPr>
              <w:t>[ write here ]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Product title / назва</w:t>
            </w:r>
          </w:p>
          <w:p>
            <w:pPr>
              <w:spacing w:before="60" w:after="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Назва, яку потрібно показувати на картці та продуктовій сторінці.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A959E"/>
                <w:sz w:val="20"/>
              </w:rPr>
              <w:t>[ write here ]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Collection line / колекція</w:t>
            </w:r>
          </w:p>
          <w:p>
            <w:pPr>
              <w:spacing w:before="60" w:after="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Назва колекції та рік, якщо потрібно показати їх над назвою.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A959E"/>
                <w:sz w:val="20"/>
              </w:rPr>
              <w:t>[ write here ]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Price / ціна</w:t>
            </w:r>
          </w:p>
          <w:p>
            <w:pPr>
              <w:spacing w:before="60" w:after="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Вкажи ціну англійською. Якщо ціна буде узгоджуватися через запит — залиш порожнім.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A959E"/>
                <w:sz w:val="20"/>
              </w:rPr>
              <w:t>[ write here ]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Short description / короткий опис</w:t>
            </w:r>
          </w:p>
          <w:p>
            <w:pPr>
              <w:spacing w:before="60" w:after="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1–2 речення: настрій, ідея або головна особливість товару.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A959E"/>
                <w:sz w:val="20"/>
              </w:rPr>
              <w:t>[ write here ]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tcBorders>
              <w:top w:val="single" w:sz="0" w:space="0" w:color="2E74B5"/>
              <w:left w:val="single" w:sz="0" w:space="0" w:color="2E74B5"/>
              <w:bottom w:val="single" w:sz="0" w:space="0" w:color="2E74B5"/>
              <w:right w:val="single" w:sz="0" w:space="0" w:color="2E74B5"/>
              <w:insideH w:val="single" w:sz="0" w:space="0" w:color="2E74B5"/>
              <w:insideV w:val="single" w:sz="0" w:space="0" w:color="2E74B5"/>
            </w:tcBorders>
            <w:shd w:fill="2E74B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CONTINUE THE SAME PRODUCT CARD — продовження тієї самої картки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  <w:insideH w:val="single" w:sz="8" w:space="0" w:color="D6DEE8"/>
              <w:insideV w:val="single" w:sz="8" w:space="0" w:color="D6DEE8"/>
            </w:tcBorders>
            <w:shd w:fill="E8EEF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Field / що це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  <w:insideH w:val="single" w:sz="8" w:space="0" w:color="D6DEE8"/>
              <w:insideV w:val="single" w:sz="8" w:space="0" w:color="D6DEE8"/>
            </w:tcBorders>
            <w:shd w:fill="E8EEF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English content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Details / деталі</w:t>
            </w:r>
          </w:p>
          <w:p>
            <w:pPr>
              <w:spacing w:before="60" w:after="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Напиши одним блоком: material, finishing, size, dimensions, colour, technique, origin або інші важливі факти.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A959E"/>
                <w:sz w:val="20"/>
              </w:rPr>
              <w:t>[ write here ]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Delivery &amp; inquiry / доставка</w:t>
            </w:r>
          </w:p>
          <w:p>
            <w:pPr>
              <w:spacing w:before="60" w:after="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Напиши дружній короткий текст: lead time, shipping scope та що буде підтверджено після запиту.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A959E"/>
                <w:sz w:val="20"/>
              </w:rPr>
              <w:t>[ write here ]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Related pieces / інші речі</w:t>
            </w:r>
          </w:p>
          <w:p>
            <w:pPr>
              <w:spacing w:before="60" w:after="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Якщо товар належить до образу або має пов’язані товари — напиши їхні назви. Необов’язково.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A959E"/>
                <w:sz w:val="20"/>
              </w:rPr>
              <w:t>[ write here ]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Notes for Codex / нотатка</w:t>
            </w:r>
          </w:p>
          <w:p>
            <w:pPr>
              <w:spacing w:before="60" w:after="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Будь-яке пояснення для мене: де показати товар, що не змінювати або що треба уточнити.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A959E"/>
                <w:sz w:val="20"/>
              </w:rPr>
              <w:t>[ write here ]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tcBorders>
              <w:top w:val="single" w:sz="0" w:space="0" w:color="2E74B5"/>
              <w:left w:val="single" w:sz="0" w:space="0" w:color="2E74B5"/>
              <w:bottom w:val="single" w:sz="0" w:space="0" w:color="2E74B5"/>
              <w:right w:val="single" w:sz="0" w:space="0" w:color="2E74B5"/>
              <w:insideH w:val="single" w:sz="0" w:space="0" w:color="2E74B5"/>
              <w:insideV w:val="single" w:sz="0" w:space="0" w:color="2E74B5"/>
            </w:tcBorders>
            <w:shd w:fill="2E74B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IMAGES — назви файлів картинок</w:t>
            </w:r>
          </w:p>
        </w:tc>
      </w:tr>
    </w:tbl>
    <w:p>
      <w:pPr>
        <w:spacing w:after="20"/>
      </w:pPr>
    </w:p>
    <w:p>
      <w:pPr>
        <w:spacing w:after="140" w:before="0" w:line="276" w:lineRule="auto"/>
      </w:pPr>
      <w:r>
        <w:rPr>
          <w:rFonts w:ascii="Calibri" w:hAnsi="Calibri"/>
          <w:b w:val="0"/>
          <w:i/>
          <w:color w:val="687582"/>
          <w:sz w:val="20"/>
        </w:rPr>
        <w:t>Кинь усі фото в одну папку та впиши нижче точні назви файлів. Використовуй одну назву товару і ролі: __card, __main, __support-01, __support-02.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  <w:insideH w:val="single" w:sz="8" w:space="0" w:color="D6DEE8"/>
              <w:insideV w:val="single" w:sz="8" w:space="0" w:color="D6DEE8"/>
            </w:tcBorders>
            <w:shd w:fill="E8EEF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Images / картинки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  <w:insideH w:val="single" w:sz="8" w:space="0" w:color="D6DEE8"/>
              <w:insideV w:val="single" w:sz="8" w:space="0" w:color="D6DEE8"/>
            </w:tcBorders>
            <w:shd w:fill="E8EEF5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File names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Card image / фото на картці</w:t>
            </w:r>
          </w:p>
          <w:p>
            <w:pPr>
              <w:spacing w:before="6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Точна назва файлу для прев’ю на сторінці списку товарів.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A959E"/>
                <w:sz w:val="20"/>
              </w:rPr>
              <w:t>[ paste exact file name here ]</w:t>
            </w:r>
          </w:p>
          <w:p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Main image / головне фото</w:t>
            </w:r>
          </w:p>
          <w:p>
            <w:pPr>
              <w:spacing w:before="6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Точна назва першого фото на продуктовій сторінці.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A959E"/>
                <w:sz w:val="20"/>
              </w:rPr>
              <w:t>[ paste exact file name here ]</w:t>
            </w:r>
          </w:p>
          <w:p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Other images / додаткові фото</w:t>
            </w:r>
          </w:p>
          <w:p>
            <w:pPr>
              <w:spacing w:before="6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Інші назви файлів через кому: support-01, support-02 тощо.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A959E"/>
                <w:sz w:val="20"/>
              </w:rPr>
              <w:t>[ paste exact file name here ]</w:t>
            </w:r>
          </w:p>
          <w:p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Alt text / опис фото</w:t>
            </w:r>
          </w:p>
          <w:p>
            <w:pPr>
              <w:spacing w:before="60"/>
            </w:pPr>
            <w:r>
              <w:rPr>
                <w:rFonts w:ascii="Calibri" w:hAnsi="Calibri"/>
                <w:b w:val="0"/>
                <w:i/>
                <w:color w:val="687582"/>
                <w:sz w:val="18"/>
              </w:rPr>
              <w:t>Коротко опиши, що реально видно на фото. Якщо не знаєш — залиш порожнім.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A959E"/>
                <w:sz w:val="20"/>
              </w:rPr>
              <w:t>[ paste exact file name here ]</w:t>
            </w:r>
          </w:p>
          <w:p>
            <w:r>
              <w:rPr>
                <w:rFonts w:ascii="Calibri" w:hAnsi="Calibri"/>
                <w:b w:val="0"/>
                <w:i w:val="0"/>
                <w:color w:val="B9C2C9"/>
                <w:sz w:val="18"/>
              </w:rPr>
              <w:t>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76" w:lineRule="auto"/>
    </w:pPr>
    <w:r>
      <w:rPr>
        <w:rFonts w:ascii="Calibri" w:hAnsi="Calibri"/>
        <w:b w:val="0"/>
        <w:i w:val="0"/>
        <w:color w:val="7A858F"/>
        <w:sz w:val="17"/>
      </w:rPr>
      <w:t>Easy product card • English source → automatic French translation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76" w:lineRule="auto"/>
      <w:jc w:val="right"/>
    </w:pPr>
    <w:r>
      <w:rPr>
        <w:rFonts w:ascii="Calibri" w:hAnsi="Calibri"/>
        <w:b/>
        <w:i w:val="0"/>
        <w:color w:val="6C7781"/>
        <w:sz w:val="17"/>
      </w:rPr>
      <w:t>PALAIS DES CHIMÈRES  /  PRODUCT CONTENT MAPPING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633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