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20318" w14:textId="3ED7A938" w:rsidR="006A39D8" w:rsidRDefault="00DA4927" w:rsidP="002B22CC">
      <w:pPr>
        <w:pStyle w:val="Heading1"/>
      </w:pPr>
      <w:r>
        <w:t xml:space="preserve">CX </w:t>
      </w:r>
      <w:r w:rsidR="002B22CC">
        <w:t>Playwright POC</w:t>
      </w:r>
    </w:p>
    <w:p w14:paraId="20644ACA" w14:textId="095E21C0" w:rsidR="00575939" w:rsidRPr="00575939" w:rsidRDefault="00575939" w:rsidP="00575939">
      <w:pPr>
        <w:pStyle w:val="Heading2"/>
      </w:pPr>
      <w:r>
        <w:t>Purpose</w:t>
      </w:r>
    </w:p>
    <w:p w14:paraId="0B07043D" w14:textId="77777777" w:rsidR="00AF30BF" w:rsidRDefault="00FC6412" w:rsidP="00F1196D">
      <w:pPr>
        <w:pStyle w:val="Heading3"/>
      </w:pPr>
      <w:r w:rsidRPr="00FC6412">
        <w:t xml:space="preserve">The purpose of this Proof of Concept (POC) is to evaluate the viability and efficiency of Playwright for automating web application testing within the </w:t>
      </w:r>
      <w:r w:rsidR="00AF30BF">
        <w:t xml:space="preserve">CX </w:t>
      </w:r>
      <w:r w:rsidRPr="00FC6412">
        <w:t xml:space="preserve">project. </w:t>
      </w:r>
    </w:p>
    <w:p w14:paraId="7A97EC3F" w14:textId="3A773A5E" w:rsidR="00FC6412" w:rsidRDefault="00FC6412" w:rsidP="00F1196D">
      <w:pPr>
        <w:pStyle w:val="Heading3"/>
      </w:pPr>
      <w:r w:rsidRPr="00FC6412">
        <w:t>This POC demonstrates the basic test automation capabilities, including validation of page elements and content, using Playwright.</w:t>
      </w:r>
    </w:p>
    <w:p w14:paraId="65E7864A" w14:textId="77777777" w:rsidR="00D24B3F" w:rsidRDefault="00D24B3F" w:rsidP="00D24B3F">
      <w:pPr>
        <w:pStyle w:val="Heading2"/>
        <w:rPr>
          <w:rFonts w:eastAsia="Times New Roman"/>
        </w:rPr>
      </w:pPr>
      <w:r w:rsidRPr="001C48F9">
        <w:rPr>
          <w:rFonts w:eastAsia="Times New Roman"/>
        </w:rPr>
        <w:t>Pre-requisite </w:t>
      </w:r>
    </w:p>
    <w:p w14:paraId="7EC570D6" w14:textId="47E86EC1" w:rsidR="00702462" w:rsidRDefault="00702462" w:rsidP="00606B0C">
      <w:pPr>
        <w:pStyle w:val="Heading4"/>
      </w:pPr>
      <w:r w:rsidRPr="00702462">
        <w:t>Node.js</w:t>
      </w:r>
    </w:p>
    <w:p w14:paraId="1E70152B" w14:textId="77777777" w:rsidR="006A707F" w:rsidRDefault="00DF5D76" w:rsidP="003E4620">
      <w:pPr>
        <w:pStyle w:val="Heading3"/>
      </w:pPr>
      <w:r w:rsidRPr="003E4620">
        <w:t xml:space="preserve">Node.js is a JavaScript runtime that is required to run Playwright and its dependencies. </w:t>
      </w:r>
    </w:p>
    <w:p w14:paraId="292D1704" w14:textId="0F85E35D" w:rsidR="00DF5D76" w:rsidRDefault="00DF5D76" w:rsidP="003E4620">
      <w:pPr>
        <w:pStyle w:val="Heading3"/>
      </w:pPr>
      <w:r w:rsidRPr="003E4620">
        <w:t xml:space="preserve">By default, it also installs </w:t>
      </w:r>
      <w:proofErr w:type="spellStart"/>
      <w:r w:rsidRPr="003E4620">
        <w:t>npm</w:t>
      </w:r>
      <w:proofErr w:type="spellEnd"/>
      <w:r w:rsidRPr="003E4620">
        <w:t xml:space="preserve"> (Node Package Manager), which will be used to install Playwright and other packages.</w:t>
      </w:r>
    </w:p>
    <w:p w14:paraId="57124C63" w14:textId="5D47DC84" w:rsidR="00F77817" w:rsidRDefault="00F77817" w:rsidP="00F77817">
      <w:pPr>
        <w:pStyle w:val="Heading4"/>
      </w:pPr>
      <w:r w:rsidRPr="00F77817">
        <w:t>Visual Studio Code (VS Code) Editor</w:t>
      </w:r>
    </w:p>
    <w:p w14:paraId="3A46D1DF" w14:textId="6A694F45" w:rsidR="00F77817" w:rsidRDefault="00F77817" w:rsidP="00F77817">
      <w:pPr>
        <w:pStyle w:val="Heading3"/>
      </w:pPr>
      <w:r w:rsidRPr="00F77817">
        <w:t>Visual Studio Code is a popular code editor that will be used for writing and managing the Playwright test scripts.</w:t>
      </w:r>
    </w:p>
    <w:p w14:paraId="1C682363" w14:textId="4D023756" w:rsidR="004805FC" w:rsidRDefault="004805FC" w:rsidP="004805FC">
      <w:pPr>
        <w:pStyle w:val="Heading4"/>
      </w:pPr>
      <w:r w:rsidRPr="004805FC">
        <w:t>Install Playwright</w:t>
      </w:r>
    </w:p>
    <w:p w14:paraId="4B7A6FA2" w14:textId="7D8A24B8" w:rsidR="004805FC" w:rsidRDefault="004805FC" w:rsidP="004805FC">
      <w:pPr>
        <w:pStyle w:val="Heading3"/>
      </w:pPr>
      <w:r w:rsidRPr="004805FC">
        <w:t>Playwright is the framework used for browser automation in this POC.</w:t>
      </w:r>
    </w:p>
    <w:p w14:paraId="1088CF3B" w14:textId="2AE3A39D" w:rsidR="007D56D6" w:rsidRDefault="002056D3" w:rsidP="002056D3">
      <w:pPr>
        <w:pStyle w:val="Heading2"/>
      </w:pPr>
      <w:r>
        <w:t>Test Cases</w:t>
      </w:r>
    </w:p>
    <w:p w14:paraId="5EC918F7" w14:textId="0DC09A20" w:rsidR="00CC2BF3" w:rsidRDefault="00CC2BF3" w:rsidP="008E69A8">
      <w:pPr>
        <w:pStyle w:val="Heading5"/>
      </w:pPr>
      <w:bookmarkStart w:id="0" w:name="OLE_LINK6"/>
      <w:r w:rsidRPr="00CC2BF3">
        <w:rPr>
          <w:bCs/>
        </w:rPr>
        <w:t>T</w:t>
      </w:r>
      <w:r w:rsidR="00C0503A">
        <w:rPr>
          <w:bCs/>
        </w:rPr>
        <w:t xml:space="preserve">est </w:t>
      </w:r>
      <w:r w:rsidR="00623823">
        <w:rPr>
          <w:bCs/>
        </w:rPr>
        <w:t>C</w:t>
      </w:r>
      <w:r w:rsidR="00C0503A">
        <w:rPr>
          <w:bCs/>
        </w:rPr>
        <w:t>ase</w:t>
      </w:r>
      <w:r w:rsidRPr="00CC2BF3">
        <w:rPr>
          <w:bCs/>
        </w:rPr>
        <w:t xml:space="preserve"> 1</w:t>
      </w:r>
      <w:r w:rsidRPr="00CC2BF3">
        <w:t xml:space="preserve">: </w:t>
      </w:r>
      <w:bookmarkStart w:id="1" w:name="OLE_LINK1"/>
      <w:r w:rsidR="008E69A8" w:rsidRPr="008E69A8">
        <w:t>TC7510337</w:t>
      </w:r>
      <w:bookmarkEnd w:id="1"/>
      <w:r w:rsidR="008E69A8" w:rsidRPr="008E69A8">
        <w:t>_GPTI_Portal_Open_A_General_Help_Case_And_Validate</w:t>
      </w:r>
      <w:bookmarkEnd w:id="0"/>
    </w:p>
    <w:p w14:paraId="6EF2F7B0" w14:textId="77777777" w:rsidR="00A16257" w:rsidRDefault="00A16257" w:rsidP="00A16257">
      <w:pPr>
        <w:pStyle w:val="Heading3"/>
      </w:pPr>
      <w:r w:rsidRPr="00A16257">
        <w:t xml:space="preserve">The goal of this test case is to ensure that the customer care section of the portal is functioning correctly after a successful login. </w:t>
      </w:r>
    </w:p>
    <w:p w14:paraId="6B091ECA" w14:textId="6D263CAF" w:rsidR="00A16257" w:rsidRDefault="00A16257" w:rsidP="00A16257">
      <w:pPr>
        <w:pStyle w:val="Heading3"/>
      </w:pPr>
      <w:r w:rsidRPr="00A16257">
        <w:t>This includes validating the visibility of the title, the correct count and values of the dropdown options, the accuracy of the table header values, and verifying that the most recent date and time appear first in the list.</w:t>
      </w:r>
    </w:p>
    <w:p w14:paraId="7AA0AF3B" w14:textId="7A873A82" w:rsidR="00EA3C55" w:rsidRPr="00EA3C55" w:rsidRDefault="00EA3C55" w:rsidP="00EA3C55">
      <w:pPr>
        <w:rPr>
          <w:rFonts w:ascii="Times New Roman" w:eastAsiaTheme="majorEastAsia" w:hAnsi="Times New Roman" w:cstheme="majorBidi"/>
          <w:b/>
          <w:bCs/>
          <w:color w:val="000000" w:themeColor="text1"/>
        </w:rPr>
      </w:pPr>
      <w:bookmarkStart w:id="2" w:name="OLE_LINK8"/>
      <w:bookmarkStart w:id="3" w:name="OLE_LINK36"/>
      <w:r w:rsidRPr="00EA3C55">
        <w:rPr>
          <w:rFonts w:ascii="Times New Roman" w:eastAsiaTheme="majorEastAsia" w:hAnsi="Times New Roman" w:cstheme="majorBidi"/>
          <w:b/>
          <w:bCs/>
          <w:color w:val="000000" w:themeColor="text1"/>
        </w:rPr>
        <w:t>Test Steps:</w:t>
      </w:r>
    </w:p>
    <w:p w14:paraId="0E5A5A5E" w14:textId="22D8E0D9" w:rsidR="00E95A4C" w:rsidRPr="00E95A4C" w:rsidRDefault="00E95A4C" w:rsidP="00E95A4C">
      <w:pPr>
        <w:pStyle w:val="Heading4"/>
      </w:pPr>
      <w:r w:rsidRPr="00E95A4C">
        <w:lastRenderedPageBreak/>
        <w:t>Login to the Portal:</w:t>
      </w:r>
    </w:p>
    <w:p w14:paraId="3B496EE3" w14:textId="77777777" w:rsidR="00E95A4C" w:rsidRPr="00E95A4C" w:rsidRDefault="00E95A4C" w:rsidP="00E95A4C">
      <w:pPr>
        <w:pStyle w:val="Heading3"/>
      </w:pPr>
      <w:r w:rsidRPr="00E95A4C">
        <w:t>Navigate to the login page of the portal.</w:t>
      </w:r>
    </w:p>
    <w:p w14:paraId="0B2FD0C9" w14:textId="77777777" w:rsidR="00E95A4C" w:rsidRPr="00E95A4C" w:rsidRDefault="00E95A4C" w:rsidP="00E95A4C">
      <w:pPr>
        <w:pStyle w:val="Heading3"/>
      </w:pPr>
      <w:r w:rsidRPr="00E95A4C">
        <w:t>Enter valid login credentials (username and password).</w:t>
      </w:r>
    </w:p>
    <w:p w14:paraId="44696C16" w14:textId="77777777" w:rsidR="00E95A4C" w:rsidRPr="00E95A4C" w:rsidRDefault="00E95A4C" w:rsidP="00E95A4C">
      <w:pPr>
        <w:pStyle w:val="Heading3"/>
      </w:pPr>
      <w:r w:rsidRPr="00E95A4C">
        <w:t>Click the login button to access the user dashboard.</w:t>
      </w:r>
    </w:p>
    <w:p w14:paraId="1B646342" w14:textId="420CB19C" w:rsidR="00E95A4C" w:rsidRPr="00E95A4C" w:rsidRDefault="00E95A4C" w:rsidP="001C6D22">
      <w:pPr>
        <w:pStyle w:val="Heading4"/>
      </w:pPr>
      <w:r w:rsidRPr="00E95A4C">
        <w:t>Validate Customer Care Title Visibility:</w:t>
      </w:r>
    </w:p>
    <w:p w14:paraId="75409797" w14:textId="77777777" w:rsidR="00E95A4C" w:rsidRPr="00E95A4C" w:rsidRDefault="00E95A4C" w:rsidP="001C6D22">
      <w:pPr>
        <w:pStyle w:val="Heading3"/>
      </w:pPr>
      <w:r w:rsidRPr="00E95A4C">
        <w:t>After logging in, navigate to the customer care section of the portal.</w:t>
      </w:r>
    </w:p>
    <w:p w14:paraId="4A047A09" w14:textId="77777777" w:rsidR="00E95A4C" w:rsidRPr="00E95A4C" w:rsidRDefault="00E95A4C" w:rsidP="001C6D22">
      <w:pPr>
        <w:pStyle w:val="Heading3"/>
      </w:pPr>
      <w:r w:rsidRPr="00E95A4C">
        <w:t>Ensure that the title of the customer care section is visible and correctly displayed.</w:t>
      </w:r>
    </w:p>
    <w:p w14:paraId="28CA809D" w14:textId="74E58C86" w:rsidR="00E95A4C" w:rsidRPr="00E95A4C" w:rsidRDefault="00E95A4C" w:rsidP="001C6D22">
      <w:pPr>
        <w:pStyle w:val="Heading4"/>
      </w:pPr>
      <w:r w:rsidRPr="00E95A4C">
        <w:t>Validate Dropdown Options:</w:t>
      </w:r>
    </w:p>
    <w:p w14:paraId="7BB4DC9A" w14:textId="77777777" w:rsidR="00E95A4C" w:rsidRPr="00E95A4C" w:rsidRDefault="00E95A4C" w:rsidP="00B105A1">
      <w:pPr>
        <w:pStyle w:val="Heading3"/>
      </w:pPr>
      <w:r w:rsidRPr="00E95A4C">
        <w:t>Locate the dropdown menu within the customer care section.</w:t>
      </w:r>
    </w:p>
    <w:p w14:paraId="647FEA6B" w14:textId="77777777" w:rsidR="00E95A4C" w:rsidRPr="00E95A4C" w:rsidRDefault="00E95A4C" w:rsidP="00B105A1">
      <w:pPr>
        <w:pStyle w:val="Heading3"/>
      </w:pPr>
      <w:r w:rsidRPr="00E95A4C">
        <w:t>Verify that the dropdown contains the correct number of options.</w:t>
      </w:r>
    </w:p>
    <w:p w14:paraId="7025C311" w14:textId="77777777" w:rsidR="00B105A1" w:rsidRDefault="00E95A4C" w:rsidP="00B105A1">
      <w:pPr>
        <w:pStyle w:val="Heading3"/>
      </w:pPr>
      <w:r w:rsidRPr="00E95A4C">
        <w:t>Validate that each dropdown option has the expected value</w:t>
      </w:r>
      <w:r w:rsidR="00B105A1">
        <w:t>.</w:t>
      </w:r>
    </w:p>
    <w:p w14:paraId="2D09A44A" w14:textId="141B3987" w:rsidR="00E95A4C" w:rsidRPr="00E95A4C" w:rsidRDefault="00E95A4C" w:rsidP="00B105A1">
      <w:pPr>
        <w:pStyle w:val="Heading4"/>
      </w:pPr>
      <w:r w:rsidRPr="00E95A4C">
        <w:t xml:space="preserve"> Validate Table Header Values:</w:t>
      </w:r>
    </w:p>
    <w:p w14:paraId="65F07B6E" w14:textId="523AB0A7" w:rsidR="00E95A4C" w:rsidRPr="00E95A4C" w:rsidRDefault="00E95A4C" w:rsidP="009D3066">
      <w:pPr>
        <w:pStyle w:val="Heading3"/>
      </w:pPr>
      <w:r w:rsidRPr="00E95A4C">
        <w:t>Identify the table displayed in the customer care section.</w:t>
      </w:r>
    </w:p>
    <w:p w14:paraId="55BC0EEA" w14:textId="5ECCD2ED" w:rsidR="00E95A4C" w:rsidRPr="00E95A4C" w:rsidRDefault="00E95A4C" w:rsidP="009D3066">
      <w:pPr>
        <w:pStyle w:val="Heading3"/>
      </w:pPr>
      <w:r w:rsidRPr="00E95A4C">
        <w:t>Verify that the table headers are correct and correspond to the appropriate column data</w:t>
      </w:r>
      <w:r w:rsidR="009D3066">
        <w:t>.</w:t>
      </w:r>
    </w:p>
    <w:p w14:paraId="2A950CB0" w14:textId="26F22DA0" w:rsidR="00E95A4C" w:rsidRPr="00E95A4C" w:rsidRDefault="00E95A4C" w:rsidP="00F47A64">
      <w:pPr>
        <w:pStyle w:val="Heading4"/>
      </w:pPr>
      <w:r w:rsidRPr="00E95A4C">
        <w:t>Validate Date and Time Order:</w:t>
      </w:r>
    </w:p>
    <w:p w14:paraId="33148212" w14:textId="77777777" w:rsidR="00E95A4C" w:rsidRPr="00E95A4C" w:rsidRDefault="00E95A4C" w:rsidP="00F47A64">
      <w:pPr>
        <w:pStyle w:val="Heading3"/>
      </w:pPr>
      <w:r w:rsidRPr="00E95A4C">
        <w:t>Ensure that the date and time listed in the customer care table are accurate.</w:t>
      </w:r>
    </w:p>
    <w:p w14:paraId="34CEC6FB" w14:textId="77777777" w:rsidR="00E95A4C" w:rsidRDefault="00E95A4C" w:rsidP="00F47A64">
      <w:pPr>
        <w:pStyle w:val="Heading3"/>
      </w:pPr>
      <w:r w:rsidRPr="00E95A4C">
        <w:t>Verify that the most recent date and time appear first in the list, and the dates are in descending order.</w:t>
      </w:r>
    </w:p>
    <w:bookmarkEnd w:id="2"/>
    <w:p w14:paraId="1C921DA8" w14:textId="0547FDD9" w:rsidR="00E106F0" w:rsidRPr="00E106F0" w:rsidRDefault="00E106F0" w:rsidP="00E106F0">
      <w:pPr>
        <w:pStyle w:val="Heading5"/>
      </w:pPr>
      <w:r>
        <w:t>Playwright Automation Test Script</w:t>
      </w:r>
    </w:p>
    <w:bookmarkEnd w:id="3"/>
    <w:p w14:paraId="4DC7C534" w14:textId="77777777" w:rsidR="0062685C" w:rsidRDefault="0062685C" w:rsidP="0062685C"/>
    <w:p w14:paraId="099BEC02" w14:textId="5815B2F3" w:rsidR="0062685C" w:rsidRDefault="006B1FE8" w:rsidP="0062685C">
      <w:pPr>
        <w:jc w:val="center"/>
      </w:pPr>
      <w:r w:rsidRPr="006B1FE8">
        <w:rPr>
          <w:noProof/>
        </w:rPr>
        <w:lastRenderedPageBreak/>
        <w:drawing>
          <wp:inline distT="0" distB="0" distL="0" distR="0" wp14:anchorId="537F026C" wp14:editId="3E8D1881">
            <wp:extent cx="4114800" cy="3520440"/>
            <wp:effectExtent l="0" t="0" r="0" b="3810"/>
            <wp:docPr id="849565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6521" name="Picture 1" descr="A screen shot of a computer program&#10;&#10;Description automatically generated"/>
                    <pic:cNvPicPr/>
                  </pic:nvPicPr>
                  <pic:blipFill>
                    <a:blip r:embed="rId5"/>
                    <a:stretch>
                      <a:fillRect/>
                    </a:stretch>
                  </pic:blipFill>
                  <pic:spPr>
                    <a:xfrm>
                      <a:off x="0" y="0"/>
                      <a:ext cx="4114800" cy="3520440"/>
                    </a:xfrm>
                    <a:prstGeom prst="rect">
                      <a:avLst/>
                    </a:prstGeom>
                  </pic:spPr>
                </pic:pic>
              </a:graphicData>
            </a:graphic>
          </wp:inline>
        </w:drawing>
      </w:r>
    </w:p>
    <w:p w14:paraId="291CC632" w14:textId="23036590" w:rsidR="00431479" w:rsidRDefault="00431479" w:rsidP="0062685C">
      <w:pPr>
        <w:jc w:val="center"/>
      </w:pPr>
      <w:r w:rsidRPr="00431479">
        <w:rPr>
          <w:noProof/>
        </w:rPr>
        <w:drawing>
          <wp:inline distT="0" distB="0" distL="0" distR="0" wp14:anchorId="545C096C" wp14:editId="2D2FA53E">
            <wp:extent cx="4114800" cy="3383280"/>
            <wp:effectExtent l="0" t="0" r="0" b="7620"/>
            <wp:docPr id="116184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45647" name=""/>
                    <pic:cNvPicPr/>
                  </pic:nvPicPr>
                  <pic:blipFill>
                    <a:blip r:embed="rId6"/>
                    <a:stretch>
                      <a:fillRect/>
                    </a:stretch>
                  </pic:blipFill>
                  <pic:spPr>
                    <a:xfrm>
                      <a:off x="0" y="0"/>
                      <a:ext cx="4114800" cy="3383280"/>
                    </a:xfrm>
                    <a:prstGeom prst="rect">
                      <a:avLst/>
                    </a:prstGeom>
                  </pic:spPr>
                </pic:pic>
              </a:graphicData>
            </a:graphic>
          </wp:inline>
        </w:drawing>
      </w:r>
    </w:p>
    <w:p w14:paraId="7FF20061" w14:textId="455B3B53" w:rsidR="00875FFD" w:rsidRDefault="00030AB4" w:rsidP="0062685C">
      <w:pPr>
        <w:jc w:val="center"/>
      </w:pPr>
      <w:r w:rsidRPr="00030AB4">
        <w:rPr>
          <w:noProof/>
        </w:rPr>
        <w:lastRenderedPageBreak/>
        <w:drawing>
          <wp:inline distT="0" distB="0" distL="0" distR="0" wp14:anchorId="57FFB698" wp14:editId="4ED06325">
            <wp:extent cx="4114800" cy="4352544"/>
            <wp:effectExtent l="0" t="0" r="0" b="0"/>
            <wp:docPr id="142468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88673" name=""/>
                    <pic:cNvPicPr/>
                  </pic:nvPicPr>
                  <pic:blipFill>
                    <a:blip r:embed="rId7"/>
                    <a:stretch>
                      <a:fillRect/>
                    </a:stretch>
                  </pic:blipFill>
                  <pic:spPr>
                    <a:xfrm>
                      <a:off x="0" y="0"/>
                      <a:ext cx="4114800" cy="4352544"/>
                    </a:xfrm>
                    <a:prstGeom prst="rect">
                      <a:avLst/>
                    </a:prstGeom>
                  </pic:spPr>
                </pic:pic>
              </a:graphicData>
            </a:graphic>
          </wp:inline>
        </w:drawing>
      </w:r>
    </w:p>
    <w:p w14:paraId="0B778E6C" w14:textId="03664103" w:rsidR="00832B86" w:rsidRPr="00832B86" w:rsidRDefault="008D4846" w:rsidP="002E5101">
      <w:pPr>
        <w:pStyle w:val="Heading5"/>
      </w:pPr>
      <w:r>
        <w:t>Expected Outcome:</w:t>
      </w:r>
    </w:p>
    <w:p w14:paraId="44BE946C" w14:textId="77777777" w:rsidR="003D374F" w:rsidRDefault="003D374F" w:rsidP="003D374F">
      <w:pPr>
        <w:pStyle w:val="Heading3"/>
      </w:pPr>
      <w:r w:rsidRPr="003D374F">
        <w:t xml:space="preserve">Playwright will provide detailed feedback in the terminal regarding the success or failure of the test cases. </w:t>
      </w:r>
    </w:p>
    <w:p w14:paraId="17D4DD3A" w14:textId="3BA7BF6C" w:rsidR="003D374F" w:rsidRDefault="00155FE3" w:rsidP="003D374F">
      <w:pPr>
        <w:pStyle w:val="Heading3"/>
      </w:pPr>
      <w:r>
        <w:t>We</w:t>
      </w:r>
      <w:r w:rsidR="003D374F" w:rsidRPr="003D374F">
        <w:t xml:space="preserve"> will see output indicating whether the tests passed or failed, and detailed logs will be provided for any failed tests, including screenshots, console logs, and trace files.</w:t>
      </w:r>
    </w:p>
    <w:p w14:paraId="4B51A608" w14:textId="680A756E" w:rsidR="00DD7C78" w:rsidRDefault="00F670BB" w:rsidP="00075A61">
      <w:pPr>
        <w:jc w:val="center"/>
      </w:pPr>
      <w:r>
        <w:object w:dxaOrig="1504" w:dyaOrig="982" w14:anchorId="52E0F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8" o:title=""/>
          </v:shape>
          <o:OLEObject Type="Embed" ProgID="Package" ShapeID="_x0000_i1025" DrawAspect="Icon" ObjectID="_1794413315" r:id="rId9"/>
        </w:object>
      </w:r>
    </w:p>
    <w:p w14:paraId="08581FEF" w14:textId="6386F429" w:rsidR="002E5101" w:rsidRDefault="00DD7C78" w:rsidP="002E5101">
      <w:pPr>
        <w:jc w:val="center"/>
      </w:pPr>
      <w:r w:rsidRPr="00DD7C78">
        <w:rPr>
          <w:noProof/>
        </w:rPr>
        <w:lastRenderedPageBreak/>
        <w:drawing>
          <wp:inline distT="0" distB="0" distL="0" distR="0" wp14:anchorId="1DF6714E" wp14:editId="165B6949">
            <wp:extent cx="4114800" cy="4014216"/>
            <wp:effectExtent l="0" t="0" r="0" b="5715"/>
            <wp:docPr id="123122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20243" name="Picture 1"/>
                    <pic:cNvPicPr/>
                  </pic:nvPicPr>
                  <pic:blipFill>
                    <a:blip r:embed="rId10"/>
                    <a:stretch>
                      <a:fillRect/>
                    </a:stretch>
                  </pic:blipFill>
                  <pic:spPr>
                    <a:xfrm>
                      <a:off x="0" y="0"/>
                      <a:ext cx="4114800" cy="4014216"/>
                    </a:xfrm>
                    <a:prstGeom prst="rect">
                      <a:avLst/>
                    </a:prstGeom>
                  </pic:spPr>
                </pic:pic>
              </a:graphicData>
            </a:graphic>
          </wp:inline>
        </w:drawing>
      </w:r>
    </w:p>
    <w:p w14:paraId="19A58EBF" w14:textId="4CC2D35A" w:rsidR="00573D1B" w:rsidRDefault="00573D1B" w:rsidP="002E5101">
      <w:pPr>
        <w:jc w:val="center"/>
      </w:pPr>
      <w:r w:rsidRPr="00573D1B">
        <w:rPr>
          <w:noProof/>
        </w:rPr>
        <w:drawing>
          <wp:inline distT="0" distB="0" distL="0" distR="0" wp14:anchorId="693312BD" wp14:editId="58EB3F5C">
            <wp:extent cx="4114800" cy="1828800"/>
            <wp:effectExtent l="0" t="0" r="0" b="0"/>
            <wp:docPr id="86478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83660" name=""/>
                    <pic:cNvPicPr/>
                  </pic:nvPicPr>
                  <pic:blipFill>
                    <a:blip r:embed="rId11"/>
                    <a:stretch>
                      <a:fillRect/>
                    </a:stretch>
                  </pic:blipFill>
                  <pic:spPr>
                    <a:xfrm>
                      <a:off x="0" y="0"/>
                      <a:ext cx="4114800" cy="1828800"/>
                    </a:xfrm>
                    <a:prstGeom prst="rect">
                      <a:avLst/>
                    </a:prstGeom>
                  </pic:spPr>
                </pic:pic>
              </a:graphicData>
            </a:graphic>
          </wp:inline>
        </w:drawing>
      </w:r>
    </w:p>
    <w:p w14:paraId="5A1325E6" w14:textId="627F0413" w:rsidR="005A40C5" w:rsidRDefault="005A40C5" w:rsidP="005A40C5">
      <w:pPr>
        <w:pStyle w:val="Heading5"/>
      </w:pPr>
      <w:r>
        <w:lastRenderedPageBreak/>
        <w:t>Screenshot</w:t>
      </w:r>
    </w:p>
    <w:p w14:paraId="63016D2D" w14:textId="6B45C572" w:rsidR="0040504D" w:rsidRPr="0040504D" w:rsidRDefault="0040504D" w:rsidP="0040504D">
      <w:pPr>
        <w:jc w:val="center"/>
      </w:pPr>
      <w:r w:rsidRPr="0040504D">
        <w:rPr>
          <w:noProof/>
        </w:rPr>
        <w:drawing>
          <wp:inline distT="0" distB="0" distL="0" distR="0" wp14:anchorId="6EB4A437" wp14:editId="3C34A802">
            <wp:extent cx="5943600" cy="3328416"/>
            <wp:effectExtent l="0" t="0" r="0" b="5715"/>
            <wp:docPr id="173348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87274" name="Picture 1" descr="A screenshot of a computer&#10;&#10;Description automatically generated"/>
                    <pic:cNvPicPr/>
                  </pic:nvPicPr>
                  <pic:blipFill>
                    <a:blip r:embed="rId12"/>
                    <a:stretch>
                      <a:fillRect/>
                    </a:stretch>
                  </pic:blipFill>
                  <pic:spPr>
                    <a:xfrm>
                      <a:off x="0" y="0"/>
                      <a:ext cx="5943600" cy="3328416"/>
                    </a:xfrm>
                    <a:prstGeom prst="rect">
                      <a:avLst/>
                    </a:prstGeom>
                  </pic:spPr>
                </pic:pic>
              </a:graphicData>
            </a:graphic>
          </wp:inline>
        </w:drawing>
      </w:r>
    </w:p>
    <w:p w14:paraId="3F59D1C3" w14:textId="7DC65194" w:rsidR="005A40C5" w:rsidRPr="005A40C5" w:rsidRDefault="005A40C5" w:rsidP="005A40C5">
      <w:pPr>
        <w:jc w:val="center"/>
      </w:pPr>
    </w:p>
    <w:p w14:paraId="60E6BCB4" w14:textId="77777777" w:rsidR="005A40C5" w:rsidRPr="002E5101" w:rsidRDefault="005A40C5" w:rsidP="002E5101">
      <w:pPr>
        <w:jc w:val="center"/>
      </w:pPr>
    </w:p>
    <w:p w14:paraId="1252A209" w14:textId="53EA8656" w:rsidR="001A2053" w:rsidRDefault="001A2053" w:rsidP="001A2053">
      <w:pPr>
        <w:jc w:val="center"/>
      </w:pPr>
    </w:p>
    <w:p w14:paraId="6C8AE399" w14:textId="673069E1" w:rsidR="00E741B8" w:rsidRDefault="00E741B8" w:rsidP="001A2053">
      <w:pPr>
        <w:jc w:val="center"/>
      </w:pPr>
    </w:p>
    <w:p w14:paraId="29D4F00A" w14:textId="0D2EC567" w:rsidR="000A7486" w:rsidRDefault="000A7486" w:rsidP="000A7486">
      <w:pPr>
        <w:pStyle w:val="Heading5"/>
      </w:pPr>
      <w:r w:rsidRPr="000A7486">
        <w:rPr>
          <w:bCs/>
        </w:rPr>
        <w:lastRenderedPageBreak/>
        <w:t xml:space="preserve">Test Case </w:t>
      </w:r>
      <w:r>
        <w:rPr>
          <w:bCs/>
        </w:rPr>
        <w:t>2</w:t>
      </w:r>
      <w:r w:rsidRPr="000A7486">
        <w:t xml:space="preserve">: </w:t>
      </w:r>
      <w:bookmarkStart w:id="4" w:name="OLE_LINK2"/>
      <w:r w:rsidR="00345C12" w:rsidRPr="00345C12">
        <w:rPr>
          <w:bCs/>
        </w:rPr>
        <w:t>TC7510385</w:t>
      </w:r>
      <w:bookmarkEnd w:id="4"/>
      <w:r w:rsidR="00345C12" w:rsidRPr="00345C12">
        <w:rPr>
          <w:bCs/>
        </w:rPr>
        <w:t>_GPTI_Portal_Request_To_Add_Another_Account_To_My_Permissions</w:t>
      </w:r>
    </w:p>
    <w:p w14:paraId="18445AA8" w14:textId="261484D5" w:rsidR="007A7040" w:rsidRDefault="007A7040" w:rsidP="00A4369D">
      <w:pPr>
        <w:pStyle w:val="Heading3"/>
      </w:pPr>
      <w:r w:rsidRPr="007A7040">
        <w:t>The objective of this test case is to automate the process of creating a new account, requesting access to specific features, and generating a case.</w:t>
      </w:r>
    </w:p>
    <w:p w14:paraId="1C5A0642" w14:textId="5DC13BFE" w:rsidR="007A7040" w:rsidRDefault="007A7040" w:rsidP="00A4369D">
      <w:pPr>
        <w:pStyle w:val="Heading3"/>
      </w:pPr>
      <w:r w:rsidRPr="007A7040">
        <w:t>The test will validate that</w:t>
      </w:r>
      <w:r>
        <w:t xml:space="preserve"> a</w:t>
      </w:r>
      <w:r w:rsidRPr="007A7040">
        <w:t xml:space="preserve"> new account is created successfully with valid details</w:t>
      </w:r>
      <w:r w:rsidR="00A4369D">
        <w:t>, t</w:t>
      </w:r>
      <w:r w:rsidRPr="007A7040">
        <w:t>he requested features are correctly added to the account</w:t>
      </w:r>
      <w:r w:rsidR="00A4369D">
        <w:t>, a</w:t>
      </w:r>
      <w:r w:rsidRPr="007A7040">
        <w:t xml:space="preserve"> case is generated and associated with the account</w:t>
      </w:r>
      <w:r w:rsidR="00A4369D">
        <w:t>, t</w:t>
      </w:r>
      <w:r w:rsidRPr="007A7040">
        <w:t>he BP</w:t>
      </w:r>
      <w:r w:rsidR="002E700C">
        <w:t xml:space="preserve"> </w:t>
      </w:r>
      <w:r w:rsidRPr="007A7040">
        <w:t>entitlement number is generated successfully for the case.</w:t>
      </w:r>
    </w:p>
    <w:p w14:paraId="4A2FFA26" w14:textId="19B93BE6" w:rsidR="00B96347" w:rsidRDefault="00B96347" w:rsidP="00B96347">
      <w:pPr>
        <w:pStyle w:val="Heading5"/>
      </w:pPr>
      <w:r w:rsidRPr="00B96347">
        <w:t>Test Steps</w:t>
      </w:r>
    </w:p>
    <w:p w14:paraId="362535B1" w14:textId="77777777" w:rsidR="00272436" w:rsidRPr="00272436" w:rsidRDefault="00272436" w:rsidP="00272436">
      <w:pPr>
        <w:pStyle w:val="Heading4"/>
      </w:pPr>
      <w:r w:rsidRPr="00272436">
        <w:rPr>
          <w:rStyle w:val="Heading4Char"/>
          <w:b/>
          <w:iCs/>
        </w:rPr>
        <w:t>Login to the Portal</w:t>
      </w:r>
      <w:r w:rsidRPr="00272436">
        <w:t>:</w:t>
      </w:r>
    </w:p>
    <w:p w14:paraId="4C899500" w14:textId="77777777" w:rsidR="00272436" w:rsidRPr="00272436" w:rsidRDefault="00272436" w:rsidP="00272436">
      <w:pPr>
        <w:pStyle w:val="Heading3"/>
      </w:pPr>
      <w:r w:rsidRPr="00272436">
        <w:t>Navigate to the login page of the portal.</w:t>
      </w:r>
    </w:p>
    <w:p w14:paraId="552608B3" w14:textId="77777777" w:rsidR="00272436" w:rsidRPr="00272436" w:rsidRDefault="00272436" w:rsidP="00272436">
      <w:pPr>
        <w:pStyle w:val="Heading3"/>
      </w:pPr>
      <w:r w:rsidRPr="00272436">
        <w:t>Enter valid login credentials (username and password).</w:t>
      </w:r>
    </w:p>
    <w:p w14:paraId="2F28A3DA" w14:textId="77777777" w:rsidR="00272436" w:rsidRPr="00272436" w:rsidRDefault="00272436" w:rsidP="00272436">
      <w:pPr>
        <w:pStyle w:val="Heading3"/>
      </w:pPr>
      <w:r w:rsidRPr="00272436">
        <w:t>Click the login button to access the user dashboard.</w:t>
      </w:r>
    </w:p>
    <w:p w14:paraId="4522C075" w14:textId="0A0E0E6C" w:rsidR="00272436" w:rsidRPr="00272436" w:rsidRDefault="00272436" w:rsidP="00272436">
      <w:pPr>
        <w:pStyle w:val="Heading4"/>
      </w:pPr>
      <w:r w:rsidRPr="00272436">
        <w:t>Create a New Account:</w:t>
      </w:r>
    </w:p>
    <w:p w14:paraId="613E0F4F" w14:textId="21C7216C" w:rsidR="00272436" w:rsidRPr="00272436" w:rsidRDefault="00272436" w:rsidP="002A3AB9">
      <w:pPr>
        <w:pStyle w:val="Heading3"/>
      </w:pPr>
      <w:r w:rsidRPr="00272436">
        <w:t xml:space="preserve">Navigate to the </w:t>
      </w:r>
      <w:r w:rsidR="00B9236B">
        <w:t>profile settings</w:t>
      </w:r>
      <w:r w:rsidRPr="00272436">
        <w:t xml:space="preserve"> section of the portal.</w:t>
      </w:r>
    </w:p>
    <w:p w14:paraId="24DE3C7E" w14:textId="179BBCF0" w:rsidR="00272436" w:rsidRPr="00272436" w:rsidRDefault="00272436" w:rsidP="002A3AB9">
      <w:pPr>
        <w:pStyle w:val="Heading3"/>
      </w:pPr>
      <w:r w:rsidRPr="00272436">
        <w:t xml:space="preserve">Enter valid account </w:t>
      </w:r>
      <w:r w:rsidR="00B9236B">
        <w:t>number</w:t>
      </w:r>
      <w:r w:rsidRPr="00272436">
        <w:t xml:space="preserve"> </w:t>
      </w:r>
      <w:r w:rsidR="00B9236B">
        <w:t xml:space="preserve">and </w:t>
      </w:r>
      <w:r w:rsidR="00342DBE">
        <w:t>s</w:t>
      </w:r>
      <w:r w:rsidR="002A3AB9" w:rsidRPr="002A3AB9">
        <w:t>elect the features to be requested for the new account</w:t>
      </w:r>
      <w:r w:rsidR="00B92428">
        <w:t>.</w:t>
      </w:r>
    </w:p>
    <w:p w14:paraId="00129C11" w14:textId="6871DBA0" w:rsidR="00272436" w:rsidRPr="00272436" w:rsidRDefault="00272436" w:rsidP="00342DBE">
      <w:pPr>
        <w:pStyle w:val="Heading3"/>
      </w:pPr>
      <w:r w:rsidRPr="00272436">
        <w:t xml:space="preserve">Verify that the new </w:t>
      </w:r>
      <w:r w:rsidR="00B92428">
        <w:t>case</w:t>
      </w:r>
      <w:r w:rsidRPr="00272436">
        <w:t xml:space="preserve"> is successfully </w:t>
      </w:r>
      <w:r w:rsidR="00342DBE" w:rsidRPr="00272436">
        <w:t>created,</w:t>
      </w:r>
      <w:r w:rsidRPr="00272436">
        <w:t xml:space="preserve"> and the </w:t>
      </w:r>
      <w:r w:rsidR="00B92428">
        <w:t>case</w:t>
      </w:r>
      <w:r w:rsidRPr="00272436">
        <w:t xml:space="preserve"> details are displayed correctly</w:t>
      </w:r>
      <w:r w:rsidR="002A3AB9">
        <w:t xml:space="preserve"> </w:t>
      </w:r>
      <w:r w:rsidR="00342DBE">
        <w:t xml:space="preserve">in the case list </w:t>
      </w:r>
      <w:r w:rsidR="002A3AB9">
        <w:t>in salesforce.</w:t>
      </w:r>
    </w:p>
    <w:p w14:paraId="59818275" w14:textId="394D96FE" w:rsidR="00272436" w:rsidRPr="00272436" w:rsidRDefault="00272436" w:rsidP="00342DBE">
      <w:pPr>
        <w:pStyle w:val="Heading4"/>
      </w:pPr>
      <w:r w:rsidRPr="00272436">
        <w:t>Validate Case Details:</w:t>
      </w:r>
    </w:p>
    <w:p w14:paraId="5876AC3A" w14:textId="77777777" w:rsidR="00272436" w:rsidRPr="00272436" w:rsidRDefault="00272436" w:rsidP="00DA360E">
      <w:pPr>
        <w:pStyle w:val="Heading3"/>
      </w:pPr>
      <w:r w:rsidRPr="00272436">
        <w:t>Navigate to the created case.</w:t>
      </w:r>
    </w:p>
    <w:p w14:paraId="5BBA1239" w14:textId="39D07AD9" w:rsidR="00272436" w:rsidRDefault="00272436" w:rsidP="00DA360E">
      <w:pPr>
        <w:pStyle w:val="Heading3"/>
      </w:pPr>
      <w:r w:rsidRPr="00272436">
        <w:t xml:space="preserve">Verify that the case contains the correct details, such as </w:t>
      </w:r>
      <w:r w:rsidR="00DA360E">
        <w:t xml:space="preserve">case owner, case origin, case number, request type, </w:t>
      </w:r>
      <w:r w:rsidRPr="00272436">
        <w:t>requested features, and any other relevant data.</w:t>
      </w:r>
    </w:p>
    <w:p w14:paraId="27E43625" w14:textId="6EC37417" w:rsidR="002B1A3B" w:rsidRPr="002B1A3B" w:rsidRDefault="002B1A3B" w:rsidP="002B1A3B">
      <w:pPr>
        <w:pStyle w:val="Heading3"/>
      </w:pPr>
      <w:r>
        <w:t xml:space="preserve">Select the BP account number </w:t>
      </w:r>
      <w:r w:rsidR="002B5B66">
        <w:t xml:space="preserve">in Requested BP field </w:t>
      </w:r>
      <w:r>
        <w:t>and approve the case</w:t>
      </w:r>
      <w:r w:rsidR="002B5B66">
        <w:t>.</w:t>
      </w:r>
    </w:p>
    <w:p w14:paraId="0C59F6CB" w14:textId="34E1FD92" w:rsidR="00272436" w:rsidRPr="00272436" w:rsidRDefault="00272436" w:rsidP="00760618">
      <w:pPr>
        <w:pStyle w:val="Heading4"/>
      </w:pPr>
      <w:r w:rsidRPr="00272436">
        <w:t>Validate BP Entitlement Number Generation:</w:t>
      </w:r>
    </w:p>
    <w:p w14:paraId="725D744D" w14:textId="016A5531" w:rsidR="00272436" w:rsidRPr="00272436" w:rsidRDefault="00272436" w:rsidP="00760618">
      <w:pPr>
        <w:pStyle w:val="Heading3"/>
      </w:pPr>
      <w:r w:rsidRPr="00272436">
        <w:t>Ensure that after case creation</w:t>
      </w:r>
      <w:r w:rsidR="002B5B66">
        <w:t xml:space="preserve"> and approval</w:t>
      </w:r>
      <w:r w:rsidRPr="00272436">
        <w:t>, the BP entitlement number is generated.</w:t>
      </w:r>
    </w:p>
    <w:p w14:paraId="112BC65E" w14:textId="2A847A0D" w:rsidR="00272436" w:rsidRDefault="00272436" w:rsidP="002F7B3A">
      <w:pPr>
        <w:pStyle w:val="Heading3"/>
      </w:pPr>
      <w:r w:rsidRPr="00272436">
        <w:t>Verify that the entitlement number is unique and correctly associated with the created case.</w:t>
      </w:r>
    </w:p>
    <w:p w14:paraId="486AC9AA" w14:textId="4814918A" w:rsidR="00240C2D" w:rsidRDefault="00240C2D" w:rsidP="00240C2D">
      <w:pPr>
        <w:pStyle w:val="Heading5"/>
      </w:pPr>
      <w:r>
        <w:t>Playwright Automation Test Script</w:t>
      </w:r>
    </w:p>
    <w:p w14:paraId="736E73FD" w14:textId="26A86EC9" w:rsidR="00E44676" w:rsidRDefault="00E44676" w:rsidP="00E44676">
      <w:pPr>
        <w:jc w:val="center"/>
      </w:pPr>
      <w:r w:rsidRPr="00E44676">
        <w:rPr>
          <w:noProof/>
        </w:rPr>
        <w:lastRenderedPageBreak/>
        <w:drawing>
          <wp:inline distT="0" distB="0" distL="0" distR="0" wp14:anchorId="26AEE99E" wp14:editId="49A48500">
            <wp:extent cx="5943600" cy="1371600"/>
            <wp:effectExtent l="0" t="0" r="0" b="0"/>
            <wp:docPr id="162154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47514" name=""/>
                    <pic:cNvPicPr/>
                  </pic:nvPicPr>
                  <pic:blipFill>
                    <a:blip r:embed="rId13"/>
                    <a:stretch>
                      <a:fillRect/>
                    </a:stretch>
                  </pic:blipFill>
                  <pic:spPr>
                    <a:xfrm>
                      <a:off x="0" y="0"/>
                      <a:ext cx="5943600" cy="1371600"/>
                    </a:xfrm>
                    <a:prstGeom prst="rect">
                      <a:avLst/>
                    </a:prstGeom>
                  </pic:spPr>
                </pic:pic>
              </a:graphicData>
            </a:graphic>
          </wp:inline>
        </w:drawing>
      </w:r>
    </w:p>
    <w:p w14:paraId="0B9DFCB5" w14:textId="0CF954DD" w:rsidR="00871F1B" w:rsidRDefault="00871F1B" w:rsidP="00E44676">
      <w:pPr>
        <w:jc w:val="center"/>
      </w:pPr>
      <w:r w:rsidRPr="00871F1B">
        <w:rPr>
          <w:noProof/>
        </w:rPr>
        <w:drawing>
          <wp:inline distT="0" distB="0" distL="0" distR="0" wp14:anchorId="5439633F" wp14:editId="45EA4352">
            <wp:extent cx="5943600" cy="3286125"/>
            <wp:effectExtent l="0" t="0" r="0" b="9525"/>
            <wp:docPr id="1990126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2646" name="Picture 1" descr="A screen shot of a computer code&#10;&#10;Description automatically generated"/>
                    <pic:cNvPicPr/>
                  </pic:nvPicPr>
                  <pic:blipFill>
                    <a:blip r:embed="rId14"/>
                    <a:stretch>
                      <a:fillRect/>
                    </a:stretch>
                  </pic:blipFill>
                  <pic:spPr>
                    <a:xfrm>
                      <a:off x="0" y="0"/>
                      <a:ext cx="5943600" cy="3286125"/>
                    </a:xfrm>
                    <a:prstGeom prst="rect">
                      <a:avLst/>
                    </a:prstGeom>
                  </pic:spPr>
                </pic:pic>
              </a:graphicData>
            </a:graphic>
          </wp:inline>
        </w:drawing>
      </w:r>
    </w:p>
    <w:p w14:paraId="5294F012" w14:textId="649ACB0D" w:rsidR="00E73F3A" w:rsidRDefault="00E73F3A" w:rsidP="00E44676">
      <w:pPr>
        <w:jc w:val="center"/>
      </w:pPr>
      <w:r w:rsidRPr="00E73F3A">
        <w:rPr>
          <w:noProof/>
        </w:rPr>
        <w:lastRenderedPageBreak/>
        <w:drawing>
          <wp:inline distT="0" distB="0" distL="0" distR="0" wp14:anchorId="216C9A8D" wp14:editId="153E9073">
            <wp:extent cx="5943600" cy="3648075"/>
            <wp:effectExtent l="0" t="0" r="0" b="9525"/>
            <wp:docPr id="299751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5174" name="Picture 1" descr="A computer screen shot of text&#10;&#10;Description automatically generated"/>
                    <pic:cNvPicPr/>
                  </pic:nvPicPr>
                  <pic:blipFill>
                    <a:blip r:embed="rId15"/>
                    <a:stretch>
                      <a:fillRect/>
                    </a:stretch>
                  </pic:blipFill>
                  <pic:spPr>
                    <a:xfrm>
                      <a:off x="0" y="0"/>
                      <a:ext cx="5943600" cy="3648075"/>
                    </a:xfrm>
                    <a:prstGeom prst="rect">
                      <a:avLst/>
                    </a:prstGeom>
                  </pic:spPr>
                </pic:pic>
              </a:graphicData>
            </a:graphic>
          </wp:inline>
        </w:drawing>
      </w:r>
    </w:p>
    <w:p w14:paraId="2E29FA11" w14:textId="449319E8" w:rsidR="00FF771C" w:rsidRDefault="00FF771C" w:rsidP="00E44676">
      <w:pPr>
        <w:jc w:val="center"/>
      </w:pPr>
      <w:r w:rsidRPr="00FF771C">
        <w:rPr>
          <w:noProof/>
        </w:rPr>
        <w:drawing>
          <wp:inline distT="0" distB="0" distL="0" distR="0" wp14:anchorId="5A55B837" wp14:editId="47795257">
            <wp:extent cx="5943600" cy="2574925"/>
            <wp:effectExtent l="0" t="0" r="0" b="0"/>
            <wp:docPr id="4127102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10247" name="Picture 1" descr="A screen shot of a computer code&#10;&#10;Description automatically generated"/>
                    <pic:cNvPicPr/>
                  </pic:nvPicPr>
                  <pic:blipFill>
                    <a:blip r:embed="rId16"/>
                    <a:stretch>
                      <a:fillRect/>
                    </a:stretch>
                  </pic:blipFill>
                  <pic:spPr>
                    <a:xfrm>
                      <a:off x="0" y="0"/>
                      <a:ext cx="5943600" cy="2574925"/>
                    </a:xfrm>
                    <a:prstGeom prst="rect">
                      <a:avLst/>
                    </a:prstGeom>
                  </pic:spPr>
                </pic:pic>
              </a:graphicData>
            </a:graphic>
          </wp:inline>
        </w:drawing>
      </w:r>
    </w:p>
    <w:p w14:paraId="6020670F" w14:textId="67DAC935" w:rsidR="00D10326" w:rsidRPr="00E44676" w:rsidRDefault="00D10326" w:rsidP="00E44676">
      <w:pPr>
        <w:jc w:val="center"/>
      </w:pPr>
      <w:r w:rsidRPr="00D10326">
        <w:rPr>
          <w:noProof/>
        </w:rPr>
        <w:lastRenderedPageBreak/>
        <w:drawing>
          <wp:inline distT="0" distB="0" distL="0" distR="0" wp14:anchorId="4F65EE5D" wp14:editId="213E8C63">
            <wp:extent cx="5943600" cy="2726690"/>
            <wp:effectExtent l="0" t="0" r="0" b="0"/>
            <wp:docPr id="6971903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90350" name="Picture 1" descr="A screen shot of a computer program&#10;&#10;Description automatically generated"/>
                    <pic:cNvPicPr/>
                  </pic:nvPicPr>
                  <pic:blipFill>
                    <a:blip r:embed="rId17"/>
                    <a:stretch>
                      <a:fillRect/>
                    </a:stretch>
                  </pic:blipFill>
                  <pic:spPr>
                    <a:xfrm>
                      <a:off x="0" y="0"/>
                      <a:ext cx="5943600" cy="2726690"/>
                    </a:xfrm>
                    <a:prstGeom prst="rect">
                      <a:avLst/>
                    </a:prstGeom>
                  </pic:spPr>
                </pic:pic>
              </a:graphicData>
            </a:graphic>
          </wp:inline>
        </w:drawing>
      </w:r>
    </w:p>
    <w:p w14:paraId="7682148C" w14:textId="4328AA22" w:rsidR="007C6CFF" w:rsidRDefault="00A75AF9" w:rsidP="00C8760C">
      <w:pPr>
        <w:pStyle w:val="Heading5"/>
      </w:pPr>
      <w:r>
        <w:t>Expected Outcome</w:t>
      </w:r>
    </w:p>
    <w:p w14:paraId="7E8775E6" w14:textId="7264443D" w:rsidR="00FC0A8F" w:rsidRDefault="007556C9" w:rsidP="002E7926">
      <w:pPr>
        <w:jc w:val="center"/>
      </w:pPr>
      <w:r>
        <w:object w:dxaOrig="1504" w:dyaOrig="982" w14:anchorId="3864E91B">
          <v:shape id="_x0000_i1028" type="#_x0000_t75" style="width:75pt;height:49pt" o:ole="">
            <v:imagedata r:id="rId8" o:title=""/>
          </v:shape>
          <o:OLEObject Type="Embed" ProgID="Package" ShapeID="_x0000_i1028" DrawAspect="Icon" ObjectID="_1794413316" r:id="rId18"/>
        </w:object>
      </w:r>
    </w:p>
    <w:p w14:paraId="203FD093" w14:textId="33271CC5" w:rsidR="004737C9" w:rsidRDefault="00FC0A8F" w:rsidP="00FC0A8F">
      <w:pPr>
        <w:pStyle w:val="Heading5"/>
      </w:pPr>
      <w:r>
        <w:t>Screenshot</w:t>
      </w:r>
    </w:p>
    <w:p w14:paraId="06439C16" w14:textId="51D61349" w:rsidR="008066C7" w:rsidRPr="008066C7" w:rsidRDefault="008066C7" w:rsidP="008066C7">
      <w:r w:rsidRPr="008066C7">
        <w:rPr>
          <w:noProof/>
        </w:rPr>
        <w:drawing>
          <wp:inline distT="0" distB="0" distL="0" distR="0" wp14:anchorId="1CAEC2BF" wp14:editId="13D5AB7C">
            <wp:extent cx="5943600" cy="3331845"/>
            <wp:effectExtent l="0" t="0" r="0" b="1905"/>
            <wp:docPr id="1836379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79212" name="Picture 1" descr="A screenshot of a computer&#10;&#10;Description automatically generated"/>
                    <pic:cNvPicPr/>
                  </pic:nvPicPr>
                  <pic:blipFill>
                    <a:blip r:embed="rId19"/>
                    <a:stretch>
                      <a:fillRect/>
                    </a:stretch>
                  </pic:blipFill>
                  <pic:spPr>
                    <a:xfrm>
                      <a:off x="0" y="0"/>
                      <a:ext cx="5943600" cy="3331845"/>
                    </a:xfrm>
                    <a:prstGeom prst="rect">
                      <a:avLst/>
                    </a:prstGeom>
                  </pic:spPr>
                </pic:pic>
              </a:graphicData>
            </a:graphic>
          </wp:inline>
        </w:drawing>
      </w:r>
    </w:p>
    <w:p w14:paraId="7DCC2D61" w14:textId="0720735D" w:rsidR="00C8760C" w:rsidRDefault="00C8760C" w:rsidP="000E1197">
      <w:pPr>
        <w:jc w:val="center"/>
      </w:pPr>
    </w:p>
    <w:p w14:paraId="3BDF7D8F" w14:textId="50FEB90B" w:rsidR="00FC0A8F" w:rsidRDefault="00FC0A8F" w:rsidP="00FC0A8F">
      <w:pPr>
        <w:pStyle w:val="Heading5"/>
      </w:pPr>
      <w:r>
        <w:lastRenderedPageBreak/>
        <w:t>Terminal Outcome</w:t>
      </w:r>
    </w:p>
    <w:p w14:paraId="145072FA" w14:textId="1A0ECCAA" w:rsidR="00EA6A62" w:rsidRDefault="00EA6A62" w:rsidP="00EA6A62">
      <w:pPr>
        <w:jc w:val="center"/>
      </w:pPr>
      <w:r w:rsidRPr="00EA6A62">
        <w:rPr>
          <w:noProof/>
        </w:rPr>
        <w:drawing>
          <wp:inline distT="0" distB="0" distL="0" distR="0" wp14:anchorId="44CE4B1B" wp14:editId="22E25A37">
            <wp:extent cx="4114800" cy="2596896"/>
            <wp:effectExtent l="0" t="0" r="0" b="0"/>
            <wp:docPr id="3459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5118" name=""/>
                    <pic:cNvPicPr/>
                  </pic:nvPicPr>
                  <pic:blipFill>
                    <a:blip r:embed="rId20"/>
                    <a:stretch>
                      <a:fillRect/>
                    </a:stretch>
                  </pic:blipFill>
                  <pic:spPr>
                    <a:xfrm>
                      <a:off x="0" y="0"/>
                      <a:ext cx="4114800" cy="2596896"/>
                    </a:xfrm>
                    <a:prstGeom prst="rect">
                      <a:avLst/>
                    </a:prstGeom>
                  </pic:spPr>
                </pic:pic>
              </a:graphicData>
            </a:graphic>
          </wp:inline>
        </w:drawing>
      </w:r>
    </w:p>
    <w:p w14:paraId="46925751" w14:textId="5CEB1EDD" w:rsidR="00617FBF" w:rsidRDefault="00617FBF" w:rsidP="00EA6A62">
      <w:pPr>
        <w:jc w:val="center"/>
      </w:pPr>
      <w:r w:rsidRPr="00617FBF">
        <w:rPr>
          <w:noProof/>
        </w:rPr>
        <w:drawing>
          <wp:inline distT="0" distB="0" distL="0" distR="0" wp14:anchorId="430BE072" wp14:editId="2EED21A7">
            <wp:extent cx="4114800" cy="2468880"/>
            <wp:effectExtent l="0" t="0" r="0" b="7620"/>
            <wp:docPr id="1991300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0081" name="Picture 1" descr="A screenshot of a computer screen&#10;&#10;Description automatically generated"/>
                    <pic:cNvPicPr/>
                  </pic:nvPicPr>
                  <pic:blipFill>
                    <a:blip r:embed="rId21"/>
                    <a:stretch>
                      <a:fillRect/>
                    </a:stretch>
                  </pic:blipFill>
                  <pic:spPr>
                    <a:xfrm>
                      <a:off x="0" y="0"/>
                      <a:ext cx="4114800" cy="2468880"/>
                    </a:xfrm>
                    <a:prstGeom prst="rect">
                      <a:avLst/>
                    </a:prstGeom>
                  </pic:spPr>
                </pic:pic>
              </a:graphicData>
            </a:graphic>
          </wp:inline>
        </w:drawing>
      </w:r>
    </w:p>
    <w:p w14:paraId="39E03BFE" w14:textId="28D2CEA8" w:rsidR="00A75AF9" w:rsidRDefault="00B00D41" w:rsidP="00B00D41">
      <w:pPr>
        <w:jc w:val="center"/>
      </w:pPr>
      <w:r w:rsidRPr="00B00D41">
        <w:rPr>
          <w:noProof/>
        </w:rPr>
        <w:lastRenderedPageBreak/>
        <w:drawing>
          <wp:inline distT="0" distB="0" distL="0" distR="0" wp14:anchorId="703D986D" wp14:editId="721F4198">
            <wp:extent cx="4114800" cy="2752344"/>
            <wp:effectExtent l="0" t="0" r="0" b="0"/>
            <wp:docPr id="12089609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60961" name="Picture 1" descr="A screenshot of a computer program&#10;&#10;Description automatically generated"/>
                    <pic:cNvPicPr/>
                  </pic:nvPicPr>
                  <pic:blipFill>
                    <a:blip r:embed="rId22"/>
                    <a:stretch>
                      <a:fillRect/>
                    </a:stretch>
                  </pic:blipFill>
                  <pic:spPr>
                    <a:xfrm>
                      <a:off x="0" y="0"/>
                      <a:ext cx="4114800" cy="2752344"/>
                    </a:xfrm>
                    <a:prstGeom prst="rect">
                      <a:avLst/>
                    </a:prstGeom>
                  </pic:spPr>
                </pic:pic>
              </a:graphicData>
            </a:graphic>
          </wp:inline>
        </w:drawing>
      </w:r>
    </w:p>
    <w:p w14:paraId="075B1B5B" w14:textId="7C17356D" w:rsidR="005D12B8" w:rsidRDefault="008026FB" w:rsidP="0014799F">
      <w:pPr>
        <w:jc w:val="center"/>
      </w:pPr>
      <w:r w:rsidRPr="008026FB">
        <w:rPr>
          <w:noProof/>
        </w:rPr>
        <w:drawing>
          <wp:inline distT="0" distB="0" distL="0" distR="0" wp14:anchorId="21699DC5" wp14:editId="43C8E41E">
            <wp:extent cx="5943600" cy="502920"/>
            <wp:effectExtent l="0" t="0" r="0" b="0"/>
            <wp:docPr id="143148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86122" name=""/>
                    <pic:cNvPicPr/>
                  </pic:nvPicPr>
                  <pic:blipFill>
                    <a:blip r:embed="rId23"/>
                    <a:stretch>
                      <a:fillRect/>
                    </a:stretch>
                  </pic:blipFill>
                  <pic:spPr>
                    <a:xfrm>
                      <a:off x="0" y="0"/>
                      <a:ext cx="5943600" cy="502920"/>
                    </a:xfrm>
                    <a:prstGeom prst="rect">
                      <a:avLst/>
                    </a:prstGeom>
                  </pic:spPr>
                </pic:pic>
              </a:graphicData>
            </a:graphic>
          </wp:inline>
        </w:drawing>
      </w:r>
    </w:p>
    <w:p w14:paraId="3E3839F4" w14:textId="2B02CC45" w:rsidR="00D54ACD" w:rsidRDefault="00D54ACD" w:rsidP="00F54B81">
      <w:pPr>
        <w:pStyle w:val="Heading2"/>
      </w:pPr>
      <w:r>
        <w:t xml:space="preserve">Test </w:t>
      </w:r>
      <w:r w:rsidR="00F54B81">
        <w:t xml:space="preserve">Case </w:t>
      </w:r>
      <w:r>
        <w:t>Execution</w:t>
      </w:r>
      <w:r w:rsidR="00F54B81">
        <w:t xml:space="preserve"> Times</w:t>
      </w:r>
    </w:p>
    <w:p w14:paraId="17BA89A7" w14:textId="0830090F" w:rsidR="00D83D71" w:rsidRPr="00D83D71" w:rsidRDefault="00D83D71" w:rsidP="00572B1C">
      <w:pPr>
        <w:pStyle w:val="Heading3"/>
      </w:pPr>
      <w:r w:rsidRPr="00D83D71">
        <w:t xml:space="preserve">The following table summarizes the </w:t>
      </w:r>
      <w:r w:rsidRPr="00D83D71">
        <w:rPr>
          <w:b/>
          <w:bCs/>
        </w:rPr>
        <w:t>execution times</w:t>
      </w:r>
      <w:r w:rsidRPr="00D83D71">
        <w:t xml:space="preserve"> of key test cases</w:t>
      </w:r>
    </w:p>
    <w:tbl>
      <w:tblPr>
        <w:tblW w:w="8680" w:type="dxa"/>
        <w:jc w:val="center"/>
        <w:tblLook w:val="04A0" w:firstRow="1" w:lastRow="0" w:firstColumn="1" w:lastColumn="0" w:noHBand="0" w:noVBand="1"/>
      </w:tblPr>
      <w:tblGrid>
        <w:gridCol w:w="1720"/>
        <w:gridCol w:w="4320"/>
        <w:gridCol w:w="2640"/>
      </w:tblGrid>
      <w:tr w:rsidR="00D54ACD" w:rsidRPr="00D54ACD" w14:paraId="6E929C8C" w14:textId="77777777" w:rsidTr="00F54B81">
        <w:trPr>
          <w:trHeight w:val="290"/>
          <w:jc w:val="center"/>
        </w:trPr>
        <w:tc>
          <w:tcPr>
            <w:tcW w:w="1720" w:type="dxa"/>
            <w:tcBorders>
              <w:top w:val="single" w:sz="4" w:space="0" w:color="auto"/>
              <w:left w:val="single" w:sz="4" w:space="0" w:color="auto"/>
              <w:bottom w:val="single" w:sz="4" w:space="0" w:color="auto"/>
              <w:right w:val="single" w:sz="4" w:space="0" w:color="auto"/>
            </w:tcBorders>
            <w:shd w:val="clear" w:color="000000" w:fill="A6C9EC"/>
            <w:vAlign w:val="center"/>
            <w:hideMark/>
          </w:tcPr>
          <w:p w14:paraId="225F468F" w14:textId="77777777" w:rsidR="00D54ACD" w:rsidRPr="0055459B" w:rsidRDefault="00D54ACD" w:rsidP="00D54ACD">
            <w:pPr>
              <w:spacing w:after="0" w:line="240" w:lineRule="auto"/>
              <w:jc w:val="center"/>
              <w:rPr>
                <w:rFonts w:ascii="Times New Roman" w:eastAsia="Times New Roman" w:hAnsi="Times New Roman" w:cs="Times New Roman"/>
                <w:b/>
                <w:bCs/>
                <w:color w:val="000000"/>
                <w:kern w:val="0"/>
                <w:sz w:val="22"/>
                <w:szCs w:val="22"/>
                <w14:ligatures w14:val="none"/>
              </w:rPr>
            </w:pPr>
            <w:r w:rsidRPr="0055459B">
              <w:rPr>
                <w:rFonts w:ascii="Times New Roman" w:eastAsia="Times New Roman" w:hAnsi="Times New Roman" w:cs="Times New Roman"/>
                <w:b/>
                <w:bCs/>
                <w:color w:val="000000"/>
                <w:kern w:val="0"/>
                <w:sz w:val="22"/>
                <w:szCs w:val="22"/>
                <w14:ligatures w14:val="none"/>
              </w:rPr>
              <w:t>Scenario Type</w:t>
            </w:r>
          </w:p>
        </w:tc>
        <w:tc>
          <w:tcPr>
            <w:tcW w:w="4320" w:type="dxa"/>
            <w:tcBorders>
              <w:top w:val="single" w:sz="4" w:space="0" w:color="auto"/>
              <w:left w:val="nil"/>
              <w:bottom w:val="single" w:sz="4" w:space="0" w:color="auto"/>
              <w:right w:val="single" w:sz="4" w:space="0" w:color="auto"/>
            </w:tcBorders>
            <w:shd w:val="clear" w:color="000000" w:fill="A6C9EC"/>
            <w:vAlign w:val="center"/>
            <w:hideMark/>
          </w:tcPr>
          <w:p w14:paraId="3C22AAC6" w14:textId="77777777" w:rsidR="00D54ACD" w:rsidRPr="0055459B" w:rsidRDefault="00D54ACD" w:rsidP="00D54ACD">
            <w:pPr>
              <w:spacing w:after="0" w:line="240" w:lineRule="auto"/>
              <w:jc w:val="center"/>
              <w:rPr>
                <w:rFonts w:ascii="Times New Roman" w:eastAsia="Times New Roman" w:hAnsi="Times New Roman" w:cs="Times New Roman"/>
                <w:b/>
                <w:bCs/>
                <w:color w:val="000000"/>
                <w:kern w:val="0"/>
                <w:sz w:val="22"/>
                <w:szCs w:val="22"/>
                <w14:ligatures w14:val="none"/>
              </w:rPr>
            </w:pPr>
            <w:r w:rsidRPr="0055459B">
              <w:rPr>
                <w:rFonts w:ascii="Times New Roman" w:eastAsia="Times New Roman" w:hAnsi="Times New Roman" w:cs="Times New Roman"/>
                <w:b/>
                <w:bCs/>
                <w:color w:val="000000"/>
                <w:kern w:val="0"/>
                <w:sz w:val="22"/>
                <w:szCs w:val="22"/>
                <w14:ligatures w14:val="none"/>
              </w:rPr>
              <w:t>Test Case Name</w:t>
            </w:r>
          </w:p>
        </w:tc>
        <w:tc>
          <w:tcPr>
            <w:tcW w:w="2640" w:type="dxa"/>
            <w:tcBorders>
              <w:top w:val="single" w:sz="4" w:space="0" w:color="auto"/>
              <w:left w:val="nil"/>
              <w:bottom w:val="single" w:sz="4" w:space="0" w:color="auto"/>
              <w:right w:val="single" w:sz="4" w:space="0" w:color="auto"/>
            </w:tcBorders>
            <w:shd w:val="clear" w:color="000000" w:fill="A6C9EC"/>
            <w:vAlign w:val="center"/>
            <w:hideMark/>
          </w:tcPr>
          <w:p w14:paraId="18FE4B11" w14:textId="77777777" w:rsidR="00D54ACD" w:rsidRPr="0055459B" w:rsidRDefault="00D54ACD" w:rsidP="00D54ACD">
            <w:pPr>
              <w:spacing w:after="0" w:line="240" w:lineRule="auto"/>
              <w:jc w:val="center"/>
              <w:rPr>
                <w:rFonts w:ascii="Times New Roman" w:eastAsia="Times New Roman" w:hAnsi="Times New Roman" w:cs="Times New Roman"/>
                <w:b/>
                <w:bCs/>
                <w:color w:val="000000"/>
                <w:kern w:val="0"/>
                <w:sz w:val="22"/>
                <w:szCs w:val="22"/>
                <w14:ligatures w14:val="none"/>
              </w:rPr>
            </w:pPr>
            <w:r w:rsidRPr="0055459B">
              <w:rPr>
                <w:rFonts w:ascii="Times New Roman" w:eastAsia="Times New Roman" w:hAnsi="Times New Roman" w:cs="Times New Roman"/>
                <w:b/>
                <w:bCs/>
                <w:color w:val="000000"/>
                <w:kern w:val="0"/>
                <w:sz w:val="22"/>
                <w:szCs w:val="22"/>
                <w14:ligatures w14:val="none"/>
              </w:rPr>
              <w:t xml:space="preserve">Total Execution Time </w:t>
            </w:r>
          </w:p>
        </w:tc>
      </w:tr>
      <w:tr w:rsidR="00D54ACD" w:rsidRPr="00D54ACD" w14:paraId="6A38FC28" w14:textId="77777777" w:rsidTr="00F54B81">
        <w:trPr>
          <w:trHeight w:val="2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98C8ABE" w14:textId="77777777" w:rsidR="00D54ACD" w:rsidRPr="0055459B" w:rsidRDefault="00D54ACD" w:rsidP="00D54ACD">
            <w:pPr>
              <w:spacing w:after="0" w:line="240" w:lineRule="auto"/>
              <w:jc w:val="center"/>
              <w:rPr>
                <w:rFonts w:ascii="Times New Roman" w:eastAsia="Times New Roman" w:hAnsi="Times New Roman" w:cs="Times New Roman"/>
                <w:color w:val="000000"/>
                <w:kern w:val="0"/>
                <w:sz w:val="22"/>
                <w:szCs w:val="22"/>
                <w14:ligatures w14:val="none"/>
              </w:rPr>
            </w:pPr>
            <w:r w:rsidRPr="0055459B">
              <w:rPr>
                <w:rFonts w:ascii="Times New Roman" w:eastAsia="Times New Roman" w:hAnsi="Times New Roman" w:cs="Times New Roman"/>
                <w:color w:val="000000"/>
                <w:kern w:val="0"/>
                <w:sz w:val="22"/>
                <w:szCs w:val="22"/>
                <w14:ligatures w14:val="none"/>
              </w:rPr>
              <w:t>Medium</w:t>
            </w:r>
          </w:p>
        </w:tc>
        <w:tc>
          <w:tcPr>
            <w:tcW w:w="4320" w:type="dxa"/>
            <w:tcBorders>
              <w:top w:val="nil"/>
              <w:left w:val="nil"/>
              <w:bottom w:val="single" w:sz="4" w:space="0" w:color="auto"/>
              <w:right w:val="single" w:sz="4" w:space="0" w:color="auto"/>
            </w:tcBorders>
            <w:shd w:val="clear" w:color="auto" w:fill="auto"/>
            <w:vAlign w:val="center"/>
            <w:hideMark/>
          </w:tcPr>
          <w:p w14:paraId="6FB35371" w14:textId="557ABF0E" w:rsidR="00D54ACD" w:rsidRPr="0055459B" w:rsidRDefault="00B70AAC" w:rsidP="00D54ACD">
            <w:pPr>
              <w:spacing w:after="0" w:line="240" w:lineRule="auto"/>
              <w:jc w:val="center"/>
              <w:rPr>
                <w:rFonts w:ascii="Times New Roman" w:eastAsia="Times New Roman" w:hAnsi="Times New Roman" w:cs="Times New Roman"/>
                <w:color w:val="000000"/>
                <w:kern w:val="0"/>
                <w:sz w:val="22"/>
                <w:szCs w:val="22"/>
                <w14:ligatures w14:val="none"/>
              </w:rPr>
            </w:pPr>
            <w:r w:rsidRPr="0055459B">
              <w:rPr>
                <w:rFonts w:ascii="Times New Roman" w:eastAsia="Times New Roman" w:hAnsi="Times New Roman" w:cs="Times New Roman"/>
                <w:color w:val="000000"/>
                <w:kern w:val="0"/>
                <w:sz w:val="22"/>
                <w:szCs w:val="22"/>
                <w14:ligatures w14:val="none"/>
              </w:rPr>
              <w:t xml:space="preserve">TC7510337- </w:t>
            </w:r>
            <w:r w:rsidR="00D54ACD" w:rsidRPr="0055459B">
              <w:rPr>
                <w:rFonts w:ascii="Times New Roman" w:eastAsia="Times New Roman" w:hAnsi="Times New Roman" w:cs="Times New Roman"/>
                <w:color w:val="000000"/>
                <w:kern w:val="0"/>
                <w:sz w:val="22"/>
                <w:szCs w:val="22"/>
                <w14:ligatures w14:val="none"/>
              </w:rPr>
              <w:t>Customer Care Validation</w:t>
            </w:r>
          </w:p>
        </w:tc>
        <w:tc>
          <w:tcPr>
            <w:tcW w:w="2640" w:type="dxa"/>
            <w:tcBorders>
              <w:top w:val="nil"/>
              <w:left w:val="nil"/>
              <w:bottom w:val="single" w:sz="4" w:space="0" w:color="auto"/>
              <w:right w:val="single" w:sz="4" w:space="0" w:color="auto"/>
            </w:tcBorders>
            <w:shd w:val="clear" w:color="auto" w:fill="auto"/>
            <w:vAlign w:val="center"/>
            <w:hideMark/>
          </w:tcPr>
          <w:p w14:paraId="4D950DA3" w14:textId="14F4303E" w:rsidR="00D54ACD" w:rsidRPr="0055459B" w:rsidRDefault="0082172D" w:rsidP="00D54ACD">
            <w:pPr>
              <w:spacing w:after="0" w:line="240" w:lineRule="auto"/>
              <w:jc w:val="center"/>
              <w:rPr>
                <w:rFonts w:ascii="Times New Roman" w:eastAsia="Times New Roman" w:hAnsi="Times New Roman" w:cs="Times New Roman"/>
                <w:color w:val="000000"/>
                <w:kern w:val="0"/>
                <w:sz w:val="22"/>
                <w:szCs w:val="22"/>
                <w14:ligatures w14:val="none"/>
              </w:rPr>
            </w:pPr>
            <w:r w:rsidRPr="0055459B">
              <w:rPr>
                <w:rFonts w:ascii="Times New Roman" w:eastAsia="Times New Roman" w:hAnsi="Times New Roman" w:cs="Times New Roman"/>
                <w:color w:val="000000"/>
                <w:kern w:val="0"/>
                <w:sz w:val="22"/>
                <w:szCs w:val="22"/>
                <w14:ligatures w14:val="none"/>
              </w:rPr>
              <w:t>51</w:t>
            </w:r>
            <w:r w:rsidR="00D54ACD" w:rsidRPr="0055459B">
              <w:rPr>
                <w:rFonts w:ascii="Times New Roman" w:eastAsia="Times New Roman" w:hAnsi="Times New Roman" w:cs="Times New Roman"/>
                <w:color w:val="000000"/>
                <w:kern w:val="0"/>
                <w:sz w:val="22"/>
                <w:szCs w:val="22"/>
                <w14:ligatures w14:val="none"/>
              </w:rPr>
              <w:t>.6s</w:t>
            </w:r>
          </w:p>
        </w:tc>
      </w:tr>
      <w:tr w:rsidR="00D54ACD" w:rsidRPr="00D54ACD" w14:paraId="47F73CF1" w14:textId="77777777" w:rsidTr="00F54B81">
        <w:trPr>
          <w:trHeight w:val="2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72E717C" w14:textId="77777777" w:rsidR="00D54ACD" w:rsidRPr="0055459B" w:rsidRDefault="00D54ACD" w:rsidP="00D54ACD">
            <w:pPr>
              <w:spacing w:after="0" w:line="240" w:lineRule="auto"/>
              <w:jc w:val="center"/>
              <w:rPr>
                <w:rFonts w:ascii="Times New Roman" w:eastAsia="Times New Roman" w:hAnsi="Times New Roman" w:cs="Times New Roman"/>
                <w:color w:val="000000"/>
                <w:kern w:val="0"/>
                <w:sz w:val="22"/>
                <w:szCs w:val="22"/>
                <w14:ligatures w14:val="none"/>
              </w:rPr>
            </w:pPr>
            <w:r w:rsidRPr="0055459B">
              <w:rPr>
                <w:rFonts w:ascii="Times New Roman" w:eastAsia="Times New Roman" w:hAnsi="Times New Roman" w:cs="Times New Roman"/>
                <w:color w:val="000000"/>
                <w:kern w:val="0"/>
                <w:sz w:val="22"/>
                <w:szCs w:val="22"/>
                <w14:ligatures w14:val="none"/>
              </w:rPr>
              <w:t>Complex</w:t>
            </w:r>
          </w:p>
        </w:tc>
        <w:tc>
          <w:tcPr>
            <w:tcW w:w="4320" w:type="dxa"/>
            <w:tcBorders>
              <w:top w:val="nil"/>
              <w:left w:val="nil"/>
              <w:bottom w:val="single" w:sz="4" w:space="0" w:color="auto"/>
              <w:right w:val="single" w:sz="4" w:space="0" w:color="auto"/>
            </w:tcBorders>
            <w:shd w:val="clear" w:color="auto" w:fill="auto"/>
            <w:vAlign w:val="center"/>
            <w:hideMark/>
          </w:tcPr>
          <w:p w14:paraId="3BC46B8D" w14:textId="59D41B9B" w:rsidR="00D54ACD" w:rsidRPr="0055459B" w:rsidRDefault="00B70AAC" w:rsidP="00D54ACD">
            <w:pPr>
              <w:spacing w:after="0" w:line="240" w:lineRule="auto"/>
              <w:jc w:val="center"/>
              <w:rPr>
                <w:rFonts w:ascii="Times New Roman" w:eastAsia="Times New Roman" w:hAnsi="Times New Roman" w:cs="Times New Roman"/>
                <w:color w:val="000000"/>
                <w:kern w:val="0"/>
                <w:sz w:val="22"/>
                <w:szCs w:val="22"/>
                <w14:ligatures w14:val="none"/>
              </w:rPr>
            </w:pPr>
            <w:r w:rsidRPr="0055459B">
              <w:rPr>
                <w:rFonts w:ascii="Times New Roman" w:eastAsia="Times New Roman" w:hAnsi="Times New Roman" w:cs="Times New Roman"/>
                <w:bCs/>
                <w:color w:val="000000"/>
                <w:kern w:val="0"/>
                <w:sz w:val="22"/>
                <w:szCs w:val="22"/>
                <w14:ligatures w14:val="none"/>
              </w:rPr>
              <w:t xml:space="preserve">TC7510385 - </w:t>
            </w:r>
            <w:r w:rsidR="00D54ACD" w:rsidRPr="0055459B">
              <w:rPr>
                <w:rFonts w:ascii="Times New Roman" w:eastAsia="Times New Roman" w:hAnsi="Times New Roman" w:cs="Times New Roman"/>
                <w:color w:val="000000"/>
                <w:kern w:val="0"/>
                <w:sz w:val="22"/>
                <w:szCs w:val="22"/>
                <w14:ligatures w14:val="none"/>
              </w:rPr>
              <w:t>Case Creation and Validation</w:t>
            </w:r>
          </w:p>
        </w:tc>
        <w:tc>
          <w:tcPr>
            <w:tcW w:w="2640" w:type="dxa"/>
            <w:tcBorders>
              <w:top w:val="nil"/>
              <w:left w:val="nil"/>
              <w:bottom w:val="single" w:sz="4" w:space="0" w:color="auto"/>
              <w:right w:val="single" w:sz="4" w:space="0" w:color="auto"/>
            </w:tcBorders>
            <w:shd w:val="clear" w:color="auto" w:fill="auto"/>
            <w:vAlign w:val="center"/>
            <w:hideMark/>
          </w:tcPr>
          <w:p w14:paraId="795EE154" w14:textId="77777777" w:rsidR="00D54ACD" w:rsidRPr="0055459B" w:rsidRDefault="00D54ACD" w:rsidP="00D54ACD">
            <w:pPr>
              <w:spacing w:after="0" w:line="240" w:lineRule="auto"/>
              <w:jc w:val="center"/>
              <w:rPr>
                <w:rFonts w:ascii="Times New Roman" w:eastAsia="Times New Roman" w:hAnsi="Times New Roman" w:cs="Times New Roman"/>
                <w:color w:val="000000"/>
                <w:kern w:val="0"/>
                <w:sz w:val="22"/>
                <w:szCs w:val="22"/>
                <w14:ligatures w14:val="none"/>
              </w:rPr>
            </w:pPr>
            <w:r w:rsidRPr="0055459B">
              <w:rPr>
                <w:rFonts w:ascii="Times New Roman" w:eastAsia="Times New Roman" w:hAnsi="Times New Roman" w:cs="Times New Roman"/>
                <w:color w:val="000000"/>
                <w:kern w:val="0"/>
                <w:sz w:val="22"/>
                <w:szCs w:val="22"/>
                <w14:ligatures w14:val="none"/>
              </w:rPr>
              <w:t>1.4m</w:t>
            </w:r>
          </w:p>
        </w:tc>
      </w:tr>
    </w:tbl>
    <w:p w14:paraId="0E66BEDE" w14:textId="1794B6C9" w:rsidR="0013146D" w:rsidRDefault="00436B0F" w:rsidP="00436B0F">
      <w:pPr>
        <w:pStyle w:val="Heading2"/>
      </w:pPr>
      <w:r w:rsidRPr="00436B0F">
        <w:t>Test Case Design Effort Estimation</w:t>
      </w:r>
    </w:p>
    <w:tbl>
      <w:tblPr>
        <w:tblW w:w="9740" w:type="dxa"/>
        <w:tblLook w:val="04A0" w:firstRow="1" w:lastRow="0" w:firstColumn="1" w:lastColumn="0" w:noHBand="0" w:noVBand="1"/>
      </w:tblPr>
      <w:tblGrid>
        <w:gridCol w:w="2920"/>
        <w:gridCol w:w="1600"/>
        <w:gridCol w:w="5220"/>
      </w:tblGrid>
      <w:tr w:rsidR="00D52E25" w:rsidRPr="00D52E25" w14:paraId="0A0999F1" w14:textId="77777777" w:rsidTr="00D52E25">
        <w:trPr>
          <w:trHeight w:val="560"/>
        </w:trPr>
        <w:tc>
          <w:tcPr>
            <w:tcW w:w="2920" w:type="dxa"/>
            <w:tcBorders>
              <w:top w:val="single" w:sz="4" w:space="0" w:color="auto"/>
              <w:left w:val="single" w:sz="4" w:space="0" w:color="auto"/>
              <w:bottom w:val="single" w:sz="4" w:space="0" w:color="auto"/>
              <w:right w:val="single" w:sz="4" w:space="0" w:color="auto"/>
            </w:tcBorders>
            <w:shd w:val="clear" w:color="000000" w:fill="A6C9EC"/>
            <w:vAlign w:val="center"/>
            <w:hideMark/>
          </w:tcPr>
          <w:p w14:paraId="79CD1EBD" w14:textId="77777777" w:rsidR="00D52E25" w:rsidRPr="00D52E25" w:rsidRDefault="00D52E25" w:rsidP="00D52E25">
            <w:pPr>
              <w:spacing w:after="0" w:line="240" w:lineRule="auto"/>
              <w:jc w:val="center"/>
              <w:rPr>
                <w:rFonts w:ascii="Times New Roman" w:eastAsia="Times New Roman" w:hAnsi="Times New Roman" w:cs="Times New Roman"/>
                <w:b/>
                <w:bCs/>
                <w:color w:val="000000"/>
                <w:kern w:val="0"/>
                <w:sz w:val="22"/>
                <w:szCs w:val="22"/>
                <w14:ligatures w14:val="none"/>
              </w:rPr>
            </w:pPr>
            <w:r w:rsidRPr="00D52E25">
              <w:rPr>
                <w:rFonts w:ascii="Times New Roman" w:eastAsia="Times New Roman" w:hAnsi="Times New Roman" w:cs="Times New Roman"/>
                <w:b/>
                <w:bCs/>
                <w:color w:val="000000"/>
                <w:kern w:val="0"/>
                <w:sz w:val="22"/>
                <w:szCs w:val="22"/>
                <w14:ligatures w14:val="none"/>
              </w:rPr>
              <w:t>Task/Activity</w:t>
            </w:r>
          </w:p>
        </w:tc>
        <w:tc>
          <w:tcPr>
            <w:tcW w:w="1600" w:type="dxa"/>
            <w:tcBorders>
              <w:top w:val="single" w:sz="4" w:space="0" w:color="auto"/>
              <w:left w:val="nil"/>
              <w:bottom w:val="single" w:sz="4" w:space="0" w:color="auto"/>
              <w:right w:val="single" w:sz="4" w:space="0" w:color="auto"/>
            </w:tcBorders>
            <w:shd w:val="clear" w:color="000000" w:fill="A6C9EC"/>
            <w:vAlign w:val="center"/>
            <w:hideMark/>
          </w:tcPr>
          <w:p w14:paraId="4D214347" w14:textId="77777777" w:rsidR="00D52E25" w:rsidRPr="00D52E25" w:rsidRDefault="00D52E25" w:rsidP="00D52E25">
            <w:pPr>
              <w:spacing w:after="0" w:line="240" w:lineRule="auto"/>
              <w:jc w:val="center"/>
              <w:rPr>
                <w:rFonts w:ascii="Times New Roman" w:eastAsia="Times New Roman" w:hAnsi="Times New Roman" w:cs="Times New Roman"/>
                <w:b/>
                <w:bCs/>
                <w:color w:val="000000"/>
                <w:kern w:val="0"/>
                <w:sz w:val="22"/>
                <w:szCs w:val="22"/>
                <w14:ligatures w14:val="none"/>
              </w:rPr>
            </w:pPr>
            <w:r w:rsidRPr="00D52E25">
              <w:rPr>
                <w:rFonts w:ascii="Times New Roman" w:eastAsia="Times New Roman" w:hAnsi="Times New Roman" w:cs="Times New Roman"/>
                <w:b/>
                <w:bCs/>
                <w:color w:val="000000"/>
                <w:kern w:val="0"/>
                <w:sz w:val="22"/>
                <w:szCs w:val="22"/>
                <w14:ligatures w14:val="none"/>
              </w:rPr>
              <w:t>Estimated Time (Hours)</w:t>
            </w:r>
          </w:p>
        </w:tc>
        <w:tc>
          <w:tcPr>
            <w:tcW w:w="5220" w:type="dxa"/>
            <w:tcBorders>
              <w:top w:val="single" w:sz="4" w:space="0" w:color="auto"/>
              <w:left w:val="nil"/>
              <w:bottom w:val="single" w:sz="4" w:space="0" w:color="auto"/>
              <w:right w:val="single" w:sz="4" w:space="0" w:color="auto"/>
            </w:tcBorders>
            <w:shd w:val="clear" w:color="000000" w:fill="A6C9EC"/>
            <w:vAlign w:val="center"/>
            <w:hideMark/>
          </w:tcPr>
          <w:p w14:paraId="101ED622" w14:textId="77777777" w:rsidR="00D52E25" w:rsidRPr="00D52E25" w:rsidRDefault="00D52E25" w:rsidP="00D52E25">
            <w:pPr>
              <w:spacing w:after="0" w:line="240" w:lineRule="auto"/>
              <w:jc w:val="center"/>
              <w:rPr>
                <w:rFonts w:ascii="Times New Roman" w:eastAsia="Times New Roman" w:hAnsi="Times New Roman" w:cs="Times New Roman"/>
                <w:b/>
                <w:bCs/>
                <w:color w:val="000000"/>
                <w:kern w:val="0"/>
                <w:sz w:val="22"/>
                <w:szCs w:val="22"/>
                <w14:ligatures w14:val="none"/>
              </w:rPr>
            </w:pPr>
            <w:r w:rsidRPr="00D52E25">
              <w:rPr>
                <w:rFonts w:ascii="Times New Roman" w:eastAsia="Times New Roman" w:hAnsi="Times New Roman" w:cs="Times New Roman"/>
                <w:b/>
                <w:bCs/>
                <w:color w:val="000000"/>
                <w:kern w:val="0"/>
                <w:sz w:val="22"/>
                <w:szCs w:val="22"/>
                <w14:ligatures w14:val="none"/>
              </w:rPr>
              <w:t>Description</w:t>
            </w:r>
          </w:p>
        </w:tc>
      </w:tr>
      <w:tr w:rsidR="00D52E25" w:rsidRPr="00D52E25" w14:paraId="3E27011C" w14:textId="77777777" w:rsidTr="00D52E25">
        <w:trPr>
          <w:trHeight w:val="56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2D635FE2" w14:textId="77777777" w:rsidR="00D52E25" w:rsidRPr="00D52E25" w:rsidRDefault="00D52E25" w:rsidP="00D52E25">
            <w:pPr>
              <w:spacing w:after="0" w:line="240" w:lineRule="auto"/>
              <w:jc w:val="center"/>
              <w:rPr>
                <w:rFonts w:ascii="Times New Roman" w:eastAsia="Times New Roman" w:hAnsi="Times New Roman" w:cs="Times New Roman"/>
                <w:b/>
                <w:bCs/>
                <w:color w:val="000000"/>
                <w:kern w:val="0"/>
                <w:sz w:val="22"/>
                <w:szCs w:val="22"/>
                <w14:ligatures w14:val="none"/>
              </w:rPr>
            </w:pPr>
            <w:r w:rsidRPr="00D52E25">
              <w:rPr>
                <w:rFonts w:ascii="Times New Roman" w:eastAsia="Times New Roman" w:hAnsi="Times New Roman" w:cs="Times New Roman"/>
                <w:b/>
                <w:bCs/>
                <w:color w:val="000000"/>
                <w:kern w:val="0"/>
                <w:sz w:val="22"/>
                <w:szCs w:val="22"/>
                <w14:ligatures w14:val="none"/>
              </w:rPr>
              <w:t>Understand Application Flow</w:t>
            </w:r>
          </w:p>
        </w:tc>
        <w:tc>
          <w:tcPr>
            <w:tcW w:w="1600" w:type="dxa"/>
            <w:tcBorders>
              <w:top w:val="nil"/>
              <w:left w:val="nil"/>
              <w:bottom w:val="single" w:sz="4" w:space="0" w:color="auto"/>
              <w:right w:val="single" w:sz="4" w:space="0" w:color="auto"/>
            </w:tcBorders>
            <w:shd w:val="clear" w:color="auto" w:fill="auto"/>
            <w:vAlign w:val="center"/>
            <w:hideMark/>
          </w:tcPr>
          <w:p w14:paraId="586236D2" w14:textId="77777777" w:rsidR="00D52E25" w:rsidRPr="00D52E25" w:rsidRDefault="00D52E25" w:rsidP="00D52E25">
            <w:pPr>
              <w:spacing w:after="0" w:line="240" w:lineRule="auto"/>
              <w:jc w:val="center"/>
              <w:rPr>
                <w:rFonts w:ascii="Times New Roman" w:eastAsia="Times New Roman" w:hAnsi="Times New Roman" w:cs="Times New Roman"/>
                <w:color w:val="000000"/>
                <w:kern w:val="0"/>
                <w:sz w:val="22"/>
                <w:szCs w:val="22"/>
                <w14:ligatures w14:val="none"/>
              </w:rPr>
            </w:pPr>
            <w:r w:rsidRPr="00D52E25">
              <w:rPr>
                <w:rFonts w:ascii="Times New Roman" w:eastAsia="Times New Roman" w:hAnsi="Times New Roman" w:cs="Times New Roman"/>
                <w:color w:val="000000"/>
                <w:kern w:val="0"/>
                <w:sz w:val="22"/>
                <w:szCs w:val="22"/>
                <w14:ligatures w14:val="none"/>
              </w:rPr>
              <w:t>1 hour</w:t>
            </w:r>
          </w:p>
        </w:tc>
        <w:tc>
          <w:tcPr>
            <w:tcW w:w="5220" w:type="dxa"/>
            <w:tcBorders>
              <w:top w:val="nil"/>
              <w:left w:val="nil"/>
              <w:bottom w:val="single" w:sz="4" w:space="0" w:color="auto"/>
              <w:right w:val="single" w:sz="4" w:space="0" w:color="auto"/>
            </w:tcBorders>
            <w:shd w:val="clear" w:color="auto" w:fill="auto"/>
            <w:vAlign w:val="center"/>
            <w:hideMark/>
          </w:tcPr>
          <w:p w14:paraId="4ADDE856" w14:textId="77777777" w:rsidR="00D52E25" w:rsidRPr="00D52E25" w:rsidRDefault="00D52E25" w:rsidP="00D52E25">
            <w:pPr>
              <w:spacing w:after="0" w:line="240" w:lineRule="auto"/>
              <w:jc w:val="center"/>
              <w:rPr>
                <w:rFonts w:ascii="Times New Roman" w:eastAsia="Times New Roman" w:hAnsi="Times New Roman" w:cs="Times New Roman"/>
                <w:color w:val="000000"/>
                <w:kern w:val="0"/>
                <w:sz w:val="22"/>
                <w:szCs w:val="22"/>
                <w14:ligatures w14:val="none"/>
              </w:rPr>
            </w:pPr>
            <w:r w:rsidRPr="00D52E25">
              <w:rPr>
                <w:rFonts w:ascii="Times New Roman" w:eastAsia="Times New Roman" w:hAnsi="Times New Roman" w:cs="Times New Roman"/>
                <w:color w:val="000000"/>
                <w:kern w:val="0"/>
                <w:sz w:val="22"/>
                <w:szCs w:val="22"/>
                <w14:ligatures w14:val="none"/>
              </w:rPr>
              <w:t>Analyze the application's overall flow and functionality to gain a thorough understanding of its behavior.</w:t>
            </w:r>
          </w:p>
        </w:tc>
      </w:tr>
      <w:tr w:rsidR="00D52E25" w:rsidRPr="00D52E25" w14:paraId="570E5149" w14:textId="77777777" w:rsidTr="00D52E25">
        <w:trPr>
          <w:trHeight w:val="62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79626F27" w14:textId="77777777" w:rsidR="00D52E25" w:rsidRPr="00D52E25" w:rsidRDefault="00D52E25" w:rsidP="00D52E25">
            <w:pPr>
              <w:spacing w:after="0" w:line="240" w:lineRule="auto"/>
              <w:jc w:val="center"/>
              <w:rPr>
                <w:rFonts w:ascii="Times New Roman" w:eastAsia="Times New Roman" w:hAnsi="Times New Roman" w:cs="Times New Roman"/>
                <w:b/>
                <w:bCs/>
                <w:color w:val="000000"/>
                <w:kern w:val="0"/>
                <w:sz w:val="22"/>
                <w:szCs w:val="22"/>
                <w14:ligatures w14:val="none"/>
              </w:rPr>
            </w:pPr>
            <w:r w:rsidRPr="00D52E25">
              <w:rPr>
                <w:rFonts w:ascii="Times New Roman" w:eastAsia="Times New Roman" w:hAnsi="Times New Roman" w:cs="Times New Roman"/>
                <w:b/>
                <w:bCs/>
                <w:color w:val="000000"/>
                <w:kern w:val="0"/>
                <w:sz w:val="22"/>
                <w:szCs w:val="22"/>
                <w14:ligatures w14:val="none"/>
              </w:rPr>
              <w:t>Design Test Case 1(Medium)</w:t>
            </w:r>
          </w:p>
        </w:tc>
        <w:tc>
          <w:tcPr>
            <w:tcW w:w="1600" w:type="dxa"/>
            <w:tcBorders>
              <w:top w:val="nil"/>
              <w:left w:val="nil"/>
              <w:bottom w:val="single" w:sz="4" w:space="0" w:color="auto"/>
              <w:right w:val="single" w:sz="4" w:space="0" w:color="auto"/>
            </w:tcBorders>
            <w:shd w:val="clear" w:color="auto" w:fill="auto"/>
            <w:vAlign w:val="center"/>
            <w:hideMark/>
          </w:tcPr>
          <w:p w14:paraId="504F1F28" w14:textId="77777777" w:rsidR="00D52E25" w:rsidRPr="00D52E25" w:rsidRDefault="00D52E25" w:rsidP="00D52E25">
            <w:pPr>
              <w:spacing w:after="0" w:line="240" w:lineRule="auto"/>
              <w:jc w:val="center"/>
              <w:rPr>
                <w:rFonts w:ascii="Times New Roman" w:eastAsia="Times New Roman" w:hAnsi="Times New Roman" w:cs="Times New Roman"/>
                <w:color w:val="000000"/>
                <w:kern w:val="0"/>
                <w:sz w:val="22"/>
                <w:szCs w:val="22"/>
                <w14:ligatures w14:val="none"/>
              </w:rPr>
            </w:pPr>
            <w:r w:rsidRPr="00D52E25">
              <w:rPr>
                <w:rFonts w:ascii="Times New Roman" w:eastAsia="Times New Roman" w:hAnsi="Times New Roman" w:cs="Times New Roman"/>
                <w:color w:val="000000"/>
                <w:kern w:val="0"/>
                <w:sz w:val="22"/>
                <w:szCs w:val="22"/>
                <w14:ligatures w14:val="none"/>
              </w:rPr>
              <w:t>5 to 6 hours</w:t>
            </w:r>
          </w:p>
        </w:tc>
        <w:tc>
          <w:tcPr>
            <w:tcW w:w="5220" w:type="dxa"/>
            <w:tcBorders>
              <w:top w:val="nil"/>
              <w:left w:val="nil"/>
              <w:bottom w:val="single" w:sz="4" w:space="0" w:color="auto"/>
              <w:right w:val="single" w:sz="4" w:space="0" w:color="auto"/>
            </w:tcBorders>
            <w:shd w:val="clear" w:color="auto" w:fill="auto"/>
            <w:vAlign w:val="center"/>
            <w:hideMark/>
          </w:tcPr>
          <w:p w14:paraId="066B2244" w14:textId="3D60FFF2" w:rsidR="00D52E25" w:rsidRPr="00D52E25" w:rsidRDefault="00D52E25" w:rsidP="00D52E25">
            <w:pPr>
              <w:spacing w:after="0" w:line="240" w:lineRule="auto"/>
              <w:jc w:val="center"/>
              <w:rPr>
                <w:rFonts w:ascii="Times New Roman" w:eastAsia="Times New Roman" w:hAnsi="Times New Roman" w:cs="Times New Roman"/>
                <w:color w:val="000000"/>
                <w:kern w:val="0"/>
                <w:sz w:val="22"/>
                <w:szCs w:val="22"/>
                <w14:ligatures w14:val="none"/>
              </w:rPr>
            </w:pPr>
            <w:bookmarkStart w:id="5" w:name="OLE_LINK4"/>
            <w:r w:rsidRPr="00D52E25">
              <w:rPr>
                <w:rFonts w:ascii="Times New Roman" w:eastAsia="Times New Roman" w:hAnsi="Times New Roman" w:cs="Times New Roman"/>
                <w:color w:val="000000"/>
                <w:kern w:val="0"/>
                <w:sz w:val="22"/>
                <w:szCs w:val="22"/>
                <w14:ligatures w14:val="none"/>
              </w:rPr>
              <w:t xml:space="preserve">Design test case 1 (logic implementation), including steps, expected results, </w:t>
            </w:r>
            <w:r w:rsidR="00FB47E7" w:rsidRPr="00D52E25">
              <w:rPr>
                <w:rFonts w:ascii="Times New Roman" w:eastAsia="Times New Roman" w:hAnsi="Times New Roman" w:cs="Times New Roman"/>
                <w:color w:val="000000"/>
                <w:kern w:val="0"/>
                <w:sz w:val="22"/>
                <w:szCs w:val="22"/>
                <w14:ligatures w14:val="none"/>
              </w:rPr>
              <w:t>execution</w:t>
            </w:r>
            <w:r w:rsidRPr="00D52E25">
              <w:rPr>
                <w:rFonts w:ascii="Times New Roman" w:eastAsia="Times New Roman" w:hAnsi="Times New Roman" w:cs="Times New Roman"/>
                <w:color w:val="000000"/>
                <w:kern w:val="0"/>
                <w:sz w:val="22"/>
                <w:szCs w:val="22"/>
                <w14:ligatures w14:val="none"/>
              </w:rPr>
              <w:t xml:space="preserve">, </w:t>
            </w:r>
            <w:r w:rsidR="000745DA" w:rsidRPr="000745DA">
              <w:rPr>
                <w:rFonts w:ascii="Times New Roman" w:eastAsia="Times New Roman" w:hAnsi="Times New Roman" w:cs="Times New Roman"/>
                <w:color w:val="000000"/>
                <w:kern w:val="0"/>
                <w:sz w:val="22"/>
                <w:szCs w:val="22"/>
                <w14:ligatures w14:val="none"/>
              </w:rPr>
              <w:t xml:space="preserve">reviewing </w:t>
            </w:r>
            <w:r w:rsidR="003A73EB">
              <w:rPr>
                <w:rFonts w:ascii="Times New Roman" w:eastAsia="Times New Roman" w:hAnsi="Times New Roman" w:cs="Times New Roman"/>
                <w:color w:val="000000"/>
                <w:kern w:val="0"/>
                <w:sz w:val="22"/>
                <w:szCs w:val="22"/>
                <w14:ligatures w14:val="none"/>
              </w:rPr>
              <w:t xml:space="preserve">and adjusting </w:t>
            </w:r>
            <w:r w:rsidR="000745DA" w:rsidRPr="000745DA">
              <w:rPr>
                <w:rFonts w:ascii="Times New Roman" w:eastAsia="Times New Roman" w:hAnsi="Times New Roman" w:cs="Times New Roman"/>
                <w:color w:val="000000"/>
                <w:kern w:val="0"/>
                <w:sz w:val="22"/>
                <w:szCs w:val="22"/>
                <w14:ligatures w14:val="none"/>
              </w:rPr>
              <w:t>the test cases</w:t>
            </w:r>
            <w:r w:rsidR="003A73EB">
              <w:rPr>
                <w:rFonts w:ascii="Times New Roman" w:eastAsia="Times New Roman" w:hAnsi="Times New Roman" w:cs="Times New Roman"/>
                <w:color w:val="000000"/>
                <w:kern w:val="0"/>
                <w:sz w:val="22"/>
                <w:szCs w:val="22"/>
                <w14:ligatures w14:val="none"/>
              </w:rPr>
              <w:t xml:space="preserve"> </w:t>
            </w:r>
            <w:r w:rsidRPr="00D52E25">
              <w:rPr>
                <w:rFonts w:ascii="Times New Roman" w:eastAsia="Times New Roman" w:hAnsi="Times New Roman" w:cs="Times New Roman"/>
                <w:color w:val="000000"/>
                <w:kern w:val="0"/>
                <w:sz w:val="22"/>
                <w:szCs w:val="22"/>
                <w14:ligatures w14:val="none"/>
              </w:rPr>
              <w:t>and data.</w:t>
            </w:r>
            <w:bookmarkEnd w:id="5"/>
          </w:p>
        </w:tc>
      </w:tr>
      <w:tr w:rsidR="00D52E25" w:rsidRPr="00D52E25" w14:paraId="34F01B59" w14:textId="77777777" w:rsidTr="00D52E25">
        <w:trPr>
          <w:trHeight w:val="94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5B513B67" w14:textId="77777777" w:rsidR="00D52E25" w:rsidRPr="00D52E25" w:rsidRDefault="00D52E25" w:rsidP="00D52E25">
            <w:pPr>
              <w:spacing w:after="0" w:line="240" w:lineRule="auto"/>
              <w:jc w:val="center"/>
              <w:rPr>
                <w:rFonts w:ascii="Times New Roman" w:eastAsia="Times New Roman" w:hAnsi="Times New Roman" w:cs="Times New Roman"/>
                <w:b/>
                <w:bCs/>
                <w:color w:val="000000"/>
                <w:kern w:val="0"/>
                <w:sz w:val="22"/>
                <w:szCs w:val="22"/>
                <w14:ligatures w14:val="none"/>
              </w:rPr>
            </w:pPr>
            <w:r w:rsidRPr="00D52E25">
              <w:rPr>
                <w:rFonts w:ascii="Times New Roman" w:eastAsia="Times New Roman" w:hAnsi="Times New Roman" w:cs="Times New Roman"/>
                <w:b/>
                <w:bCs/>
                <w:color w:val="000000"/>
                <w:kern w:val="0"/>
                <w:sz w:val="22"/>
                <w:szCs w:val="22"/>
                <w14:ligatures w14:val="none"/>
              </w:rPr>
              <w:t>Design Test Case 2(Complex)</w:t>
            </w:r>
          </w:p>
        </w:tc>
        <w:tc>
          <w:tcPr>
            <w:tcW w:w="1600" w:type="dxa"/>
            <w:tcBorders>
              <w:top w:val="nil"/>
              <w:left w:val="nil"/>
              <w:bottom w:val="single" w:sz="4" w:space="0" w:color="auto"/>
              <w:right w:val="single" w:sz="4" w:space="0" w:color="auto"/>
            </w:tcBorders>
            <w:shd w:val="clear" w:color="auto" w:fill="auto"/>
            <w:vAlign w:val="center"/>
            <w:hideMark/>
          </w:tcPr>
          <w:p w14:paraId="5660CF1C" w14:textId="77777777" w:rsidR="00D52E25" w:rsidRPr="00D52E25" w:rsidRDefault="00D52E25" w:rsidP="00D52E25">
            <w:pPr>
              <w:spacing w:after="0" w:line="240" w:lineRule="auto"/>
              <w:jc w:val="center"/>
              <w:rPr>
                <w:rFonts w:ascii="Times New Roman" w:eastAsia="Times New Roman" w:hAnsi="Times New Roman" w:cs="Times New Roman"/>
                <w:color w:val="000000"/>
                <w:kern w:val="0"/>
                <w:sz w:val="22"/>
                <w:szCs w:val="22"/>
                <w14:ligatures w14:val="none"/>
              </w:rPr>
            </w:pPr>
            <w:r w:rsidRPr="00D52E25">
              <w:rPr>
                <w:rFonts w:ascii="Times New Roman" w:eastAsia="Times New Roman" w:hAnsi="Times New Roman" w:cs="Times New Roman"/>
                <w:color w:val="000000"/>
                <w:kern w:val="0"/>
                <w:sz w:val="22"/>
                <w:szCs w:val="22"/>
                <w14:ligatures w14:val="none"/>
              </w:rPr>
              <w:t>10 to 11 hours</w:t>
            </w:r>
          </w:p>
        </w:tc>
        <w:tc>
          <w:tcPr>
            <w:tcW w:w="5220" w:type="dxa"/>
            <w:tcBorders>
              <w:top w:val="nil"/>
              <w:left w:val="nil"/>
              <w:bottom w:val="single" w:sz="4" w:space="0" w:color="auto"/>
              <w:right w:val="single" w:sz="4" w:space="0" w:color="auto"/>
            </w:tcBorders>
            <w:shd w:val="clear" w:color="auto" w:fill="auto"/>
            <w:vAlign w:val="center"/>
            <w:hideMark/>
          </w:tcPr>
          <w:p w14:paraId="5AF64634" w14:textId="6324855B" w:rsidR="00D52E25" w:rsidRPr="00D52E25" w:rsidRDefault="003A73EB" w:rsidP="00D52E25">
            <w:pPr>
              <w:spacing w:after="0" w:line="240" w:lineRule="auto"/>
              <w:jc w:val="center"/>
              <w:rPr>
                <w:rFonts w:ascii="Times New Roman" w:eastAsia="Times New Roman" w:hAnsi="Times New Roman" w:cs="Times New Roman"/>
                <w:color w:val="000000"/>
                <w:kern w:val="0"/>
                <w:sz w:val="22"/>
                <w:szCs w:val="22"/>
                <w14:ligatures w14:val="none"/>
              </w:rPr>
            </w:pPr>
            <w:r w:rsidRPr="003A73EB">
              <w:rPr>
                <w:rFonts w:ascii="Times New Roman" w:eastAsia="Times New Roman" w:hAnsi="Times New Roman" w:cs="Times New Roman"/>
                <w:color w:val="000000"/>
                <w:kern w:val="0"/>
                <w:sz w:val="22"/>
                <w:szCs w:val="22"/>
                <w14:ligatures w14:val="none"/>
              </w:rPr>
              <w:t xml:space="preserve">Design test case </w:t>
            </w:r>
            <w:r>
              <w:rPr>
                <w:rFonts w:ascii="Times New Roman" w:eastAsia="Times New Roman" w:hAnsi="Times New Roman" w:cs="Times New Roman"/>
                <w:color w:val="000000"/>
                <w:kern w:val="0"/>
                <w:sz w:val="22"/>
                <w:szCs w:val="22"/>
                <w14:ligatures w14:val="none"/>
              </w:rPr>
              <w:t>2</w:t>
            </w:r>
            <w:r w:rsidRPr="003A73EB">
              <w:rPr>
                <w:rFonts w:ascii="Times New Roman" w:eastAsia="Times New Roman" w:hAnsi="Times New Roman" w:cs="Times New Roman"/>
                <w:color w:val="000000"/>
                <w:kern w:val="0"/>
                <w:sz w:val="22"/>
                <w:szCs w:val="22"/>
                <w14:ligatures w14:val="none"/>
              </w:rPr>
              <w:t xml:space="preserve"> (logic implementation), including steps, expected results, execution, reviewing and adjusting the test cases and data.</w:t>
            </w:r>
          </w:p>
        </w:tc>
      </w:tr>
    </w:tbl>
    <w:p w14:paraId="035748D0" w14:textId="77777777" w:rsidR="00454B08" w:rsidRPr="00454B08" w:rsidRDefault="00454B08" w:rsidP="00454B08"/>
    <w:p w14:paraId="496E03AC" w14:textId="4F9155FA" w:rsidR="008D4846" w:rsidRPr="0062685C" w:rsidRDefault="007B41EF" w:rsidP="007B41EF">
      <w:pPr>
        <w:pStyle w:val="Heading2"/>
      </w:pPr>
      <w:r w:rsidRPr="007B41EF">
        <w:lastRenderedPageBreak/>
        <w:t>Challenges Faced</w:t>
      </w:r>
    </w:p>
    <w:p w14:paraId="793935AA" w14:textId="77777777" w:rsidR="007B41EF" w:rsidRDefault="007B41EF" w:rsidP="009323E3">
      <w:pPr>
        <w:pStyle w:val="Heading4"/>
      </w:pPr>
      <w:r w:rsidRPr="007B41EF">
        <w:rPr>
          <w:rStyle w:val="Strong"/>
          <w:b/>
          <w:bCs w:val="0"/>
        </w:rPr>
        <w:t>Page Load Delays</w:t>
      </w:r>
      <w:r w:rsidRPr="007B41EF">
        <w:t xml:space="preserve">: </w:t>
      </w:r>
    </w:p>
    <w:p w14:paraId="224037FF" w14:textId="14B0F2C1" w:rsidR="00EC0161" w:rsidRPr="00EC0161" w:rsidRDefault="00EC0161" w:rsidP="00EC0161">
      <w:pPr>
        <w:pStyle w:val="Heading5"/>
      </w:pPr>
      <w:r w:rsidRPr="003D25C6">
        <w:t>Issue:</w:t>
      </w:r>
    </w:p>
    <w:p w14:paraId="3AECF60D" w14:textId="77777777" w:rsidR="00A16E81" w:rsidRDefault="007B41EF" w:rsidP="007B41EF">
      <w:pPr>
        <w:pStyle w:val="Heading3"/>
      </w:pPr>
      <w:r>
        <w:t xml:space="preserve">The page load state is taking longer than expected, which necessitates setting multiple timeouts to accommodate varying load times. </w:t>
      </w:r>
    </w:p>
    <w:p w14:paraId="0D4DF52E" w14:textId="54365504" w:rsidR="007B41EF" w:rsidRDefault="007B41EF" w:rsidP="007B41EF">
      <w:pPr>
        <w:pStyle w:val="Heading3"/>
      </w:pPr>
      <w:r>
        <w:t>As a result, the overall execution time of the tests has increased significantly.</w:t>
      </w:r>
    </w:p>
    <w:p w14:paraId="742A3640" w14:textId="1CA120F9" w:rsidR="00EC0161" w:rsidRDefault="00EC0161" w:rsidP="00EC0161">
      <w:pPr>
        <w:pStyle w:val="Heading5"/>
      </w:pPr>
      <w:r w:rsidRPr="003D25C6">
        <w:t>Solution:</w:t>
      </w:r>
    </w:p>
    <w:p w14:paraId="6B559725" w14:textId="77777777" w:rsidR="00B30E04" w:rsidRDefault="00E702F7" w:rsidP="00E702F7">
      <w:pPr>
        <w:pStyle w:val="Heading3"/>
      </w:pPr>
      <w:r w:rsidRPr="00E702F7">
        <w:t xml:space="preserve">Adjust timeout settings for waiting for page loads or specific elements to load using </w:t>
      </w:r>
      <w:proofErr w:type="spellStart"/>
      <w:proofErr w:type="gramStart"/>
      <w:r w:rsidRPr="00E702F7">
        <w:t>page.setDefaultTimeout</w:t>
      </w:r>
      <w:proofErr w:type="spellEnd"/>
      <w:proofErr w:type="gramEnd"/>
      <w:r w:rsidRPr="00E702F7">
        <w:t xml:space="preserve">() or increasing timeouts for certain assertions. </w:t>
      </w:r>
    </w:p>
    <w:p w14:paraId="33B6EEA4" w14:textId="29361594" w:rsidR="00E702F7" w:rsidRPr="00E702F7" w:rsidRDefault="00B30E04" w:rsidP="00E702F7">
      <w:pPr>
        <w:pStyle w:val="Heading3"/>
      </w:pPr>
      <w:r>
        <w:t>T</w:t>
      </w:r>
      <w:r w:rsidR="00E702F7" w:rsidRPr="00E702F7">
        <w:t>o check for any page or network optimizations that could be made to speed up loading times.</w:t>
      </w:r>
    </w:p>
    <w:p w14:paraId="07A067EB" w14:textId="77777777" w:rsidR="00E702F7" w:rsidRPr="00E702F7" w:rsidRDefault="00E702F7" w:rsidP="00E702F7"/>
    <w:p w14:paraId="22A34753" w14:textId="77777777" w:rsidR="007B41EF" w:rsidRDefault="007B41EF" w:rsidP="009323E3">
      <w:pPr>
        <w:pStyle w:val="Heading4"/>
      </w:pPr>
      <w:r w:rsidRPr="007B41EF">
        <w:rPr>
          <w:rStyle w:val="Strong"/>
          <w:b/>
          <w:bCs w:val="0"/>
        </w:rPr>
        <w:lastRenderedPageBreak/>
        <w:t>Frequent Changes in Locators</w:t>
      </w:r>
      <w:r w:rsidRPr="007B41EF">
        <w:t xml:space="preserve">: </w:t>
      </w:r>
    </w:p>
    <w:p w14:paraId="7B06C851" w14:textId="4041DAB5" w:rsidR="00A16E81" w:rsidRPr="00A16E81" w:rsidRDefault="00A16E81" w:rsidP="00A16E81">
      <w:pPr>
        <w:pStyle w:val="Heading5"/>
      </w:pPr>
      <w:r w:rsidRPr="00A16E81">
        <w:t>Issue</w:t>
      </w:r>
      <w:r>
        <w:t>:</w:t>
      </w:r>
    </w:p>
    <w:p w14:paraId="61E5C2F0" w14:textId="77777777" w:rsidR="00A16E81" w:rsidRDefault="007B41EF" w:rsidP="007B41EF">
      <w:pPr>
        <w:pStyle w:val="Heading3"/>
      </w:pPr>
      <w:r>
        <w:t xml:space="preserve">The locators used for identifying elements on the page are dynamic and change frequently. </w:t>
      </w:r>
    </w:p>
    <w:p w14:paraId="784BA24B" w14:textId="77777777" w:rsidR="00103A64" w:rsidRDefault="007B41EF" w:rsidP="007B41EF">
      <w:pPr>
        <w:pStyle w:val="Heading3"/>
      </w:pPr>
      <w:r>
        <w:t xml:space="preserve">On average, the locators may work correctly for about 5 test executions, but by the 6th execution, the locators are often altered. </w:t>
      </w:r>
    </w:p>
    <w:p w14:paraId="02C39C43" w14:textId="2504FD9F" w:rsidR="007B41EF" w:rsidRDefault="007B41EF" w:rsidP="007B41EF">
      <w:pPr>
        <w:pStyle w:val="Heading3"/>
      </w:pPr>
      <w:r>
        <w:t>This inconsistency in locators</w:t>
      </w:r>
      <w:r w:rsidR="00103A64">
        <w:t xml:space="preserve"> (</w:t>
      </w:r>
      <w:r w:rsidR="00103A64" w:rsidRPr="00103A64">
        <w:t>those based on auto-generated IDs, dynamic classes, or elements that change frequently, can cause tests to fail after a few successful executions</w:t>
      </w:r>
      <w:r w:rsidR="00103A64">
        <w:t>)</w:t>
      </w:r>
      <w:r>
        <w:t xml:space="preserve"> leads to failures in test executions and requires frequent updates to the test scripts.</w:t>
      </w:r>
    </w:p>
    <w:p w14:paraId="5D27EFFF" w14:textId="372F8EAA" w:rsidR="00A16E81" w:rsidRDefault="00A16E81" w:rsidP="00A16E81">
      <w:pPr>
        <w:pStyle w:val="Heading5"/>
      </w:pPr>
      <w:r w:rsidRPr="00A16E81">
        <w:t>Solution</w:t>
      </w:r>
      <w:r>
        <w:t>:</w:t>
      </w:r>
    </w:p>
    <w:p w14:paraId="7D61BA0D" w14:textId="05112A55" w:rsidR="00CD0D8B" w:rsidRDefault="00CD0D8B" w:rsidP="00CD0D8B">
      <w:pPr>
        <w:pStyle w:val="Heading3"/>
      </w:pPr>
      <w:bookmarkStart w:id="6" w:name="OLE_LINK5"/>
      <w:r>
        <w:t>To u</w:t>
      </w:r>
      <w:r w:rsidRPr="00CD0D8B">
        <w:t xml:space="preserve">se more robust locators based on stable attributes like data-* </w:t>
      </w:r>
      <w:r w:rsidR="00690B1B" w:rsidRPr="00CD0D8B">
        <w:t>attributes or</w:t>
      </w:r>
      <w:r w:rsidRPr="00CD0D8B">
        <w:t xml:space="preserve"> use XPath with specific parent-child relationships that are less likely to change. </w:t>
      </w:r>
    </w:p>
    <w:p w14:paraId="05E854AC" w14:textId="7315C800" w:rsidR="00CD0D8B" w:rsidRPr="00CD0D8B" w:rsidRDefault="00CD0D8B" w:rsidP="00CD0D8B">
      <w:pPr>
        <w:pStyle w:val="Heading3"/>
      </w:pPr>
      <w:r w:rsidRPr="00CD0D8B">
        <w:t xml:space="preserve">Alternatively, </w:t>
      </w:r>
      <w:r w:rsidR="00690B1B">
        <w:t xml:space="preserve">can </w:t>
      </w:r>
      <w:r w:rsidRPr="00CD0D8B">
        <w:t>consider adding custom attributes that help to uniquely identify elements.</w:t>
      </w:r>
    </w:p>
    <w:bookmarkEnd w:id="6"/>
    <w:p w14:paraId="60E18103" w14:textId="44DBF28F" w:rsidR="003D25C6" w:rsidRPr="003D25C6" w:rsidRDefault="003D25C6" w:rsidP="009323E3">
      <w:pPr>
        <w:pStyle w:val="Heading4"/>
      </w:pPr>
      <w:r w:rsidRPr="003D25C6">
        <w:t>Flaky Tests</w:t>
      </w:r>
    </w:p>
    <w:p w14:paraId="4CFD40FA" w14:textId="77777777" w:rsidR="00B169AF" w:rsidRDefault="003D25C6" w:rsidP="00B169AF">
      <w:pPr>
        <w:pStyle w:val="Heading5"/>
      </w:pPr>
      <w:r w:rsidRPr="003D25C6">
        <w:t xml:space="preserve">Issue: </w:t>
      </w:r>
    </w:p>
    <w:p w14:paraId="461F4AE6" w14:textId="07BED7BC" w:rsidR="003D25C6" w:rsidRPr="003D25C6" w:rsidRDefault="003D25C6" w:rsidP="00B169AF">
      <w:pPr>
        <w:pStyle w:val="Heading3"/>
      </w:pPr>
      <w:r w:rsidRPr="003D25C6">
        <w:t xml:space="preserve">Automated tests </w:t>
      </w:r>
      <w:r w:rsidR="00B169AF" w:rsidRPr="003D25C6">
        <w:t>fail</w:t>
      </w:r>
      <w:r w:rsidRPr="003D25C6">
        <w:t xml:space="preserve"> intermittently due to timing issues, such as waiting for elements to load, page state, or network fluctuations.</w:t>
      </w:r>
    </w:p>
    <w:p w14:paraId="3863A1FF" w14:textId="77777777" w:rsidR="00B169AF" w:rsidRDefault="003D25C6" w:rsidP="00B169AF">
      <w:pPr>
        <w:pStyle w:val="Heading5"/>
      </w:pPr>
      <w:bookmarkStart w:id="7" w:name="OLE_LINK3"/>
      <w:r w:rsidRPr="003D25C6">
        <w:t>Solution</w:t>
      </w:r>
      <w:bookmarkEnd w:id="7"/>
      <w:r w:rsidRPr="003D25C6">
        <w:t>:</w:t>
      </w:r>
    </w:p>
    <w:p w14:paraId="30DC9CBB" w14:textId="380CD8AF" w:rsidR="003D25C6" w:rsidRDefault="003D25C6" w:rsidP="003D25C6">
      <w:pPr>
        <w:pStyle w:val="Heading3"/>
      </w:pPr>
      <w:r w:rsidRPr="003D25C6">
        <w:t xml:space="preserve">Implement proper waiting mechanisms (e.g., </w:t>
      </w:r>
      <w:proofErr w:type="spellStart"/>
      <w:proofErr w:type="gramStart"/>
      <w:r w:rsidRPr="003D25C6">
        <w:t>page.waitForSelector</w:t>
      </w:r>
      <w:proofErr w:type="spellEnd"/>
      <w:proofErr w:type="gramEnd"/>
      <w:r w:rsidRPr="003D25C6">
        <w:t xml:space="preserve">, </w:t>
      </w:r>
      <w:proofErr w:type="spellStart"/>
      <w:r w:rsidRPr="003D25C6">
        <w:t>locator.waitFor</w:t>
      </w:r>
      <w:proofErr w:type="spellEnd"/>
      <w:r w:rsidRPr="003D25C6">
        <w:t>()), and ensure that the application is in the correct state before interacting with elements. Consider using retries or expect(</w:t>
      </w:r>
      <w:proofErr w:type="gramStart"/>
      <w:r w:rsidRPr="003D25C6">
        <w:t>).</w:t>
      </w:r>
      <w:proofErr w:type="spellStart"/>
      <w:r w:rsidRPr="003D25C6">
        <w:t>toBeStable</w:t>
      </w:r>
      <w:proofErr w:type="spellEnd"/>
      <w:proofErr w:type="gramEnd"/>
      <w:r w:rsidRPr="003D25C6">
        <w:t>() for more stability.</w:t>
      </w:r>
    </w:p>
    <w:p w14:paraId="0E892EC1" w14:textId="77777777" w:rsidR="000A7486" w:rsidRPr="000A7486" w:rsidRDefault="000A7486" w:rsidP="000A7486"/>
    <w:p w14:paraId="43C489CE" w14:textId="77777777" w:rsidR="00D24B3F" w:rsidRPr="00D24B3F" w:rsidRDefault="00D24B3F" w:rsidP="00D24B3F"/>
    <w:sectPr w:rsidR="00D24B3F" w:rsidRPr="00D24B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11436"/>
    <w:multiLevelType w:val="multilevel"/>
    <w:tmpl w:val="2750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9545D"/>
    <w:multiLevelType w:val="multilevel"/>
    <w:tmpl w:val="8B5A7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C4286"/>
    <w:multiLevelType w:val="hybridMultilevel"/>
    <w:tmpl w:val="6320560A"/>
    <w:lvl w:ilvl="0" w:tplc="09D6D030">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F2F8B"/>
    <w:multiLevelType w:val="multilevel"/>
    <w:tmpl w:val="518A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C0956"/>
    <w:multiLevelType w:val="hybridMultilevel"/>
    <w:tmpl w:val="8D5EF7FC"/>
    <w:lvl w:ilvl="0" w:tplc="EFE4C120">
      <w:start w:val="1"/>
      <w:numFmt w:val="bullet"/>
      <w:pStyle w:val="Heading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141E3E"/>
    <w:multiLevelType w:val="multilevel"/>
    <w:tmpl w:val="BFB6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C33F4"/>
    <w:multiLevelType w:val="multilevel"/>
    <w:tmpl w:val="B578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B51654"/>
    <w:multiLevelType w:val="hybridMultilevel"/>
    <w:tmpl w:val="AF4A2D8C"/>
    <w:lvl w:ilvl="0" w:tplc="EE3AE37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275814"/>
    <w:multiLevelType w:val="multilevel"/>
    <w:tmpl w:val="79DEA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55787F"/>
    <w:multiLevelType w:val="hybridMultilevel"/>
    <w:tmpl w:val="0EDA0D04"/>
    <w:lvl w:ilvl="0" w:tplc="6E3C74A6">
      <w:start w:val="1"/>
      <w:numFmt w:val="bullet"/>
      <w:pStyle w:val="Heading4"/>
      <w:lvlText w:val=""/>
      <w:lvlJc w:val="left"/>
      <w:pPr>
        <w:ind w:left="36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EC5451"/>
    <w:multiLevelType w:val="hybridMultilevel"/>
    <w:tmpl w:val="B1406EF0"/>
    <w:lvl w:ilvl="0" w:tplc="FD0A0694">
      <w:start w:val="1"/>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11" w15:restartNumberingAfterBreak="0">
    <w:nsid w:val="32F51211"/>
    <w:multiLevelType w:val="multilevel"/>
    <w:tmpl w:val="984A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8090A"/>
    <w:multiLevelType w:val="multilevel"/>
    <w:tmpl w:val="FC28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C63B4B"/>
    <w:multiLevelType w:val="multilevel"/>
    <w:tmpl w:val="D626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D47A69"/>
    <w:multiLevelType w:val="multilevel"/>
    <w:tmpl w:val="DD48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9C459F"/>
    <w:multiLevelType w:val="multilevel"/>
    <w:tmpl w:val="6B16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BC16E1"/>
    <w:multiLevelType w:val="multilevel"/>
    <w:tmpl w:val="CCB4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38722F"/>
    <w:multiLevelType w:val="multilevel"/>
    <w:tmpl w:val="89DC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02788C"/>
    <w:multiLevelType w:val="multilevel"/>
    <w:tmpl w:val="AE64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D37062"/>
    <w:multiLevelType w:val="multilevel"/>
    <w:tmpl w:val="7E84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F663D2"/>
    <w:multiLevelType w:val="multilevel"/>
    <w:tmpl w:val="8120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0318600">
    <w:abstractNumId w:val="7"/>
  </w:num>
  <w:num w:numId="2" w16cid:durableId="1905336206">
    <w:abstractNumId w:val="10"/>
  </w:num>
  <w:num w:numId="3" w16cid:durableId="926160620">
    <w:abstractNumId w:val="4"/>
  </w:num>
  <w:num w:numId="4" w16cid:durableId="1553007556">
    <w:abstractNumId w:val="9"/>
  </w:num>
  <w:num w:numId="5" w16cid:durableId="1261334989">
    <w:abstractNumId w:val="2"/>
  </w:num>
  <w:num w:numId="6" w16cid:durableId="2110351761">
    <w:abstractNumId w:val="3"/>
  </w:num>
  <w:num w:numId="7" w16cid:durableId="583102809">
    <w:abstractNumId w:val="6"/>
  </w:num>
  <w:num w:numId="8" w16cid:durableId="2102555523">
    <w:abstractNumId w:val="11"/>
  </w:num>
  <w:num w:numId="9" w16cid:durableId="1628855796">
    <w:abstractNumId w:val="13"/>
  </w:num>
  <w:num w:numId="10" w16cid:durableId="1735278790">
    <w:abstractNumId w:val="12"/>
  </w:num>
  <w:num w:numId="11" w16cid:durableId="1278413722">
    <w:abstractNumId w:val="19"/>
  </w:num>
  <w:num w:numId="12" w16cid:durableId="1990817971">
    <w:abstractNumId w:val="16"/>
  </w:num>
  <w:num w:numId="13" w16cid:durableId="541989679">
    <w:abstractNumId w:val="14"/>
  </w:num>
  <w:num w:numId="14" w16cid:durableId="1674339656">
    <w:abstractNumId w:val="14"/>
  </w:num>
  <w:num w:numId="15" w16cid:durableId="1214536899">
    <w:abstractNumId w:val="1"/>
  </w:num>
  <w:num w:numId="16" w16cid:durableId="112486155">
    <w:abstractNumId w:val="5"/>
  </w:num>
  <w:num w:numId="17" w16cid:durableId="1089155911">
    <w:abstractNumId w:val="15"/>
  </w:num>
  <w:num w:numId="18" w16cid:durableId="1745956795">
    <w:abstractNumId w:val="17"/>
  </w:num>
  <w:num w:numId="19" w16cid:durableId="669335469">
    <w:abstractNumId w:val="18"/>
  </w:num>
  <w:num w:numId="20" w16cid:durableId="1991401541">
    <w:abstractNumId w:val="20"/>
  </w:num>
  <w:num w:numId="21" w16cid:durableId="449083257">
    <w:abstractNumId w:val="0"/>
  </w:num>
  <w:num w:numId="22" w16cid:durableId="449055571">
    <w:abstractNumId w:val="8"/>
  </w:num>
  <w:num w:numId="23" w16cid:durableId="16884783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C7"/>
    <w:rsid w:val="00030AB4"/>
    <w:rsid w:val="00037FBF"/>
    <w:rsid w:val="000745DA"/>
    <w:rsid w:val="00075A61"/>
    <w:rsid w:val="000A7486"/>
    <w:rsid w:val="000D7828"/>
    <w:rsid w:val="000E1197"/>
    <w:rsid w:val="000F7688"/>
    <w:rsid w:val="00103A64"/>
    <w:rsid w:val="0013146D"/>
    <w:rsid w:val="00145F41"/>
    <w:rsid w:val="0014799F"/>
    <w:rsid w:val="00155FE3"/>
    <w:rsid w:val="001A2053"/>
    <w:rsid w:val="001A2C63"/>
    <w:rsid w:val="001C6D22"/>
    <w:rsid w:val="002056D3"/>
    <w:rsid w:val="00240C2D"/>
    <w:rsid w:val="002542F9"/>
    <w:rsid w:val="00272436"/>
    <w:rsid w:val="002A3AB9"/>
    <w:rsid w:val="002B1A3B"/>
    <w:rsid w:val="002B22CC"/>
    <w:rsid w:val="002B5B66"/>
    <w:rsid w:val="002E5101"/>
    <w:rsid w:val="002E700C"/>
    <w:rsid w:val="002E7926"/>
    <w:rsid w:val="002F7B3A"/>
    <w:rsid w:val="00320F87"/>
    <w:rsid w:val="00342DBE"/>
    <w:rsid w:val="00345C12"/>
    <w:rsid w:val="0036763C"/>
    <w:rsid w:val="003A73EB"/>
    <w:rsid w:val="003D25C6"/>
    <w:rsid w:val="003D374F"/>
    <w:rsid w:val="003E4620"/>
    <w:rsid w:val="003F3A35"/>
    <w:rsid w:val="003F448F"/>
    <w:rsid w:val="0040504D"/>
    <w:rsid w:val="00431479"/>
    <w:rsid w:val="00436B0F"/>
    <w:rsid w:val="00454B08"/>
    <w:rsid w:val="00470971"/>
    <w:rsid w:val="004737C9"/>
    <w:rsid w:val="00476707"/>
    <w:rsid w:val="004805FC"/>
    <w:rsid w:val="004B57E7"/>
    <w:rsid w:val="004C7789"/>
    <w:rsid w:val="0055459B"/>
    <w:rsid w:val="00572B1C"/>
    <w:rsid w:val="00573D1B"/>
    <w:rsid w:val="00575939"/>
    <w:rsid w:val="0059645F"/>
    <w:rsid w:val="005A40C5"/>
    <w:rsid w:val="005B54EF"/>
    <w:rsid w:val="005D12B8"/>
    <w:rsid w:val="00606B0C"/>
    <w:rsid w:val="00617FBF"/>
    <w:rsid w:val="00623823"/>
    <w:rsid w:val="0062685C"/>
    <w:rsid w:val="00683A2C"/>
    <w:rsid w:val="00690B1B"/>
    <w:rsid w:val="006A39D8"/>
    <w:rsid w:val="006A707F"/>
    <w:rsid w:val="006B1FE8"/>
    <w:rsid w:val="006E10AD"/>
    <w:rsid w:val="00702462"/>
    <w:rsid w:val="00745805"/>
    <w:rsid w:val="007556C9"/>
    <w:rsid w:val="00760618"/>
    <w:rsid w:val="00782145"/>
    <w:rsid w:val="007960CC"/>
    <w:rsid w:val="007A7040"/>
    <w:rsid w:val="007B0796"/>
    <w:rsid w:val="007B41EF"/>
    <w:rsid w:val="007C6CFF"/>
    <w:rsid w:val="007D56D6"/>
    <w:rsid w:val="007E3638"/>
    <w:rsid w:val="008026FB"/>
    <w:rsid w:val="008066C7"/>
    <w:rsid w:val="0082172D"/>
    <w:rsid w:val="00832B86"/>
    <w:rsid w:val="00837B51"/>
    <w:rsid w:val="008431A3"/>
    <w:rsid w:val="00871F1B"/>
    <w:rsid w:val="00875FFD"/>
    <w:rsid w:val="008D4846"/>
    <w:rsid w:val="008E69A8"/>
    <w:rsid w:val="00902BF4"/>
    <w:rsid w:val="009323E3"/>
    <w:rsid w:val="00943DFF"/>
    <w:rsid w:val="00990350"/>
    <w:rsid w:val="009D3066"/>
    <w:rsid w:val="009F3FA7"/>
    <w:rsid w:val="00A047F2"/>
    <w:rsid w:val="00A16257"/>
    <w:rsid w:val="00A16E81"/>
    <w:rsid w:val="00A236C7"/>
    <w:rsid w:val="00A4369D"/>
    <w:rsid w:val="00A75AF9"/>
    <w:rsid w:val="00A92A14"/>
    <w:rsid w:val="00AA1C5E"/>
    <w:rsid w:val="00AC029D"/>
    <w:rsid w:val="00AD398A"/>
    <w:rsid w:val="00AF30BF"/>
    <w:rsid w:val="00B00D41"/>
    <w:rsid w:val="00B105A1"/>
    <w:rsid w:val="00B14E62"/>
    <w:rsid w:val="00B169AF"/>
    <w:rsid w:val="00B30E04"/>
    <w:rsid w:val="00B70AAC"/>
    <w:rsid w:val="00B9236B"/>
    <w:rsid w:val="00B92428"/>
    <w:rsid w:val="00B96347"/>
    <w:rsid w:val="00BC40C3"/>
    <w:rsid w:val="00C0503A"/>
    <w:rsid w:val="00C633C2"/>
    <w:rsid w:val="00C80134"/>
    <w:rsid w:val="00C8760C"/>
    <w:rsid w:val="00CC2BF3"/>
    <w:rsid w:val="00CD0D8B"/>
    <w:rsid w:val="00CF7D71"/>
    <w:rsid w:val="00D10326"/>
    <w:rsid w:val="00D24B3F"/>
    <w:rsid w:val="00D52E25"/>
    <w:rsid w:val="00D54ACD"/>
    <w:rsid w:val="00D83D71"/>
    <w:rsid w:val="00D87133"/>
    <w:rsid w:val="00DA360E"/>
    <w:rsid w:val="00DA4927"/>
    <w:rsid w:val="00DD7C78"/>
    <w:rsid w:val="00DF5D76"/>
    <w:rsid w:val="00E106F0"/>
    <w:rsid w:val="00E23DED"/>
    <w:rsid w:val="00E24255"/>
    <w:rsid w:val="00E44676"/>
    <w:rsid w:val="00E702F7"/>
    <w:rsid w:val="00E73F3A"/>
    <w:rsid w:val="00E741B8"/>
    <w:rsid w:val="00E95A4C"/>
    <w:rsid w:val="00EA3C55"/>
    <w:rsid w:val="00EA6A62"/>
    <w:rsid w:val="00EB1B5F"/>
    <w:rsid w:val="00EC0161"/>
    <w:rsid w:val="00ED2991"/>
    <w:rsid w:val="00EF4F39"/>
    <w:rsid w:val="00F11838"/>
    <w:rsid w:val="00F1196D"/>
    <w:rsid w:val="00F30D53"/>
    <w:rsid w:val="00F47A64"/>
    <w:rsid w:val="00F54B81"/>
    <w:rsid w:val="00F670BB"/>
    <w:rsid w:val="00F77817"/>
    <w:rsid w:val="00F95ED7"/>
    <w:rsid w:val="00FB0E00"/>
    <w:rsid w:val="00FB47E7"/>
    <w:rsid w:val="00FC0A8F"/>
    <w:rsid w:val="00FC2256"/>
    <w:rsid w:val="00FC6412"/>
    <w:rsid w:val="00FF7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8BE2C"/>
  <w15:chartTrackingRefBased/>
  <w15:docId w15:val="{195AAF07-61C9-40E7-ACC1-D1FA433D3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22CC"/>
    <w:pPr>
      <w:keepNext/>
      <w:keepLines/>
      <w:spacing w:before="360" w:after="80" w:line="360" w:lineRule="auto"/>
      <w:jc w:val="center"/>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F1196D"/>
    <w:pPr>
      <w:keepNext/>
      <w:keepLines/>
      <w:numPr>
        <w:numId w:val="1"/>
      </w:numPr>
      <w:spacing w:before="160" w:after="80"/>
      <w:ind w:left="36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3E4620"/>
    <w:pPr>
      <w:keepNext/>
      <w:keepLines/>
      <w:numPr>
        <w:numId w:val="3"/>
      </w:numPr>
      <w:spacing w:before="160" w:after="80"/>
      <w:ind w:left="1080"/>
      <w:outlineLvl w:val="2"/>
    </w:pPr>
    <w:rPr>
      <w:rFonts w:ascii="Times New Roman" w:eastAsiaTheme="majorEastAsia" w:hAnsi="Times New Roman" w:cstheme="majorBidi"/>
      <w:color w:val="000000" w:themeColor="text1"/>
      <w:szCs w:val="28"/>
    </w:rPr>
  </w:style>
  <w:style w:type="paragraph" w:styleId="Heading4">
    <w:name w:val="heading 4"/>
    <w:basedOn w:val="Normal"/>
    <w:next w:val="Normal"/>
    <w:link w:val="Heading4Char"/>
    <w:uiPriority w:val="9"/>
    <w:unhideWhenUsed/>
    <w:qFormat/>
    <w:rsid w:val="006E10AD"/>
    <w:pPr>
      <w:keepNext/>
      <w:keepLines/>
      <w:numPr>
        <w:numId w:val="4"/>
      </w:numPr>
      <w:spacing w:before="80" w:after="40"/>
      <w:outlineLvl w:val="3"/>
    </w:pPr>
    <w:rPr>
      <w:rFonts w:ascii="Times New Roman" w:eastAsiaTheme="majorEastAsia" w:hAnsi="Times New Roman" w:cstheme="majorBidi"/>
      <w:b/>
      <w:iCs/>
      <w:color w:val="000000" w:themeColor="text1"/>
      <w:sz w:val="28"/>
    </w:rPr>
  </w:style>
  <w:style w:type="paragraph" w:styleId="Heading5">
    <w:name w:val="heading 5"/>
    <w:basedOn w:val="Normal"/>
    <w:next w:val="Normal"/>
    <w:link w:val="Heading5Char"/>
    <w:uiPriority w:val="9"/>
    <w:unhideWhenUsed/>
    <w:qFormat/>
    <w:rsid w:val="00990350"/>
    <w:pPr>
      <w:keepNext/>
      <w:keepLines/>
      <w:spacing w:before="80" w:after="40"/>
      <w:outlineLvl w:val="4"/>
    </w:pPr>
    <w:rPr>
      <w:rFonts w:ascii="Times New Roman" w:eastAsiaTheme="majorEastAsia" w:hAnsi="Times New Roman" w:cstheme="majorBidi"/>
      <w:b/>
      <w:color w:val="000000" w:themeColor="text1"/>
    </w:rPr>
  </w:style>
  <w:style w:type="paragraph" w:styleId="Heading6">
    <w:name w:val="heading 6"/>
    <w:basedOn w:val="Normal"/>
    <w:next w:val="Normal"/>
    <w:link w:val="Heading6Char"/>
    <w:uiPriority w:val="9"/>
    <w:semiHidden/>
    <w:unhideWhenUsed/>
    <w:qFormat/>
    <w:rsid w:val="00A236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36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36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36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2CC"/>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F1196D"/>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3E4620"/>
    <w:rPr>
      <w:rFonts w:ascii="Times New Roman" w:eastAsiaTheme="majorEastAsia" w:hAnsi="Times New Roman" w:cstheme="majorBidi"/>
      <w:color w:val="000000" w:themeColor="text1"/>
      <w:szCs w:val="28"/>
    </w:rPr>
  </w:style>
  <w:style w:type="character" w:customStyle="1" w:styleId="Heading4Char">
    <w:name w:val="Heading 4 Char"/>
    <w:basedOn w:val="DefaultParagraphFont"/>
    <w:link w:val="Heading4"/>
    <w:uiPriority w:val="9"/>
    <w:rsid w:val="00B14E62"/>
    <w:rPr>
      <w:rFonts w:ascii="Times New Roman" w:eastAsiaTheme="majorEastAsia" w:hAnsi="Times New Roman" w:cstheme="majorBidi"/>
      <w:b/>
      <w:iCs/>
      <w:color w:val="000000" w:themeColor="text1"/>
      <w:sz w:val="28"/>
    </w:rPr>
  </w:style>
  <w:style w:type="character" w:customStyle="1" w:styleId="Heading5Char">
    <w:name w:val="Heading 5 Char"/>
    <w:basedOn w:val="DefaultParagraphFont"/>
    <w:link w:val="Heading5"/>
    <w:uiPriority w:val="9"/>
    <w:rsid w:val="00683A2C"/>
    <w:rPr>
      <w:rFonts w:ascii="Times New Roman" w:eastAsiaTheme="majorEastAsia" w:hAnsi="Times New Roman" w:cstheme="majorBidi"/>
      <w:b/>
      <w:color w:val="000000" w:themeColor="text1"/>
    </w:rPr>
  </w:style>
  <w:style w:type="character" w:customStyle="1" w:styleId="Heading6Char">
    <w:name w:val="Heading 6 Char"/>
    <w:basedOn w:val="DefaultParagraphFont"/>
    <w:link w:val="Heading6"/>
    <w:uiPriority w:val="9"/>
    <w:semiHidden/>
    <w:rsid w:val="00A236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36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36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36C7"/>
    <w:rPr>
      <w:rFonts w:eastAsiaTheme="majorEastAsia" w:cstheme="majorBidi"/>
      <w:color w:val="272727" w:themeColor="text1" w:themeTint="D8"/>
    </w:rPr>
  </w:style>
  <w:style w:type="paragraph" w:styleId="Title">
    <w:name w:val="Title"/>
    <w:basedOn w:val="Normal"/>
    <w:next w:val="Normal"/>
    <w:link w:val="TitleChar"/>
    <w:uiPriority w:val="10"/>
    <w:qFormat/>
    <w:rsid w:val="00A236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36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36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36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36C7"/>
    <w:pPr>
      <w:spacing w:before="160"/>
      <w:jc w:val="center"/>
    </w:pPr>
    <w:rPr>
      <w:i/>
      <w:iCs/>
      <w:color w:val="404040" w:themeColor="text1" w:themeTint="BF"/>
    </w:rPr>
  </w:style>
  <w:style w:type="character" w:customStyle="1" w:styleId="QuoteChar">
    <w:name w:val="Quote Char"/>
    <w:basedOn w:val="DefaultParagraphFont"/>
    <w:link w:val="Quote"/>
    <w:uiPriority w:val="29"/>
    <w:rsid w:val="00A236C7"/>
    <w:rPr>
      <w:i/>
      <w:iCs/>
      <w:color w:val="404040" w:themeColor="text1" w:themeTint="BF"/>
    </w:rPr>
  </w:style>
  <w:style w:type="paragraph" w:styleId="ListParagraph">
    <w:name w:val="List Paragraph"/>
    <w:basedOn w:val="Normal"/>
    <w:uiPriority w:val="34"/>
    <w:qFormat/>
    <w:rsid w:val="00A236C7"/>
    <w:pPr>
      <w:ind w:left="720"/>
      <w:contextualSpacing/>
    </w:pPr>
  </w:style>
  <w:style w:type="character" w:styleId="IntenseEmphasis">
    <w:name w:val="Intense Emphasis"/>
    <w:basedOn w:val="DefaultParagraphFont"/>
    <w:uiPriority w:val="21"/>
    <w:qFormat/>
    <w:rsid w:val="00A236C7"/>
    <w:rPr>
      <w:i/>
      <w:iCs/>
      <w:color w:val="0F4761" w:themeColor="accent1" w:themeShade="BF"/>
    </w:rPr>
  </w:style>
  <w:style w:type="paragraph" w:styleId="IntenseQuote">
    <w:name w:val="Intense Quote"/>
    <w:basedOn w:val="Normal"/>
    <w:next w:val="Normal"/>
    <w:link w:val="IntenseQuoteChar"/>
    <w:uiPriority w:val="30"/>
    <w:qFormat/>
    <w:rsid w:val="00A236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36C7"/>
    <w:rPr>
      <w:i/>
      <w:iCs/>
      <w:color w:val="0F4761" w:themeColor="accent1" w:themeShade="BF"/>
    </w:rPr>
  </w:style>
  <w:style w:type="character" w:styleId="IntenseReference">
    <w:name w:val="Intense Reference"/>
    <w:basedOn w:val="DefaultParagraphFont"/>
    <w:uiPriority w:val="32"/>
    <w:qFormat/>
    <w:rsid w:val="00A236C7"/>
    <w:rPr>
      <w:b/>
      <w:bCs/>
      <w:smallCaps/>
      <w:color w:val="0F4761" w:themeColor="accent1" w:themeShade="BF"/>
      <w:spacing w:val="5"/>
    </w:rPr>
  </w:style>
  <w:style w:type="paragraph" w:styleId="NormalWeb">
    <w:name w:val="Normal (Web)"/>
    <w:basedOn w:val="Normal"/>
    <w:uiPriority w:val="99"/>
    <w:semiHidden/>
    <w:unhideWhenUsed/>
    <w:rsid w:val="007B41E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B41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906173">
      <w:bodyDiv w:val="1"/>
      <w:marLeft w:val="0"/>
      <w:marRight w:val="0"/>
      <w:marTop w:val="0"/>
      <w:marBottom w:val="0"/>
      <w:divBdr>
        <w:top w:val="none" w:sz="0" w:space="0" w:color="auto"/>
        <w:left w:val="none" w:sz="0" w:space="0" w:color="auto"/>
        <w:bottom w:val="none" w:sz="0" w:space="0" w:color="auto"/>
        <w:right w:val="none" w:sz="0" w:space="0" w:color="auto"/>
      </w:divBdr>
    </w:div>
    <w:div w:id="234630907">
      <w:bodyDiv w:val="1"/>
      <w:marLeft w:val="0"/>
      <w:marRight w:val="0"/>
      <w:marTop w:val="0"/>
      <w:marBottom w:val="0"/>
      <w:divBdr>
        <w:top w:val="none" w:sz="0" w:space="0" w:color="auto"/>
        <w:left w:val="none" w:sz="0" w:space="0" w:color="auto"/>
        <w:bottom w:val="none" w:sz="0" w:space="0" w:color="auto"/>
        <w:right w:val="none" w:sz="0" w:space="0" w:color="auto"/>
      </w:divBdr>
    </w:div>
    <w:div w:id="426511144">
      <w:bodyDiv w:val="1"/>
      <w:marLeft w:val="0"/>
      <w:marRight w:val="0"/>
      <w:marTop w:val="0"/>
      <w:marBottom w:val="0"/>
      <w:divBdr>
        <w:top w:val="none" w:sz="0" w:space="0" w:color="auto"/>
        <w:left w:val="none" w:sz="0" w:space="0" w:color="auto"/>
        <w:bottom w:val="none" w:sz="0" w:space="0" w:color="auto"/>
        <w:right w:val="none" w:sz="0" w:space="0" w:color="auto"/>
      </w:divBdr>
    </w:div>
    <w:div w:id="500900052">
      <w:bodyDiv w:val="1"/>
      <w:marLeft w:val="0"/>
      <w:marRight w:val="0"/>
      <w:marTop w:val="0"/>
      <w:marBottom w:val="0"/>
      <w:divBdr>
        <w:top w:val="none" w:sz="0" w:space="0" w:color="auto"/>
        <w:left w:val="none" w:sz="0" w:space="0" w:color="auto"/>
        <w:bottom w:val="none" w:sz="0" w:space="0" w:color="auto"/>
        <w:right w:val="none" w:sz="0" w:space="0" w:color="auto"/>
      </w:divBdr>
    </w:div>
    <w:div w:id="622658526">
      <w:bodyDiv w:val="1"/>
      <w:marLeft w:val="0"/>
      <w:marRight w:val="0"/>
      <w:marTop w:val="0"/>
      <w:marBottom w:val="0"/>
      <w:divBdr>
        <w:top w:val="none" w:sz="0" w:space="0" w:color="auto"/>
        <w:left w:val="none" w:sz="0" w:space="0" w:color="auto"/>
        <w:bottom w:val="none" w:sz="0" w:space="0" w:color="auto"/>
        <w:right w:val="none" w:sz="0" w:space="0" w:color="auto"/>
      </w:divBdr>
    </w:div>
    <w:div w:id="768231802">
      <w:bodyDiv w:val="1"/>
      <w:marLeft w:val="0"/>
      <w:marRight w:val="0"/>
      <w:marTop w:val="0"/>
      <w:marBottom w:val="0"/>
      <w:divBdr>
        <w:top w:val="none" w:sz="0" w:space="0" w:color="auto"/>
        <w:left w:val="none" w:sz="0" w:space="0" w:color="auto"/>
        <w:bottom w:val="none" w:sz="0" w:space="0" w:color="auto"/>
        <w:right w:val="none" w:sz="0" w:space="0" w:color="auto"/>
      </w:divBdr>
    </w:div>
    <w:div w:id="811141839">
      <w:bodyDiv w:val="1"/>
      <w:marLeft w:val="0"/>
      <w:marRight w:val="0"/>
      <w:marTop w:val="0"/>
      <w:marBottom w:val="0"/>
      <w:divBdr>
        <w:top w:val="none" w:sz="0" w:space="0" w:color="auto"/>
        <w:left w:val="none" w:sz="0" w:space="0" w:color="auto"/>
        <w:bottom w:val="none" w:sz="0" w:space="0" w:color="auto"/>
        <w:right w:val="none" w:sz="0" w:space="0" w:color="auto"/>
      </w:divBdr>
    </w:div>
    <w:div w:id="881484266">
      <w:bodyDiv w:val="1"/>
      <w:marLeft w:val="0"/>
      <w:marRight w:val="0"/>
      <w:marTop w:val="0"/>
      <w:marBottom w:val="0"/>
      <w:divBdr>
        <w:top w:val="none" w:sz="0" w:space="0" w:color="auto"/>
        <w:left w:val="none" w:sz="0" w:space="0" w:color="auto"/>
        <w:bottom w:val="none" w:sz="0" w:space="0" w:color="auto"/>
        <w:right w:val="none" w:sz="0" w:space="0" w:color="auto"/>
      </w:divBdr>
    </w:div>
    <w:div w:id="932710529">
      <w:bodyDiv w:val="1"/>
      <w:marLeft w:val="0"/>
      <w:marRight w:val="0"/>
      <w:marTop w:val="0"/>
      <w:marBottom w:val="0"/>
      <w:divBdr>
        <w:top w:val="none" w:sz="0" w:space="0" w:color="auto"/>
        <w:left w:val="none" w:sz="0" w:space="0" w:color="auto"/>
        <w:bottom w:val="none" w:sz="0" w:space="0" w:color="auto"/>
        <w:right w:val="none" w:sz="0" w:space="0" w:color="auto"/>
      </w:divBdr>
    </w:div>
    <w:div w:id="1021786568">
      <w:bodyDiv w:val="1"/>
      <w:marLeft w:val="0"/>
      <w:marRight w:val="0"/>
      <w:marTop w:val="0"/>
      <w:marBottom w:val="0"/>
      <w:divBdr>
        <w:top w:val="none" w:sz="0" w:space="0" w:color="auto"/>
        <w:left w:val="none" w:sz="0" w:space="0" w:color="auto"/>
        <w:bottom w:val="none" w:sz="0" w:space="0" w:color="auto"/>
        <w:right w:val="none" w:sz="0" w:space="0" w:color="auto"/>
      </w:divBdr>
    </w:div>
    <w:div w:id="1116875256">
      <w:bodyDiv w:val="1"/>
      <w:marLeft w:val="0"/>
      <w:marRight w:val="0"/>
      <w:marTop w:val="0"/>
      <w:marBottom w:val="0"/>
      <w:divBdr>
        <w:top w:val="none" w:sz="0" w:space="0" w:color="auto"/>
        <w:left w:val="none" w:sz="0" w:space="0" w:color="auto"/>
        <w:bottom w:val="none" w:sz="0" w:space="0" w:color="auto"/>
        <w:right w:val="none" w:sz="0" w:space="0" w:color="auto"/>
      </w:divBdr>
    </w:div>
    <w:div w:id="1311246922">
      <w:bodyDiv w:val="1"/>
      <w:marLeft w:val="0"/>
      <w:marRight w:val="0"/>
      <w:marTop w:val="0"/>
      <w:marBottom w:val="0"/>
      <w:divBdr>
        <w:top w:val="none" w:sz="0" w:space="0" w:color="auto"/>
        <w:left w:val="none" w:sz="0" w:space="0" w:color="auto"/>
        <w:bottom w:val="none" w:sz="0" w:space="0" w:color="auto"/>
        <w:right w:val="none" w:sz="0" w:space="0" w:color="auto"/>
      </w:divBdr>
    </w:div>
    <w:div w:id="1472553173">
      <w:bodyDiv w:val="1"/>
      <w:marLeft w:val="0"/>
      <w:marRight w:val="0"/>
      <w:marTop w:val="0"/>
      <w:marBottom w:val="0"/>
      <w:divBdr>
        <w:top w:val="none" w:sz="0" w:space="0" w:color="auto"/>
        <w:left w:val="none" w:sz="0" w:space="0" w:color="auto"/>
        <w:bottom w:val="none" w:sz="0" w:space="0" w:color="auto"/>
        <w:right w:val="none" w:sz="0" w:space="0" w:color="auto"/>
      </w:divBdr>
    </w:div>
    <w:div w:id="1561600841">
      <w:bodyDiv w:val="1"/>
      <w:marLeft w:val="0"/>
      <w:marRight w:val="0"/>
      <w:marTop w:val="0"/>
      <w:marBottom w:val="0"/>
      <w:divBdr>
        <w:top w:val="none" w:sz="0" w:space="0" w:color="auto"/>
        <w:left w:val="none" w:sz="0" w:space="0" w:color="auto"/>
        <w:bottom w:val="none" w:sz="0" w:space="0" w:color="auto"/>
        <w:right w:val="none" w:sz="0" w:space="0" w:color="auto"/>
      </w:divBdr>
    </w:div>
    <w:div w:id="1671984628">
      <w:bodyDiv w:val="1"/>
      <w:marLeft w:val="0"/>
      <w:marRight w:val="0"/>
      <w:marTop w:val="0"/>
      <w:marBottom w:val="0"/>
      <w:divBdr>
        <w:top w:val="none" w:sz="0" w:space="0" w:color="auto"/>
        <w:left w:val="none" w:sz="0" w:space="0" w:color="auto"/>
        <w:bottom w:val="none" w:sz="0" w:space="0" w:color="auto"/>
        <w:right w:val="none" w:sz="0" w:space="0" w:color="auto"/>
      </w:divBdr>
    </w:div>
    <w:div w:id="1673754280">
      <w:bodyDiv w:val="1"/>
      <w:marLeft w:val="0"/>
      <w:marRight w:val="0"/>
      <w:marTop w:val="0"/>
      <w:marBottom w:val="0"/>
      <w:divBdr>
        <w:top w:val="none" w:sz="0" w:space="0" w:color="auto"/>
        <w:left w:val="none" w:sz="0" w:space="0" w:color="auto"/>
        <w:bottom w:val="none" w:sz="0" w:space="0" w:color="auto"/>
        <w:right w:val="none" w:sz="0" w:space="0" w:color="auto"/>
      </w:divBdr>
    </w:div>
    <w:div w:id="1720780304">
      <w:bodyDiv w:val="1"/>
      <w:marLeft w:val="0"/>
      <w:marRight w:val="0"/>
      <w:marTop w:val="0"/>
      <w:marBottom w:val="0"/>
      <w:divBdr>
        <w:top w:val="none" w:sz="0" w:space="0" w:color="auto"/>
        <w:left w:val="none" w:sz="0" w:space="0" w:color="auto"/>
        <w:bottom w:val="none" w:sz="0" w:space="0" w:color="auto"/>
        <w:right w:val="none" w:sz="0" w:space="0" w:color="auto"/>
      </w:divBdr>
    </w:div>
    <w:div w:id="1818375091">
      <w:bodyDiv w:val="1"/>
      <w:marLeft w:val="0"/>
      <w:marRight w:val="0"/>
      <w:marTop w:val="0"/>
      <w:marBottom w:val="0"/>
      <w:divBdr>
        <w:top w:val="none" w:sz="0" w:space="0" w:color="auto"/>
        <w:left w:val="none" w:sz="0" w:space="0" w:color="auto"/>
        <w:bottom w:val="none" w:sz="0" w:space="0" w:color="auto"/>
        <w:right w:val="none" w:sz="0" w:space="0" w:color="auto"/>
      </w:divBdr>
    </w:div>
    <w:div w:id="1858301228">
      <w:bodyDiv w:val="1"/>
      <w:marLeft w:val="0"/>
      <w:marRight w:val="0"/>
      <w:marTop w:val="0"/>
      <w:marBottom w:val="0"/>
      <w:divBdr>
        <w:top w:val="none" w:sz="0" w:space="0" w:color="auto"/>
        <w:left w:val="none" w:sz="0" w:space="0" w:color="auto"/>
        <w:bottom w:val="none" w:sz="0" w:space="0" w:color="auto"/>
        <w:right w:val="none" w:sz="0" w:space="0" w:color="auto"/>
      </w:divBdr>
    </w:div>
    <w:div w:id="214211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8.png"/><Relationship Id="rId18" Type="http://schemas.openxmlformats.org/officeDocument/2006/relationships/oleObject" Target="embeddings/oleObject2.bin"/><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Template>
  <TotalTime>682</TotalTime>
  <Pages>14</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Narayanan, Priya Devi</dc:creator>
  <cp:keywords/>
  <dc:description/>
  <cp:lastModifiedBy>Narayanan, Priya Devi</cp:lastModifiedBy>
  <cp:revision>176</cp:revision>
  <dcterms:created xsi:type="dcterms:W3CDTF">2024-11-27T08:21:00Z</dcterms:created>
  <dcterms:modified xsi:type="dcterms:W3CDTF">2024-11-29T13:52:00Z</dcterms:modified>
</cp:coreProperties>
</file>