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72" w:type="dxa"/>
        </w:tblCellMar>
        <w:tblLook w:val="04A0" w:firstRow="1" w:lastRow="0" w:firstColumn="1" w:lastColumn="0" w:noHBand="0" w:noVBand="1"/>
      </w:tblPr>
      <w:tblGrid>
        <w:gridCol w:w="2264"/>
        <w:gridCol w:w="6754"/>
      </w:tblGrid>
      <w:tr w:rsidR="00DB6807" w14:paraId="7EFC8572"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2610BD23" w14:textId="77777777" w:rsidR="00DB6807" w:rsidRDefault="00C852EB">
            <w:r>
              <w:rPr>
                <w:rFonts w:ascii="Cambria" w:eastAsia="Cambria" w:hAnsi="Cambria" w:cs="Cambria"/>
                <w:b/>
              </w:rPr>
              <w:t xml:space="preserve">EXPT NO:4 </w:t>
            </w:r>
          </w:p>
        </w:tc>
        <w:tc>
          <w:tcPr>
            <w:tcW w:w="6755" w:type="dxa"/>
            <w:vMerge w:val="restart"/>
            <w:tcBorders>
              <w:top w:val="single" w:sz="4" w:space="0" w:color="000000"/>
              <w:left w:val="single" w:sz="4" w:space="0" w:color="000000"/>
              <w:bottom w:val="single" w:sz="4" w:space="0" w:color="000000"/>
              <w:right w:val="single" w:sz="4" w:space="0" w:color="000000"/>
            </w:tcBorders>
          </w:tcPr>
          <w:p w14:paraId="6B34B543" w14:textId="77777777" w:rsidR="00DB6807" w:rsidRDefault="00C852EB">
            <w:pPr>
              <w:ind w:left="10"/>
              <w:jc w:val="both"/>
            </w:pPr>
            <w:r>
              <w:rPr>
                <w:rFonts w:ascii="Cambria" w:eastAsia="Cambria" w:hAnsi="Cambria" w:cs="Cambria"/>
                <w:b/>
              </w:rPr>
              <w:t xml:space="preserve">TRANSFORM DATA TO SUIT BI REPORTING REQUIREMENTS AND </w:t>
            </w:r>
          </w:p>
          <w:p w14:paraId="601ACB77" w14:textId="77777777" w:rsidR="00DB6807" w:rsidRDefault="00C852EB">
            <w:pPr>
              <w:jc w:val="center"/>
            </w:pPr>
            <w:r>
              <w:rPr>
                <w:rFonts w:ascii="Cambria" w:eastAsia="Cambria" w:hAnsi="Cambria" w:cs="Cambria"/>
                <w:b/>
              </w:rPr>
              <w:t>DESIGN A DASHBOARD WITH KEY PERFORMANCE INDICATORS (</w:t>
            </w:r>
            <w:proofErr w:type="gramStart"/>
            <w:r>
              <w:rPr>
                <w:rFonts w:ascii="Cambria" w:eastAsia="Cambria" w:hAnsi="Cambria" w:cs="Cambria"/>
                <w:b/>
              </w:rPr>
              <w:t>KPIs )</w:t>
            </w:r>
            <w:proofErr w:type="gramEnd"/>
            <w:r>
              <w:rPr>
                <w:rFonts w:ascii="Cambria" w:eastAsia="Cambria" w:hAnsi="Cambria" w:cs="Cambria"/>
                <w:b/>
              </w:rPr>
              <w:t xml:space="preserve"> USING TABLEAU AND POWERBI </w:t>
            </w:r>
          </w:p>
        </w:tc>
      </w:tr>
      <w:tr w:rsidR="00DB6807" w14:paraId="1CF6F0F5" w14:textId="77777777">
        <w:trPr>
          <w:trHeight w:val="516"/>
        </w:trPr>
        <w:tc>
          <w:tcPr>
            <w:tcW w:w="2264" w:type="dxa"/>
            <w:tcBorders>
              <w:top w:val="single" w:sz="4" w:space="0" w:color="000000"/>
              <w:left w:val="single" w:sz="4" w:space="0" w:color="000000"/>
              <w:bottom w:val="single" w:sz="4" w:space="0" w:color="000000"/>
              <w:right w:val="single" w:sz="4" w:space="0" w:color="000000"/>
            </w:tcBorders>
          </w:tcPr>
          <w:p w14:paraId="389851DD" w14:textId="77777777" w:rsidR="00DB6807" w:rsidRDefault="00C852EB">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4689510B" w14:textId="77777777" w:rsidR="00DB6807" w:rsidRDefault="00DB6807"/>
        </w:tc>
      </w:tr>
    </w:tbl>
    <w:p w14:paraId="4886B84D" w14:textId="77777777" w:rsidR="00DB6807" w:rsidRDefault="00C852EB">
      <w:pPr>
        <w:spacing w:after="0"/>
      </w:pPr>
      <w:r>
        <w:rPr>
          <w:rFonts w:ascii="Cambria" w:eastAsia="Cambria" w:hAnsi="Cambria" w:cs="Cambria"/>
        </w:rPr>
        <w:t xml:space="preserve"> </w:t>
      </w:r>
    </w:p>
    <w:p w14:paraId="73593EE2" w14:textId="77777777" w:rsidR="00DB6807" w:rsidRDefault="00C852EB">
      <w:pPr>
        <w:spacing w:after="2" w:line="257" w:lineRule="auto"/>
        <w:ind w:left="-5" w:hanging="10"/>
        <w:rPr>
          <w:rFonts w:ascii="Cambria" w:eastAsia="Cambria" w:hAnsi="Cambria" w:cs="Cambria"/>
          <w:b/>
        </w:rPr>
      </w:pPr>
      <w:r>
        <w:rPr>
          <w:rFonts w:ascii="Cambria" w:eastAsia="Cambria" w:hAnsi="Cambria" w:cs="Cambria"/>
          <w:b/>
        </w:rPr>
        <w:t xml:space="preserve">PRE-LAB QUESTIONS (PROVIDE BRIEF ANSWERS TO THE FOLLOWING QUESTIONS) </w:t>
      </w:r>
    </w:p>
    <w:p w14:paraId="49D61B2D" w14:textId="77777777" w:rsidR="006738FB" w:rsidRDefault="006738FB">
      <w:pPr>
        <w:spacing w:after="2" w:line="257" w:lineRule="auto"/>
        <w:ind w:left="-5" w:hanging="10"/>
      </w:pPr>
    </w:p>
    <w:p w14:paraId="434F677D" w14:textId="66FEC895" w:rsidR="003B08E7" w:rsidRDefault="00C852EB" w:rsidP="003B08E7">
      <w:pPr>
        <w:numPr>
          <w:ilvl w:val="0"/>
          <w:numId w:val="1"/>
        </w:numPr>
        <w:spacing w:after="158" w:line="257" w:lineRule="auto"/>
        <w:ind w:hanging="360"/>
      </w:pPr>
      <w:r>
        <w:rPr>
          <w:rFonts w:ascii="Cambria" w:eastAsia="Cambria" w:hAnsi="Cambria" w:cs="Cambria"/>
          <w:b/>
        </w:rPr>
        <w:t xml:space="preserve">What is the role of data transformation in BI reporting? </w:t>
      </w:r>
    </w:p>
    <w:p w14:paraId="1CD65ACB" w14:textId="3922E434" w:rsidR="00660D80" w:rsidRDefault="00C852EB" w:rsidP="006738FB">
      <w:pPr>
        <w:spacing w:after="158" w:line="360" w:lineRule="auto"/>
        <w:ind w:left="720" w:firstLine="720"/>
        <w:rPr>
          <w:bCs/>
        </w:rPr>
      </w:pPr>
      <w:r w:rsidRPr="00660D80">
        <w:rPr>
          <w:rFonts w:ascii="Cambria" w:eastAsia="Cambria" w:hAnsi="Cambria" w:cs="Cambria"/>
          <w:bCs/>
        </w:rPr>
        <w:t xml:space="preserve"> </w:t>
      </w:r>
      <w:r w:rsidR="00660D80" w:rsidRPr="00660D80">
        <w:rPr>
          <w:rFonts w:ascii="Cambria" w:eastAsia="Cambria" w:hAnsi="Cambria" w:cs="Cambria"/>
          <w:bCs/>
        </w:rPr>
        <w:t>Data transformation is the process of converting raw data into a clean, structured, and meaningful format suitable for analysis and reporting. It includes tasks such as filtering, sorting, merging, renaming columns, changing data types, and creating calculated fields. Proper data transformation improves data quality and helps generate accurate dashboards and reports.</w:t>
      </w:r>
    </w:p>
    <w:p w14:paraId="3ABCA67F" w14:textId="77777777" w:rsidR="006738FB" w:rsidRPr="00660D80" w:rsidRDefault="006738FB" w:rsidP="006738FB">
      <w:pPr>
        <w:spacing w:after="158" w:line="360" w:lineRule="auto"/>
        <w:ind w:left="720" w:firstLine="720"/>
        <w:rPr>
          <w:bCs/>
        </w:rPr>
      </w:pPr>
    </w:p>
    <w:p w14:paraId="20E6701B" w14:textId="77777777" w:rsidR="00DB6807" w:rsidRDefault="00C852EB">
      <w:pPr>
        <w:numPr>
          <w:ilvl w:val="0"/>
          <w:numId w:val="1"/>
        </w:numPr>
        <w:spacing w:after="158" w:line="257" w:lineRule="auto"/>
        <w:ind w:hanging="360"/>
      </w:pPr>
      <w:r>
        <w:rPr>
          <w:rFonts w:ascii="Cambria" w:eastAsia="Cambria" w:hAnsi="Cambria" w:cs="Cambria"/>
          <w:b/>
        </w:rPr>
        <w:t xml:space="preserve">What are the common data cleaning techniques in Tableau and Power BI? </w:t>
      </w:r>
    </w:p>
    <w:p w14:paraId="1C694F66" w14:textId="77777777" w:rsidR="00660D80" w:rsidRPr="00660D80" w:rsidRDefault="00C852EB" w:rsidP="00660D80">
      <w:pPr>
        <w:spacing w:after="155"/>
        <w:ind w:left="720"/>
        <w:rPr>
          <w:rFonts w:ascii="Cambria" w:eastAsia="Cambria" w:hAnsi="Cambria" w:cs="Cambria"/>
          <w:b/>
        </w:rPr>
      </w:pPr>
      <w:r>
        <w:rPr>
          <w:rFonts w:ascii="Cambria" w:eastAsia="Cambria" w:hAnsi="Cambria" w:cs="Cambria"/>
          <w:b/>
        </w:rPr>
        <w:t xml:space="preserve"> </w:t>
      </w:r>
      <w:r w:rsidR="00660D80" w:rsidRPr="00660D80">
        <w:rPr>
          <w:rFonts w:ascii="Cambria" w:eastAsia="Cambria" w:hAnsi="Cambria" w:cs="Cambria"/>
          <w:b/>
        </w:rPr>
        <w:t>Common data cleaning techniques include:</w:t>
      </w:r>
    </w:p>
    <w:p w14:paraId="0F17B7C7"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Removing duplicate records </w:t>
      </w:r>
    </w:p>
    <w:p w14:paraId="1BF1F7DB"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Handling missing (null) values </w:t>
      </w:r>
    </w:p>
    <w:p w14:paraId="2CBE46A1"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Correcting inconsistent data </w:t>
      </w:r>
    </w:p>
    <w:p w14:paraId="1AA85F90"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Renaming columns </w:t>
      </w:r>
    </w:p>
    <w:p w14:paraId="4866DF52"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Changing data types </w:t>
      </w:r>
    </w:p>
    <w:p w14:paraId="2D92159F"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Filtering unwanted records </w:t>
      </w:r>
    </w:p>
    <w:p w14:paraId="58543D84"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Replacing incorrect values </w:t>
      </w:r>
    </w:p>
    <w:p w14:paraId="32C8D91B"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Splitting or merging columns </w:t>
      </w:r>
    </w:p>
    <w:p w14:paraId="5E3DA6B7" w14:textId="77777777" w:rsidR="00660D80" w:rsidRPr="00660D80" w:rsidRDefault="00660D80" w:rsidP="00660D80">
      <w:pPr>
        <w:numPr>
          <w:ilvl w:val="0"/>
          <w:numId w:val="4"/>
        </w:numPr>
        <w:spacing w:after="155"/>
        <w:rPr>
          <w:rFonts w:ascii="Cambria" w:eastAsia="Cambria" w:hAnsi="Cambria" w:cs="Cambria"/>
          <w:bCs/>
        </w:rPr>
      </w:pPr>
      <w:r w:rsidRPr="00660D80">
        <w:rPr>
          <w:rFonts w:ascii="Cambria" w:eastAsia="Cambria" w:hAnsi="Cambria" w:cs="Cambria"/>
          <w:bCs/>
        </w:rPr>
        <w:t xml:space="preserve">Creating calculated fields for cleaned data </w:t>
      </w:r>
    </w:p>
    <w:p w14:paraId="2CE13858" w14:textId="6F95DE67" w:rsidR="00DB6807" w:rsidRPr="00660D80" w:rsidRDefault="00660D80" w:rsidP="00660D80">
      <w:pPr>
        <w:spacing w:after="155"/>
        <w:ind w:left="720"/>
        <w:rPr>
          <w:rFonts w:ascii="Cambria" w:eastAsia="Cambria" w:hAnsi="Cambria" w:cs="Cambria"/>
          <w:bCs/>
        </w:rPr>
      </w:pPr>
      <w:r w:rsidRPr="00660D80">
        <w:rPr>
          <w:rFonts w:ascii="Cambria" w:eastAsia="Cambria" w:hAnsi="Cambria" w:cs="Cambria"/>
          <w:bCs/>
        </w:rPr>
        <w:t>Tableau uses Data Interpreter and calculated fields, while Power BI mainly uses Power Query Editor for data cleaning.</w:t>
      </w:r>
      <w:r w:rsidR="00C852EB">
        <w:rPr>
          <w:rFonts w:ascii="Cambria" w:eastAsia="Cambria" w:hAnsi="Cambria" w:cs="Cambria"/>
          <w:b/>
        </w:rPr>
        <w:t xml:space="preserve"> </w:t>
      </w:r>
    </w:p>
    <w:p w14:paraId="573B513F" w14:textId="77777777" w:rsidR="00DB6807" w:rsidRDefault="00C852EB">
      <w:pPr>
        <w:spacing w:after="158"/>
        <w:ind w:left="720"/>
      </w:pPr>
      <w:r>
        <w:rPr>
          <w:rFonts w:ascii="Cambria" w:eastAsia="Cambria" w:hAnsi="Cambria" w:cs="Cambria"/>
          <w:b/>
        </w:rPr>
        <w:t xml:space="preserve"> </w:t>
      </w:r>
    </w:p>
    <w:p w14:paraId="19A8D074" w14:textId="77777777" w:rsidR="00DB6807" w:rsidRPr="00660D80" w:rsidRDefault="00C852EB">
      <w:pPr>
        <w:numPr>
          <w:ilvl w:val="0"/>
          <w:numId w:val="1"/>
        </w:numPr>
        <w:spacing w:after="158" w:line="257" w:lineRule="auto"/>
        <w:ind w:hanging="360"/>
      </w:pPr>
      <w:r>
        <w:rPr>
          <w:rFonts w:ascii="Cambria" w:eastAsia="Cambria" w:hAnsi="Cambria" w:cs="Cambria"/>
          <w:b/>
        </w:rPr>
        <w:t xml:space="preserve">How do Tableau and Power BI handle data aggregation? </w:t>
      </w:r>
    </w:p>
    <w:p w14:paraId="61FF4D37" w14:textId="1348664A" w:rsidR="00DB6807" w:rsidRPr="00AA6710" w:rsidRDefault="006738FB" w:rsidP="00AA6710">
      <w:pPr>
        <w:spacing w:after="158" w:line="360" w:lineRule="auto"/>
        <w:ind w:left="720" w:firstLine="720"/>
        <w:rPr>
          <w:rFonts w:ascii="Cambria" w:hAnsi="Cambria"/>
        </w:rPr>
      </w:pPr>
      <w:r w:rsidRPr="006738FB">
        <w:rPr>
          <w:rFonts w:ascii="Cambria" w:hAnsi="Cambria"/>
        </w:rPr>
        <w:t xml:space="preserve">Tableau and Power BI automatically aggregate numerical data using functions such as </w:t>
      </w:r>
      <w:r w:rsidRPr="006738FB">
        <w:rPr>
          <w:rFonts w:ascii="Cambria" w:hAnsi="Cambria"/>
          <w:b/>
          <w:bCs/>
        </w:rPr>
        <w:t>SUM</w:t>
      </w:r>
      <w:r w:rsidRPr="006738FB">
        <w:rPr>
          <w:rFonts w:ascii="Cambria" w:hAnsi="Cambria"/>
        </w:rPr>
        <w:t xml:space="preserve">, </w:t>
      </w:r>
      <w:r w:rsidRPr="006738FB">
        <w:rPr>
          <w:rFonts w:ascii="Cambria" w:hAnsi="Cambria"/>
          <w:b/>
          <w:bCs/>
        </w:rPr>
        <w:t>AVERAGE</w:t>
      </w:r>
      <w:r w:rsidRPr="006738FB">
        <w:rPr>
          <w:rFonts w:ascii="Cambria" w:hAnsi="Cambria"/>
        </w:rPr>
        <w:t xml:space="preserve">, </w:t>
      </w:r>
      <w:r w:rsidRPr="006738FB">
        <w:rPr>
          <w:rFonts w:ascii="Cambria" w:hAnsi="Cambria"/>
          <w:b/>
          <w:bCs/>
        </w:rPr>
        <w:t>COUNT</w:t>
      </w:r>
      <w:r w:rsidRPr="006738FB">
        <w:rPr>
          <w:rFonts w:ascii="Cambria" w:hAnsi="Cambria"/>
        </w:rPr>
        <w:t xml:space="preserve">, </w:t>
      </w:r>
      <w:r w:rsidRPr="006738FB">
        <w:rPr>
          <w:rFonts w:ascii="Cambria" w:hAnsi="Cambria"/>
          <w:b/>
          <w:bCs/>
        </w:rPr>
        <w:t>MIN</w:t>
      </w:r>
      <w:r w:rsidRPr="006738FB">
        <w:rPr>
          <w:rFonts w:ascii="Cambria" w:hAnsi="Cambria"/>
        </w:rPr>
        <w:t xml:space="preserve">, and </w:t>
      </w:r>
      <w:r w:rsidRPr="006738FB">
        <w:rPr>
          <w:rFonts w:ascii="Cambria" w:hAnsi="Cambria"/>
          <w:b/>
          <w:bCs/>
        </w:rPr>
        <w:t>MAX</w:t>
      </w:r>
      <w:r w:rsidRPr="006738FB">
        <w:rPr>
          <w:rFonts w:ascii="Cambria" w:hAnsi="Cambria"/>
        </w:rPr>
        <w:t>. Users can also change the aggregation method depending on the analysis. Aggregation helps summarize large datasets into meaningful information. For example, total sales can be calculated by region or average profit by category. This makes reports easier to understand and supports better decision-making.</w:t>
      </w:r>
      <w:r w:rsidR="00C852EB">
        <w:rPr>
          <w:rFonts w:ascii="Cambria" w:eastAsia="Cambria" w:hAnsi="Cambria" w:cs="Cambria"/>
          <w:b/>
        </w:rPr>
        <w:t xml:space="preserve"> </w:t>
      </w:r>
    </w:p>
    <w:p w14:paraId="1A421C96" w14:textId="77777777" w:rsidR="00DB6807" w:rsidRPr="00660D80" w:rsidRDefault="00C852EB">
      <w:pPr>
        <w:numPr>
          <w:ilvl w:val="0"/>
          <w:numId w:val="1"/>
        </w:numPr>
        <w:spacing w:after="158" w:line="257" w:lineRule="auto"/>
        <w:ind w:hanging="360"/>
      </w:pPr>
      <w:r>
        <w:rPr>
          <w:rFonts w:ascii="Cambria" w:eastAsia="Cambria" w:hAnsi="Cambria" w:cs="Cambria"/>
          <w:b/>
        </w:rPr>
        <w:lastRenderedPageBreak/>
        <w:t xml:space="preserve">What are KPIs, and why are they important in a dashboard? </w:t>
      </w:r>
    </w:p>
    <w:p w14:paraId="68F25CD1" w14:textId="33B04CE0" w:rsidR="00DB6807" w:rsidRPr="006738FB" w:rsidRDefault="00660D80" w:rsidP="00AA6710">
      <w:pPr>
        <w:spacing w:after="158" w:line="360" w:lineRule="auto"/>
        <w:ind w:left="720" w:firstLine="720"/>
        <w:rPr>
          <w:rFonts w:ascii="Cambria" w:hAnsi="Cambria"/>
        </w:rPr>
      </w:pPr>
      <w:r w:rsidRPr="00660D80">
        <w:rPr>
          <w:rFonts w:ascii="Cambria" w:hAnsi="Cambria"/>
        </w:rPr>
        <w:t>Key Performance Indicators (KPIs) are measurable values used to track the performance of a business or process. They help users monitor progress toward specific goals and objectives. KPIs provide quick insights into important metrics such as sales, profit, and customer satisfaction. They make dashboards more informative and support better decision-making.</w:t>
      </w:r>
    </w:p>
    <w:p w14:paraId="34DFB284" w14:textId="77777777" w:rsidR="00DB6807" w:rsidRDefault="00C852EB">
      <w:pPr>
        <w:spacing w:after="155"/>
        <w:ind w:left="720"/>
      </w:pPr>
      <w:r>
        <w:rPr>
          <w:rFonts w:ascii="Cambria" w:eastAsia="Cambria" w:hAnsi="Cambria" w:cs="Cambria"/>
          <w:b/>
        </w:rPr>
        <w:t xml:space="preserve"> </w:t>
      </w:r>
    </w:p>
    <w:p w14:paraId="04D03DB6" w14:textId="77777777" w:rsidR="00DB6807" w:rsidRDefault="00C852EB">
      <w:pPr>
        <w:numPr>
          <w:ilvl w:val="0"/>
          <w:numId w:val="1"/>
        </w:numPr>
        <w:spacing w:after="158" w:line="257" w:lineRule="auto"/>
        <w:ind w:hanging="360"/>
      </w:pPr>
      <w:r>
        <w:rPr>
          <w:rFonts w:ascii="Cambria" w:eastAsia="Cambria" w:hAnsi="Cambria" w:cs="Cambria"/>
          <w:b/>
        </w:rPr>
        <w:t xml:space="preserve">What are the different types of charts available in Tableau and Power BI for visualization? </w:t>
      </w:r>
    </w:p>
    <w:p w14:paraId="63019A2D" w14:textId="64362F0D"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Bar Chart – Compares categories. </w:t>
      </w:r>
    </w:p>
    <w:p w14:paraId="4F84981F" w14:textId="45D469A7"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Line Chart – Shows trends over time. </w:t>
      </w:r>
    </w:p>
    <w:p w14:paraId="2CCCCD0E" w14:textId="38182B62"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Pie Chart – Shows proportions or percentages. </w:t>
      </w:r>
    </w:p>
    <w:p w14:paraId="47E36C39" w14:textId="5A25F6E9"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Scatter Plot – Shows relationships between variables. </w:t>
      </w:r>
    </w:p>
    <w:p w14:paraId="7ABBB440" w14:textId="63374FB0"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Area Chart – Shows trends with volume. </w:t>
      </w:r>
    </w:p>
    <w:p w14:paraId="0DFEEA86" w14:textId="3C6A4824"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Tree Map – Compares categories by size. </w:t>
      </w:r>
    </w:p>
    <w:p w14:paraId="0777C01E" w14:textId="7CC319FE"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Heat Map – Highlights patterns using </w:t>
      </w:r>
      <w:proofErr w:type="spellStart"/>
      <w:r w:rsidRPr="006738FB">
        <w:rPr>
          <w:rFonts w:ascii="Cambria" w:eastAsia="Cambria" w:hAnsi="Cambria" w:cs="Cambria"/>
          <w:bCs/>
        </w:rPr>
        <w:t>colors</w:t>
      </w:r>
      <w:proofErr w:type="spellEnd"/>
      <w:r w:rsidRPr="006738FB">
        <w:rPr>
          <w:rFonts w:ascii="Cambria" w:eastAsia="Cambria" w:hAnsi="Cambria" w:cs="Cambria"/>
          <w:bCs/>
        </w:rPr>
        <w:t xml:space="preserve">. </w:t>
      </w:r>
    </w:p>
    <w:p w14:paraId="18120389" w14:textId="0B96B191"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Map – Shows data by location. </w:t>
      </w:r>
    </w:p>
    <w:p w14:paraId="061E60EF" w14:textId="45965D98"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Histogram – Shows data distribution. </w:t>
      </w:r>
    </w:p>
    <w:p w14:paraId="56797336" w14:textId="1E518A42"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Table/Matrix – Displays detailed data. </w:t>
      </w:r>
    </w:p>
    <w:p w14:paraId="0C45B5EA" w14:textId="2A17D393"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KPI Card – Shows key business metrics. </w:t>
      </w:r>
    </w:p>
    <w:p w14:paraId="69607692" w14:textId="6F27BC25"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Gauge Chart – Compares value with target. </w:t>
      </w:r>
    </w:p>
    <w:p w14:paraId="34B1B175" w14:textId="50140FA6"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Donut Chart – Shows category proportions. </w:t>
      </w:r>
    </w:p>
    <w:p w14:paraId="1FF196FE" w14:textId="0E6A5112" w:rsidR="006738FB" w:rsidRPr="006738FB" w:rsidRDefault="006738FB" w:rsidP="006738FB">
      <w:pPr>
        <w:pStyle w:val="ListParagraph"/>
        <w:numPr>
          <w:ilvl w:val="0"/>
          <w:numId w:val="5"/>
        </w:numPr>
        <w:spacing w:after="158" w:line="360" w:lineRule="auto"/>
        <w:rPr>
          <w:rFonts w:ascii="Cambria" w:eastAsia="Cambria" w:hAnsi="Cambria" w:cs="Cambria"/>
          <w:bCs/>
        </w:rPr>
      </w:pPr>
      <w:r w:rsidRPr="006738FB">
        <w:rPr>
          <w:rFonts w:ascii="Cambria" w:eastAsia="Cambria" w:hAnsi="Cambria" w:cs="Cambria"/>
          <w:bCs/>
        </w:rPr>
        <w:t xml:space="preserve">Funnel Chart – Shows process stages. </w:t>
      </w:r>
    </w:p>
    <w:p w14:paraId="43DC14BB" w14:textId="28374533" w:rsidR="00DB6807" w:rsidRPr="006738FB" w:rsidRDefault="006738FB" w:rsidP="006738FB">
      <w:pPr>
        <w:pStyle w:val="ListParagraph"/>
        <w:numPr>
          <w:ilvl w:val="0"/>
          <w:numId w:val="5"/>
        </w:numPr>
        <w:spacing w:after="158" w:line="360" w:lineRule="auto"/>
        <w:rPr>
          <w:bCs/>
        </w:rPr>
      </w:pPr>
      <w:r w:rsidRPr="006738FB">
        <w:rPr>
          <w:rFonts w:ascii="Cambria" w:eastAsia="Cambria" w:hAnsi="Cambria" w:cs="Cambria"/>
          <w:bCs/>
        </w:rPr>
        <w:t>Waterfall Chart – Shows increase and decrease in values.</w:t>
      </w:r>
    </w:p>
    <w:p w14:paraId="65A2B30E" w14:textId="5020A2CC" w:rsidR="00DB6807" w:rsidRPr="006738FB" w:rsidRDefault="00C852EB" w:rsidP="006738FB">
      <w:pPr>
        <w:spacing w:after="0"/>
        <w:ind w:firstLine="720"/>
      </w:pPr>
      <w:r w:rsidRPr="006738FB">
        <w:rPr>
          <w:rFonts w:ascii="Cambria" w:eastAsia="Cambria" w:hAnsi="Cambria" w:cs="Cambria"/>
          <w:b/>
        </w:rPr>
        <w:t xml:space="preserve"> </w:t>
      </w:r>
      <w:r w:rsidR="006738FB" w:rsidRPr="006738FB">
        <w:rPr>
          <w:rFonts w:ascii="Cambria" w:hAnsi="Cambria"/>
        </w:rPr>
        <w:t>These charts help visualize trends, comparisons, distributions, relationships, and business performance effectively.</w:t>
      </w:r>
      <w:r w:rsidRPr="006738FB">
        <w:rPr>
          <w:rFonts w:ascii="Cambria" w:eastAsia="Cambria" w:hAnsi="Cambria" w:cs="Cambria"/>
          <w:b/>
        </w:rPr>
        <w:t xml:space="preserve"> </w:t>
      </w:r>
    </w:p>
    <w:p w14:paraId="2DBC1187" w14:textId="77777777" w:rsidR="00DB6807" w:rsidRDefault="00C852EB">
      <w:pPr>
        <w:spacing w:after="158"/>
        <w:ind w:left="720"/>
      </w:pPr>
      <w:r>
        <w:rPr>
          <w:rFonts w:ascii="Cambria" w:eastAsia="Cambria" w:hAnsi="Cambria" w:cs="Cambria"/>
          <w:b/>
        </w:rPr>
        <w:t xml:space="preserve"> </w:t>
      </w:r>
    </w:p>
    <w:p w14:paraId="08ACFB0C" w14:textId="77777777" w:rsidR="006738FB" w:rsidRDefault="006738FB">
      <w:pPr>
        <w:spacing w:after="158" w:line="257" w:lineRule="auto"/>
        <w:ind w:left="-5" w:hanging="10"/>
        <w:rPr>
          <w:rFonts w:ascii="Cambria" w:eastAsia="Cambria" w:hAnsi="Cambria" w:cs="Cambria"/>
          <w:b/>
        </w:rPr>
      </w:pPr>
    </w:p>
    <w:p w14:paraId="5EDE6B42" w14:textId="77777777" w:rsidR="006738FB" w:rsidRDefault="006738FB">
      <w:pPr>
        <w:spacing w:after="158" w:line="257" w:lineRule="auto"/>
        <w:ind w:left="-5" w:hanging="10"/>
        <w:rPr>
          <w:rFonts w:ascii="Cambria" w:eastAsia="Cambria" w:hAnsi="Cambria" w:cs="Cambria"/>
          <w:b/>
        </w:rPr>
      </w:pPr>
    </w:p>
    <w:p w14:paraId="5DC999CC" w14:textId="77777777" w:rsidR="006738FB" w:rsidRDefault="006738FB">
      <w:pPr>
        <w:spacing w:after="158" w:line="257" w:lineRule="auto"/>
        <w:ind w:left="-5" w:hanging="10"/>
        <w:rPr>
          <w:rFonts w:ascii="Cambria" w:eastAsia="Cambria" w:hAnsi="Cambria" w:cs="Cambria"/>
          <w:b/>
        </w:rPr>
      </w:pPr>
    </w:p>
    <w:p w14:paraId="0DD1E809" w14:textId="77777777" w:rsidR="006738FB" w:rsidRDefault="006738FB">
      <w:pPr>
        <w:spacing w:after="158" w:line="257" w:lineRule="auto"/>
        <w:ind w:left="-5" w:hanging="10"/>
        <w:rPr>
          <w:rFonts w:ascii="Cambria" w:eastAsia="Cambria" w:hAnsi="Cambria" w:cs="Cambria"/>
          <w:b/>
        </w:rPr>
      </w:pPr>
    </w:p>
    <w:p w14:paraId="71B25792" w14:textId="77777777" w:rsidR="006738FB" w:rsidRDefault="006738FB">
      <w:pPr>
        <w:spacing w:after="158" w:line="257" w:lineRule="auto"/>
        <w:ind w:left="-5" w:hanging="10"/>
        <w:rPr>
          <w:rFonts w:ascii="Cambria" w:eastAsia="Cambria" w:hAnsi="Cambria" w:cs="Cambria"/>
          <w:b/>
        </w:rPr>
      </w:pPr>
    </w:p>
    <w:p w14:paraId="2C7628DB" w14:textId="77777777" w:rsidR="006738FB" w:rsidRDefault="006738FB">
      <w:pPr>
        <w:spacing w:after="158" w:line="257" w:lineRule="auto"/>
        <w:ind w:left="-5" w:hanging="10"/>
        <w:rPr>
          <w:rFonts w:ascii="Cambria" w:eastAsia="Cambria" w:hAnsi="Cambria" w:cs="Cambria"/>
          <w:b/>
        </w:rPr>
      </w:pPr>
    </w:p>
    <w:p w14:paraId="744766CE" w14:textId="77777777" w:rsidR="006738FB" w:rsidRDefault="006738FB">
      <w:pPr>
        <w:spacing w:after="158" w:line="257" w:lineRule="auto"/>
        <w:ind w:left="-5" w:hanging="10"/>
        <w:rPr>
          <w:rFonts w:ascii="Cambria" w:eastAsia="Cambria" w:hAnsi="Cambria" w:cs="Cambria"/>
          <w:b/>
        </w:rPr>
      </w:pPr>
    </w:p>
    <w:p w14:paraId="22F94209" w14:textId="6492F17E" w:rsidR="00DB6807" w:rsidRDefault="00C852EB">
      <w:pPr>
        <w:spacing w:after="158" w:line="257" w:lineRule="auto"/>
        <w:ind w:left="-5" w:hanging="10"/>
      </w:pPr>
      <w:r>
        <w:rPr>
          <w:rFonts w:ascii="Cambria" w:eastAsia="Cambria" w:hAnsi="Cambria" w:cs="Cambria"/>
          <w:b/>
        </w:rPr>
        <w:lastRenderedPageBreak/>
        <w:t xml:space="preserve">IN-LAB EXERCISE: </w:t>
      </w:r>
    </w:p>
    <w:p w14:paraId="4F670C84" w14:textId="77777777" w:rsidR="00DB6807" w:rsidRDefault="00C852EB">
      <w:pPr>
        <w:spacing w:after="158" w:line="257" w:lineRule="auto"/>
        <w:ind w:left="-5" w:hanging="10"/>
      </w:pPr>
      <w:r>
        <w:rPr>
          <w:rFonts w:ascii="Cambria" w:eastAsia="Cambria" w:hAnsi="Cambria" w:cs="Cambria"/>
          <w:b/>
        </w:rPr>
        <w:t xml:space="preserve">OBJECTIVE: </w:t>
      </w:r>
    </w:p>
    <w:p w14:paraId="3F57F51A" w14:textId="77777777" w:rsidR="00DB6807" w:rsidRDefault="00C852EB">
      <w:pPr>
        <w:spacing w:after="154" w:line="258" w:lineRule="auto"/>
        <w:ind w:left="10" w:hanging="10"/>
      </w:pPr>
      <w:r>
        <w:rPr>
          <w:rFonts w:ascii="Cambria" w:eastAsia="Cambria" w:hAnsi="Cambria" w:cs="Cambria"/>
        </w:rPr>
        <w:t xml:space="preserve">To transform COVID-19 data into a structured format suitable for Business Intelligence (BI) reporting and design interactive dashboards with Key Performance Indicators (KPIs) using Tableau and Power BI. </w:t>
      </w:r>
    </w:p>
    <w:p w14:paraId="2C62B56C" w14:textId="77777777" w:rsidR="00DB6807" w:rsidRDefault="00C852EB">
      <w:pPr>
        <w:spacing w:after="158" w:line="257" w:lineRule="auto"/>
        <w:ind w:left="-5" w:hanging="10"/>
      </w:pPr>
      <w:r>
        <w:rPr>
          <w:rFonts w:ascii="Cambria" w:eastAsia="Cambria" w:hAnsi="Cambria" w:cs="Cambria"/>
          <w:b/>
        </w:rPr>
        <w:t xml:space="preserve">PROCEDURE: </w:t>
      </w:r>
    </w:p>
    <w:p w14:paraId="61D6B4F1" w14:textId="77777777" w:rsidR="00DB6807" w:rsidRDefault="00C852EB">
      <w:pPr>
        <w:numPr>
          <w:ilvl w:val="0"/>
          <w:numId w:val="2"/>
        </w:numPr>
        <w:spacing w:after="158" w:line="257" w:lineRule="auto"/>
        <w:ind w:hanging="231"/>
      </w:pPr>
      <w:r>
        <w:rPr>
          <w:rFonts w:ascii="Cambria" w:eastAsia="Cambria" w:hAnsi="Cambria" w:cs="Cambria"/>
          <w:b/>
        </w:rPr>
        <w:t>Data Collection:</w:t>
      </w:r>
      <w:r>
        <w:rPr>
          <w:rFonts w:ascii="Cambria" w:eastAsia="Cambria" w:hAnsi="Cambria" w:cs="Cambria"/>
        </w:rPr>
        <w:t xml:space="preserve"> </w:t>
      </w:r>
    </w:p>
    <w:p w14:paraId="04E8710C" w14:textId="77777777" w:rsidR="00DB6807" w:rsidRDefault="00C852EB">
      <w:pPr>
        <w:numPr>
          <w:ilvl w:val="1"/>
          <w:numId w:val="2"/>
        </w:numPr>
        <w:spacing w:after="154" w:line="258" w:lineRule="auto"/>
        <w:ind w:hanging="360"/>
      </w:pPr>
      <w:r>
        <w:rPr>
          <w:rFonts w:ascii="Cambria" w:eastAsia="Cambria" w:hAnsi="Cambria" w:cs="Cambria"/>
        </w:rPr>
        <w:t xml:space="preserve">Import the </w:t>
      </w:r>
      <w:r>
        <w:rPr>
          <w:rFonts w:ascii="Cambria" w:eastAsia="Cambria" w:hAnsi="Cambria" w:cs="Cambria"/>
          <w:b/>
        </w:rPr>
        <w:t>COVID-19 dataset</w:t>
      </w:r>
      <w:r>
        <w:rPr>
          <w:rFonts w:ascii="Cambria" w:eastAsia="Cambria" w:hAnsi="Cambria" w:cs="Cambria"/>
        </w:rPr>
        <w:t xml:space="preserve"> from inbuilt sources like </w:t>
      </w:r>
      <w:r>
        <w:rPr>
          <w:rFonts w:ascii="Cambria" w:eastAsia="Cambria" w:hAnsi="Cambria" w:cs="Cambria"/>
          <w:i/>
        </w:rPr>
        <w:t>Our World in Data</w:t>
      </w:r>
      <w:r>
        <w:rPr>
          <w:rFonts w:ascii="Cambria" w:eastAsia="Cambria" w:hAnsi="Cambria" w:cs="Cambria"/>
        </w:rPr>
        <w:t xml:space="preserve"> or CSV files containing country-level COVID statistics (e.g., new cases, deaths, vaccinations). </w:t>
      </w:r>
    </w:p>
    <w:p w14:paraId="6445979F" w14:textId="77777777" w:rsidR="00DB6807" w:rsidRDefault="00C852EB">
      <w:pPr>
        <w:numPr>
          <w:ilvl w:val="1"/>
          <w:numId w:val="2"/>
        </w:numPr>
        <w:spacing w:after="156"/>
        <w:ind w:hanging="360"/>
      </w:pPr>
      <w:r>
        <w:rPr>
          <w:rFonts w:ascii="Cambria" w:eastAsia="Cambria" w:hAnsi="Cambria" w:cs="Cambria"/>
        </w:rPr>
        <w:t xml:space="preserve">Datasets may include fields such as </w:t>
      </w:r>
      <w:r>
        <w:rPr>
          <w:rFonts w:ascii="Cambria" w:eastAsia="Cambria" w:hAnsi="Cambria" w:cs="Cambria"/>
          <w:i/>
        </w:rPr>
        <w:t>date</w:t>
      </w:r>
      <w:r>
        <w:rPr>
          <w:rFonts w:ascii="Cambria" w:eastAsia="Cambria" w:hAnsi="Cambria" w:cs="Cambria"/>
        </w:rPr>
        <w:t xml:space="preserve">, </w:t>
      </w:r>
      <w:r>
        <w:rPr>
          <w:rFonts w:ascii="Cambria" w:eastAsia="Cambria" w:hAnsi="Cambria" w:cs="Cambria"/>
          <w:i/>
        </w:rPr>
        <w:t>location</w:t>
      </w:r>
      <w:r>
        <w:rPr>
          <w:rFonts w:ascii="Cambria" w:eastAsia="Cambria" w:hAnsi="Cambria" w:cs="Cambria"/>
        </w:rPr>
        <w:t xml:space="preserve">,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w:t>
      </w:r>
      <w:proofErr w:type="spellStart"/>
      <w:r>
        <w:rPr>
          <w:rFonts w:ascii="Cambria" w:eastAsia="Cambria" w:hAnsi="Cambria" w:cs="Cambria"/>
          <w:i/>
        </w:rPr>
        <w:t>new_deaths</w:t>
      </w:r>
      <w:proofErr w:type="spellEnd"/>
      <w:r>
        <w:rPr>
          <w:rFonts w:ascii="Cambria" w:eastAsia="Cambria" w:hAnsi="Cambria" w:cs="Cambria"/>
        </w:rPr>
        <w:t xml:space="preserve">, </w:t>
      </w:r>
      <w:proofErr w:type="spellStart"/>
      <w:r>
        <w:rPr>
          <w:rFonts w:ascii="Cambria" w:eastAsia="Cambria" w:hAnsi="Cambria" w:cs="Cambria"/>
          <w:i/>
        </w:rPr>
        <w:t>total_deaths</w:t>
      </w:r>
      <w:proofErr w:type="spellEnd"/>
      <w:r>
        <w:rPr>
          <w:rFonts w:ascii="Cambria" w:eastAsia="Cambria" w:hAnsi="Cambria" w:cs="Cambria"/>
        </w:rPr>
        <w:t xml:space="preserve">, </w:t>
      </w:r>
      <w:proofErr w:type="spellStart"/>
      <w:r>
        <w:rPr>
          <w:rFonts w:ascii="Cambria" w:eastAsia="Cambria" w:hAnsi="Cambria" w:cs="Cambria"/>
          <w:i/>
        </w:rPr>
        <w:t>people_vaccinated</w:t>
      </w:r>
      <w:proofErr w:type="spellEnd"/>
      <w:r>
        <w:rPr>
          <w:rFonts w:ascii="Cambria" w:eastAsia="Cambria" w:hAnsi="Cambria" w:cs="Cambria"/>
        </w:rPr>
        <w:t xml:space="preserve">, etc. </w:t>
      </w:r>
    </w:p>
    <w:p w14:paraId="5CD6ACCA" w14:textId="77777777" w:rsidR="00DB6807" w:rsidRDefault="00C852EB">
      <w:pPr>
        <w:numPr>
          <w:ilvl w:val="0"/>
          <w:numId w:val="2"/>
        </w:numPr>
        <w:spacing w:after="158" w:line="257" w:lineRule="auto"/>
        <w:ind w:hanging="231"/>
      </w:pPr>
      <w:r>
        <w:rPr>
          <w:rFonts w:ascii="Cambria" w:eastAsia="Cambria" w:hAnsi="Cambria" w:cs="Cambria"/>
          <w:b/>
        </w:rPr>
        <w:t>Data Cleaning and Transformation:</w:t>
      </w:r>
      <w:r>
        <w:rPr>
          <w:rFonts w:ascii="Cambria" w:eastAsia="Cambria" w:hAnsi="Cambria" w:cs="Cambria"/>
        </w:rPr>
        <w:t xml:space="preserve"> </w:t>
      </w:r>
    </w:p>
    <w:p w14:paraId="32AFAF27" w14:textId="77777777" w:rsidR="00DB6807" w:rsidRDefault="00C852EB">
      <w:pPr>
        <w:numPr>
          <w:ilvl w:val="1"/>
          <w:numId w:val="2"/>
        </w:numPr>
        <w:spacing w:after="154" w:line="258" w:lineRule="auto"/>
        <w:ind w:hanging="360"/>
      </w:pPr>
      <w:r>
        <w:rPr>
          <w:rFonts w:ascii="Cambria" w:eastAsia="Cambria" w:hAnsi="Cambria" w:cs="Cambria"/>
        </w:rPr>
        <w:t xml:space="preserve">Convert columns like </w:t>
      </w:r>
      <w:r>
        <w:rPr>
          <w:rFonts w:ascii="Cambria" w:eastAsia="Cambria" w:hAnsi="Cambria" w:cs="Cambria"/>
          <w:i/>
        </w:rPr>
        <w:t>date</w:t>
      </w:r>
      <w:r>
        <w:rPr>
          <w:rFonts w:ascii="Cambria" w:eastAsia="Cambria" w:hAnsi="Cambria" w:cs="Cambria"/>
        </w:rPr>
        <w:t xml:space="preserve"> to proper date formats. </w:t>
      </w:r>
    </w:p>
    <w:p w14:paraId="18DF48FB" w14:textId="77777777" w:rsidR="00DB6807" w:rsidRDefault="00C852EB">
      <w:pPr>
        <w:numPr>
          <w:ilvl w:val="1"/>
          <w:numId w:val="2"/>
        </w:numPr>
        <w:spacing w:after="154" w:line="258" w:lineRule="auto"/>
        <w:ind w:hanging="360"/>
      </w:pPr>
      <w:r>
        <w:rPr>
          <w:rFonts w:ascii="Cambria" w:eastAsia="Cambria" w:hAnsi="Cambria" w:cs="Cambria"/>
        </w:rPr>
        <w:t xml:space="preserve">Handle missing or null values in </w:t>
      </w:r>
      <w:proofErr w:type="spellStart"/>
      <w:r>
        <w:rPr>
          <w:rFonts w:ascii="Cambria" w:eastAsia="Cambria" w:hAnsi="Cambria" w:cs="Cambria"/>
          <w:i/>
        </w:rPr>
        <w:t>new_cases</w:t>
      </w:r>
      <w:proofErr w:type="spellEnd"/>
      <w:r>
        <w:rPr>
          <w:rFonts w:ascii="Cambria" w:eastAsia="Cambria" w:hAnsi="Cambria" w:cs="Cambria"/>
        </w:rPr>
        <w:t xml:space="preserve">, </w:t>
      </w:r>
      <w:proofErr w:type="spellStart"/>
      <w:r>
        <w:rPr>
          <w:rFonts w:ascii="Cambria" w:eastAsia="Cambria" w:hAnsi="Cambria" w:cs="Cambria"/>
          <w:i/>
        </w:rPr>
        <w:t>total_cases</w:t>
      </w:r>
      <w:proofErr w:type="spellEnd"/>
      <w:r>
        <w:rPr>
          <w:rFonts w:ascii="Cambria" w:eastAsia="Cambria" w:hAnsi="Cambria" w:cs="Cambria"/>
        </w:rPr>
        <w:t xml:space="preserve">, etc. </w:t>
      </w:r>
    </w:p>
    <w:p w14:paraId="48FF888B" w14:textId="77777777" w:rsidR="00DB6807" w:rsidRDefault="00C852EB">
      <w:pPr>
        <w:numPr>
          <w:ilvl w:val="1"/>
          <w:numId w:val="2"/>
        </w:numPr>
        <w:spacing w:after="154" w:line="258" w:lineRule="auto"/>
        <w:ind w:hanging="360"/>
      </w:pPr>
      <w:r>
        <w:rPr>
          <w:rFonts w:ascii="Cambria" w:eastAsia="Cambria" w:hAnsi="Cambria" w:cs="Cambria"/>
        </w:rPr>
        <w:t xml:space="preserve">Create calculated fields (e.g., daily case growth rate, case fatality rate, vaccination percentage). </w:t>
      </w:r>
    </w:p>
    <w:p w14:paraId="0E2621A7" w14:textId="77777777" w:rsidR="00DB6807" w:rsidRDefault="00C852EB">
      <w:pPr>
        <w:numPr>
          <w:ilvl w:val="0"/>
          <w:numId w:val="2"/>
        </w:numPr>
        <w:spacing w:after="158" w:line="257" w:lineRule="auto"/>
        <w:ind w:hanging="231"/>
      </w:pPr>
      <w:r>
        <w:rPr>
          <w:rFonts w:ascii="Cambria" w:eastAsia="Cambria" w:hAnsi="Cambria" w:cs="Cambria"/>
          <w:b/>
        </w:rPr>
        <w:t>Data Aggregation:</w:t>
      </w:r>
      <w:r>
        <w:rPr>
          <w:rFonts w:ascii="Cambria" w:eastAsia="Cambria" w:hAnsi="Cambria" w:cs="Cambria"/>
        </w:rPr>
        <w:t xml:space="preserve"> </w:t>
      </w:r>
    </w:p>
    <w:p w14:paraId="67E5BF62" w14:textId="77777777" w:rsidR="00DB6807" w:rsidRDefault="00C852EB">
      <w:pPr>
        <w:numPr>
          <w:ilvl w:val="1"/>
          <w:numId w:val="2"/>
        </w:numPr>
        <w:spacing w:after="154" w:line="258" w:lineRule="auto"/>
        <w:ind w:hanging="360"/>
      </w:pPr>
      <w:r>
        <w:rPr>
          <w:rFonts w:ascii="Cambria" w:eastAsia="Cambria" w:hAnsi="Cambria" w:cs="Cambria"/>
        </w:rPr>
        <w:t xml:space="preserve">Aggregate data by </w:t>
      </w:r>
      <w:r>
        <w:rPr>
          <w:rFonts w:ascii="Cambria" w:eastAsia="Cambria" w:hAnsi="Cambria" w:cs="Cambria"/>
          <w:i/>
        </w:rPr>
        <w:t>continent</w:t>
      </w:r>
      <w:r>
        <w:rPr>
          <w:rFonts w:ascii="Cambria" w:eastAsia="Cambria" w:hAnsi="Cambria" w:cs="Cambria"/>
        </w:rPr>
        <w:t xml:space="preserve">, </w:t>
      </w:r>
      <w:r>
        <w:rPr>
          <w:rFonts w:ascii="Cambria" w:eastAsia="Cambria" w:hAnsi="Cambria" w:cs="Cambria"/>
          <w:i/>
        </w:rPr>
        <w:t>country</w:t>
      </w:r>
      <w:r>
        <w:rPr>
          <w:rFonts w:ascii="Cambria" w:eastAsia="Cambria" w:hAnsi="Cambria" w:cs="Cambria"/>
        </w:rPr>
        <w:t xml:space="preserve">, or </w:t>
      </w:r>
      <w:r>
        <w:rPr>
          <w:rFonts w:ascii="Cambria" w:eastAsia="Cambria" w:hAnsi="Cambria" w:cs="Cambria"/>
          <w:i/>
        </w:rPr>
        <w:t>month</w:t>
      </w:r>
      <w:r>
        <w:rPr>
          <w:rFonts w:ascii="Cambria" w:eastAsia="Cambria" w:hAnsi="Cambria" w:cs="Cambria"/>
        </w:rPr>
        <w:t xml:space="preserve">. </w:t>
      </w:r>
    </w:p>
    <w:p w14:paraId="73EC09E2" w14:textId="77777777" w:rsidR="00DB6807" w:rsidRDefault="00C852EB">
      <w:pPr>
        <w:numPr>
          <w:ilvl w:val="1"/>
          <w:numId w:val="2"/>
        </w:numPr>
        <w:spacing w:after="154" w:line="258" w:lineRule="auto"/>
        <w:ind w:hanging="360"/>
      </w:pPr>
      <w:r>
        <w:rPr>
          <w:rFonts w:ascii="Cambria" w:eastAsia="Cambria" w:hAnsi="Cambria" w:cs="Cambria"/>
        </w:rPr>
        <w:t xml:space="preserve">Use measures like </w:t>
      </w:r>
      <w:proofErr w:type="gramStart"/>
      <w:r>
        <w:rPr>
          <w:rFonts w:ascii="Cambria" w:eastAsia="Cambria" w:hAnsi="Cambria" w:cs="Cambria"/>
        </w:rPr>
        <w:t>SUM(</w:t>
      </w:r>
      <w:proofErr w:type="spellStart"/>
      <w:proofErr w:type="gramEnd"/>
      <w:r>
        <w:rPr>
          <w:rFonts w:ascii="Cambria" w:eastAsia="Cambria" w:hAnsi="Cambria" w:cs="Cambria"/>
        </w:rPr>
        <w:t>new_cases</w:t>
      </w:r>
      <w:proofErr w:type="spellEnd"/>
      <w:r>
        <w:rPr>
          <w:rFonts w:ascii="Cambria" w:eastAsia="Cambria" w:hAnsi="Cambria" w:cs="Cambria"/>
        </w:rPr>
        <w:t xml:space="preserve">), </w:t>
      </w:r>
      <w:proofErr w:type="gramStart"/>
      <w:r>
        <w:rPr>
          <w:rFonts w:ascii="Cambria" w:eastAsia="Cambria" w:hAnsi="Cambria" w:cs="Cambria"/>
        </w:rPr>
        <w:t>AVG(</w:t>
      </w:r>
      <w:proofErr w:type="spellStart"/>
      <w:proofErr w:type="gramEnd"/>
      <w:r>
        <w:rPr>
          <w:rFonts w:ascii="Cambria" w:eastAsia="Cambria" w:hAnsi="Cambria" w:cs="Cambria"/>
        </w:rPr>
        <w:t>positivity_rate</w:t>
      </w:r>
      <w:proofErr w:type="spellEnd"/>
      <w:r>
        <w:rPr>
          <w:rFonts w:ascii="Cambria" w:eastAsia="Cambria" w:hAnsi="Cambria" w:cs="Cambria"/>
        </w:rPr>
        <w:t xml:space="preserve">), </w:t>
      </w:r>
      <w:proofErr w:type="gramStart"/>
      <w:r>
        <w:rPr>
          <w:rFonts w:ascii="Cambria" w:eastAsia="Cambria" w:hAnsi="Cambria" w:cs="Cambria"/>
        </w:rPr>
        <w:t>MAX(</w:t>
      </w:r>
      <w:proofErr w:type="spellStart"/>
      <w:proofErr w:type="gramEnd"/>
      <w:r>
        <w:rPr>
          <w:rFonts w:ascii="Cambria" w:eastAsia="Cambria" w:hAnsi="Cambria" w:cs="Cambria"/>
        </w:rPr>
        <w:t>total_deaths</w:t>
      </w:r>
      <w:proofErr w:type="spellEnd"/>
      <w:r>
        <w:rPr>
          <w:rFonts w:ascii="Cambria" w:eastAsia="Cambria" w:hAnsi="Cambria" w:cs="Cambria"/>
        </w:rPr>
        <w:t xml:space="preserve">). </w:t>
      </w:r>
    </w:p>
    <w:p w14:paraId="414429E6" w14:textId="77777777" w:rsidR="00DB6807" w:rsidRDefault="00C852EB">
      <w:pPr>
        <w:numPr>
          <w:ilvl w:val="0"/>
          <w:numId w:val="2"/>
        </w:numPr>
        <w:spacing w:after="158" w:line="257" w:lineRule="auto"/>
        <w:ind w:hanging="231"/>
      </w:pPr>
      <w:r>
        <w:rPr>
          <w:rFonts w:ascii="Cambria" w:eastAsia="Cambria" w:hAnsi="Cambria" w:cs="Cambria"/>
          <w:b/>
        </w:rPr>
        <w:t>Designing KPIs:</w:t>
      </w:r>
      <w:r>
        <w:rPr>
          <w:rFonts w:ascii="Cambria" w:eastAsia="Cambria" w:hAnsi="Cambria" w:cs="Cambria"/>
        </w:rPr>
        <w:t xml:space="preserve"> </w:t>
      </w:r>
    </w:p>
    <w:p w14:paraId="6F082DB3" w14:textId="77777777" w:rsidR="00DB6807" w:rsidRDefault="00C852EB">
      <w:pPr>
        <w:numPr>
          <w:ilvl w:val="1"/>
          <w:numId w:val="2"/>
        </w:numPr>
        <w:spacing w:after="154" w:line="258" w:lineRule="auto"/>
        <w:ind w:hanging="360"/>
      </w:pPr>
      <w:r>
        <w:rPr>
          <w:rFonts w:ascii="Cambria" w:eastAsia="Cambria" w:hAnsi="Cambria" w:cs="Cambria"/>
        </w:rPr>
        <w:t xml:space="preserve">Identify KPIs such as: </w:t>
      </w:r>
    </w:p>
    <w:p w14:paraId="27CE215E" w14:textId="77777777" w:rsidR="00DB6807" w:rsidRDefault="00C852EB">
      <w:pPr>
        <w:numPr>
          <w:ilvl w:val="2"/>
          <w:numId w:val="2"/>
        </w:numPr>
        <w:spacing w:after="0" w:line="417" w:lineRule="auto"/>
        <w:ind w:right="1502" w:hanging="360"/>
      </w:pPr>
      <w:r>
        <w:rPr>
          <w:rFonts w:ascii="Cambria" w:eastAsia="Cambria" w:hAnsi="Cambria" w:cs="Cambria"/>
        </w:rPr>
        <w:t xml:space="preserve">Total Confirmed Cases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Total Deaths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Case Fatality Rate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Vaccination Coverage (%) </w:t>
      </w:r>
    </w:p>
    <w:p w14:paraId="29E2D802" w14:textId="77777777" w:rsidR="00DB6807" w:rsidRDefault="00C852EB">
      <w:pPr>
        <w:numPr>
          <w:ilvl w:val="2"/>
          <w:numId w:val="2"/>
        </w:numPr>
        <w:spacing w:after="154" w:line="258" w:lineRule="auto"/>
        <w:ind w:right="1502" w:hanging="360"/>
      </w:pPr>
      <w:r>
        <w:rPr>
          <w:rFonts w:ascii="Cambria" w:eastAsia="Cambria" w:hAnsi="Cambria" w:cs="Cambria"/>
        </w:rPr>
        <w:t xml:space="preserve">Daily Case Growth Rate </w:t>
      </w:r>
    </w:p>
    <w:p w14:paraId="7E859BCA" w14:textId="77777777" w:rsidR="00DB6807" w:rsidRDefault="00C852EB">
      <w:pPr>
        <w:numPr>
          <w:ilvl w:val="1"/>
          <w:numId w:val="2"/>
        </w:numPr>
        <w:spacing w:after="154" w:line="258" w:lineRule="auto"/>
        <w:ind w:hanging="360"/>
      </w:pPr>
      <w:r>
        <w:rPr>
          <w:rFonts w:ascii="Cambria" w:eastAsia="Cambria" w:hAnsi="Cambria" w:cs="Cambria"/>
        </w:rPr>
        <w:t xml:space="preserve">Use DAX (Power BI) or Calculated Fields (Tableau) to compute and visualize these KPIs. </w:t>
      </w:r>
    </w:p>
    <w:p w14:paraId="66B69721" w14:textId="77777777" w:rsidR="00DB6807" w:rsidRDefault="00C852EB">
      <w:pPr>
        <w:numPr>
          <w:ilvl w:val="0"/>
          <w:numId w:val="2"/>
        </w:numPr>
        <w:spacing w:after="158" w:line="257" w:lineRule="auto"/>
        <w:ind w:hanging="231"/>
      </w:pPr>
      <w:r>
        <w:rPr>
          <w:rFonts w:ascii="Cambria" w:eastAsia="Cambria" w:hAnsi="Cambria" w:cs="Cambria"/>
          <w:b/>
        </w:rPr>
        <w:t>Dashboard Development:</w:t>
      </w:r>
      <w:r>
        <w:rPr>
          <w:rFonts w:ascii="Cambria" w:eastAsia="Cambria" w:hAnsi="Cambria" w:cs="Cambria"/>
        </w:rPr>
        <w:t xml:space="preserve"> </w:t>
      </w:r>
    </w:p>
    <w:p w14:paraId="05D0CBD9" w14:textId="77777777" w:rsidR="00DB6807" w:rsidRDefault="00C852EB">
      <w:pPr>
        <w:numPr>
          <w:ilvl w:val="1"/>
          <w:numId w:val="2"/>
        </w:numPr>
        <w:spacing w:after="154" w:line="258" w:lineRule="auto"/>
        <w:ind w:hanging="360"/>
      </w:pPr>
      <w:r>
        <w:rPr>
          <w:rFonts w:ascii="Cambria" w:eastAsia="Cambria" w:hAnsi="Cambria" w:cs="Cambria"/>
        </w:rPr>
        <w:t xml:space="preserve">Build visualizations such as: </w:t>
      </w:r>
    </w:p>
    <w:p w14:paraId="3628E4CD" w14:textId="77777777" w:rsidR="00DB6807" w:rsidRDefault="00C852EB">
      <w:pPr>
        <w:numPr>
          <w:ilvl w:val="2"/>
          <w:numId w:val="2"/>
        </w:numPr>
        <w:spacing w:after="154" w:line="415" w:lineRule="auto"/>
        <w:ind w:right="1502" w:hanging="360"/>
      </w:pPr>
      <w:r>
        <w:rPr>
          <w:rFonts w:ascii="Cambria" w:eastAsia="Cambria" w:hAnsi="Cambria" w:cs="Cambria"/>
        </w:rPr>
        <w:t xml:space="preserve">Line charts for daily new cases and deaths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Bar charts for country-wise vaccination progress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Maps to show regional case distribution </w:t>
      </w:r>
    </w:p>
    <w:p w14:paraId="59DE6350" w14:textId="77777777" w:rsidR="00DB6807" w:rsidRDefault="00C852EB">
      <w:pPr>
        <w:numPr>
          <w:ilvl w:val="2"/>
          <w:numId w:val="2"/>
        </w:numPr>
        <w:spacing w:after="154" w:line="258" w:lineRule="auto"/>
        <w:ind w:right="1502" w:hanging="360"/>
      </w:pPr>
      <w:r>
        <w:rPr>
          <w:rFonts w:ascii="Cambria" w:eastAsia="Cambria" w:hAnsi="Cambria" w:cs="Cambria"/>
        </w:rPr>
        <w:t xml:space="preserve">KPI cards for high-level insights </w:t>
      </w:r>
    </w:p>
    <w:p w14:paraId="4394E1E8" w14:textId="77777777" w:rsidR="00DB6807" w:rsidRPr="006E2A60" w:rsidRDefault="00C852EB">
      <w:pPr>
        <w:numPr>
          <w:ilvl w:val="1"/>
          <w:numId w:val="2"/>
        </w:numPr>
        <w:spacing w:after="154" w:line="258" w:lineRule="auto"/>
        <w:ind w:hanging="360"/>
      </w:pPr>
      <w:r>
        <w:rPr>
          <w:rFonts w:ascii="Cambria" w:eastAsia="Cambria" w:hAnsi="Cambria" w:cs="Cambria"/>
        </w:rPr>
        <w:t xml:space="preserve">Use filters (e.g., by continent, country) and slicers (e.g., by date range) for interactivity. </w:t>
      </w:r>
    </w:p>
    <w:p w14:paraId="3D513687" w14:textId="77777777" w:rsidR="006E2A60" w:rsidRDefault="006E2A60" w:rsidP="006E2A60">
      <w:pPr>
        <w:spacing w:after="154" w:line="258" w:lineRule="auto"/>
      </w:pPr>
    </w:p>
    <w:p w14:paraId="41AB660F" w14:textId="77777777" w:rsidR="00DB6807" w:rsidRDefault="00C852EB">
      <w:pPr>
        <w:numPr>
          <w:ilvl w:val="0"/>
          <w:numId w:val="2"/>
        </w:numPr>
        <w:spacing w:after="158" w:line="257" w:lineRule="auto"/>
        <w:ind w:hanging="231"/>
      </w:pPr>
      <w:r>
        <w:rPr>
          <w:rFonts w:ascii="Cambria" w:eastAsia="Cambria" w:hAnsi="Cambria" w:cs="Cambria"/>
          <w:b/>
        </w:rPr>
        <w:lastRenderedPageBreak/>
        <w:t>Publishing and Sharing:</w:t>
      </w:r>
      <w:r>
        <w:rPr>
          <w:rFonts w:ascii="Cambria" w:eastAsia="Cambria" w:hAnsi="Cambria" w:cs="Cambria"/>
        </w:rPr>
        <w:t xml:space="preserve"> </w:t>
      </w:r>
    </w:p>
    <w:p w14:paraId="6777330D" w14:textId="77777777" w:rsidR="00DB6807" w:rsidRDefault="00C852EB">
      <w:pPr>
        <w:numPr>
          <w:ilvl w:val="1"/>
          <w:numId w:val="2"/>
        </w:numPr>
        <w:spacing w:after="154" w:line="258" w:lineRule="auto"/>
        <w:ind w:hanging="360"/>
      </w:pPr>
      <w:r>
        <w:rPr>
          <w:rFonts w:ascii="Cambria" w:eastAsia="Cambria" w:hAnsi="Cambria" w:cs="Cambria"/>
        </w:rPr>
        <w:t xml:space="preserve">Publish the dashboard using Tableau Public/Server or Power BI Service. </w:t>
      </w:r>
    </w:p>
    <w:p w14:paraId="62EE5F40" w14:textId="77777777" w:rsidR="00DB6807" w:rsidRDefault="00C852EB">
      <w:pPr>
        <w:numPr>
          <w:ilvl w:val="1"/>
          <w:numId w:val="2"/>
        </w:numPr>
        <w:spacing w:after="154" w:line="258" w:lineRule="auto"/>
        <w:ind w:hanging="360"/>
      </w:pPr>
      <w:r>
        <w:rPr>
          <w:rFonts w:ascii="Cambria" w:eastAsia="Cambria" w:hAnsi="Cambria" w:cs="Cambria"/>
        </w:rPr>
        <w:t xml:space="preserve">Share the dashboards with stakeholders through public or organizational portals. </w:t>
      </w:r>
    </w:p>
    <w:p w14:paraId="6DC8F8CF" w14:textId="77777777" w:rsidR="00DB6807" w:rsidRDefault="00C852EB">
      <w:pPr>
        <w:spacing w:after="3" w:line="402" w:lineRule="auto"/>
        <w:ind w:left="-5" w:right="5925" w:hanging="10"/>
      </w:pPr>
      <w:r>
        <w:rPr>
          <w:rFonts w:ascii="Cambria" w:eastAsia="Cambria" w:hAnsi="Cambria" w:cs="Cambria"/>
          <w:b/>
        </w:rPr>
        <w:t>Experiment Dataset: COVID-19 Global Dataset</w:t>
      </w:r>
      <w:r>
        <w:rPr>
          <w:rFonts w:ascii="Cambria" w:eastAsia="Cambria" w:hAnsi="Cambria" w:cs="Cambria"/>
        </w:rPr>
        <w:t xml:space="preserve">  </w:t>
      </w:r>
    </w:p>
    <w:p w14:paraId="51FDFFE1" w14:textId="77777777" w:rsidR="00DB6807" w:rsidRDefault="00C852EB">
      <w:pPr>
        <w:spacing w:after="158" w:line="257" w:lineRule="auto"/>
        <w:ind w:left="-5" w:hanging="10"/>
      </w:pPr>
      <w:r>
        <w:rPr>
          <w:rFonts w:ascii="Cambria" w:eastAsia="Cambria" w:hAnsi="Cambria" w:cs="Cambria"/>
          <w:b/>
        </w:rPr>
        <w:t xml:space="preserve">Fields Used: </w:t>
      </w:r>
    </w:p>
    <w:p w14:paraId="184E3D1F" w14:textId="77777777" w:rsidR="00DB6807" w:rsidRDefault="00C852EB">
      <w:pPr>
        <w:numPr>
          <w:ilvl w:val="1"/>
          <w:numId w:val="2"/>
        </w:numPr>
        <w:spacing w:after="1" w:line="258" w:lineRule="auto"/>
        <w:ind w:hanging="360"/>
      </w:pPr>
      <w:r>
        <w:rPr>
          <w:rFonts w:ascii="Cambria" w:eastAsia="Cambria" w:hAnsi="Cambria" w:cs="Cambria"/>
          <w:b/>
        </w:rPr>
        <w:t>Date</w:t>
      </w:r>
      <w:r>
        <w:rPr>
          <w:rFonts w:ascii="Cambria" w:eastAsia="Cambria" w:hAnsi="Cambria" w:cs="Cambria"/>
        </w:rPr>
        <w:t xml:space="preserve"> – Date of the report </w:t>
      </w:r>
    </w:p>
    <w:p w14:paraId="0C8B94B3" w14:textId="77777777" w:rsidR="00DB6807" w:rsidRDefault="00C852EB">
      <w:pPr>
        <w:numPr>
          <w:ilvl w:val="1"/>
          <w:numId w:val="2"/>
        </w:numPr>
        <w:spacing w:after="1" w:line="258" w:lineRule="auto"/>
        <w:ind w:hanging="360"/>
      </w:pPr>
      <w:r>
        <w:rPr>
          <w:rFonts w:ascii="Cambria" w:eastAsia="Cambria" w:hAnsi="Cambria" w:cs="Cambria"/>
          <w:b/>
        </w:rPr>
        <w:t>Location</w:t>
      </w:r>
      <w:r>
        <w:rPr>
          <w:rFonts w:ascii="Cambria" w:eastAsia="Cambria" w:hAnsi="Cambria" w:cs="Cambria"/>
        </w:rPr>
        <w:t xml:space="preserve"> – Country or region </w:t>
      </w:r>
    </w:p>
    <w:p w14:paraId="61D4409C" w14:textId="77777777" w:rsidR="00DB6807" w:rsidRDefault="00C852EB">
      <w:pPr>
        <w:numPr>
          <w:ilvl w:val="1"/>
          <w:numId w:val="2"/>
        </w:numPr>
        <w:spacing w:after="1" w:line="258" w:lineRule="auto"/>
        <w:ind w:hanging="360"/>
      </w:pPr>
      <w:r>
        <w:rPr>
          <w:rFonts w:ascii="Cambria" w:eastAsia="Cambria" w:hAnsi="Cambria" w:cs="Cambria"/>
          <w:b/>
        </w:rPr>
        <w:t>New Cases</w:t>
      </w:r>
      <w:r>
        <w:rPr>
          <w:rFonts w:ascii="Cambria" w:eastAsia="Cambria" w:hAnsi="Cambria" w:cs="Cambria"/>
        </w:rPr>
        <w:t xml:space="preserve"> – Daily reported cases </w:t>
      </w:r>
    </w:p>
    <w:p w14:paraId="26BF999C" w14:textId="77777777" w:rsidR="00DB6807" w:rsidRDefault="00C852EB">
      <w:pPr>
        <w:numPr>
          <w:ilvl w:val="1"/>
          <w:numId w:val="2"/>
        </w:numPr>
        <w:spacing w:after="1" w:line="258" w:lineRule="auto"/>
        <w:ind w:hanging="360"/>
      </w:pPr>
      <w:r>
        <w:rPr>
          <w:rFonts w:ascii="Cambria" w:eastAsia="Cambria" w:hAnsi="Cambria" w:cs="Cambria"/>
          <w:b/>
        </w:rPr>
        <w:t>New Deaths</w:t>
      </w:r>
      <w:r>
        <w:rPr>
          <w:rFonts w:ascii="Cambria" w:eastAsia="Cambria" w:hAnsi="Cambria" w:cs="Cambria"/>
        </w:rPr>
        <w:t xml:space="preserve"> – Daily reported deaths </w:t>
      </w:r>
    </w:p>
    <w:p w14:paraId="1F74AF98" w14:textId="77777777" w:rsidR="00DB6807" w:rsidRDefault="00C852EB">
      <w:pPr>
        <w:numPr>
          <w:ilvl w:val="1"/>
          <w:numId w:val="2"/>
        </w:numPr>
        <w:spacing w:after="1" w:line="258" w:lineRule="auto"/>
        <w:ind w:hanging="360"/>
      </w:pPr>
      <w:r>
        <w:rPr>
          <w:rFonts w:ascii="Cambria" w:eastAsia="Cambria" w:hAnsi="Cambria" w:cs="Cambria"/>
          <w:b/>
        </w:rPr>
        <w:t>People Vaccinated</w:t>
      </w:r>
      <w:r>
        <w:rPr>
          <w:rFonts w:ascii="Cambria" w:eastAsia="Cambria" w:hAnsi="Cambria" w:cs="Cambria"/>
        </w:rPr>
        <w:t xml:space="preserve"> – Cumulative vaccinated count </w:t>
      </w:r>
    </w:p>
    <w:p w14:paraId="5A811D5A" w14:textId="77777777" w:rsidR="00DB6807" w:rsidRDefault="00C852EB">
      <w:pPr>
        <w:numPr>
          <w:ilvl w:val="1"/>
          <w:numId w:val="2"/>
        </w:numPr>
        <w:spacing w:after="1" w:line="258" w:lineRule="auto"/>
        <w:ind w:hanging="360"/>
      </w:pPr>
      <w:r>
        <w:rPr>
          <w:rFonts w:ascii="Cambria" w:eastAsia="Cambria" w:hAnsi="Cambria" w:cs="Cambria"/>
          <w:b/>
        </w:rPr>
        <w:t>Total Cases</w:t>
      </w:r>
      <w:r>
        <w:rPr>
          <w:rFonts w:ascii="Cambria" w:eastAsia="Cambria" w:hAnsi="Cambria" w:cs="Cambria"/>
        </w:rPr>
        <w:t xml:space="preserve"> – Cumulative confirmed cases </w:t>
      </w:r>
    </w:p>
    <w:p w14:paraId="264FFC4F" w14:textId="77777777" w:rsidR="00DB6807" w:rsidRDefault="00C852EB">
      <w:pPr>
        <w:numPr>
          <w:ilvl w:val="1"/>
          <w:numId w:val="2"/>
        </w:numPr>
        <w:spacing w:after="1" w:line="258" w:lineRule="auto"/>
        <w:ind w:hanging="360"/>
      </w:pPr>
      <w:r>
        <w:rPr>
          <w:rFonts w:ascii="Cambria" w:eastAsia="Cambria" w:hAnsi="Cambria" w:cs="Cambria"/>
          <w:b/>
        </w:rPr>
        <w:t>Total Deaths</w:t>
      </w:r>
      <w:r>
        <w:rPr>
          <w:rFonts w:ascii="Cambria" w:eastAsia="Cambria" w:hAnsi="Cambria" w:cs="Cambria"/>
        </w:rPr>
        <w:t xml:space="preserve"> – Cumulative deaths </w:t>
      </w:r>
    </w:p>
    <w:p w14:paraId="658F2AC7" w14:textId="6E8964C4" w:rsidR="00DB6807" w:rsidRPr="006506E7" w:rsidRDefault="00C852EB">
      <w:pPr>
        <w:numPr>
          <w:ilvl w:val="1"/>
          <w:numId w:val="2"/>
        </w:numPr>
        <w:spacing w:after="154" w:line="258" w:lineRule="auto"/>
        <w:ind w:hanging="360"/>
      </w:pPr>
      <w:r>
        <w:rPr>
          <w:rFonts w:ascii="Cambria" w:eastAsia="Cambria" w:hAnsi="Cambria" w:cs="Cambria"/>
          <w:b/>
        </w:rPr>
        <w:t>Population</w:t>
      </w:r>
      <w:r>
        <w:rPr>
          <w:rFonts w:ascii="Cambria" w:eastAsia="Cambria" w:hAnsi="Cambria" w:cs="Cambria"/>
        </w:rPr>
        <w:t xml:space="preserve"> – Total population of the country </w:t>
      </w:r>
    </w:p>
    <w:p w14:paraId="7AA80978" w14:textId="77777777" w:rsidR="006506E7" w:rsidRDefault="006506E7" w:rsidP="006506E7">
      <w:pPr>
        <w:spacing w:after="154" w:line="258" w:lineRule="auto"/>
      </w:pPr>
    </w:p>
    <w:p w14:paraId="26FF13A8" w14:textId="77777777" w:rsidR="006506E7" w:rsidRDefault="006506E7" w:rsidP="006506E7">
      <w:pPr>
        <w:spacing w:after="154" w:line="258" w:lineRule="auto"/>
      </w:pPr>
    </w:p>
    <w:p w14:paraId="2D6AE161" w14:textId="77777777" w:rsidR="00AA6710" w:rsidRDefault="00AA6710">
      <w:pPr>
        <w:spacing w:after="158"/>
        <w:rPr>
          <w:rFonts w:ascii="Cambria" w:eastAsia="Cambria" w:hAnsi="Cambria" w:cs="Cambria"/>
        </w:rPr>
      </w:pPr>
    </w:p>
    <w:p w14:paraId="708C412C" w14:textId="77777777" w:rsidR="00AA6710" w:rsidRDefault="00AA6710">
      <w:pPr>
        <w:spacing w:after="158"/>
        <w:rPr>
          <w:rFonts w:ascii="Cambria" w:eastAsia="Cambria" w:hAnsi="Cambria" w:cs="Cambria"/>
        </w:rPr>
      </w:pPr>
    </w:p>
    <w:p w14:paraId="4334804E" w14:textId="77777777" w:rsidR="00AA6710" w:rsidRDefault="00AA6710">
      <w:pPr>
        <w:spacing w:after="158"/>
        <w:rPr>
          <w:rFonts w:ascii="Cambria" w:eastAsia="Cambria" w:hAnsi="Cambria" w:cs="Cambria"/>
        </w:rPr>
      </w:pPr>
    </w:p>
    <w:p w14:paraId="1DE49584" w14:textId="77777777" w:rsidR="00AA6710" w:rsidRDefault="00AA6710">
      <w:pPr>
        <w:spacing w:after="158"/>
        <w:rPr>
          <w:rFonts w:ascii="Cambria" w:eastAsia="Cambria" w:hAnsi="Cambria" w:cs="Cambria"/>
        </w:rPr>
      </w:pPr>
    </w:p>
    <w:p w14:paraId="2D022101" w14:textId="77777777" w:rsidR="00AA6710" w:rsidRDefault="00AA6710">
      <w:pPr>
        <w:spacing w:after="158"/>
        <w:rPr>
          <w:rFonts w:ascii="Cambria" w:eastAsia="Cambria" w:hAnsi="Cambria" w:cs="Cambria"/>
        </w:rPr>
      </w:pPr>
    </w:p>
    <w:p w14:paraId="657A5E30" w14:textId="77777777" w:rsidR="00AA6710" w:rsidRDefault="00AA6710">
      <w:pPr>
        <w:spacing w:after="158"/>
        <w:rPr>
          <w:rFonts w:ascii="Cambria" w:eastAsia="Cambria" w:hAnsi="Cambria" w:cs="Cambria"/>
        </w:rPr>
      </w:pPr>
    </w:p>
    <w:p w14:paraId="1674A92D" w14:textId="77777777" w:rsidR="00AA6710" w:rsidRDefault="00AA6710">
      <w:pPr>
        <w:spacing w:after="158"/>
        <w:rPr>
          <w:rFonts w:ascii="Cambria" w:eastAsia="Cambria" w:hAnsi="Cambria" w:cs="Cambria"/>
        </w:rPr>
      </w:pPr>
    </w:p>
    <w:p w14:paraId="2FAD73D0" w14:textId="77777777" w:rsidR="00AA6710" w:rsidRDefault="00AA6710">
      <w:pPr>
        <w:spacing w:after="158"/>
        <w:rPr>
          <w:rFonts w:ascii="Cambria" w:eastAsia="Cambria" w:hAnsi="Cambria" w:cs="Cambria"/>
        </w:rPr>
      </w:pPr>
    </w:p>
    <w:p w14:paraId="4CBD7F4A" w14:textId="77777777" w:rsidR="00AA6710" w:rsidRDefault="00AA6710">
      <w:pPr>
        <w:spacing w:after="158"/>
        <w:rPr>
          <w:rFonts w:ascii="Cambria" w:eastAsia="Cambria" w:hAnsi="Cambria" w:cs="Cambria"/>
        </w:rPr>
      </w:pPr>
    </w:p>
    <w:p w14:paraId="67F55E2A" w14:textId="77777777" w:rsidR="00AA6710" w:rsidRDefault="00AA6710">
      <w:pPr>
        <w:spacing w:after="158"/>
        <w:rPr>
          <w:rFonts w:ascii="Cambria" w:eastAsia="Cambria" w:hAnsi="Cambria" w:cs="Cambria"/>
        </w:rPr>
      </w:pPr>
    </w:p>
    <w:p w14:paraId="31AC62F4" w14:textId="77777777" w:rsidR="00AA6710" w:rsidRDefault="00AA6710">
      <w:pPr>
        <w:spacing w:after="158"/>
        <w:rPr>
          <w:rFonts w:ascii="Cambria" w:eastAsia="Cambria" w:hAnsi="Cambria" w:cs="Cambria"/>
        </w:rPr>
      </w:pPr>
    </w:p>
    <w:p w14:paraId="30CA3F2A" w14:textId="77777777" w:rsidR="00AA6710" w:rsidRDefault="00AA6710">
      <w:pPr>
        <w:spacing w:after="158"/>
        <w:rPr>
          <w:rFonts w:ascii="Cambria" w:eastAsia="Cambria" w:hAnsi="Cambria" w:cs="Cambria"/>
        </w:rPr>
      </w:pPr>
    </w:p>
    <w:p w14:paraId="6633B6E3" w14:textId="77777777" w:rsidR="00AA6710" w:rsidRDefault="00AA6710">
      <w:pPr>
        <w:spacing w:after="158"/>
        <w:rPr>
          <w:rFonts w:ascii="Cambria" w:eastAsia="Cambria" w:hAnsi="Cambria" w:cs="Cambria"/>
        </w:rPr>
      </w:pPr>
    </w:p>
    <w:p w14:paraId="2624ECD9" w14:textId="77777777" w:rsidR="00AA6710" w:rsidRDefault="00AA6710">
      <w:pPr>
        <w:spacing w:after="158"/>
        <w:rPr>
          <w:rFonts w:ascii="Cambria" w:eastAsia="Cambria" w:hAnsi="Cambria" w:cs="Cambria"/>
        </w:rPr>
      </w:pPr>
    </w:p>
    <w:p w14:paraId="7A2EEAF2" w14:textId="77777777" w:rsidR="00AA6710" w:rsidRDefault="00AA6710">
      <w:pPr>
        <w:spacing w:after="158"/>
        <w:rPr>
          <w:rFonts w:ascii="Cambria" w:eastAsia="Cambria" w:hAnsi="Cambria" w:cs="Cambria"/>
        </w:rPr>
      </w:pPr>
    </w:p>
    <w:p w14:paraId="728D0B51" w14:textId="77777777" w:rsidR="00AA6710" w:rsidRDefault="00AA6710">
      <w:pPr>
        <w:spacing w:after="158"/>
        <w:rPr>
          <w:rFonts w:ascii="Cambria" w:eastAsia="Cambria" w:hAnsi="Cambria" w:cs="Cambria"/>
        </w:rPr>
      </w:pPr>
    </w:p>
    <w:p w14:paraId="739AA026" w14:textId="77777777" w:rsidR="00AA6710" w:rsidRDefault="00AA6710">
      <w:pPr>
        <w:spacing w:after="158"/>
        <w:rPr>
          <w:rFonts w:ascii="Cambria" w:eastAsia="Cambria" w:hAnsi="Cambria" w:cs="Cambria"/>
        </w:rPr>
      </w:pPr>
    </w:p>
    <w:p w14:paraId="0224DB6A" w14:textId="77777777" w:rsidR="00AA6710" w:rsidRDefault="00AA6710">
      <w:pPr>
        <w:spacing w:after="158"/>
        <w:rPr>
          <w:rFonts w:ascii="Cambria" w:eastAsia="Cambria" w:hAnsi="Cambria" w:cs="Cambria"/>
        </w:rPr>
      </w:pPr>
    </w:p>
    <w:p w14:paraId="4332471D" w14:textId="77777777" w:rsidR="00E25605" w:rsidRDefault="00E25605" w:rsidP="00E25605">
      <w:pPr>
        <w:spacing w:after="161" w:line="360" w:lineRule="auto"/>
        <w:rPr>
          <w:rFonts w:ascii="Cambria" w:hAnsi="Cambria"/>
          <w:b/>
          <w:bCs/>
          <w:sz w:val="28"/>
          <w:szCs w:val="28"/>
        </w:rPr>
      </w:pPr>
      <w:r w:rsidRPr="00E25605">
        <w:rPr>
          <w:rFonts w:ascii="Cambria" w:hAnsi="Cambria"/>
          <w:b/>
          <w:bCs/>
          <w:sz w:val="28"/>
          <w:szCs w:val="28"/>
        </w:rPr>
        <w:lastRenderedPageBreak/>
        <w:t>Power BI</w:t>
      </w:r>
    </w:p>
    <w:p w14:paraId="35484DF5" w14:textId="61B9FC29" w:rsidR="00511CA3" w:rsidRDefault="00484B2E" w:rsidP="009713FB">
      <w:pPr>
        <w:spacing w:after="161" w:line="360" w:lineRule="auto"/>
        <w:rPr>
          <w:rFonts w:ascii="Cambria" w:hAnsi="Cambria"/>
          <w:b/>
          <w:bCs/>
          <w:sz w:val="28"/>
          <w:szCs w:val="28"/>
        </w:rPr>
      </w:pPr>
      <w:r w:rsidRPr="00484B2E">
        <w:rPr>
          <w:rFonts w:ascii="Cambria" w:hAnsi="Cambria"/>
          <w:b/>
          <w:bCs/>
          <w:sz w:val="28"/>
          <w:szCs w:val="28"/>
        </w:rPr>
        <w:drawing>
          <wp:inline distT="0" distB="0" distL="0" distR="0" wp14:anchorId="528B0C79" wp14:editId="4EC4B172">
            <wp:extent cx="6092241" cy="3474720"/>
            <wp:effectExtent l="0" t="0" r="3810" b="0"/>
            <wp:docPr id="99443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9976" name=""/>
                    <pic:cNvPicPr/>
                  </pic:nvPicPr>
                  <pic:blipFill>
                    <a:blip r:embed="rId7"/>
                    <a:stretch>
                      <a:fillRect/>
                    </a:stretch>
                  </pic:blipFill>
                  <pic:spPr>
                    <a:xfrm>
                      <a:off x="0" y="0"/>
                      <a:ext cx="6111374" cy="3485633"/>
                    </a:xfrm>
                    <a:prstGeom prst="rect">
                      <a:avLst/>
                    </a:prstGeom>
                  </pic:spPr>
                </pic:pic>
              </a:graphicData>
            </a:graphic>
          </wp:inline>
        </w:drawing>
      </w:r>
    </w:p>
    <w:p w14:paraId="30EE6877" w14:textId="77777777" w:rsidR="009713FB" w:rsidRPr="009713FB" w:rsidRDefault="009713FB" w:rsidP="009713FB">
      <w:pPr>
        <w:spacing w:after="161" w:line="360" w:lineRule="auto"/>
        <w:rPr>
          <w:rFonts w:ascii="Cambria" w:hAnsi="Cambria"/>
          <w:b/>
          <w:bCs/>
          <w:sz w:val="28"/>
          <w:szCs w:val="28"/>
        </w:rPr>
      </w:pPr>
    </w:p>
    <w:p w14:paraId="0AFA3AA0" w14:textId="77777777" w:rsidR="00511CA3" w:rsidRPr="009713FB" w:rsidRDefault="00511CA3" w:rsidP="00511CA3">
      <w:pPr>
        <w:spacing w:after="161" w:line="360" w:lineRule="auto"/>
        <w:rPr>
          <w:rFonts w:ascii="Cambria" w:hAnsi="Cambria"/>
          <w:b/>
          <w:sz w:val="28"/>
          <w:szCs w:val="28"/>
        </w:rPr>
      </w:pPr>
      <w:r w:rsidRPr="009713FB">
        <w:rPr>
          <w:rFonts w:ascii="Cambria" w:hAnsi="Cambria"/>
          <w:b/>
          <w:sz w:val="28"/>
          <w:szCs w:val="28"/>
        </w:rPr>
        <w:t>TABLEAU</w:t>
      </w:r>
    </w:p>
    <w:p w14:paraId="51F59309" w14:textId="4A109203" w:rsidR="009713FB" w:rsidRPr="00511CA3" w:rsidRDefault="009713FB" w:rsidP="00511CA3">
      <w:pPr>
        <w:spacing w:after="161" w:line="360" w:lineRule="auto"/>
        <w:rPr>
          <w:rFonts w:ascii="Cambria" w:hAnsi="Cambria"/>
          <w:b/>
        </w:rPr>
      </w:pPr>
      <w:r w:rsidRPr="009713FB">
        <w:rPr>
          <w:rFonts w:ascii="Cambria" w:hAnsi="Cambria"/>
          <w:b/>
        </w:rPr>
        <w:drawing>
          <wp:inline distT="0" distB="0" distL="0" distR="0" wp14:anchorId="78BE6A8F" wp14:editId="0E8C78AE">
            <wp:extent cx="6100203" cy="3061252"/>
            <wp:effectExtent l="0" t="0" r="0" b="6350"/>
            <wp:docPr id="36614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40316" name=""/>
                    <pic:cNvPicPr/>
                  </pic:nvPicPr>
                  <pic:blipFill>
                    <a:blip r:embed="rId8"/>
                    <a:stretch>
                      <a:fillRect/>
                    </a:stretch>
                  </pic:blipFill>
                  <pic:spPr>
                    <a:xfrm>
                      <a:off x="0" y="0"/>
                      <a:ext cx="6113100" cy="3067724"/>
                    </a:xfrm>
                    <a:prstGeom prst="rect">
                      <a:avLst/>
                    </a:prstGeom>
                  </pic:spPr>
                </pic:pic>
              </a:graphicData>
            </a:graphic>
          </wp:inline>
        </w:drawing>
      </w:r>
    </w:p>
    <w:p w14:paraId="399FCCB6" w14:textId="77777777" w:rsidR="00E25605" w:rsidRDefault="00E25605">
      <w:pPr>
        <w:spacing w:after="158"/>
      </w:pPr>
    </w:p>
    <w:p w14:paraId="4AF33C74" w14:textId="77777777" w:rsidR="00E25605" w:rsidRDefault="00E25605">
      <w:pPr>
        <w:spacing w:after="158"/>
      </w:pPr>
    </w:p>
    <w:p w14:paraId="18C2EF24" w14:textId="77777777" w:rsidR="00DB6807" w:rsidRDefault="00C852EB">
      <w:pPr>
        <w:spacing w:after="158" w:line="257" w:lineRule="auto"/>
        <w:ind w:left="-5" w:hanging="10"/>
      </w:pPr>
      <w:r>
        <w:rPr>
          <w:rFonts w:ascii="Cambria" w:eastAsia="Cambria" w:hAnsi="Cambria" w:cs="Cambria"/>
          <w:b/>
        </w:rPr>
        <w:lastRenderedPageBreak/>
        <w:t xml:space="preserve">POST-LAB QUESTIONS (PROVIDE BRIEF ANSWERS TO THE FOLLOWING QUESTIONS) </w:t>
      </w:r>
    </w:p>
    <w:p w14:paraId="095CFA3E" w14:textId="77777777" w:rsidR="00DB6807" w:rsidRPr="003B08E7" w:rsidRDefault="00C852EB" w:rsidP="003B08E7">
      <w:pPr>
        <w:numPr>
          <w:ilvl w:val="1"/>
          <w:numId w:val="3"/>
        </w:numPr>
        <w:spacing w:after="0" w:line="360" w:lineRule="auto"/>
        <w:ind w:hanging="360"/>
      </w:pPr>
      <w:r>
        <w:rPr>
          <w:rFonts w:ascii="Cambria" w:eastAsia="Cambria" w:hAnsi="Cambria" w:cs="Cambria"/>
          <w:b/>
        </w:rPr>
        <w:t xml:space="preserve">How did data transformation improve the quality of insights in your COVID-19 dashboard? </w:t>
      </w:r>
    </w:p>
    <w:p w14:paraId="2940C4ED" w14:textId="77777777" w:rsidR="003B08E7" w:rsidRPr="002D6806" w:rsidRDefault="003B08E7" w:rsidP="003B08E7">
      <w:pPr>
        <w:spacing w:after="0" w:line="360" w:lineRule="auto"/>
        <w:ind w:left="720"/>
      </w:pPr>
    </w:p>
    <w:p w14:paraId="048A9279" w14:textId="53D322BB" w:rsidR="002D6806" w:rsidRPr="00C35A8E" w:rsidRDefault="001B5551" w:rsidP="003B08E7">
      <w:pPr>
        <w:spacing w:after="0" w:line="360" w:lineRule="auto"/>
        <w:ind w:left="720" w:firstLine="720"/>
        <w:rPr>
          <w:rFonts w:ascii="Cambria" w:hAnsi="Cambria"/>
        </w:rPr>
      </w:pPr>
      <w:r w:rsidRPr="00C35A8E">
        <w:rPr>
          <w:rFonts w:ascii="Cambria" w:hAnsi="Cambria"/>
        </w:rPr>
        <w:t>Data transformation made the dataset clean and consistent for analysis. Converting date formats and handling missing values improved the accuracy of the visuals. Creating calculated fields such as vaccination coverage and case fatality rate provided meaningful insights. Aggregating data by country and continent made comparisons easier. Overall, the transformed data helped generate reliable and interactive dashboards.</w:t>
      </w:r>
    </w:p>
    <w:p w14:paraId="4EDD0D90" w14:textId="392B8973" w:rsidR="00DB6807" w:rsidRDefault="00DB6807" w:rsidP="003B08E7">
      <w:pPr>
        <w:spacing w:after="0" w:line="360" w:lineRule="auto"/>
      </w:pPr>
    </w:p>
    <w:p w14:paraId="115E1A44" w14:textId="77777777" w:rsidR="00DB6807" w:rsidRDefault="00C852EB" w:rsidP="003B08E7">
      <w:pPr>
        <w:numPr>
          <w:ilvl w:val="1"/>
          <w:numId w:val="3"/>
        </w:numPr>
        <w:spacing w:after="0" w:line="360" w:lineRule="auto"/>
        <w:ind w:hanging="360"/>
      </w:pPr>
      <w:r>
        <w:rPr>
          <w:rFonts w:ascii="Cambria" w:eastAsia="Cambria" w:hAnsi="Cambria" w:cs="Cambria"/>
          <w:b/>
        </w:rPr>
        <w:t xml:space="preserve">What challenges did you encounter during the data cleaning process, and how did you resolve them? </w:t>
      </w:r>
    </w:p>
    <w:p w14:paraId="62226B15" w14:textId="77777777" w:rsidR="00DB6807" w:rsidRDefault="00C852EB" w:rsidP="003B08E7">
      <w:pPr>
        <w:spacing w:after="0" w:line="360" w:lineRule="auto"/>
        <w:ind w:left="720"/>
      </w:pPr>
      <w:r>
        <w:rPr>
          <w:rFonts w:ascii="Cambria" w:eastAsia="Cambria" w:hAnsi="Cambria" w:cs="Cambria"/>
          <w:b/>
        </w:rPr>
        <w:t xml:space="preserve"> </w:t>
      </w:r>
    </w:p>
    <w:p w14:paraId="5D72F04D" w14:textId="238F38B8" w:rsidR="00DB6807" w:rsidRPr="003B08E7" w:rsidRDefault="00C852EB" w:rsidP="003B08E7">
      <w:pPr>
        <w:spacing w:after="0" w:line="360" w:lineRule="auto"/>
        <w:ind w:left="720" w:firstLine="720"/>
        <w:rPr>
          <w:rFonts w:ascii="Cambria" w:eastAsia="Cambria" w:hAnsi="Cambria" w:cs="Cambria"/>
          <w:bCs/>
        </w:rPr>
      </w:pPr>
      <w:r w:rsidRPr="00C35A8E">
        <w:rPr>
          <w:rFonts w:ascii="Cambria" w:eastAsia="Cambria" w:hAnsi="Cambria" w:cs="Cambria"/>
          <w:bCs/>
        </w:rPr>
        <w:t xml:space="preserve"> </w:t>
      </w:r>
      <w:r w:rsidR="001B5551" w:rsidRPr="00C35A8E">
        <w:rPr>
          <w:rFonts w:ascii="Cambria" w:eastAsia="Cambria" w:hAnsi="Cambria" w:cs="Cambria"/>
          <w:bCs/>
        </w:rPr>
        <w:t>The main challenge was dealing with missing values and inconsistent data formats. Some date fields and numeric columns required proper formatting before analysis. I removed or replaced missing values using the available data. Duplicate and unnecessary records were also cleaned to improve data quality. These steps ensured the dashboard displayed accurate and meaningful results.</w:t>
      </w:r>
    </w:p>
    <w:p w14:paraId="21DCA2D7" w14:textId="6D763499" w:rsidR="00DB6807" w:rsidRDefault="00DB6807" w:rsidP="003B08E7">
      <w:pPr>
        <w:spacing w:after="0" w:line="360" w:lineRule="auto"/>
        <w:ind w:left="720"/>
      </w:pPr>
    </w:p>
    <w:p w14:paraId="285FE1FB" w14:textId="77777777" w:rsidR="00DB6807" w:rsidRDefault="00C852EB" w:rsidP="003B08E7">
      <w:pPr>
        <w:numPr>
          <w:ilvl w:val="1"/>
          <w:numId w:val="3"/>
        </w:numPr>
        <w:spacing w:after="2" w:line="360" w:lineRule="auto"/>
        <w:ind w:hanging="360"/>
      </w:pPr>
      <w:r>
        <w:rPr>
          <w:rFonts w:ascii="Cambria" w:eastAsia="Cambria" w:hAnsi="Cambria" w:cs="Cambria"/>
          <w:b/>
        </w:rPr>
        <w:t xml:space="preserve">Which KPI provided the most valuable insight, and why? </w:t>
      </w:r>
    </w:p>
    <w:p w14:paraId="534F746C" w14:textId="37601B68" w:rsidR="00DB6807" w:rsidRDefault="00C852EB" w:rsidP="003B08E7">
      <w:pPr>
        <w:spacing w:after="0" w:line="360" w:lineRule="auto"/>
        <w:ind w:left="720"/>
      </w:pPr>
      <w:r>
        <w:rPr>
          <w:rFonts w:ascii="Cambria" w:eastAsia="Cambria" w:hAnsi="Cambria" w:cs="Cambria"/>
          <w:b/>
        </w:rPr>
        <w:t xml:space="preserve"> </w:t>
      </w:r>
    </w:p>
    <w:p w14:paraId="2A323C5D" w14:textId="31FD7792" w:rsidR="00DB6807" w:rsidRPr="00C35A8E" w:rsidRDefault="00C852EB" w:rsidP="003B08E7">
      <w:pPr>
        <w:spacing w:after="0" w:line="360" w:lineRule="auto"/>
        <w:ind w:left="720" w:firstLine="720"/>
        <w:rPr>
          <w:bCs/>
        </w:rPr>
      </w:pPr>
      <w:r w:rsidRPr="00C35A8E">
        <w:rPr>
          <w:rFonts w:ascii="Cambria" w:eastAsia="Cambria" w:hAnsi="Cambria" w:cs="Cambria"/>
          <w:bCs/>
        </w:rPr>
        <w:t xml:space="preserve"> </w:t>
      </w:r>
      <w:r w:rsidR="00386275" w:rsidRPr="00C35A8E">
        <w:rPr>
          <w:rFonts w:ascii="Cambria" w:eastAsia="Cambria" w:hAnsi="Cambria" w:cs="Cambria"/>
          <w:bCs/>
        </w:rPr>
        <w:t xml:space="preserve">The vaccination coverage KPI provided the most valuable insight in the dashboard. It clearly showed the progress of vaccination across different countries. This helped compare how quickly each region responded to the pandemic. It also highlighted countries with lower vaccination rates. The KPI made it easier to understand the overall vaccination status </w:t>
      </w:r>
      <w:proofErr w:type="gramStart"/>
      <w:r w:rsidR="00386275" w:rsidRPr="00C35A8E">
        <w:rPr>
          <w:rFonts w:ascii="Cambria" w:eastAsia="Cambria" w:hAnsi="Cambria" w:cs="Cambria"/>
          <w:bCs/>
        </w:rPr>
        <w:t>at a glance</w:t>
      </w:r>
      <w:proofErr w:type="gramEnd"/>
    </w:p>
    <w:p w14:paraId="77DEFB5E" w14:textId="19089041" w:rsidR="00DB6807" w:rsidRPr="003B08E7" w:rsidRDefault="00C852EB" w:rsidP="003B08E7">
      <w:pPr>
        <w:spacing w:after="0" w:line="360" w:lineRule="auto"/>
        <w:ind w:left="720"/>
        <w:rPr>
          <w:bCs/>
        </w:rPr>
      </w:pPr>
      <w:r w:rsidRPr="00C35A8E">
        <w:rPr>
          <w:rFonts w:ascii="Cambria" w:eastAsia="Cambria" w:hAnsi="Cambria" w:cs="Cambria"/>
          <w:bCs/>
        </w:rPr>
        <w:t xml:space="preserve"> </w:t>
      </w:r>
      <w:r>
        <w:rPr>
          <w:rFonts w:ascii="Cambria" w:eastAsia="Cambria" w:hAnsi="Cambria" w:cs="Cambria"/>
          <w:b/>
        </w:rPr>
        <w:t xml:space="preserve"> </w:t>
      </w:r>
    </w:p>
    <w:p w14:paraId="405E40C8" w14:textId="77777777" w:rsidR="00DB6807" w:rsidRDefault="00C852EB" w:rsidP="003B08E7">
      <w:pPr>
        <w:numPr>
          <w:ilvl w:val="1"/>
          <w:numId w:val="3"/>
        </w:numPr>
        <w:spacing w:after="2" w:line="360" w:lineRule="auto"/>
        <w:ind w:hanging="360"/>
      </w:pPr>
      <w:r>
        <w:rPr>
          <w:rFonts w:ascii="Cambria" w:eastAsia="Cambria" w:hAnsi="Cambria" w:cs="Cambria"/>
          <w:b/>
        </w:rPr>
        <w:t xml:space="preserve">How does interactivity in dashboards improve user experience? </w:t>
      </w:r>
    </w:p>
    <w:p w14:paraId="7AE80767" w14:textId="77777777" w:rsidR="00DB6807" w:rsidRDefault="00C852EB" w:rsidP="003B08E7">
      <w:pPr>
        <w:spacing w:after="0" w:line="360" w:lineRule="auto"/>
        <w:ind w:left="720"/>
      </w:pPr>
      <w:r>
        <w:rPr>
          <w:rFonts w:ascii="Cambria" w:eastAsia="Cambria" w:hAnsi="Cambria" w:cs="Cambria"/>
          <w:b/>
        </w:rPr>
        <w:t xml:space="preserve"> </w:t>
      </w:r>
    </w:p>
    <w:p w14:paraId="393534AD" w14:textId="3B898193" w:rsidR="00DB6807" w:rsidRPr="003B08E7" w:rsidRDefault="00C852EB" w:rsidP="003B08E7">
      <w:pPr>
        <w:spacing w:after="0" w:line="360" w:lineRule="auto"/>
        <w:ind w:left="720"/>
        <w:rPr>
          <w:bCs/>
        </w:rPr>
      </w:pPr>
      <w:r w:rsidRPr="00C35A8E">
        <w:rPr>
          <w:rFonts w:ascii="Cambria" w:eastAsia="Cambria" w:hAnsi="Cambria" w:cs="Cambria"/>
          <w:bCs/>
        </w:rPr>
        <w:t xml:space="preserve"> </w:t>
      </w:r>
      <w:r w:rsidR="003B08E7">
        <w:rPr>
          <w:rFonts w:ascii="Cambria" w:eastAsia="Cambria" w:hAnsi="Cambria" w:cs="Cambria"/>
          <w:bCs/>
        </w:rPr>
        <w:tab/>
      </w:r>
      <w:r w:rsidR="003B08E7">
        <w:rPr>
          <w:rFonts w:ascii="Cambria" w:eastAsia="Cambria" w:hAnsi="Cambria" w:cs="Cambria"/>
          <w:bCs/>
        </w:rPr>
        <w:tab/>
      </w:r>
      <w:r w:rsidR="00386275" w:rsidRPr="00C35A8E">
        <w:rPr>
          <w:rFonts w:ascii="Cambria" w:eastAsia="Cambria" w:hAnsi="Cambria" w:cs="Cambria"/>
          <w:bCs/>
        </w:rPr>
        <w:t>Interactive dashboards allow users to explore the data more effectively. Filters and slicers help focus on specific countries, continents, or time periods. Users can quickly identify trends without searching through large datasets. The dashboard becomes easier to understand and more engaging. This improves decision-making by providing customized insights instantly</w:t>
      </w:r>
      <w:r>
        <w:rPr>
          <w:rFonts w:ascii="Cambria" w:eastAsia="Cambria" w:hAnsi="Cambria" w:cs="Cambria"/>
          <w:b/>
        </w:rPr>
        <w:t xml:space="preserve"> </w:t>
      </w:r>
    </w:p>
    <w:p w14:paraId="4932A7EA" w14:textId="77777777" w:rsidR="00DB6807" w:rsidRDefault="00C852EB" w:rsidP="003B08E7">
      <w:pPr>
        <w:numPr>
          <w:ilvl w:val="1"/>
          <w:numId w:val="3"/>
        </w:numPr>
        <w:spacing w:after="0" w:line="360" w:lineRule="auto"/>
        <w:ind w:hanging="360"/>
      </w:pPr>
      <w:r>
        <w:rPr>
          <w:rFonts w:ascii="Cambria" w:eastAsia="Cambria" w:hAnsi="Cambria" w:cs="Cambria"/>
          <w:b/>
        </w:rPr>
        <w:lastRenderedPageBreak/>
        <w:t xml:space="preserve">What steps would you take to further enhance the dashboard’s effectiveness? </w:t>
      </w:r>
    </w:p>
    <w:p w14:paraId="386B0AC0" w14:textId="0AF1240A" w:rsidR="00371E21" w:rsidRDefault="00C852EB" w:rsidP="003B08E7">
      <w:pPr>
        <w:spacing w:after="0" w:line="360" w:lineRule="auto"/>
        <w:ind w:left="720"/>
      </w:pPr>
      <w:r>
        <w:rPr>
          <w:rFonts w:ascii="Cambria" w:eastAsia="Cambria" w:hAnsi="Cambria" w:cs="Cambria"/>
          <w:b/>
        </w:rPr>
        <w:t xml:space="preserve"> </w:t>
      </w:r>
    </w:p>
    <w:p w14:paraId="5F4BEF39" w14:textId="1A24BD32" w:rsidR="00DB6807" w:rsidRPr="003B08E7" w:rsidRDefault="00C852EB" w:rsidP="003B08E7">
      <w:pPr>
        <w:spacing w:after="0" w:line="360" w:lineRule="auto"/>
        <w:ind w:left="720" w:firstLine="720"/>
        <w:rPr>
          <w:rFonts w:ascii="Cambria" w:eastAsia="Cambria" w:hAnsi="Cambria" w:cs="Cambria"/>
          <w:bCs/>
        </w:rPr>
      </w:pPr>
      <w:r>
        <w:rPr>
          <w:rFonts w:ascii="Cambria" w:eastAsia="Cambria" w:hAnsi="Cambria" w:cs="Cambria"/>
          <w:b/>
        </w:rPr>
        <w:t xml:space="preserve"> </w:t>
      </w:r>
      <w:r w:rsidR="00C57A9A" w:rsidRPr="003B08E7">
        <w:rPr>
          <w:rFonts w:ascii="Cambria" w:eastAsia="Cambria" w:hAnsi="Cambria" w:cs="Cambria"/>
          <w:bCs/>
        </w:rPr>
        <w:t xml:space="preserve">I would add more KPIs such as recovery rate and active cases for better analysis. Including drill-down features would allow users to explore data in greater detail. I would improve the visual design with clearer labels and consistent </w:t>
      </w:r>
      <w:proofErr w:type="spellStart"/>
      <w:r w:rsidR="00C57A9A" w:rsidRPr="003B08E7">
        <w:rPr>
          <w:rFonts w:ascii="Cambria" w:eastAsia="Cambria" w:hAnsi="Cambria" w:cs="Cambria"/>
          <w:bCs/>
        </w:rPr>
        <w:t>colors</w:t>
      </w:r>
      <w:proofErr w:type="spellEnd"/>
      <w:r w:rsidR="00C57A9A" w:rsidRPr="003B08E7">
        <w:rPr>
          <w:rFonts w:ascii="Cambria" w:eastAsia="Cambria" w:hAnsi="Cambria" w:cs="Cambria"/>
          <w:bCs/>
        </w:rPr>
        <w:t>. Adding tooltips and trend comparisons would make the dashboard more informative. Regularly updating the dataset would ensure the insights remain accurate and relevant.</w:t>
      </w:r>
    </w:p>
    <w:p w14:paraId="153D8281" w14:textId="77777777" w:rsidR="003B08E7" w:rsidRDefault="003B08E7" w:rsidP="003B08E7">
      <w:pPr>
        <w:spacing w:after="0" w:line="360" w:lineRule="auto"/>
        <w:rPr>
          <w:rFonts w:ascii="Cambria" w:eastAsia="Cambria" w:hAnsi="Cambria" w:cs="Cambria"/>
          <w:b/>
        </w:rPr>
      </w:pPr>
    </w:p>
    <w:p w14:paraId="44E31734" w14:textId="77777777" w:rsidR="003B08E7" w:rsidRDefault="003B08E7" w:rsidP="003B08E7">
      <w:pPr>
        <w:spacing w:after="0" w:line="360" w:lineRule="auto"/>
      </w:pPr>
    </w:p>
    <w:p w14:paraId="7F25572A" w14:textId="77777777" w:rsidR="00DB6807" w:rsidRDefault="00C852EB" w:rsidP="003B08E7">
      <w:pPr>
        <w:spacing w:after="2" w:line="360" w:lineRule="auto"/>
        <w:ind w:left="-5" w:hanging="10"/>
      </w:pPr>
      <w:r>
        <w:rPr>
          <w:rFonts w:ascii="Cambria" w:eastAsia="Cambria" w:hAnsi="Cambria" w:cs="Cambria"/>
          <w:b/>
        </w:rPr>
        <w:t xml:space="preserve">RESULT: </w:t>
      </w:r>
    </w:p>
    <w:p w14:paraId="568DD0F4" w14:textId="77777777" w:rsidR="00DB6807" w:rsidRDefault="00C852EB" w:rsidP="003B08E7">
      <w:pPr>
        <w:spacing w:after="0" w:line="360" w:lineRule="auto"/>
      </w:pPr>
      <w:r>
        <w:rPr>
          <w:rFonts w:ascii="Cambria" w:eastAsia="Cambria" w:hAnsi="Cambria" w:cs="Cambria"/>
          <w:b/>
        </w:rPr>
        <w:t xml:space="preserve"> </w:t>
      </w:r>
    </w:p>
    <w:p w14:paraId="199613A9" w14:textId="77777777" w:rsidR="00DB6807" w:rsidRDefault="00C852EB" w:rsidP="003B08E7">
      <w:pPr>
        <w:spacing w:after="0" w:line="360" w:lineRule="auto"/>
        <w:jc w:val="both"/>
      </w:pPr>
      <w:r>
        <w:rPr>
          <w:rFonts w:ascii="Cambria" w:eastAsia="Cambria" w:hAnsi="Cambria" w:cs="Cambria"/>
        </w:rPr>
        <w:t>The COVID-19 dataset was successfully cleaned, aggregated, and transformed for visual analysis using Tableau and Power BI. Missing values, data type mismatches, and inconsistencies were addressed. KPIs such as vaccination rate and daily case growth offered valuable insights into the pandemic trends across countries and timeframes. The resulting interactive dashboards allowed for effective public health monitoring and communication.</w:t>
      </w:r>
      <w:r>
        <w:rPr>
          <w:rFonts w:ascii="Cambria" w:eastAsia="Cambria" w:hAnsi="Cambria" w:cs="Cambria"/>
          <w:b/>
        </w:rPr>
        <w:t xml:space="preserve"> </w:t>
      </w:r>
    </w:p>
    <w:p w14:paraId="2D7CE6E7" w14:textId="77777777" w:rsidR="00DB6807" w:rsidRDefault="00C852EB" w:rsidP="003B08E7">
      <w:pPr>
        <w:spacing w:after="0" w:line="360" w:lineRule="auto"/>
        <w:ind w:left="46"/>
        <w:jc w:val="center"/>
      </w:pPr>
      <w:r>
        <w:rPr>
          <w:rFonts w:ascii="Cambria" w:eastAsia="Cambria" w:hAnsi="Cambria" w:cs="Cambria"/>
          <w:b/>
        </w:rPr>
        <w:t xml:space="preserve"> </w:t>
      </w:r>
    </w:p>
    <w:p w14:paraId="2BB301B6" w14:textId="77777777" w:rsidR="00DB6807" w:rsidRDefault="00C852EB">
      <w:pPr>
        <w:spacing w:after="0"/>
        <w:ind w:left="46"/>
        <w:jc w:val="center"/>
      </w:pPr>
      <w:r>
        <w:rPr>
          <w:rFonts w:ascii="Cambria" w:eastAsia="Cambria" w:hAnsi="Cambria" w:cs="Cambria"/>
          <w:b/>
        </w:rPr>
        <w:t xml:space="preserve"> </w:t>
      </w:r>
    </w:p>
    <w:p w14:paraId="7DE311DE" w14:textId="77777777" w:rsidR="005000EB" w:rsidRDefault="005000EB" w:rsidP="003B08E7">
      <w:pPr>
        <w:spacing w:after="0"/>
        <w:ind w:left="46"/>
        <w:jc w:val="center"/>
        <w:rPr>
          <w:rFonts w:ascii="Cambria" w:eastAsia="Cambria" w:hAnsi="Cambria" w:cs="Cambria"/>
          <w:b/>
        </w:rPr>
      </w:pPr>
    </w:p>
    <w:p w14:paraId="03F7BDCA" w14:textId="77777777" w:rsidR="005000EB" w:rsidRDefault="005000EB" w:rsidP="003B08E7">
      <w:pPr>
        <w:spacing w:after="0"/>
        <w:ind w:left="46"/>
        <w:jc w:val="center"/>
        <w:rPr>
          <w:rFonts w:ascii="Cambria" w:eastAsia="Cambria" w:hAnsi="Cambria" w:cs="Cambria"/>
          <w:b/>
        </w:rPr>
      </w:pPr>
    </w:p>
    <w:p w14:paraId="6210A1CF" w14:textId="77777777" w:rsidR="005000EB" w:rsidRDefault="005000EB" w:rsidP="003B08E7">
      <w:pPr>
        <w:spacing w:after="0"/>
        <w:ind w:left="46"/>
        <w:jc w:val="center"/>
        <w:rPr>
          <w:rFonts w:ascii="Cambria" w:eastAsia="Cambria" w:hAnsi="Cambria" w:cs="Cambria"/>
          <w:b/>
        </w:rPr>
      </w:pPr>
    </w:p>
    <w:p w14:paraId="6217DC66" w14:textId="77777777" w:rsidR="005000EB" w:rsidRDefault="005000EB" w:rsidP="003B08E7">
      <w:pPr>
        <w:spacing w:after="0"/>
        <w:ind w:left="46"/>
        <w:jc w:val="center"/>
        <w:rPr>
          <w:rFonts w:ascii="Cambria" w:eastAsia="Cambria" w:hAnsi="Cambria" w:cs="Cambria"/>
          <w:b/>
        </w:rPr>
      </w:pPr>
    </w:p>
    <w:p w14:paraId="68F70936" w14:textId="77777777" w:rsidR="005000EB" w:rsidRDefault="005000EB" w:rsidP="003B08E7">
      <w:pPr>
        <w:spacing w:after="0"/>
        <w:ind w:left="46"/>
        <w:jc w:val="center"/>
        <w:rPr>
          <w:rFonts w:ascii="Cambria" w:eastAsia="Cambria" w:hAnsi="Cambria" w:cs="Cambria"/>
          <w:b/>
        </w:rPr>
      </w:pPr>
    </w:p>
    <w:p w14:paraId="3B35DB82" w14:textId="486F17F6" w:rsidR="00DB6807" w:rsidRDefault="00C852EB" w:rsidP="003B08E7">
      <w:pPr>
        <w:spacing w:after="0"/>
        <w:ind w:left="46"/>
        <w:jc w:val="center"/>
      </w:pPr>
      <w:r>
        <w:rPr>
          <w:rFonts w:ascii="Cambria" w:eastAsia="Cambria" w:hAnsi="Cambria" w:cs="Cambria"/>
          <w:b/>
        </w:rPr>
        <w:t xml:space="preserve"> </w:t>
      </w:r>
    </w:p>
    <w:p w14:paraId="1C32EF88" w14:textId="77777777" w:rsidR="00DB6807" w:rsidRDefault="00C852EB">
      <w:pPr>
        <w:spacing w:after="0"/>
        <w:ind w:right="4466"/>
        <w:jc w:val="right"/>
      </w:pPr>
      <w:r>
        <w:rPr>
          <w:rFonts w:ascii="Cambria" w:eastAsia="Cambria" w:hAnsi="Cambria" w:cs="Cambria"/>
          <w:b/>
        </w:rPr>
        <w:t xml:space="preserve"> </w:t>
      </w:r>
    </w:p>
    <w:p w14:paraId="691BFE0F" w14:textId="77777777" w:rsidR="00DB6807" w:rsidRDefault="00C852EB">
      <w:pPr>
        <w:spacing w:after="0"/>
        <w:ind w:right="3850"/>
        <w:jc w:val="right"/>
      </w:pPr>
      <w:r>
        <w:rPr>
          <w:rFonts w:ascii="Cambria" w:eastAsia="Cambria" w:hAnsi="Cambria" w:cs="Cambria"/>
          <w:b/>
        </w:rPr>
        <w:t xml:space="preserve">ASSESSMENT </w:t>
      </w:r>
    </w:p>
    <w:p w14:paraId="71EE747D" w14:textId="77777777" w:rsidR="00DB6807" w:rsidRDefault="00C852EB">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DB6807" w14:paraId="7FA8CB4F" w14:textId="77777777">
        <w:trPr>
          <w:trHeight w:val="545"/>
        </w:trPr>
        <w:tc>
          <w:tcPr>
            <w:tcW w:w="2432" w:type="dxa"/>
            <w:tcBorders>
              <w:top w:val="single" w:sz="11" w:space="0" w:color="000000"/>
              <w:left w:val="single" w:sz="12" w:space="0" w:color="000000"/>
              <w:bottom w:val="single" w:sz="12" w:space="0" w:color="000000"/>
              <w:right w:val="nil"/>
            </w:tcBorders>
          </w:tcPr>
          <w:p w14:paraId="63F7E6F4" w14:textId="77777777" w:rsidR="00DB6807" w:rsidRDefault="00C852EB">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38640F1C" w14:textId="77777777" w:rsidR="00DB6807" w:rsidRDefault="00DB6807"/>
        </w:tc>
        <w:tc>
          <w:tcPr>
            <w:tcW w:w="1889" w:type="dxa"/>
            <w:tcBorders>
              <w:top w:val="single" w:sz="11" w:space="0" w:color="000000"/>
              <w:left w:val="single" w:sz="12" w:space="0" w:color="000000"/>
              <w:bottom w:val="single" w:sz="12" w:space="0" w:color="000000"/>
              <w:right w:val="single" w:sz="12" w:space="0" w:color="000000"/>
            </w:tcBorders>
          </w:tcPr>
          <w:p w14:paraId="71A4714C" w14:textId="77777777" w:rsidR="00DB6807" w:rsidRDefault="00C852EB">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4C9B5F6E" w14:textId="77777777" w:rsidR="00DB6807" w:rsidRDefault="00C852EB">
            <w:pPr>
              <w:jc w:val="center"/>
            </w:pPr>
            <w:r>
              <w:rPr>
                <w:rFonts w:ascii="Cambria" w:eastAsia="Cambria" w:hAnsi="Cambria" w:cs="Cambria"/>
                <w:b/>
              </w:rPr>
              <w:t xml:space="preserve">Marks Awarded </w:t>
            </w:r>
          </w:p>
        </w:tc>
      </w:tr>
      <w:tr w:rsidR="00DB6807" w14:paraId="12F08BC8" w14:textId="77777777">
        <w:trPr>
          <w:trHeight w:val="367"/>
        </w:trPr>
        <w:tc>
          <w:tcPr>
            <w:tcW w:w="2432" w:type="dxa"/>
            <w:tcBorders>
              <w:top w:val="single" w:sz="12" w:space="0" w:color="000000"/>
              <w:left w:val="single" w:sz="12" w:space="0" w:color="000000"/>
              <w:bottom w:val="single" w:sz="12" w:space="0" w:color="000000"/>
              <w:right w:val="nil"/>
            </w:tcBorders>
          </w:tcPr>
          <w:p w14:paraId="098C996D" w14:textId="77777777" w:rsidR="00DB6807" w:rsidRDefault="00C852EB">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71E6AAA9" w14:textId="77777777" w:rsidR="00DB6807" w:rsidRDefault="00DB6807"/>
        </w:tc>
        <w:tc>
          <w:tcPr>
            <w:tcW w:w="1889" w:type="dxa"/>
            <w:tcBorders>
              <w:top w:val="single" w:sz="12" w:space="0" w:color="000000"/>
              <w:left w:val="single" w:sz="12" w:space="0" w:color="000000"/>
              <w:bottom w:val="single" w:sz="12" w:space="0" w:color="000000"/>
              <w:right w:val="single" w:sz="12" w:space="0" w:color="000000"/>
            </w:tcBorders>
          </w:tcPr>
          <w:p w14:paraId="392DFAD9" w14:textId="77777777" w:rsidR="00DB6807" w:rsidRDefault="00C852EB">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3FD2E93" w14:textId="77777777" w:rsidR="00DB6807" w:rsidRDefault="00C852EB">
            <w:pPr>
              <w:ind w:left="14"/>
            </w:pPr>
            <w:r>
              <w:rPr>
                <w:rFonts w:ascii="Cambria" w:eastAsia="Cambria" w:hAnsi="Cambria" w:cs="Cambria"/>
              </w:rPr>
              <w:t xml:space="preserve"> </w:t>
            </w:r>
          </w:p>
        </w:tc>
      </w:tr>
      <w:tr w:rsidR="00DB6807" w14:paraId="5A326496" w14:textId="77777777">
        <w:trPr>
          <w:trHeight w:val="428"/>
        </w:trPr>
        <w:tc>
          <w:tcPr>
            <w:tcW w:w="2432" w:type="dxa"/>
            <w:tcBorders>
              <w:top w:val="single" w:sz="12" w:space="0" w:color="000000"/>
              <w:left w:val="single" w:sz="12" w:space="0" w:color="000000"/>
              <w:bottom w:val="single" w:sz="12" w:space="0" w:color="000000"/>
              <w:right w:val="nil"/>
            </w:tcBorders>
          </w:tcPr>
          <w:p w14:paraId="312F2AFC" w14:textId="77777777" w:rsidR="00DB6807" w:rsidRDefault="00C852EB">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7990C947" w14:textId="77777777" w:rsidR="00DB6807" w:rsidRDefault="00DB6807"/>
        </w:tc>
        <w:tc>
          <w:tcPr>
            <w:tcW w:w="1889" w:type="dxa"/>
            <w:tcBorders>
              <w:top w:val="single" w:sz="12" w:space="0" w:color="000000"/>
              <w:left w:val="single" w:sz="12" w:space="0" w:color="000000"/>
              <w:bottom w:val="single" w:sz="12" w:space="0" w:color="000000"/>
              <w:right w:val="single" w:sz="12" w:space="0" w:color="000000"/>
            </w:tcBorders>
          </w:tcPr>
          <w:p w14:paraId="4286B0CA" w14:textId="77777777" w:rsidR="00DB6807" w:rsidRDefault="00C852EB">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43902EF" w14:textId="77777777" w:rsidR="00DB6807" w:rsidRDefault="00C852EB">
            <w:pPr>
              <w:ind w:left="14"/>
            </w:pPr>
            <w:r>
              <w:rPr>
                <w:rFonts w:ascii="Cambria" w:eastAsia="Cambria" w:hAnsi="Cambria" w:cs="Cambria"/>
              </w:rPr>
              <w:t xml:space="preserve"> </w:t>
            </w:r>
          </w:p>
        </w:tc>
      </w:tr>
      <w:tr w:rsidR="00DB6807" w14:paraId="2D15BB7C" w14:textId="77777777">
        <w:trPr>
          <w:trHeight w:val="430"/>
        </w:trPr>
        <w:tc>
          <w:tcPr>
            <w:tcW w:w="2432" w:type="dxa"/>
            <w:tcBorders>
              <w:top w:val="single" w:sz="12" w:space="0" w:color="000000"/>
              <w:left w:val="single" w:sz="12" w:space="0" w:color="000000"/>
              <w:bottom w:val="single" w:sz="12" w:space="0" w:color="000000"/>
              <w:right w:val="nil"/>
            </w:tcBorders>
          </w:tcPr>
          <w:p w14:paraId="5A49BF8F" w14:textId="77777777" w:rsidR="00DB6807" w:rsidRDefault="00C852EB">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5A46AE75" w14:textId="77777777" w:rsidR="00DB6807" w:rsidRDefault="00DB6807"/>
        </w:tc>
        <w:tc>
          <w:tcPr>
            <w:tcW w:w="1889" w:type="dxa"/>
            <w:tcBorders>
              <w:top w:val="single" w:sz="12" w:space="0" w:color="000000"/>
              <w:left w:val="single" w:sz="12" w:space="0" w:color="000000"/>
              <w:bottom w:val="single" w:sz="12" w:space="0" w:color="000000"/>
              <w:right w:val="single" w:sz="12" w:space="0" w:color="000000"/>
            </w:tcBorders>
          </w:tcPr>
          <w:p w14:paraId="649FB2B7" w14:textId="77777777" w:rsidR="00DB6807" w:rsidRDefault="00C852EB">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5D980C1E" w14:textId="77777777" w:rsidR="00DB6807" w:rsidRDefault="00C852EB">
            <w:pPr>
              <w:ind w:left="14"/>
            </w:pPr>
            <w:r>
              <w:rPr>
                <w:rFonts w:ascii="Cambria" w:eastAsia="Cambria" w:hAnsi="Cambria" w:cs="Cambria"/>
              </w:rPr>
              <w:t xml:space="preserve"> </w:t>
            </w:r>
          </w:p>
        </w:tc>
      </w:tr>
      <w:tr w:rsidR="00DB6807" w14:paraId="5498998E" w14:textId="77777777">
        <w:trPr>
          <w:trHeight w:val="384"/>
        </w:trPr>
        <w:tc>
          <w:tcPr>
            <w:tcW w:w="2432" w:type="dxa"/>
            <w:tcBorders>
              <w:top w:val="single" w:sz="12" w:space="0" w:color="000000"/>
              <w:left w:val="single" w:sz="12" w:space="0" w:color="000000"/>
              <w:bottom w:val="single" w:sz="12" w:space="0" w:color="000000"/>
              <w:right w:val="nil"/>
            </w:tcBorders>
          </w:tcPr>
          <w:p w14:paraId="35C63CB2" w14:textId="77777777" w:rsidR="00DB6807" w:rsidRDefault="00C852EB">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1113386E" w14:textId="77777777" w:rsidR="00DB6807" w:rsidRDefault="00DB6807"/>
        </w:tc>
        <w:tc>
          <w:tcPr>
            <w:tcW w:w="1889" w:type="dxa"/>
            <w:tcBorders>
              <w:top w:val="single" w:sz="12" w:space="0" w:color="000000"/>
              <w:left w:val="single" w:sz="12" w:space="0" w:color="000000"/>
              <w:bottom w:val="single" w:sz="12" w:space="0" w:color="000000"/>
              <w:right w:val="single" w:sz="12" w:space="0" w:color="000000"/>
            </w:tcBorders>
          </w:tcPr>
          <w:p w14:paraId="29689D8B" w14:textId="77777777" w:rsidR="00DB6807" w:rsidRDefault="00C852EB">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2D709F36" w14:textId="77777777" w:rsidR="00DB6807" w:rsidRDefault="00C852EB">
            <w:pPr>
              <w:ind w:left="14"/>
            </w:pPr>
            <w:r>
              <w:rPr>
                <w:rFonts w:ascii="Cambria" w:eastAsia="Cambria" w:hAnsi="Cambria" w:cs="Cambria"/>
              </w:rPr>
              <w:t xml:space="preserve"> </w:t>
            </w:r>
          </w:p>
        </w:tc>
      </w:tr>
      <w:tr w:rsidR="00DB6807" w14:paraId="04EBF1B2" w14:textId="77777777">
        <w:trPr>
          <w:trHeight w:val="446"/>
        </w:trPr>
        <w:tc>
          <w:tcPr>
            <w:tcW w:w="2432" w:type="dxa"/>
            <w:tcBorders>
              <w:top w:val="single" w:sz="12" w:space="0" w:color="000000"/>
              <w:left w:val="single" w:sz="12" w:space="0" w:color="000000"/>
              <w:bottom w:val="single" w:sz="12" w:space="0" w:color="000000"/>
              <w:right w:val="nil"/>
            </w:tcBorders>
          </w:tcPr>
          <w:p w14:paraId="7D47CC9A" w14:textId="77777777" w:rsidR="00DB6807" w:rsidRDefault="00DB6807"/>
        </w:tc>
        <w:tc>
          <w:tcPr>
            <w:tcW w:w="646" w:type="dxa"/>
            <w:tcBorders>
              <w:top w:val="single" w:sz="12" w:space="0" w:color="000000"/>
              <w:left w:val="nil"/>
              <w:bottom w:val="single" w:sz="12" w:space="0" w:color="000000"/>
              <w:right w:val="single" w:sz="12" w:space="0" w:color="000000"/>
            </w:tcBorders>
          </w:tcPr>
          <w:p w14:paraId="46811EFD" w14:textId="77777777" w:rsidR="00DB6807" w:rsidRDefault="00C852EB">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628EB13D" w14:textId="77777777" w:rsidR="00DB6807" w:rsidRDefault="00C852EB">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7326F7E" w14:textId="77777777" w:rsidR="00DB6807" w:rsidRDefault="00C852EB">
            <w:pPr>
              <w:ind w:left="14"/>
            </w:pPr>
            <w:r>
              <w:rPr>
                <w:rFonts w:ascii="Cambria" w:eastAsia="Cambria" w:hAnsi="Cambria" w:cs="Cambria"/>
              </w:rPr>
              <w:t xml:space="preserve"> </w:t>
            </w:r>
          </w:p>
        </w:tc>
      </w:tr>
      <w:tr w:rsidR="00DB6807" w14:paraId="7A88AB70" w14:textId="77777777">
        <w:trPr>
          <w:trHeight w:val="701"/>
        </w:trPr>
        <w:tc>
          <w:tcPr>
            <w:tcW w:w="2432" w:type="dxa"/>
            <w:tcBorders>
              <w:top w:val="single" w:sz="12" w:space="0" w:color="000000"/>
              <w:left w:val="single" w:sz="12" w:space="0" w:color="000000"/>
              <w:bottom w:val="single" w:sz="12" w:space="0" w:color="000000"/>
              <w:right w:val="nil"/>
            </w:tcBorders>
          </w:tcPr>
          <w:p w14:paraId="6AA3E0A0" w14:textId="77777777" w:rsidR="00DB6807" w:rsidRDefault="00C852EB">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BED4559" w14:textId="77777777" w:rsidR="00DB6807" w:rsidRDefault="00C852EB">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488A3E66" w14:textId="77777777" w:rsidR="00DB6807" w:rsidRDefault="00C852EB">
            <w:pPr>
              <w:ind w:left="14"/>
            </w:pPr>
            <w:r>
              <w:rPr>
                <w:rFonts w:ascii="Cambria" w:eastAsia="Cambria" w:hAnsi="Cambria" w:cs="Cambria"/>
              </w:rPr>
              <w:t xml:space="preserve"> </w:t>
            </w:r>
          </w:p>
        </w:tc>
      </w:tr>
    </w:tbl>
    <w:p w14:paraId="6825E677" w14:textId="77777777" w:rsidR="00DB6807" w:rsidRDefault="00C852EB">
      <w:pPr>
        <w:spacing w:after="0"/>
      </w:pPr>
      <w:r>
        <w:t xml:space="preserve"> </w:t>
      </w:r>
    </w:p>
    <w:sectPr w:rsidR="00DB6807">
      <w:headerReference w:type="even" r:id="rId9"/>
      <w:headerReference w:type="default" r:id="rId10"/>
      <w:footerReference w:type="even" r:id="rId11"/>
      <w:footerReference w:type="default" r:id="rId12"/>
      <w:headerReference w:type="first" r:id="rId13"/>
      <w:footerReference w:type="first" r:id="rId14"/>
      <w:pgSz w:w="11906" w:h="16838"/>
      <w:pgMar w:top="1445" w:right="1439" w:bottom="147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1C095" w14:textId="77777777" w:rsidR="00BF68CE" w:rsidRDefault="00BF68CE">
      <w:pPr>
        <w:spacing w:after="0" w:line="240" w:lineRule="auto"/>
      </w:pPr>
      <w:r>
        <w:separator/>
      </w:r>
    </w:p>
  </w:endnote>
  <w:endnote w:type="continuationSeparator" w:id="0">
    <w:p w14:paraId="46EBFAF5" w14:textId="77777777" w:rsidR="00BF68CE" w:rsidRDefault="00BF6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DFB2" w14:textId="77777777" w:rsidR="00DB6807" w:rsidRDefault="00C852EB">
    <w:pPr>
      <w:spacing w:after="0"/>
      <w:ind w:left="-1440" w:right="10468"/>
    </w:pPr>
    <w:r>
      <w:rPr>
        <w:noProof/>
      </w:rPr>
      <mc:AlternateContent>
        <mc:Choice Requires="wpg">
          <w:drawing>
            <wp:anchor distT="0" distB="0" distL="114300" distR="114300" simplePos="0" relativeHeight="251664384" behindDoc="0" locked="0" layoutInCell="1" allowOverlap="1" wp14:anchorId="18BE0EB7" wp14:editId="4E474DA2">
              <wp:simplePos x="0" y="0"/>
              <wp:positionH relativeFrom="page">
                <wp:posOffset>304800</wp:posOffset>
              </wp:positionH>
              <wp:positionV relativeFrom="page">
                <wp:posOffset>10370820</wp:posOffset>
              </wp:positionV>
              <wp:extent cx="6952488" cy="18288"/>
              <wp:effectExtent l="0" t="0" r="0" b="0"/>
              <wp:wrapSquare wrapText="bothSides"/>
              <wp:docPr id="6946" name="Group 694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73" name="Shape 737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5" name="Shape 737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6" name="Shape 73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7" name="Shape 737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8" name="Shape 737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9" name="Shape 737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0" name="Shape 738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1" name="Shape 738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2" name="Shape 738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4" name="Shape 738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5" name="Shape 738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 style="width:547.44pt;height:1.44pt;position:absolute;mso-position-horizontal-relative:page;mso-position-horizontal:absolute;margin-left:24pt;mso-position-vertical-relative:page;margin-top:816.6pt;" coordsize="69524,182">
              <v:shape id="Shape 7386" style="position:absolute;width:91;height:182;left:0;top:0;" coordsize="9144,18286" path="m0,0l9144,0l9144,18286l0,18286l0,0">
                <v:stroke weight="0pt" endcap="flat" joinstyle="miter" miterlimit="10" on="false" color="#000000" opacity="0"/>
                <v:fill on="true" color="#000000"/>
              </v:shape>
              <v:shape id="Shape 7387" style="position:absolute;width:182;height:91;left:0;top:121;" coordsize="18288,9144" path="m0,0l18288,0l18288,9144l0,9144l0,0">
                <v:stroke weight="0pt" endcap="flat" joinstyle="miter" miterlimit="10" on="false" color="#000000" opacity="0"/>
                <v:fill on="true" color="#000000"/>
              </v:shape>
              <v:shape id="Shape 7388" style="position:absolute;width:91;height:121;left:60;top:0;" coordsize="9144,12192" path="m0,0l9144,0l9144,12192l0,12192l0,0">
                <v:stroke weight="0pt" endcap="flat" joinstyle="miter" miterlimit="10" on="false" color="#000000" opacity="0"/>
                <v:fill on="true" color="#ffffff"/>
              </v:shape>
              <v:shape id="Shape 7389" style="position:absolute;width:121;height:91;left:60;top:60;" coordsize="12192,9144" path="m0,0l12192,0l12192,9144l0,9144l0,0">
                <v:stroke weight="0pt" endcap="flat" joinstyle="miter" miterlimit="10" on="false" color="#000000" opacity="0"/>
                <v:fill on="true" color="#ffffff"/>
              </v:shape>
              <v:shape id="Shape 7390" style="position:absolute;width:91;height:91;left:121;top:0;" coordsize="9144,9144" path="m0,0l9144,0l9144,9144l0,9144l0,0">
                <v:stroke weight="0pt" endcap="flat" joinstyle="miter" miterlimit="10" on="false" color="#000000" opacity="0"/>
                <v:fill on="true" color="#000000"/>
              </v:shape>
              <v:shape id="Shape 7391" style="position:absolute;width:69159;height:91;left:182;top:121;" coordsize="6915912,9144" path="m0,0l6915912,0l6915912,9144l0,9144l0,0">
                <v:stroke weight="0pt" endcap="flat" joinstyle="miter" miterlimit="10" on="false" color="#000000" opacity="0"/>
                <v:fill on="true" color="#000000"/>
              </v:shape>
              <v:shape id="Shape 7392" style="position:absolute;width:69159;height:91;left:182;top:60;" coordsize="6915912,9144" path="m0,0l6915912,0l6915912,9144l0,9144l0,0">
                <v:stroke weight="0pt" endcap="flat" joinstyle="miter" miterlimit="10" on="false" color="#000000" opacity="0"/>
                <v:fill on="true" color="#ffffff"/>
              </v:shape>
              <v:shape id="Shape 7393" style="position:absolute;width:69159;height:91;left:182;top:0;" coordsize="6915912,9144" path="m0,0l6915912,0l6915912,9144l0,9144l0,0">
                <v:stroke weight="0pt" endcap="flat" joinstyle="miter" miterlimit="10" on="false" color="#000000" opacity="0"/>
                <v:fill on="true" color="#000000"/>
              </v:shape>
              <v:shape id="Shape 7394" style="position:absolute;width:91;height:182;left:69463;top:0;" coordsize="9144,18286" path="m0,0l9144,0l9144,18286l0,18286l0,0">
                <v:stroke weight="0pt" endcap="flat" joinstyle="miter" miterlimit="10" on="false" color="#000000" opacity="0"/>
                <v:fill on="true" color="#000000"/>
              </v:shape>
              <v:shape id="Shape 7395" style="position:absolute;width:182;height:91;left:69342;top:121;" coordsize="18288,9144" path="m0,0l18288,0l18288,9144l0,9144l0,0">
                <v:stroke weight="0pt" endcap="flat" joinstyle="miter" miterlimit="10" on="false" color="#000000" opacity="0"/>
                <v:fill on="true" color="#000000"/>
              </v:shape>
              <v:shape id="Shape 7396" style="position:absolute;width:91;height:121;left:69402;top:0;" coordsize="9144,12192" path="m0,0l9144,0l9144,12192l0,12192l0,0">
                <v:stroke weight="0pt" endcap="flat" joinstyle="miter" miterlimit="10" on="false" color="#000000" opacity="0"/>
                <v:fill on="true" color="#ffffff"/>
              </v:shape>
              <v:shape id="Shape 7397" style="position:absolute;width:121;height:91;left:69342;top:60;" coordsize="12192,9144" path="m0,0l12192,0l12192,9144l0,9144l0,0">
                <v:stroke weight="0pt" endcap="flat" joinstyle="miter" miterlimit="10" on="false" color="#000000" opacity="0"/>
                <v:fill on="true" color="#ffffff"/>
              </v:shape>
              <v:shape id="Shape 739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B7BF" w14:textId="77777777" w:rsidR="00DB6807" w:rsidRDefault="00C852EB">
    <w:pPr>
      <w:spacing w:after="0"/>
      <w:ind w:left="-1440" w:right="10468"/>
    </w:pPr>
    <w:r>
      <w:rPr>
        <w:noProof/>
      </w:rPr>
      <mc:AlternateContent>
        <mc:Choice Requires="wpg">
          <w:drawing>
            <wp:anchor distT="0" distB="0" distL="114300" distR="114300" simplePos="0" relativeHeight="251665408" behindDoc="0" locked="0" layoutInCell="1" allowOverlap="1" wp14:anchorId="207A20D0" wp14:editId="084980B1">
              <wp:simplePos x="0" y="0"/>
              <wp:positionH relativeFrom="page">
                <wp:posOffset>304800</wp:posOffset>
              </wp:positionH>
              <wp:positionV relativeFrom="page">
                <wp:posOffset>10370820</wp:posOffset>
              </wp:positionV>
              <wp:extent cx="6952488" cy="18288"/>
              <wp:effectExtent l="0" t="0" r="0" b="0"/>
              <wp:wrapSquare wrapText="bothSides"/>
              <wp:docPr id="6903" name="Group 690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47" name="Shape 734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9" name="Shape 734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0" name="Shape 735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1" name="Shape 735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3" name="Shape 735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4" name="Shape 73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5" name="Shape 735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6" name="Shape 735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7" name="Shape 735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8" name="Shape 735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9" name="Shape 735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03" style="width:547.44pt;height:1.44pt;position:absolute;mso-position-horizontal-relative:page;mso-position-horizontal:absolute;margin-left:24pt;mso-position-vertical-relative:page;margin-top:816.6pt;" coordsize="69524,182">
              <v:shape id="Shape 7360" style="position:absolute;width:91;height:182;left:0;top:0;" coordsize="9144,18286" path="m0,0l9144,0l9144,18286l0,18286l0,0">
                <v:stroke weight="0pt" endcap="flat" joinstyle="miter" miterlimit="10" on="false" color="#000000" opacity="0"/>
                <v:fill on="true" color="#000000"/>
              </v:shape>
              <v:shape id="Shape 7361" style="position:absolute;width:182;height:91;left:0;top:121;" coordsize="18288,9144" path="m0,0l18288,0l18288,9144l0,9144l0,0">
                <v:stroke weight="0pt" endcap="flat" joinstyle="miter" miterlimit="10" on="false" color="#000000" opacity="0"/>
                <v:fill on="true" color="#000000"/>
              </v:shape>
              <v:shape id="Shape 7362" style="position:absolute;width:91;height:121;left:60;top:0;" coordsize="9144,12192" path="m0,0l9144,0l9144,12192l0,12192l0,0">
                <v:stroke weight="0pt" endcap="flat" joinstyle="miter" miterlimit="10" on="false" color="#000000" opacity="0"/>
                <v:fill on="true" color="#ffffff"/>
              </v:shape>
              <v:shape id="Shape 7363" style="position:absolute;width:121;height:91;left:60;top:60;" coordsize="12192,9144" path="m0,0l12192,0l12192,9144l0,9144l0,0">
                <v:stroke weight="0pt" endcap="flat" joinstyle="miter" miterlimit="10" on="false" color="#000000" opacity="0"/>
                <v:fill on="true" color="#ffffff"/>
              </v:shape>
              <v:shape id="Shape 7364" style="position:absolute;width:91;height:91;left:121;top:0;" coordsize="9144,9144" path="m0,0l9144,0l9144,9144l0,9144l0,0">
                <v:stroke weight="0pt" endcap="flat" joinstyle="miter" miterlimit="10" on="false" color="#000000" opacity="0"/>
                <v:fill on="true" color="#000000"/>
              </v:shape>
              <v:shape id="Shape 7365" style="position:absolute;width:69159;height:91;left:182;top:121;" coordsize="6915912,9144" path="m0,0l6915912,0l6915912,9144l0,9144l0,0">
                <v:stroke weight="0pt" endcap="flat" joinstyle="miter" miterlimit="10" on="false" color="#000000" opacity="0"/>
                <v:fill on="true" color="#000000"/>
              </v:shape>
              <v:shape id="Shape 7366" style="position:absolute;width:69159;height:91;left:182;top:60;" coordsize="6915912,9144" path="m0,0l6915912,0l6915912,9144l0,9144l0,0">
                <v:stroke weight="0pt" endcap="flat" joinstyle="miter" miterlimit="10" on="false" color="#000000" opacity="0"/>
                <v:fill on="true" color="#ffffff"/>
              </v:shape>
              <v:shape id="Shape 7367" style="position:absolute;width:69159;height:91;left:182;top:0;" coordsize="6915912,9144" path="m0,0l6915912,0l6915912,9144l0,9144l0,0">
                <v:stroke weight="0pt" endcap="flat" joinstyle="miter" miterlimit="10" on="false" color="#000000" opacity="0"/>
                <v:fill on="true" color="#000000"/>
              </v:shape>
              <v:shape id="Shape 7368" style="position:absolute;width:91;height:182;left:69463;top:0;" coordsize="9144,18286" path="m0,0l9144,0l9144,18286l0,18286l0,0">
                <v:stroke weight="0pt" endcap="flat" joinstyle="miter" miterlimit="10" on="false" color="#000000" opacity="0"/>
                <v:fill on="true" color="#000000"/>
              </v:shape>
              <v:shape id="Shape 7369" style="position:absolute;width:182;height:91;left:69342;top:121;" coordsize="18288,9144" path="m0,0l18288,0l18288,9144l0,9144l0,0">
                <v:stroke weight="0pt" endcap="flat" joinstyle="miter" miterlimit="10" on="false" color="#000000" opacity="0"/>
                <v:fill on="true" color="#000000"/>
              </v:shape>
              <v:shape id="Shape 7370" style="position:absolute;width:91;height:121;left:69402;top:0;" coordsize="9144,12192" path="m0,0l9144,0l9144,12192l0,12192l0,0">
                <v:stroke weight="0pt" endcap="flat" joinstyle="miter" miterlimit="10" on="false" color="#000000" opacity="0"/>
                <v:fill on="true" color="#ffffff"/>
              </v:shape>
              <v:shape id="Shape 7371" style="position:absolute;width:121;height:91;left:69342;top:60;" coordsize="12192,9144" path="m0,0l12192,0l12192,9144l0,9144l0,0">
                <v:stroke weight="0pt" endcap="flat" joinstyle="miter" miterlimit="10" on="false" color="#000000" opacity="0"/>
                <v:fill on="true" color="#ffffff"/>
              </v:shape>
              <v:shape id="Shape 737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1D7A" w14:textId="77777777" w:rsidR="00DB6807" w:rsidRDefault="00C852EB">
    <w:pPr>
      <w:spacing w:after="0"/>
      <w:ind w:left="-1440" w:right="10468"/>
    </w:pPr>
    <w:r>
      <w:rPr>
        <w:noProof/>
      </w:rPr>
      <mc:AlternateContent>
        <mc:Choice Requires="wpg">
          <w:drawing>
            <wp:anchor distT="0" distB="0" distL="114300" distR="114300" simplePos="0" relativeHeight="251666432" behindDoc="0" locked="0" layoutInCell="1" allowOverlap="1" wp14:anchorId="1E47A935" wp14:editId="3E33139F">
              <wp:simplePos x="0" y="0"/>
              <wp:positionH relativeFrom="page">
                <wp:posOffset>304800</wp:posOffset>
              </wp:positionH>
              <wp:positionV relativeFrom="page">
                <wp:posOffset>10370820</wp:posOffset>
              </wp:positionV>
              <wp:extent cx="6952488" cy="18288"/>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321" name="Shape 732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4" name="Shape 732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5" name="Shape 732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8" name="Shape 732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2" name="Shape 733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3" name="Shape 733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0" style="width:547.44pt;height:1.44pt;position:absolute;mso-position-horizontal-relative:page;mso-position-horizontal:absolute;margin-left:24pt;mso-position-vertical-relative:page;margin-top:816.6pt;" coordsize="69524,182">
              <v:shape id="Shape 7334" style="position:absolute;width:91;height:182;left:0;top:0;" coordsize="9144,18286" path="m0,0l9144,0l9144,18286l0,18286l0,0">
                <v:stroke weight="0pt" endcap="flat" joinstyle="miter" miterlimit="10" on="false" color="#000000" opacity="0"/>
                <v:fill on="true" color="#000000"/>
              </v:shape>
              <v:shape id="Shape 7335" style="position:absolute;width:182;height:91;left:0;top:121;" coordsize="18288,9144" path="m0,0l18288,0l18288,9144l0,9144l0,0">
                <v:stroke weight="0pt" endcap="flat" joinstyle="miter" miterlimit="10" on="false" color="#000000" opacity="0"/>
                <v:fill on="true" color="#000000"/>
              </v:shape>
              <v:shape id="Shape 7336" style="position:absolute;width:91;height:121;left:60;top:0;" coordsize="9144,12192" path="m0,0l9144,0l9144,12192l0,12192l0,0">
                <v:stroke weight="0pt" endcap="flat" joinstyle="miter" miterlimit="10" on="false" color="#000000" opacity="0"/>
                <v:fill on="true" color="#ffffff"/>
              </v:shape>
              <v:shape id="Shape 7337" style="position:absolute;width:121;height:91;left:60;top:60;" coordsize="12192,9144" path="m0,0l12192,0l12192,9144l0,9144l0,0">
                <v:stroke weight="0pt" endcap="flat" joinstyle="miter" miterlimit="10" on="false" color="#000000" opacity="0"/>
                <v:fill on="true" color="#ffffff"/>
              </v:shape>
              <v:shape id="Shape 7338" style="position:absolute;width:91;height:91;left:121;top:0;" coordsize="9144,9144" path="m0,0l9144,0l9144,9144l0,9144l0,0">
                <v:stroke weight="0pt" endcap="flat" joinstyle="miter" miterlimit="10" on="false" color="#000000" opacity="0"/>
                <v:fill on="true" color="#000000"/>
              </v:shape>
              <v:shape id="Shape 7339" style="position:absolute;width:69159;height:91;left:182;top:121;" coordsize="6915912,9144" path="m0,0l6915912,0l6915912,9144l0,9144l0,0">
                <v:stroke weight="0pt" endcap="flat" joinstyle="miter" miterlimit="10" on="false" color="#000000" opacity="0"/>
                <v:fill on="true" color="#000000"/>
              </v:shape>
              <v:shape id="Shape 7340" style="position:absolute;width:69159;height:91;left:182;top:60;" coordsize="6915912,9144" path="m0,0l6915912,0l6915912,9144l0,9144l0,0">
                <v:stroke weight="0pt" endcap="flat" joinstyle="miter" miterlimit="10" on="false" color="#000000" opacity="0"/>
                <v:fill on="true" color="#ffffff"/>
              </v:shape>
              <v:shape id="Shape 7341" style="position:absolute;width:69159;height:91;left:182;top:0;" coordsize="6915912,9144" path="m0,0l6915912,0l6915912,9144l0,9144l0,0">
                <v:stroke weight="0pt" endcap="flat" joinstyle="miter" miterlimit="10" on="false" color="#000000" opacity="0"/>
                <v:fill on="true" color="#000000"/>
              </v:shape>
              <v:shape id="Shape 7342" style="position:absolute;width:91;height:182;left:69463;top:0;" coordsize="9144,18286" path="m0,0l9144,0l9144,18286l0,18286l0,0">
                <v:stroke weight="0pt" endcap="flat" joinstyle="miter" miterlimit="10" on="false" color="#000000" opacity="0"/>
                <v:fill on="true" color="#000000"/>
              </v:shape>
              <v:shape id="Shape 7343" style="position:absolute;width:182;height:91;left:69342;top:121;" coordsize="18288,9144" path="m0,0l18288,0l18288,9144l0,9144l0,0">
                <v:stroke weight="0pt" endcap="flat" joinstyle="miter" miterlimit="10" on="false" color="#000000" opacity="0"/>
                <v:fill on="true" color="#000000"/>
              </v:shape>
              <v:shape id="Shape 7344" style="position:absolute;width:91;height:121;left:69402;top:0;" coordsize="9144,12192" path="m0,0l9144,0l9144,12192l0,12192l0,0">
                <v:stroke weight="0pt" endcap="flat" joinstyle="miter" miterlimit="10" on="false" color="#000000" opacity="0"/>
                <v:fill on="true" color="#ffffff"/>
              </v:shape>
              <v:shape id="Shape 7345" style="position:absolute;width:121;height:91;left:69342;top:60;" coordsize="12192,9144" path="m0,0l12192,0l12192,9144l0,9144l0,0">
                <v:stroke weight="0pt" endcap="flat" joinstyle="miter" miterlimit="10" on="false" color="#000000" opacity="0"/>
                <v:fill on="true" color="#ffffff"/>
              </v:shape>
              <v:shape id="Shape 734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142D7" w14:textId="77777777" w:rsidR="00BF68CE" w:rsidRDefault="00BF68CE">
      <w:pPr>
        <w:spacing w:after="0" w:line="240" w:lineRule="auto"/>
      </w:pPr>
      <w:r>
        <w:separator/>
      </w:r>
    </w:p>
  </w:footnote>
  <w:footnote w:type="continuationSeparator" w:id="0">
    <w:p w14:paraId="6E5112B8" w14:textId="77777777" w:rsidR="00BF68CE" w:rsidRDefault="00BF6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383C" w14:textId="77777777" w:rsidR="00DB6807" w:rsidRDefault="00C852EB">
    <w:pPr>
      <w:spacing w:after="0"/>
      <w:ind w:left="-1440" w:right="10468"/>
    </w:pPr>
    <w:r>
      <w:rPr>
        <w:noProof/>
      </w:rPr>
      <mc:AlternateContent>
        <mc:Choice Requires="wpg">
          <w:drawing>
            <wp:anchor distT="0" distB="0" distL="114300" distR="114300" simplePos="0" relativeHeight="251658240" behindDoc="0" locked="0" layoutInCell="1" allowOverlap="1" wp14:anchorId="67CD4566" wp14:editId="48EC55B0">
              <wp:simplePos x="0" y="0"/>
              <wp:positionH relativeFrom="page">
                <wp:posOffset>304800</wp:posOffset>
              </wp:positionH>
              <wp:positionV relativeFrom="page">
                <wp:posOffset>304800</wp:posOffset>
              </wp:positionV>
              <wp:extent cx="6952488" cy="18288"/>
              <wp:effectExtent l="0" t="0" r="0" b="0"/>
              <wp:wrapSquare wrapText="bothSides"/>
              <wp:docPr id="6921" name="Group 692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83" name="Shape 728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4" name="Shape 728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5" name="Shape 728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6" name="Shape 728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7" name="Shape 728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 name="Shape 728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 name="Shape 728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0" name="Shape 729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 name="Shape 729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 name="Shape 729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 name="Shape 729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4" name="Shape 729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5" name="Shape 729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 style="width:547.44pt;height:1.44pt;position:absolute;mso-position-horizontal-relative:page;mso-position-horizontal:absolute;margin-left:24pt;mso-position-vertical-relative:page;margin-top:24pt;" coordsize="69524,182">
              <v:shape id="Shape 7296" style="position:absolute;width:91;height:182;left:0;top:0;" coordsize="9144,18288" path="m0,0l9144,0l9144,18288l0,18288l0,0">
                <v:stroke weight="0pt" endcap="flat" joinstyle="miter" miterlimit="10" on="false" color="#000000" opacity="0"/>
                <v:fill on="true" color="#000000"/>
              </v:shape>
              <v:shape id="Shape 7297" style="position:absolute;width:182;height:91;left:0;top:0;" coordsize="18288,9144" path="m0,0l18288,0l18288,9144l0,9144l0,0">
                <v:stroke weight="0pt" endcap="flat" joinstyle="miter" miterlimit="10" on="false" color="#000000" opacity="0"/>
                <v:fill on="true" color="#000000"/>
              </v:shape>
              <v:shape id="Shape 7298" style="position:absolute;width:91;height:121;left:60;top:60;" coordsize="9144,12192" path="m0,0l9144,0l9144,12192l0,12192l0,0">
                <v:stroke weight="0pt" endcap="flat" joinstyle="miter" miterlimit="10" on="false" color="#000000" opacity="0"/>
                <v:fill on="true" color="#ffffff"/>
              </v:shape>
              <v:shape id="Shape 7299" style="position:absolute;width:121;height:91;left:60;top:60;" coordsize="12192,9144" path="m0,0l12192,0l12192,9144l0,9144l0,0">
                <v:stroke weight="0pt" endcap="flat" joinstyle="miter" miterlimit="10" on="false" color="#000000" opacity="0"/>
                <v:fill on="true" color="#ffffff"/>
              </v:shape>
              <v:shape id="Shape 7300" style="position:absolute;width:91;height:91;left:121;top:121;" coordsize="9144,9144" path="m0,0l9144,0l9144,9144l0,9144l0,0">
                <v:stroke weight="0pt" endcap="flat" joinstyle="miter" miterlimit="10" on="false" color="#000000" opacity="0"/>
                <v:fill on="true" color="#000000"/>
              </v:shape>
              <v:shape id="Shape 7301" style="position:absolute;width:69159;height:91;left:182;top:0;" coordsize="6915912,9144" path="m0,0l6915912,0l6915912,9144l0,9144l0,0">
                <v:stroke weight="0pt" endcap="flat" joinstyle="miter" miterlimit="10" on="false" color="#000000" opacity="0"/>
                <v:fill on="true" color="#000000"/>
              </v:shape>
              <v:shape id="Shape 7302" style="position:absolute;width:69159;height:91;left:182;top:60;" coordsize="6915912,9144" path="m0,0l6915912,0l6915912,9144l0,9144l0,0">
                <v:stroke weight="0pt" endcap="flat" joinstyle="miter" miterlimit="10" on="false" color="#000000" opacity="0"/>
                <v:fill on="true" color="#ffffff"/>
              </v:shape>
              <v:shape id="Shape 7303" style="position:absolute;width:69159;height:91;left:182;top:121;" coordsize="6915912,9144" path="m0,0l6915912,0l6915912,9144l0,9144l0,0">
                <v:stroke weight="0pt" endcap="flat" joinstyle="miter" miterlimit="10" on="false" color="#000000" opacity="0"/>
                <v:fill on="true" color="#000000"/>
              </v:shape>
              <v:shape id="Shape 7304" style="position:absolute;width:91;height:182;left:69463;top:0;" coordsize="9144,18288" path="m0,0l9144,0l9144,18288l0,18288l0,0">
                <v:stroke weight="0pt" endcap="flat" joinstyle="miter" miterlimit="10" on="false" color="#000000" opacity="0"/>
                <v:fill on="true" color="#000000"/>
              </v:shape>
              <v:shape id="Shape 7305" style="position:absolute;width:182;height:91;left:69342;top:0;" coordsize="18288,9144" path="m0,0l18288,0l18288,9144l0,9144l0,0">
                <v:stroke weight="0pt" endcap="flat" joinstyle="miter" miterlimit="10" on="false" color="#000000" opacity="0"/>
                <v:fill on="true" color="#000000"/>
              </v:shape>
              <v:shape id="Shape 7306" style="position:absolute;width:91;height:121;left:69402;top:60;" coordsize="9144,12192" path="m0,0l9144,0l9144,12192l0,12192l0,0">
                <v:stroke weight="0pt" endcap="flat" joinstyle="miter" miterlimit="10" on="false" color="#000000" opacity="0"/>
                <v:fill on="true" color="#ffffff"/>
              </v:shape>
              <v:shape id="Shape 7307" style="position:absolute;width:121;height:91;left:69342;top:60;" coordsize="12192,9144" path="m0,0l12192,0l12192,9144l0,9144l0,0">
                <v:stroke weight="0pt" endcap="flat" joinstyle="miter" miterlimit="10" on="false" color="#000000" opacity="0"/>
                <v:fill on="true" color="#ffffff"/>
              </v:shape>
              <v:shape id="Shape 730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EC33A47" w14:textId="77777777" w:rsidR="00DB6807" w:rsidRDefault="00C852EB">
    <w:r>
      <w:rPr>
        <w:noProof/>
      </w:rPr>
      <mc:AlternateContent>
        <mc:Choice Requires="wpg">
          <w:drawing>
            <wp:anchor distT="0" distB="0" distL="114300" distR="114300" simplePos="0" relativeHeight="251659264" behindDoc="1" locked="0" layoutInCell="1" allowOverlap="1" wp14:anchorId="2DA00F8A" wp14:editId="7080E95C">
              <wp:simplePos x="0" y="0"/>
              <wp:positionH relativeFrom="page">
                <wp:posOffset>304800</wp:posOffset>
              </wp:positionH>
              <wp:positionV relativeFrom="page">
                <wp:posOffset>323088</wp:posOffset>
              </wp:positionV>
              <wp:extent cx="6952488" cy="10047732"/>
              <wp:effectExtent l="0" t="0" r="0" b="0"/>
              <wp:wrapNone/>
              <wp:docPr id="6935" name="Group 693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309" name="Shape 730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0" name="Shape 731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1" name="Shape 731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3" name="Shape 731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4" name="Shape 731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 style="width:547.44pt;height:791.16pt;position:absolute;z-index:-2147483648;mso-position-horizontal-relative:page;mso-position-horizontal:absolute;margin-left:24pt;mso-position-vertical-relative:page;margin-top:25.44pt;" coordsize="69524,100477">
              <v:shape id="Shape 7315" style="position:absolute;width:91;height:100477;left:0;top:0;" coordsize="9144,10047732" path="m0,0l9144,0l9144,10047732l0,10047732l0,0">
                <v:stroke weight="0pt" endcap="flat" joinstyle="miter" miterlimit="10" on="false" color="#000000" opacity="0"/>
                <v:fill on="true" color="#000000"/>
              </v:shape>
              <v:shape id="Shape 7316" style="position:absolute;width:91;height:100477;left:60;top:0;" coordsize="9144,10047732" path="m0,0l9144,0l9144,10047732l0,10047732l0,0">
                <v:stroke weight="0pt" endcap="flat" joinstyle="miter" miterlimit="10" on="false" color="#000000" opacity="0"/>
                <v:fill on="true" color="#ffffff"/>
              </v:shape>
              <v:shape id="Shape 7317" style="position:absolute;width:91;height:100477;left:121;top:0;" coordsize="9144,10047732" path="m0,0l9144,0l9144,10047732l0,10047732l0,0">
                <v:stroke weight="0pt" endcap="flat" joinstyle="miter" miterlimit="10" on="false" color="#000000" opacity="0"/>
                <v:fill on="true" color="#000000"/>
              </v:shape>
              <v:shape id="Shape 7318" style="position:absolute;width:91;height:100477;left:69463;top:0;" coordsize="9144,10047732" path="m0,0l9144,0l9144,10047732l0,10047732l0,0">
                <v:stroke weight="0pt" endcap="flat" joinstyle="miter" miterlimit="10" on="false" color="#000000" opacity="0"/>
                <v:fill on="true" color="#000000"/>
              </v:shape>
              <v:shape id="Shape 7319" style="position:absolute;width:91;height:100477;left:69402;top:0;" coordsize="9144,10047732" path="m0,0l9144,0l9144,10047732l0,10047732l0,0">
                <v:stroke weight="0pt" endcap="flat" joinstyle="miter" miterlimit="10" on="false" color="#000000" opacity="0"/>
                <v:fill on="true" color="#ffffff"/>
              </v:shape>
              <v:shape id="Shape 732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0755" w14:textId="77777777" w:rsidR="00DB6807" w:rsidRDefault="00C852EB">
    <w:pPr>
      <w:spacing w:after="0"/>
      <w:ind w:left="-1440" w:right="10468"/>
    </w:pPr>
    <w:r>
      <w:rPr>
        <w:noProof/>
      </w:rPr>
      <mc:AlternateContent>
        <mc:Choice Requires="wpg">
          <w:drawing>
            <wp:anchor distT="0" distB="0" distL="114300" distR="114300" simplePos="0" relativeHeight="251660288" behindDoc="0" locked="0" layoutInCell="1" allowOverlap="1" wp14:anchorId="1C857286" wp14:editId="46873B26">
              <wp:simplePos x="0" y="0"/>
              <wp:positionH relativeFrom="page">
                <wp:posOffset>304800</wp:posOffset>
              </wp:positionH>
              <wp:positionV relativeFrom="page">
                <wp:posOffset>304800</wp:posOffset>
              </wp:positionV>
              <wp:extent cx="6952488" cy="18288"/>
              <wp:effectExtent l="0" t="0" r="0" b="0"/>
              <wp:wrapSquare wrapText="bothSides"/>
              <wp:docPr id="6878" name="Group 68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45" name="Shape 724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6" name="Shape 724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47" name="Shape 724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8" name="Shape 724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9" name="Shape 724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0" name="Shape 725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1" name="Shape 725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2" name="Shape 725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3" name="Shape 725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4" name="Shape 725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5" name="Shape 725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6" name="Shape 725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7" name="Shape 725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78" style="width:547.44pt;height:1.44pt;position:absolute;mso-position-horizontal-relative:page;mso-position-horizontal:absolute;margin-left:24pt;mso-position-vertical-relative:page;margin-top:24pt;" coordsize="69524,182">
              <v:shape id="Shape 7258" style="position:absolute;width:91;height:182;left:0;top:0;" coordsize="9144,18288" path="m0,0l9144,0l9144,18288l0,18288l0,0">
                <v:stroke weight="0pt" endcap="flat" joinstyle="miter" miterlimit="10" on="false" color="#000000" opacity="0"/>
                <v:fill on="true" color="#000000"/>
              </v:shape>
              <v:shape id="Shape 7259" style="position:absolute;width:182;height:91;left:0;top:0;" coordsize="18288,9144" path="m0,0l18288,0l18288,9144l0,9144l0,0">
                <v:stroke weight="0pt" endcap="flat" joinstyle="miter" miterlimit="10" on="false" color="#000000" opacity="0"/>
                <v:fill on="true" color="#000000"/>
              </v:shape>
              <v:shape id="Shape 7260" style="position:absolute;width:91;height:121;left:60;top:60;" coordsize="9144,12192" path="m0,0l9144,0l9144,12192l0,12192l0,0">
                <v:stroke weight="0pt" endcap="flat" joinstyle="miter" miterlimit="10" on="false" color="#000000" opacity="0"/>
                <v:fill on="true" color="#ffffff"/>
              </v:shape>
              <v:shape id="Shape 7261" style="position:absolute;width:121;height:91;left:60;top:60;" coordsize="12192,9144" path="m0,0l12192,0l12192,9144l0,9144l0,0">
                <v:stroke weight="0pt" endcap="flat" joinstyle="miter" miterlimit="10" on="false" color="#000000" opacity="0"/>
                <v:fill on="true" color="#ffffff"/>
              </v:shape>
              <v:shape id="Shape 7262" style="position:absolute;width:91;height:91;left:121;top:121;" coordsize="9144,9144" path="m0,0l9144,0l9144,9144l0,9144l0,0">
                <v:stroke weight="0pt" endcap="flat" joinstyle="miter" miterlimit="10" on="false" color="#000000" opacity="0"/>
                <v:fill on="true" color="#000000"/>
              </v:shape>
              <v:shape id="Shape 7263" style="position:absolute;width:69159;height:91;left:182;top:0;" coordsize="6915912,9144" path="m0,0l6915912,0l6915912,9144l0,9144l0,0">
                <v:stroke weight="0pt" endcap="flat" joinstyle="miter" miterlimit="10" on="false" color="#000000" opacity="0"/>
                <v:fill on="true" color="#000000"/>
              </v:shape>
              <v:shape id="Shape 7264" style="position:absolute;width:69159;height:91;left:182;top:60;" coordsize="6915912,9144" path="m0,0l6915912,0l6915912,9144l0,9144l0,0">
                <v:stroke weight="0pt" endcap="flat" joinstyle="miter" miterlimit="10" on="false" color="#000000" opacity="0"/>
                <v:fill on="true" color="#ffffff"/>
              </v:shape>
              <v:shape id="Shape 7265" style="position:absolute;width:69159;height:91;left:182;top:121;" coordsize="6915912,9144" path="m0,0l6915912,0l6915912,9144l0,9144l0,0">
                <v:stroke weight="0pt" endcap="flat" joinstyle="miter" miterlimit="10" on="false" color="#000000" opacity="0"/>
                <v:fill on="true" color="#000000"/>
              </v:shape>
              <v:shape id="Shape 7266" style="position:absolute;width:91;height:182;left:69463;top:0;" coordsize="9144,18288" path="m0,0l9144,0l9144,18288l0,18288l0,0">
                <v:stroke weight="0pt" endcap="flat" joinstyle="miter" miterlimit="10" on="false" color="#000000" opacity="0"/>
                <v:fill on="true" color="#000000"/>
              </v:shape>
              <v:shape id="Shape 7267" style="position:absolute;width:182;height:91;left:69342;top:0;" coordsize="18288,9144" path="m0,0l18288,0l18288,9144l0,9144l0,0">
                <v:stroke weight="0pt" endcap="flat" joinstyle="miter" miterlimit="10" on="false" color="#000000" opacity="0"/>
                <v:fill on="true" color="#000000"/>
              </v:shape>
              <v:shape id="Shape 7268" style="position:absolute;width:91;height:121;left:69402;top:60;" coordsize="9144,12192" path="m0,0l9144,0l9144,12192l0,12192l0,0">
                <v:stroke weight="0pt" endcap="flat" joinstyle="miter" miterlimit="10" on="false" color="#000000" opacity="0"/>
                <v:fill on="true" color="#ffffff"/>
              </v:shape>
              <v:shape id="Shape 7269" style="position:absolute;width:121;height:91;left:69342;top:60;" coordsize="12192,9144" path="m0,0l12192,0l12192,9144l0,9144l0,0">
                <v:stroke weight="0pt" endcap="flat" joinstyle="miter" miterlimit="10" on="false" color="#000000" opacity="0"/>
                <v:fill on="true" color="#ffffff"/>
              </v:shape>
              <v:shape id="Shape 727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8E1FE93" w14:textId="77777777" w:rsidR="00DB6807" w:rsidRDefault="00C852EB">
    <w:r>
      <w:rPr>
        <w:noProof/>
      </w:rPr>
      <mc:AlternateContent>
        <mc:Choice Requires="wpg">
          <w:drawing>
            <wp:anchor distT="0" distB="0" distL="114300" distR="114300" simplePos="0" relativeHeight="251661312" behindDoc="1" locked="0" layoutInCell="1" allowOverlap="1" wp14:anchorId="4CF4EAAF" wp14:editId="6ADC1928">
              <wp:simplePos x="0" y="0"/>
              <wp:positionH relativeFrom="page">
                <wp:posOffset>304800</wp:posOffset>
              </wp:positionH>
              <wp:positionV relativeFrom="page">
                <wp:posOffset>323088</wp:posOffset>
              </wp:positionV>
              <wp:extent cx="6952488" cy="10047732"/>
              <wp:effectExtent l="0" t="0" r="0" b="0"/>
              <wp:wrapNone/>
              <wp:docPr id="6892" name="Group 68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71" name="Shape 727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2" name="Shape 727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3" name="Shape 727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4" name="Shape 727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75" name="Shape 727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6" name="Shape 727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2" style="width:547.44pt;height:791.16pt;position:absolute;z-index:-2147483648;mso-position-horizontal-relative:page;mso-position-horizontal:absolute;margin-left:24pt;mso-position-vertical-relative:page;margin-top:25.44pt;" coordsize="69524,100477">
              <v:shape id="Shape 7277" style="position:absolute;width:91;height:100477;left:0;top:0;" coordsize="9144,10047732" path="m0,0l9144,0l9144,10047732l0,10047732l0,0">
                <v:stroke weight="0pt" endcap="flat" joinstyle="miter" miterlimit="10" on="false" color="#000000" opacity="0"/>
                <v:fill on="true" color="#000000"/>
              </v:shape>
              <v:shape id="Shape 7278" style="position:absolute;width:91;height:100477;left:60;top:0;" coordsize="9144,10047732" path="m0,0l9144,0l9144,10047732l0,10047732l0,0">
                <v:stroke weight="0pt" endcap="flat" joinstyle="miter" miterlimit="10" on="false" color="#000000" opacity="0"/>
                <v:fill on="true" color="#ffffff"/>
              </v:shape>
              <v:shape id="Shape 7279" style="position:absolute;width:91;height:100477;left:121;top:0;" coordsize="9144,10047732" path="m0,0l9144,0l9144,10047732l0,10047732l0,0">
                <v:stroke weight="0pt" endcap="flat" joinstyle="miter" miterlimit="10" on="false" color="#000000" opacity="0"/>
                <v:fill on="true" color="#000000"/>
              </v:shape>
              <v:shape id="Shape 7280" style="position:absolute;width:91;height:100477;left:69463;top:0;" coordsize="9144,10047732" path="m0,0l9144,0l9144,10047732l0,10047732l0,0">
                <v:stroke weight="0pt" endcap="flat" joinstyle="miter" miterlimit="10" on="false" color="#000000" opacity="0"/>
                <v:fill on="true" color="#000000"/>
              </v:shape>
              <v:shape id="Shape 7281" style="position:absolute;width:91;height:100477;left:69402;top:0;" coordsize="9144,10047732" path="m0,0l9144,0l9144,10047732l0,10047732l0,0">
                <v:stroke weight="0pt" endcap="flat" joinstyle="miter" miterlimit="10" on="false" color="#000000" opacity="0"/>
                <v:fill on="true" color="#ffffff"/>
              </v:shape>
              <v:shape id="Shape 728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A224" w14:textId="77777777" w:rsidR="00DB6807" w:rsidRDefault="00C852EB">
    <w:pPr>
      <w:spacing w:after="0"/>
      <w:ind w:left="-1440" w:right="10468"/>
    </w:pPr>
    <w:r>
      <w:rPr>
        <w:noProof/>
      </w:rPr>
      <mc:AlternateContent>
        <mc:Choice Requires="wpg">
          <w:drawing>
            <wp:anchor distT="0" distB="0" distL="114300" distR="114300" simplePos="0" relativeHeight="251662336" behindDoc="0" locked="0" layoutInCell="1" allowOverlap="1" wp14:anchorId="06DAB177" wp14:editId="0ED6C753">
              <wp:simplePos x="0" y="0"/>
              <wp:positionH relativeFrom="page">
                <wp:posOffset>304800</wp:posOffset>
              </wp:positionH>
              <wp:positionV relativeFrom="page">
                <wp:posOffset>304800</wp:posOffset>
              </wp:positionV>
              <wp:extent cx="6952488" cy="18288"/>
              <wp:effectExtent l="0" t="0" r="0" b="0"/>
              <wp:wrapSquare wrapText="bothSides"/>
              <wp:docPr id="6835" name="Group 683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207" name="Shape 720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8" name="Shape 720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09" name="Shape 720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0" name="Shape 721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1" name="Shape 721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2" name="Shape 72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3" name="Shape 721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4" name="Shape 721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5" name="Shape 721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6" name="Shape 721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7" name="Shape 721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8" name="Shape 721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9" name="Shape 721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5" style="width:547.44pt;height:1.44pt;position:absolute;mso-position-horizontal-relative:page;mso-position-horizontal:absolute;margin-left:24pt;mso-position-vertical-relative:page;margin-top:24pt;" coordsize="69524,182">
              <v:shape id="Shape 7220" style="position:absolute;width:91;height:182;left:0;top:0;" coordsize="9144,18288" path="m0,0l9144,0l9144,18288l0,18288l0,0">
                <v:stroke weight="0pt" endcap="flat" joinstyle="miter" miterlimit="10" on="false" color="#000000" opacity="0"/>
                <v:fill on="true" color="#000000"/>
              </v:shape>
              <v:shape id="Shape 7221" style="position:absolute;width:182;height:91;left:0;top:0;" coordsize="18288,9144" path="m0,0l18288,0l18288,9144l0,9144l0,0">
                <v:stroke weight="0pt" endcap="flat" joinstyle="miter" miterlimit="10" on="false" color="#000000" opacity="0"/>
                <v:fill on="true" color="#000000"/>
              </v:shape>
              <v:shape id="Shape 7222" style="position:absolute;width:91;height:121;left:60;top:60;" coordsize="9144,12192" path="m0,0l9144,0l9144,12192l0,12192l0,0">
                <v:stroke weight="0pt" endcap="flat" joinstyle="miter" miterlimit="10" on="false" color="#000000" opacity="0"/>
                <v:fill on="true" color="#ffffff"/>
              </v:shape>
              <v:shape id="Shape 7223" style="position:absolute;width:121;height:91;left:60;top:60;" coordsize="12192,9144" path="m0,0l12192,0l12192,9144l0,9144l0,0">
                <v:stroke weight="0pt" endcap="flat" joinstyle="miter" miterlimit="10" on="false" color="#000000" opacity="0"/>
                <v:fill on="true" color="#ffffff"/>
              </v:shape>
              <v:shape id="Shape 7224" style="position:absolute;width:91;height:91;left:121;top:121;" coordsize="9144,9144" path="m0,0l9144,0l9144,9144l0,9144l0,0">
                <v:stroke weight="0pt" endcap="flat" joinstyle="miter" miterlimit="10" on="false" color="#000000" opacity="0"/>
                <v:fill on="true" color="#000000"/>
              </v:shape>
              <v:shape id="Shape 7225" style="position:absolute;width:69159;height:91;left:182;top:0;" coordsize="6915912,9144" path="m0,0l6915912,0l6915912,9144l0,9144l0,0">
                <v:stroke weight="0pt" endcap="flat" joinstyle="miter" miterlimit="10" on="false" color="#000000" opacity="0"/>
                <v:fill on="true" color="#000000"/>
              </v:shape>
              <v:shape id="Shape 7226" style="position:absolute;width:69159;height:91;left:182;top:60;" coordsize="6915912,9144" path="m0,0l6915912,0l6915912,9144l0,9144l0,0">
                <v:stroke weight="0pt" endcap="flat" joinstyle="miter" miterlimit="10" on="false" color="#000000" opacity="0"/>
                <v:fill on="true" color="#ffffff"/>
              </v:shape>
              <v:shape id="Shape 7227" style="position:absolute;width:69159;height:91;left:182;top:121;" coordsize="6915912,9144" path="m0,0l6915912,0l6915912,9144l0,9144l0,0">
                <v:stroke weight="0pt" endcap="flat" joinstyle="miter" miterlimit="10" on="false" color="#000000" opacity="0"/>
                <v:fill on="true" color="#000000"/>
              </v:shape>
              <v:shape id="Shape 7228" style="position:absolute;width:91;height:182;left:69463;top:0;" coordsize="9144,18288" path="m0,0l9144,0l9144,18288l0,18288l0,0">
                <v:stroke weight="0pt" endcap="flat" joinstyle="miter" miterlimit="10" on="false" color="#000000" opacity="0"/>
                <v:fill on="true" color="#000000"/>
              </v:shape>
              <v:shape id="Shape 7229" style="position:absolute;width:182;height:91;left:69342;top:0;" coordsize="18288,9144" path="m0,0l18288,0l18288,9144l0,9144l0,0">
                <v:stroke weight="0pt" endcap="flat" joinstyle="miter" miterlimit="10" on="false" color="#000000" opacity="0"/>
                <v:fill on="true" color="#000000"/>
              </v:shape>
              <v:shape id="Shape 7230" style="position:absolute;width:91;height:121;left:69402;top:60;" coordsize="9144,12192" path="m0,0l9144,0l9144,12192l0,12192l0,0">
                <v:stroke weight="0pt" endcap="flat" joinstyle="miter" miterlimit="10" on="false" color="#000000" opacity="0"/>
                <v:fill on="true" color="#ffffff"/>
              </v:shape>
              <v:shape id="Shape 7231" style="position:absolute;width:121;height:91;left:69342;top:60;" coordsize="12192,9144" path="m0,0l12192,0l12192,9144l0,9144l0,0">
                <v:stroke weight="0pt" endcap="flat" joinstyle="miter" miterlimit="10" on="false" color="#000000" opacity="0"/>
                <v:fill on="true" color="#ffffff"/>
              </v:shape>
              <v:shape id="Shape 723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5932F79" w14:textId="77777777" w:rsidR="00DB6807" w:rsidRDefault="00C852EB">
    <w:r>
      <w:rPr>
        <w:noProof/>
      </w:rPr>
      <mc:AlternateContent>
        <mc:Choice Requires="wpg">
          <w:drawing>
            <wp:anchor distT="0" distB="0" distL="114300" distR="114300" simplePos="0" relativeHeight="251663360" behindDoc="1" locked="0" layoutInCell="1" allowOverlap="1" wp14:anchorId="60A96B41" wp14:editId="5E848DFA">
              <wp:simplePos x="0" y="0"/>
              <wp:positionH relativeFrom="page">
                <wp:posOffset>304800</wp:posOffset>
              </wp:positionH>
              <wp:positionV relativeFrom="page">
                <wp:posOffset>323088</wp:posOffset>
              </wp:positionV>
              <wp:extent cx="6952488" cy="10047732"/>
              <wp:effectExtent l="0" t="0" r="0" b="0"/>
              <wp:wrapNone/>
              <wp:docPr id="6849" name="Group 684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233" name="Shape 723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4" name="Shape 723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5" name="Shape 723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6" name="Shape 723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7" name="Shape 723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8" name="Shape 723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9" style="width:547.44pt;height:791.16pt;position:absolute;z-index:-2147483648;mso-position-horizontal-relative:page;mso-position-horizontal:absolute;margin-left:24pt;mso-position-vertical-relative:page;margin-top:25.44pt;" coordsize="69524,100477">
              <v:shape id="Shape 7239" style="position:absolute;width:91;height:100477;left:0;top:0;" coordsize="9144,10047732" path="m0,0l9144,0l9144,10047732l0,10047732l0,0">
                <v:stroke weight="0pt" endcap="flat" joinstyle="miter" miterlimit="10" on="false" color="#000000" opacity="0"/>
                <v:fill on="true" color="#000000"/>
              </v:shape>
              <v:shape id="Shape 7240" style="position:absolute;width:91;height:100477;left:60;top:0;" coordsize="9144,10047732" path="m0,0l9144,0l9144,10047732l0,10047732l0,0">
                <v:stroke weight="0pt" endcap="flat" joinstyle="miter" miterlimit="10" on="false" color="#000000" opacity="0"/>
                <v:fill on="true" color="#ffffff"/>
              </v:shape>
              <v:shape id="Shape 7241" style="position:absolute;width:91;height:100477;left:121;top:0;" coordsize="9144,10047732" path="m0,0l9144,0l9144,10047732l0,10047732l0,0">
                <v:stroke weight="0pt" endcap="flat" joinstyle="miter" miterlimit="10" on="false" color="#000000" opacity="0"/>
                <v:fill on="true" color="#000000"/>
              </v:shape>
              <v:shape id="Shape 7242" style="position:absolute;width:91;height:100477;left:69463;top:0;" coordsize="9144,10047732" path="m0,0l9144,0l9144,10047732l0,10047732l0,0">
                <v:stroke weight="0pt" endcap="flat" joinstyle="miter" miterlimit="10" on="false" color="#000000" opacity="0"/>
                <v:fill on="true" color="#000000"/>
              </v:shape>
              <v:shape id="Shape 7243" style="position:absolute;width:91;height:100477;left:69402;top:0;" coordsize="9144,10047732" path="m0,0l9144,0l9144,10047732l0,10047732l0,0">
                <v:stroke weight="0pt" endcap="flat" joinstyle="miter" miterlimit="10" on="false" color="#000000" opacity="0"/>
                <v:fill on="true" color="#ffffff"/>
              </v:shape>
              <v:shape id="Shape 724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5BB5"/>
    <w:multiLevelType w:val="hybridMultilevel"/>
    <w:tmpl w:val="F4E8194E"/>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 w15:restartNumberingAfterBreak="0">
    <w:nsid w:val="340C6B15"/>
    <w:multiLevelType w:val="hybridMultilevel"/>
    <w:tmpl w:val="CC80E37A"/>
    <w:lvl w:ilvl="0" w:tplc="7136B182">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68FACBB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A5901216">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28E4FDDE">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C37E3EC8">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424C104">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52DFE6">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3A84611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F14299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A082704"/>
    <w:multiLevelType w:val="hybridMultilevel"/>
    <w:tmpl w:val="F4481C1A"/>
    <w:lvl w:ilvl="0" w:tplc="891EECB2">
      <w:start w:val="1"/>
      <w:numFmt w:val="decimal"/>
      <w:lvlText w:val="%1"/>
      <w:lvlJc w:val="left"/>
      <w:pPr>
        <w:ind w:left="3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55233EA">
      <w:start w:val="1"/>
      <w:numFmt w:val="decimal"/>
      <w:lvlText w:val="%2."/>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1DBE723E">
      <w:start w:val="1"/>
      <w:numFmt w:val="lowerRoman"/>
      <w:lvlText w:val="%3"/>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FCAAC90">
      <w:start w:val="1"/>
      <w:numFmt w:val="decimal"/>
      <w:lvlText w:val="%4"/>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24EF71E">
      <w:start w:val="1"/>
      <w:numFmt w:val="lowerLetter"/>
      <w:lvlText w:val="%5"/>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F11431D0">
      <w:start w:val="1"/>
      <w:numFmt w:val="lowerRoman"/>
      <w:lvlText w:val="%6"/>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880C2F8">
      <w:start w:val="1"/>
      <w:numFmt w:val="decimal"/>
      <w:lvlText w:val="%7"/>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28B2A5E0">
      <w:start w:val="1"/>
      <w:numFmt w:val="lowerLetter"/>
      <w:lvlText w:val="%8"/>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F0A460C4">
      <w:start w:val="1"/>
      <w:numFmt w:val="lowerRoman"/>
      <w:lvlText w:val="%9"/>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6CA6BF5"/>
    <w:multiLevelType w:val="hybridMultilevel"/>
    <w:tmpl w:val="AED22884"/>
    <w:lvl w:ilvl="0" w:tplc="C216625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3DA2FD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585A1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BF059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DB6675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DA28ED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6685E0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E8334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DD4CD9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E920513"/>
    <w:multiLevelType w:val="multilevel"/>
    <w:tmpl w:val="D73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19338">
    <w:abstractNumId w:val="1"/>
  </w:num>
  <w:num w:numId="2" w16cid:durableId="1841890587">
    <w:abstractNumId w:val="3"/>
  </w:num>
  <w:num w:numId="3" w16cid:durableId="885988558">
    <w:abstractNumId w:val="2"/>
  </w:num>
  <w:num w:numId="4" w16cid:durableId="9456787">
    <w:abstractNumId w:val="4"/>
  </w:num>
  <w:num w:numId="5" w16cid:durableId="184373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807"/>
    <w:rsid w:val="001B5551"/>
    <w:rsid w:val="002D6806"/>
    <w:rsid w:val="00371E21"/>
    <w:rsid w:val="00386275"/>
    <w:rsid w:val="003B08E7"/>
    <w:rsid w:val="003E6328"/>
    <w:rsid w:val="00484B2E"/>
    <w:rsid w:val="005000EB"/>
    <w:rsid w:val="00511CA3"/>
    <w:rsid w:val="005332A9"/>
    <w:rsid w:val="006506E7"/>
    <w:rsid w:val="00660D80"/>
    <w:rsid w:val="006738FB"/>
    <w:rsid w:val="006E2A60"/>
    <w:rsid w:val="006F3F83"/>
    <w:rsid w:val="007A1813"/>
    <w:rsid w:val="008774AC"/>
    <w:rsid w:val="00945276"/>
    <w:rsid w:val="009713FB"/>
    <w:rsid w:val="00A21BD7"/>
    <w:rsid w:val="00A657A8"/>
    <w:rsid w:val="00AA6710"/>
    <w:rsid w:val="00AD18E5"/>
    <w:rsid w:val="00B15762"/>
    <w:rsid w:val="00B75D4F"/>
    <w:rsid w:val="00BA7469"/>
    <w:rsid w:val="00BF68CE"/>
    <w:rsid w:val="00C35A8E"/>
    <w:rsid w:val="00C57A9A"/>
    <w:rsid w:val="00C852EB"/>
    <w:rsid w:val="00DB6807"/>
    <w:rsid w:val="00E25605"/>
    <w:rsid w:val="00EB17F2"/>
    <w:rsid w:val="00F509F5"/>
    <w:rsid w:val="00F672B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D945"/>
  <w15:docId w15:val="{3D614FF6-D971-44E8-89A4-913287CA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738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1212</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35</cp:revision>
  <dcterms:created xsi:type="dcterms:W3CDTF">2026-07-24T12:59:00Z</dcterms:created>
  <dcterms:modified xsi:type="dcterms:W3CDTF">2026-07-27T08:23:00Z</dcterms:modified>
</cp:coreProperties>
</file>