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Ananya Sharma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Java Developer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ananya@example.com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Phone: +91 98765 43210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Location: Gurgaon, India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 engineer with 6 years of experience building payment systems in Java and Spring Boot. Currently at Infosys, leading a team of four engineers across two time zones.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Java, Spring Boot, PostgreSQL, Kafka, Docker, Kubernetes, REST APIs, Microservices, JUnit, Maven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Infosys - Senior Java Developer - January 2022 to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Led the migration of a monolithic billing service to microservices, cutting p99 latency by 40 percent.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Wipro - Java Developer - June 2019 to December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Built internal reporting tools used by 200 staff.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B.Tech Computer Science, Delhi Technological University,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Expected CTC: 18 LPA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Notice period: 30 days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