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Stock Manager: Developer Guide</w:t>
      </w:r>
    </w:p>
    <w:p>
      <w:pPr/>
      <w:r>
        <w:t xml:space="preserve">For new developers and interns | Version 1.0 | Read this first</w:t>
      </w:r>
    </w:p>
    <w:p>
      <w:pPr>
        <w:pStyle w:val="Heading2"/>
      </w:pPr>
      <w:r>
        <w:t xml:space="preserve">1. How to use this guide</w:t>
      </w:r>
    </w:p>
    <w:p>
      <w:pPr/>
      <w:r>
        <w:t xml:space="preserve">This guide assumes you have </w:t>
      </w:r>
      <w:r>
        <w:rPr>
          <w:b/>
        </w:rPr>
        <w:t xml:space="preserve">no prior knowledge</w:t>
      </w:r>
      <w:r>
        <w:t xml:space="preserve"> of this project. It explains what the app does, how it is built, where every piece of code lives, how to run it, how the database works, and how it is packaged into an installer. Read sections 2 to 5 first, then follow section 9 to run the app on your PC.</w:t>
      </w:r>
    </w:p>
    <w:p>
      <w:pPr/>
      <w:r>
        <w:t xml:space="preserve">A short glossary is in section 3. If a word is unfamiliar, look there.</w:t>
      </w:r>
    </w:p>
    <w:p>
      <w:pPr>
        <w:pStyle w:val="Heading2"/>
      </w:pPr>
      <w:r>
        <w:t xml:space="preserve">2. What we are building</w:t>
      </w:r>
    </w:p>
    <w:p>
      <w:pPr/>
      <w:r>
        <w:t xml:space="preserve">Stock Manager is a </w:t>
      </w:r>
      <w:r>
        <w:rPr>
          <w:b/>
        </w:rPr>
        <w:t xml:space="preserve">Windows desktop app</w:t>
      </w:r>
      <w:r>
        <w:t xml:space="preserve"> for a small wholesale and retail shop. It tracks products and their stock quantities.</w:t>
      </w:r>
    </w:p>
    <w:p>
      <w:pPr/>
      <w:r>
        <w:rPr>
          <w:b/>
        </w:rPr>
        <w:t xml:space="preserve">Users:</w:t>
      </w:r>
      <w:r>
        <w:t xml:space="preserve"> the shop owner and staff, on one shop PC, without internet.</w:t>
      </w:r>
    </w:p>
    <w:p>
      <w:pPr/>
      <w:r>
        <w:rPr>
          <w:b/>
        </w:rPr>
        <w:t xml:space="preserve">Version 1.0 features</w:t>
      </w:r>
    </w:p>
    <w:p>
      <w:pPr>
        <w:pStyle w:val="ListParagraph"/>
        <w:numPr>
          <w:ilvl w:val="0"/>
          <w:numId w:val="2"/>
        </w:numPr>
      </w:pPr>
      <w:r>
        <w:t xml:space="preserve">Product catalogue (SKU, barcode, retail and wholesale prices, reorder level)</w:t>
      </w:r>
    </w:p>
    <w:p>
      <w:pPr>
        <w:pStyle w:val="ListParagraph"/>
        <w:numPr>
          <w:ilvl w:val="0"/>
          <w:numId w:val="2"/>
        </w:numPr>
      </w:pPr>
      <w:r>
        <w:t xml:space="preserve">Goods receipt (stock arrives from a supplier)</w:t>
      </w:r>
    </w:p>
    <w:p>
      <w:pPr>
        <w:pStyle w:val="ListParagraph"/>
        <w:numPr>
          <w:ilvl w:val="0"/>
          <w:numId w:val="2"/>
        </w:numPr>
      </w:pPr>
      <w:r>
        <w:t xml:space="preserve">Sales with barcode or SKU entry and a wholesale price option</w:t>
      </w:r>
    </w:p>
    <w:p>
      <w:pPr>
        <w:pStyle w:val="ListParagraph"/>
        <w:numPr>
          <w:ilvl w:val="0"/>
          <w:numId w:val="2"/>
        </w:numPr>
      </w:pPr>
      <w:r>
        <w:t xml:space="preserve">Stock adjustments (counts, damaged, expired)</w:t>
      </w:r>
    </w:p>
    <w:p>
      <w:pPr>
        <w:pStyle w:val="ListParagraph"/>
        <w:numPr>
          <w:ilvl w:val="0"/>
          <w:numId w:val="2"/>
        </w:numPr>
      </w:pPr>
      <w:r>
        <w:t xml:space="preserve">Low stock highlighting and report</w:t>
      </w:r>
    </w:p>
    <w:p>
      <w:pPr>
        <w:pStyle w:val="ListParagraph"/>
        <w:numPr>
          <w:ilvl w:val="0"/>
          <w:numId w:val="2"/>
        </w:numPr>
      </w:pPr>
      <w:r>
        <w:t xml:space="preserve">Stock valuation and sales reports with CSV export</w:t>
      </w:r>
    </w:p>
    <w:p>
      <w:pPr>
        <w:pStyle w:val="ListParagraph"/>
        <w:numPr>
          <w:ilvl w:val="0"/>
          <w:numId w:val="2"/>
        </w:numPr>
      </w:pPr>
      <w:r>
        <w:t xml:space="preserve">Automatic daily backup and manual backup</w:t>
      </w:r>
    </w:p>
    <w:p>
      <w:pPr>
        <w:pStyle w:val="ListParagraph"/>
        <w:numPr>
          <w:ilvl w:val="0"/>
          <w:numId w:val="2"/>
        </w:numPr>
      </w:pPr>
      <w:r>
        <w:t xml:space="preserve">Installer for one Windows PC</w:t>
      </w:r>
    </w:p>
    <w:p>
      <w:pPr/>
      <w:r>
        <w:rPr>
          <w:b/>
        </w:rPr>
        <w:t xml:space="preserve">Not in Version 1.0:</w:t>
      </w:r>
      <w:r>
        <w:t xml:space="preserve"> multiple PCs, user login, printed receipts, supplier and category screens, sale returns. See section 15.</w:t>
      </w:r>
    </w:p>
    <w:p>
      <w:pPr>
        <w:pStyle w:val="Heading2"/>
      </w:pPr>
      <w:r>
        <w:t xml:space="preserve">3. Glossary for beginners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SKU</w:t>
            </w:r>
          </w:p>
        </w:tc>
        <w:tc>
          <w:tcPr>
            <w:tcW w:w="4680" w:type="dxa"/>
          </w:tcPr>
          <w:p>
            <w:pPr/>
            <w:r>
              <w:t xml:space="preserve">Stock Keeping Unit. Our own unique code for a product, for example RICE-5KG</w:t>
            </w:r>
          </w:p>
        </w:tc>
      </w:tr>
      <w:tr>
        <w:tc>
          <w:tcPr>
            <w:tcW w:w="4680" w:type="dxa"/>
          </w:tcPr>
          <w:p>
            <w:pPr/>
            <w:r>
              <w:t xml:space="preserve">Barcode</w:t>
            </w:r>
          </w:p>
        </w:tc>
        <w:tc>
          <w:tcPr>
            <w:tcW w:w="4680" w:type="dxa"/>
          </w:tcPr>
          <w:p>
            <w:pPr/>
            <w:r>
              <w:t xml:space="preserve">The number printed on the product pack by the manufacturer</w:t>
            </w:r>
          </w:p>
        </w:tc>
      </w:tr>
      <w:tr>
        <w:tc>
          <w:tcPr>
            <w:tcW w:w="4680" w:type="dxa"/>
          </w:tcPr>
          <w:p>
            <w:pPr/>
            <w:r>
              <w:t xml:space="preserve">Stock movement</w:t>
            </w:r>
          </w:p>
        </w:tc>
        <w:tc>
          <w:tcPr>
            <w:tcW w:w="4680" w:type="dxa"/>
          </w:tcPr>
          <w:p>
            <w:pPr/>
            <w:r>
              <w:t xml:space="preserve">One record of stock changing: a receipt (+), a sale (-) or an adjustment (+ or -)</w:t>
            </w:r>
          </w:p>
        </w:tc>
      </w:tr>
      <w:tr>
        <w:tc>
          <w:tcPr>
            <w:tcW w:w="4680" w:type="dxa"/>
          </w:tcPr>
          <w:p>
            <w:pPr/>
            <w:r>
              <w:t xml:space="preserve">WPF</w:t>
            </w:r>
          </w:p>
        </w:tc>
        <w:tc>
          <w:tcPr>
            <w:tcW w:w="4680" w:type="dxa"/>
          </w:tcPr>
          <w:p>
            <w:pPr/>
            <w:r>
              <w:t xml:space="preserve">Windows Presentation Foundation. Microsoft's framework for Windows desktop windows</w:t>
            </w:r>
          </w:p>
        </w:tc>
      </w:tr>
      <w:tr>
        <w:tc>
          <w:tcPr>
            <w:tcW w:w="4680" w:type="dxa"/>
          </w:tcPr>
          <w:p>
            <w:pPr/>
            <w:r>
              <w:t xml:space="preserve">XAML</w:t>
            </w:r>
          </w:p>
        </w:tc>
        <w:tc>
          <w:tcPr>
            <w:tcW w:w="4680" w:type="dxa"/>
          </w:tcPr>
          <w:p>
            <w:pPr/>
            <w:r>
              <w:t xml:space="preserve">The markup language used to describe a WPF window's layout (like HTML for desktop)</w:t>
            </w:r>
          </w:p>
        </w:tc>
      </w:tr>
      <w:tr>
        <w:tc>
          <w:tcPr>
            <w:tcW w:w="4680" w:type="dxa"/>
          </w:tcPr>
          <w:p>
            <w:pPr/>
            <w:r>
              <w:t xml:space="preserve">MVVM</w:t>
            </w:r>
          </w:p>
        </w:tc>
        <w:tc>
          <w:tcPr>
            <w:tcW w:w="4680" w:type="dxa"/>
          </w:tcPr>
          <w:p>
            <w:pPr/>
            <w:r>
              <w:t xml:space="preserve">Model-View-ViewModel. A pattern that separates screens from logic (section 5)</w:t>
            </w:r>
          </w:p>
        </w:tc>
      </w:tr>
      <w:tr>
        <w:tc>
          <w:tcPr>
            <w:tcW w:w="4680" w:type="dxa"/>
          </w:tcPr>
          <w:p>
            <w:pPr/>
            <w:r>
              <w:t xml:space="preserve">ViewModel</w:t>
            </w:r>
          </w:p>
        </w:tc>
        <w:tc>
          <w:tcPr>
            <w:tcW w:w="4680" w:type="dxa"/>
          </w:tcPr>
          <w:p>
            <w:pPr/>
            <w:r>
              <w:t xml:space="preserve">A C# class holding a screen's data and commands. The screen binds to it</w:t>
            </w:r>
          </w:p>
        </w:tc>
      </w:tr>
      <w:tr>
        <w:tc>
          <w:tcPr>
            <w:tcW w:w="4680" w:type="dxa"/>
          </w:tcPr>
          <w:p>
            <w:pPr/>
            <w:r>
              <w:t xml:space="preserve">Binding</w:t>
            </w:r>
          </w:p>
        </w:tc>
        <w:tc>
          <w:tcPr>
            <w:tcW w:w="4680" w:type="dxa"/>
          </w:tcPr>
          <w:p>
            <w:pPr/>
            <w:r>
              <w:t xml:space="preserve">A link between a screen control and a ViewModel property, such as a TextBox to a name</w:t>
            </w:r>
          </w:p>
        </w:tc>
      </w:tr>
      <w:tr>
        <w:tc>
          <w:tcPr>
            <w:tcW w:w="4680" w:type="dxa"/>
          </w:tcPr>
          <w:p>
            <w:pPr/>
            <w:r>
              <w:t xml:space="preserve">EF Core</w:t>
            </w:r>
          </w:p>
        </w:tc>
        <w:tc>
          <w:tcPr>
            <w:tcW w:w="4680" w:type="dxa"/>
          </w:tcPr>
          <w:p>
            <w:pPr/>
            <w:r>
              <w:t xml:space="preserve">Entity Framework Core. An ORM that lets C# classes read and write database tables</w:t>
            </w:r>
          </w:p>
        </w:tc>
      </w:tr>
      <w:tr>
        <w:tc>
          <w:tcPr>
            <w:tcW w:w="4680" w:type="dxa"/>
          </w:tcPr>
          <w:p>
            <w:pPr/>
            <w:r>
              <w:t xml:space="preserve">ORM</w:t>
            </w:r>
          </w:p>
        </w:tc>
        <w:tc>
          <w:tcPr>
            <w:tcW w:w="4680" w:type="dxa"/>
          </w:tcPr>
          <w:p>
            <w:pPr/>
            <w:r>
              <w:t xml:space="preserve">Object-Relational Mapper. Converts between C# objects and database rows</w:t>
            </w:r>
          </w:p>
        </w:tc>
      </w:tr>
      <w:tr>
        <w:tc>
          <w:tcPr>
            <w:tcW w:w="4680" w:type="dxa"/>
          </w:tcPr>
          <w:p>
            <w:pPr/>
            <w:r>
              <w:t xml:space="preserve">SQLite</w:t>
            </w:r>
          </w:p>
        </w:tc>
        <w:tc>
          <w:tcPr>
            <w:tcW w:w="4680" w:type="dxa"/>
          </w:tcPr>
          <w:p>
            <w:pPr/>
            <w:r>
              <w:t xml:space="preserve">A database stored in a single file. No server to install</w:t>
            </w:r>
          </w:p>
        </w:tc>
      </w:tr>
      <w:tr>
        <w:tc>
          <w:tcPr>
            <w:tcW w:w="4680" w:type="dxa"/>
          </w:tcPr>
          <w:p>
            <w:pPr/>
            <w:r>
              <w:t xml:space="preserve">Migration</w:t>
            </w:r>
          </w:p>
        </w:tc>
        <w:tc>
          <w:tcPr>
            <w:tcW w:w="4680" w:type="dxa"/>
          </w:tcPr>
          <w:p>
            <w:pPr/>
            <w:r>
              <w:t xml:space="preserve">A C# file describing a database structure change. EF Core applies it to the database</w:t>
            </w:r>
          </w:p>
        </w:tc>
      </w:tr>
      <w:tr>
        <w:tc>
          <w:tcPr>
            <w:tcW w:w="4680" w:type="dxa"/>
          </w:tcPr>
          <w:p>
            <w:pPr/>
            <w:r>
              <w:t xml:space="preserve">Soft delete</w:t>
            </w:r>
          </w:p>
        </w:tc>
        <w:tc>
          <w:tcPr>
            <w:tcW w:w="4680" w:type="dxa"/>
          </w:tcPr>
          <w:p>
            <w:pPr/>
            <w:r>
              <w:t xml:space="preserve">Marking a record inactive instead of deleting it, so history stays</w:t>
            </w:r>
          </w:p>
        </w:tc>
      </w:tr>
      <w:tr>
        <w:tc>
          <w:tcPr>
            <w:tcW w:w="4680" w:type="dxa"/>
          </w:tcPr>
          <w:p>
            <w:pPr/>
            <w:r>
              <w:t xml:space="preserve">Self-contained</w:t>
            </w:r>
          </w:p>
        </w:tc>
        <w:tc>
          <w:tcPr>
            <w:tcW w:w="4680" w:type="dxa"/>
          </w:tcPr>
          <w:p>
            <w:pPr/>
            <w:r>
              <w:t xml:space="preserve">An app published together with the .NET runtime, so the target PC needs nothing installed</w:t>
            </w:r>
          </w:p>
        </w:tc>
      </w:tr>
      <w:tr>
        <w:tc>
          <w:tcPr>
            <w:tcW w:w="4680" w:type="dxa"/>
          </w:tcPr>
          <w:p>
            <w:pPr/>
            <w:r>
              <w:t xml:space="preserve">Installer</w:t>
            </w:r>
          </w:p>
        </w:tc>
        <w:tc>
          <w:tcPr>
            <w:tcW w:w="4680" w:type="dxa"/>
          </w:tcPr>
          <w:p>
            <w:pPr/>
            <w:r>
              <w:t xml:space="preserve">One setup file (StockManagerSetup.exe) that installs the app on a PC</w:t>
            </w:r>
          </w:p>
        </w:tc>
      </w:tr>
    </w:tbl>
    <w:p>
      <w:pPr>
        <w:pStyle w:val="Heading2"/>
      </w:pPr>
      <w:r>
        <w:t xml:space="preserve">4. Technology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Language</w:t>
            </w:r>
          </w:p>
        </w:tc>
        <w:tc>
          <w:tcPr>
            <w:tcW w:w="3120" w:type="dxa"/>
          </w:tcPr>
          <w:p>
            <w:pPr/>
            <w:r>
              <w:t xml:space="preserve">C# on .NET 8</w:t>
            </w:r>
          </w:p>
        </w:tc>
        <w:tc>
          <w:tcPr>
            <w:tcW w:w="3120" w:type="dxa"/>
          </w:tcPr>
          <w:p>
            <w:pPr/>
            <w:r>
              <w:t xml:space="preserve">Mainstream, strong tooling</w:t>
            </w:r>
          </w:p>
        </w:tc>
      </w:tr>
      <w:tr>
        <w:tc>
          <w:tcPr>
            <w:tcW w:w="3120" w:type="dxa"/>
          </w:tcPr>
          <w:p>
            <w:pPr/>
            <w:r>
              <w:t xml:space="preserve">UI</w:t>
            </w:r>
          </w:p>
        </w:tc>
        <w:tc>
          <w:tcPr>
            <w:tcW w:w="3120" w:type="dxa"/>
          </w:tcPr>
          <w:p>
            <w:pPr/>
            <w:r>
              <w:t xml:space="preserve">WPF (target net8.0-windows)</w:t>
            </w:r>
          </w:p>
        </w:tc>
        <w:tc>
          <w:tcPr>
            <w:tcW w:w="3120" w:type="dxa"/>
          </w:tcPr>
          <w:p>
            <w:pPr/>
            <w:r>
              <w:t xml:space="preserve">Native Windows, good printer and barcode scanner support</w:t>
            </w:r>
          </w:p>
        </w:tc>
      </w:tr>
      <w:tr>
        <w:tc>
          <w:tcPr>
            <w:tcW w:w="3120" w:type="dxa"/>
          </w:tcPr>
          <w:p>
            <w:pPr/>
            <w:r>
              <w:t xml:space="preserve">Pattern</w:t>
            </w:r>
          </w:p>
        </w:tc>
        <w:tc>
          <w:tcPr>
            <w:tcW w:w="3120" w:type="dxa"/>
          </w:tcPr>
          <w:p>
            <w:pPr/>
            <w:r>
              <w:t xml:space="preserve">MVVM with CommunityToolkit.Mvvm</w:t>
            </w:r>
          </w:p>
        </w:tc>
        <w:tc>
          <w:tcPr>
            <w:tcW w:w="3120" w:type="dxa"/>
          </w:tcPr>
          <w:p>
            <w:pPr/>
            <w:r>
              <w:t xml:space="preserve">Less boilerplate, uses source generators</w:t>
            </w:r>
          </w:p>
        </w:tc>
      </w:tr>
      <w:tr>
        <w:tc>
          <w:tcPr>
            <w:tcW w:w="3120" w:type="dxa"/>
          </w:tcPr>
          <w:p>
            <w:pPr/>
            <w:r>
              <w:t xml:space="preserve">Database</w:t>
            </w:r>
          </w:p>
        </w:tc>
        <w:tc>
          <w:tcPr>
            <w:tcW w:w="3120" w:type="dxa"/>
          </w:tcPr>
          <w:p>
            <w:pPr/>
            <w:r>
              <w:t xml:space="preserve">SQLite</w:t>
            </w:r>
          </w:p>
        </w:tc>
        <w:tc>
          <w:tcPr>
            <w:tcW w:w="3120" w:type="dxa"/>
          </w:tcPr>
          <w:p>
            <w:pPr/>
            <w:r>
              <w:t xml:space="preserve">Zero setup, one file, ideal for one shop PC</w:t>
            </w:r>
          </w:p>
        </w:tc>
      </w:tr>
      <w:tr>
        <w:tc>
          <w:tcPr>
            <w:tcW w:w="3120" w:type="dxa"/>
          </w:tcPr>
          <w:p>
            <w:pPr/>
            <w:r>
              <w:t xml:space="preserve">Data access</w:t>
            </w:r>
          </w:p>
        </w:tc>
        <w:tc>
          <w:tcPr>
            <w:tcW w:w="3120" w:type="dxa"/>
          </w:tcPr>
          <w:p>
            <w:pPr/>
            <w:r>
              <w:t xml:space="preserve">EF Core 8 (version 8.0.11)</w:t>
            </w:r>
          </w:p>
        </w:tc>
        <w:tc>
          <w:tcPr>
            <w:tcW w:w="3120" w:type="dxa"/>
          </w:tcPr>
          <w:p>
            <w:pPr/>
            <w:r>
              <w:t xml:space="preserve">Standard .NET ORM</w:t>
            </w:r>
          </w:p>
        </w:tc>
      </w:tr>
      <w:tr>
        <w:tc>
          <w:tcPr>
            <w:tcW w:w="3120" w:type="dxa"/>
          </w:tcPr>
          <w:p>
            <w:pPr/>
            <w:r>
              <w:t xml:space="preserve">Installer</w:t>
            </w:r>
          </w:p>
        </w:tc>
        <w:tc>
          <w:tcPr>
            <w:tcW w:w="3120" w:type="dxa"/>
          </w:tcPr>
          <w:p>
            <w:pPr/>
            <w:r>
              <w:t xml:space="preserve">Inno Setup</w:t>
            </w:r>
          </w:p>
        </w:tc>
        <w:tc>
          <w:tcPr>
            <w:tcW w:w="3120" w:type="dxa"/>
          </w:tcPr>
          <w:p>
            <w:pPr/>
            <w:r>
              <w:t xml:space="preserve">Free, simple script-based installers</w:t>
            </w:r>
          </w:p>
        </w:tc>
      </w:tr>
    </w:tbl>
    <w:p>
      <w:pPr/>
      <w:r>
        <w:rPr>
          <w:b/>
        </w:rPr>
        <w:t xml:space="preserve">Version rule (important):</w:t>
      </w:r>
      <w:r>
        <w:t xml:space="preserve"> the projects target .NET 8, so every EF Core package and the dotnet-ef tool must be version </w:t>
      </w:r>
      <w:r>
        <w:rPr>
          <w:b/>
        </w:rPr>
        <w:t xml:space="preserve">8.x</w:t>
      </w:r>
      <w:r>
        <w:t xml:space="preserve">. Installing the latest version (10.x) fails with confusing errors such as "namespace EntityFrameworkCore does not exist".</w:t>
      </w:r>
    </w:p>
    <w:p>
      <w:pPr>
        <w:pStyle w:val="Heading2"/>
      </w:pPr>
      <w:r>
        <w:t xml:space="preserve">5. Architecture</w:t>
      </w:r>
    </w:p>
    <w:p>
      <w:pPr>
        <w:pStyle w:val="Heading3"/>
      </w:pPr>
      <w:r>
        <w:t xml:space="preserve">5.1 The three projects</w:t>
      </w:r>
    </w:p>
    <w:p>
      <w:pPr/>
      <w:r>
        <w:t xml:space="preserve">The solution is split into three projects. Each has one job.</w:t>
      </w:r>
    </w:p>
    <w:p>
      <w:pPr>
        <w:pStyle w:val="Code"/>
      </w:pPr>
      <w:r>
        <w:t xml:space="preserve">+--------------------------------------------------+</w:t>
        <w:br/>
        <w:t xml:space="preserve">|  StockManager.App   (WPF windows + ViewModels)   |</w:t>
        <w:br/>
        <w:t xml:space="preserve">|  What the user sees and clicks                   |</w:t>
        <w:br/>
        <w:t xml:space="preserve">+---------------------+----------------------------+</w:t>
        <w:br/>
        <w:t xml:space="preserve">                      | uses              | uses</w:t>
        <w:br/>
        <w:t xml:space="preserve">                      v                   v</w:t>
        <w:br/>
        <w:t xml:space="preserve">+-----------------------------+   +---------------------------+</w:t>
        <w:br/>
        <w:t xml:space="preserve">|  StockManager.Data          |--&gt;|  StockManager.Core        |</w:t>
        <w:br/>
        <w:t xml:space="preserve">|  EF Core, SQLite, migrations|   |  Entities (plain C#)      |</w:t>
        <w:br/>
        <w:t xml:space="preserve">|  backup service            |   |  No dependencies          |</w:t>
        <w:br/>
        <w:t xml:space="preserve">+-----------------------------+   +---------------------------+</w:t>
        <w:br/>
        <w:t xml:space="preserve">                      |</w:t>
        <w:br/>
        <w:t xml:space="preserve">                      v</w:t>
        <w:br/>
        <w:t xml:space="preserve">              stock.db (SQLite file)</w:t>
      </w:r>
    </w:p>
    <w:p>
      <w:pPr/>
      <w:r>
        <w:rPr>
          <w:b/>
        </w:rPr>
        <w:t xml:space="preserve">Dependency rule:</w:t>
      </w:r>
      <w:r>
        <w:t xml:space="preserve"> arrows only point downward. Core knows nothing about Data or App. Data knows Core. App knows both. Never make Core reference another project.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Project</w:t>
            </w:r>
          </w:p>
        </w:tc>
        <w:tc>
          <w:tcPr>
            <w:tcW w:w="3120" w:type="dxa"/>
            <w:shd w:val="clear" w:color="auto" w:fill="F2F2F2"/>
          </w:tcPr>
          <w:p>
            <w:pPr/>
            <w:r>
              <w:t xml:space="preserve">Contains</w:t>
            </w:r>
          </w:p>
        </w:tc>
        <w:tc>
          <w:tcPr>
            <w:tcW w:w="3120" w:type="dxa"/>
            <w:shd w:val="clear" w:color="auto" w:fill="F2F2F2"/>
          </w:tcPr>
          <w:p>
            <w:pPr/>
            <w:r>
              <w:t xml:space="preserve">Rule of thumb</w:t>
            </w:r>
          </w:p>
        </w:tc>
      </w:tr>
      <w:tr>
        <w:tc>
          <w:tcPr>
            <w:tcW w:w="3120" w:type="dxa"/>
          </w:tcPr>
          <w:p>
            <w:pPr/>
            <w:r>
              <w:t xml:space="preserve">StockManager.Core</w:t>
            </w:r>
          </w:p>
        </w:tc>
        <w:tc>
          <w:tcPr>
            <w:tcW w:w="3120" w:type="dxa"/>
          </w:tcPr>
          <w:p>
            <w:pPr/>
            <w:r>
              <w:t xml:space="preserve">Entity classes and the MovementType enum</w:t>
            </w:r>
          </w:p>
        </w:tc>
        <w:tc>
          <w:tcPr>
            <w:tcW w:w="3120" w:type="dxa"/>
          </w:tcPr>
          <w:p>
            <w:pPr/>
            <w:r>
              <w:t xml:space="preserve">Plain C# only, no packages</w:t>
            </w:r>
          </w:p>
        </w:tc>
      </w:tr>
      <w:tr>
        <w:tc>
          <w:tcPr>
            <w:tcW w:w="3120" w:type="dxa"/>
          </w:tcPr>
          <w:p>
            <w:pPr/>
            <w:r>
              <w:t xml:space="preserve">StockManager.Data</w:t>
            </w:r>
          </w:p>
        </w:tc>
        <w:tc>
          <w:tcPr>
            <w:tcW w:w="3120" w:type="dxa"/>
          </w:tcPr>
          <w:p>
            <w:pPr/>
            <w:r>
              <w:t xml:space="preserve">AppDbContext, Migrations, BackupService</w:t>
            </w:r>
          </w:p>
        </w:tc>
        <w:tc>
          <w:tcPr>
            <w:tcW w:w="3120" w:type="dxa"/>
          </w:tcPr>
          <w:p>
            <w:pPr/>
            <w:r>
              <w:t xml:space="preserve">Everything that touches the database</w:t>
            </w:r>
          </w:p>
        </w:tc>
      </w:tr>
      <w:tr>
        <w:tc>
          <w:tcPr>
            <w:tcW w:w="3120" w:type="dxa"/>
          </w:tcPr>
          <w:p>
            <w:pPr/>
            <w:r>
              <w:t xml:space="preserve">StockManager.App</w:t>
            </w:r>
          </w:p>
        </w:tc>
        <w:tc>
          <w:tcPr>
            <w:tcW w:w="3120" w:type="dxa"/>
          </w:tcPr>
          <w:p>
            <w:pPr/>
            <w:r>
              <w:t xml:space="preserve">Windows (XAML), ViewModels, App startup</w:t>
            </w:r>
          </w:p>
        </w:tc>
        <w:tc>
          <w:tcPr>
            <w:tcW w:w="3120" w:type="dxa"/>
          </w:tcPr>
          <w:p>
            <w:pPr/>
            <w:r>
              <w:t xml:space="preserve">Everything the user sees</w:t>
            </w:r>
          </w:p>
        </w:tc>
      </w:tr>
    </w:tbl>
    <w:p>
      <w:pPr>
        <w:pStyle w:val="Heading3"/>
      </w:pPr>
      <w:r>
        <w:t xml:space="preserve">5.2 MVVM in one minute</w:t>
      </w:r>
    </w:p>
    <w:p>
      <w:pPr/>
      <w:r>
        <w:t xml:space="preserve">Each screen has three parts:</w:t>
      </w:r>
    </w:p>
    <w:p>
      <w:pPr>
        <w:pStyle w:val="ListParagraph"/>
        <w:numPr>
          <w:ilvl w:val="0"/>
          <w:numId w:val="3"/>
        </w:numPr>
      </w:pPr>
      <w:r>
        <w:rPr>
          <w:b/>
        </w:rPr>
        <w:t xml:space="preserve">View:</w:t>
      </w:r>
      <w:r>
        <w:t xml:space="preserve"> the XAML file (layout only, no business logic)</w:t>
      </w:r>
    </w:p>
    <w:p>
      <w:pPr>
        <w:pStyle w:val="ListParagraph"/>
        <w:numPr>
          <w:ilvl w:val="0"/>
          <w:numId w:val="3"/>
        </w:numPr>
      </w:pPr>
      <w:r>
        <w:rPr>
          <w:b/>
        </w:rPr>
        <w:t xml:space="preserve">ViewModel:</w:t>
      </w:r>
      <w:r>
        <w:t xml:space="preserve"> a C# class with properties and commands. It holds the screen's state and logic</w:t>
      </w:r>
    </w:p>
    <w:p>
      <w:pPr>
        <w:pStyle w:val="ListParagraph"/>
        <w:numPr>
          <w:ilvl w:val="0"/>
          <w:numId w:val="3"/>
        </w:numPr>
      </w:pPr>
      <w:r>
        <w:rPr>
          <w:b/>
        </w:rPr>
        <w:t xml:space="preserve">Model:</w:t>
      </w:r>
      <w:r>
        <w:t xml:space="preserve"> the entities from Core</w:t>
      </w:r>
    </w:p>
    <w:p>
      <w:pPr/>
      <w:r>
        <w:t xml:space="preserve">The View is connected to the ViewModel through bindings. Example from the Receipt screen: the quantity TextBox is bound to </w:t>
      </w:r>
      <w:r>
        <w:rPr>
          <w:rStyle w:val="CodeChar"/>
        </w:rPr>
        <w:t xml:space="preserve">Quantity</w:t>
      </w:r>
      <w:r>
        <w:t xml:space="preserve"> in </w:t>
      </w:r>
      <w:r>
        <w:rPr>
          <w:rStyle w:val="CodeChar"/>
        </w:rPr>
        <w:t xml:space="preserve">ReceiptViewModel</w:t>
      </w:r>
      <w:r>
        <w:t xml:space="preserve">, and the button is bound to </w:t>
      </w:r>
      <w:r>
        <w:rPr>
          <w:rStyle w:val="CodeChar"/>
        </w:rPr>
        <w:t xml:space="preserve">ReceiveCommand</w:t>
      </w:r>
      <w:r>
        <w:t xml:space="preserve">. When the user types, the property updates. When the user clicks, the command runs.</w:t>
      </w:r>
    </w:p>
    <w:p>
      <w:pPr/>
      <w:r>
        <w:t xml:space="preserve">CommunityToolkit.Mvvm generates the repetitive code for us:</w:t>
      </w:r>
    </w:p>
    <w:p>
      <w:pPr>
        <w:pStyle w:val="ListParagraph"/>
        <w:numPr>
          <w:ilvl w:val="0"/>
          <w:numId w:val="4"/>
        </w:numPr>
      </w:pPr>
      <w:r>
        <w:rPr>
          <w:rStyle w:val="CodeChar"/>
        </w:rPr>
        <w:t xml:space="preserve">[ObservableProperty] private int quantity;</w:t>
      </w:r>
      <w:r>
        <w:t xml:space="preserve"> creates a public property </w:t>
      </w:r>
      <w:r>
        <w:rPr>
          <w:rStyle w:val="CodeChar"/>
        </w:rPr>
        <w:t xml:space="preserve">Quantity</w:t>
      </w:r>
      <w:r>
        <w:t xml:space="preserve"> that notifies the screen when it changes</w:t>
      </w:r>
    </w:p>
    <w:p>
      <w:pPr>
        <w:pStyle w:val="ListParagraph"/>
        <w:numPr>
          <w:ilvl w:val="0"/>
          <w:numId w:val="4"/>
        </w:numPr>
      </w:pPr>
      <w:r>
        <w:rPr>
          <w:rStyle w:val="CodeChar"/>
        </w:rPr>
        <w:t xml:space="preserve">[RelayCommand] private async Task ReceiveAsync()</w:t>
      </w:r>
      <w:r>
        <w:t xml:space="preserve"> creates a command </w:t>
      </w:r>
      <w:r>
        <w:rPr>
          <w:rStyle w:val="CodeChar"/>
        </w:rPr>
        <w:t xml:space="preserve">ReceiveCommand</w:t>
      </w:r>
      <w:r>
        <w:t xml:space="preserve"> for buttons</w:t>
      </w:r>
    </w:p>
    <w:p>
      <w:pPr>
        <w:pStyle w:val="ListParagraph"/>
        <w:numPr>
          <w:ilvl w:val="0"/>
          <w:numId w:val="4"/>
        </w:numPr>
      </w:pPr>
      <w:r>
        <w:rPr>
          <w:rStyle w:val="CodeChar"/>
        </w:rPr>
        <w:t xml:space="preserve">partial void OnSelectedProductChanged(...)</w:t>
      </w:r>
      <w:r>
        <w:t xml:space="preserve"> runs automatically when </w:t>
      </w:r>
      <w:r>
        <w:rPr>
          <w:rStyle w:val="CodeChar"/>
        </w:rPr>
        <w:t xml:space="preserve">SelectedProduct</w:t>
      </w:r>
      <w:r>
        <w:t xml:space="preserve"> changes</w:t>
      </w:r>
    </w:p>
    <w:p>
      <w:pPr/>
      <w:r>
        <w:t xml:space="preserve">Classes using these attributes must be declared </w:t>
      </w:r>
      <w:r>
        <w:rPr>
          <w:rStyle w:val="CodeChar"/>
        </w:rPr>
        <w:t xml:space="preserve">partial</w:t>
      </w:r>
      <w:r>
        <w:t xml:space="preserve">.</w:t>
      </w:r>
    </w:p>
    <w:p>
      <w:pPr>
        <w:pStyle w:val="Heading3"/>
      </w:pPr>
      <w:r>
        <w:t xml:space="preserve">5.3 Example: what happens when a sale is completed</w:t>
      </w:r>
    </w:p>
    <w:p>
      <w:pPr>
        <w:pStyle w:val="Code"/>
      </w:pPr>
      <w:r>
        <w:t xml:space="preserve">1. Cashier types a SKU in SaleWindow and presses Enter</w:t>
        <w:br/>
        <w:t xml:space="preserve">2. KeyBinding calls AddItemCommand in SaleViewModel</w:t>
        <w:br/>
        <w:t xml:space="preserve">3. ViewModel finds the Product by barcode or SKU</w:t>
        <w:br/>
        <w:t xml:space="preserve">4. ViewModel calculates stock = SUM(StockMovement.Quantity) for that product</w:t>
        <w:br/>
        <w:t xml:space="preserve">5. If requested quantity &gt; stock, show a message and stop</w:t>
        <w:br/>
        <w:t xml:space="preserve">6. Otherwise add a line to the Cart collection (grid updates automatically)</w:t>
        <w:br/>
        <w:t xml:space="preserve">7. Cashier clicks Complete sale -&gt; CompleteSaleCommand</w:t>
        <w:br/>
        <w:t xml:space="preserve">8. In one database transaction: re-check stock, then insert one</w:t>
        <w:br/>
        <w:t xml:space="preserve">   StockMovement per cart line (Type = Sale, Quantity = negative)</w:t>
        <w:br/>
        <w:t xml:space="preserve">9. Commit, clear the cart, show the invoice number (S-yyyyMMddHHmmss)</w:t>
      </w:r>
    </w:p>
    <w:p>
      <w:pPr>
        <w:pStyle w:val="Heading3"/>
      </w:pPr>
      <w:r>
        <w:t xml:space="preserve">5.4 Database context lifetime</w:t>
      </w:r>
    </w:p>
    <w:p>
      <w:pPr/>
      <w:r>
        <w:t xml:space="preserve">Each operation creates its own </w:t>
      </w:r>
      <w:r>
        <w:rPr>
          <w:rStyle w:val="CodeChar"/>
        </w:rPr>
        <w:t xml:space="preserve">new AppDbContext()</w:t>
      </w:r>
      <w:r>
        <w:t xml:space="preserve"> inside a </w:t>
      </w:r>
      <w:r>
        <w:rPr>
          <w:rStyle w:val="CodeChar"/>
        </w:rPr>
        <w:t xml:space="preserve">using</w:t>
      </w:r>
      <w:r>
        <w:t xml:space="preserve"> block and disposes it right after. This is simple and safe for a single-user desktop app. Do not keep one DbContext alive for the whole app.</w:t>
      </w:r>
    </w:p>
    <w:p>
      <w:pPr>
        <w:pStyle w:val="Heading2"/>
      </w:pPr>
      <w:r>
        <w:t xml:space="preserve">6. Folder and file map</w:t>
      </w:r>
    </w:p>
    <w:p>
      <w:pPr>
        <w:pStyle w:val="Code"/>
      </w:pPr>
      <w:r>
        <w:t xml:space="preserve">Stock management/                    (solution folder)</w:t>
        <w:br/>
        <w:t xml:space="preserve">|-- StockManager.sln</w:t>
        <w:br/>
        <w:t xml:space="preserve">|-- installer.iss                    Inno Setup script</w:t>
        <w:br/>
        <w:t xml:space="preserve">|-- publish/                         output of dotnet publish (not in source control)</w:t>
        <w:br/>
        <w:t xml:space="preserve">|-- installer/                       output of Inno Setup (not in source control)</w:t>
        <w:br/>
        <w:t xml:space="preserve">|-- StockManager.Core/</w:t>
        <w:br/>
        <w:t xml:space="preserve">|   +-- Entities.cs                  Product, Category, Supplier, StockMovement, MovementType</w:t>
        <w:br/>
        <w:t xml:space="preserve">|-- StockManager.Data/</w:t>
        <w:br/>
        <w:t xml:space="preserve">|   |-- AppDbContext.cs              tables, indexes, database file location</w:t>
        <w:br/>
        <w:t xml:space="preserve">|   |-- BackupService.cs             daily and manual backup</w:t>
        <w:br/>
        <w:t xml:space="preserve">|   +-- Migrations/                  generated by EF Core, commit these</w:t>
        <w:br/>
        <w:t xml:space="preserve">+-- StockManager.App/</w:t>
        <w:br/>
        <w:t xml:space="preserve">    |-- App.xaml.cs                  global crash message</w:t>
        <w:br/>
        <w:t xml:space="preserve">    |-- MainWindow.xaml / .cs        Products screen and the top buttons</w:t>
        <w:br/>
        <w:t xml:space="preserve">    |-- ViewModels/</w:t>
        <w:br/>
        <w:t xml:space="preserve">    |   |-- ProductsViewModel.cs</w:t>
        <w:br/>
        <w:t xml:space="preserve">    |   |-- ReceiptViewModel.cs</w:t>
        <w:br/>
        <w:t xml:space="preserve">    |   |-- SaleViewModel.cs</w:t>
        <w:br/>
        <w:t xml:space="preserve">    |   +-- AdjustmentViewModel.cs</w:t>
        <w:br/>
        <w:t xml:space="preserve">    |-- ReceiptWindow.xaml / .cs</w:t>
        <w:br/>
        <w:t xml:space="preserve">    |-- SaleWindow.xaml / .cs</w:t>
        <w:br/>
        <w:t xml:space="preserve">    |-- AdjustmentWindow.xaml / .cs</w:t>
        <w:br/>
        <w:t xml:space="preserve">    |-- LowStockWindow.xaml / .cs    (logic in code-behind)</w:t>
        <w:br/>
        <w:t xml:space="preserve">    +-- ReportsWindow.xaml / .cs     (logic in code-behind, includes CSV export)</w:t>
      </w:r>
    </w:p>
    <w:p>
      <w:pPr/>
      <w:r>
        <w:rPr>
          <w:b/>
        </w:rPr>
        <w:t xml:space="preserve">Where to look for each feature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View</w:t>
            </w:r>
          </w:p>
        </w:tc>
        <w:tc>
          <w:tcPr>
            <w:tcW w:w="3120" w:type="dxa"/>
            <w:shd w:val="clear" w:color="auto" w:fill="F2F2F2"/>
          </w:tcPr>
          <w:p>
            <w:pPr/>
            <w:r>
              <w:t xml:space="preserve">Logic</w:t>
            </w:r>
          </w:p>
        </w:tc>
      </w:tr>
      <w:tr>
        <w:tc>
          <w:tcPr>
            <w:tcW w:w="3120" w:type="dxa"/>
          </w:tcPr>
          <w:p>
            <w:pPr/>
            <w:r>
              <w:t xml:space="preserve">Products</w:t>
            </w:r>
          </w:p>
        </w:tc>
        <w:tc>
          <w:tcPr>
            <w:tcW w:w="3120" w:type="dxa"/>
          </w:tcPr>
          <w:p>
            <w:pPr/>
            <w:r>
              <w:t xml:space="preserve">MainWindow.xaml</w:t>
            </w:r>
          </w:p>
        </w:tc>
        <w:tc>
          <w:tcPr>
            <w:tcW w:w="3120" w:type="dxa"/>
          </w:tcPr>
          <w:p>
            <w:pPr/>
            <w:r>
              <w:t xml:space="preserve">ProductsViewModel.cs</w:t>
            </w:r>
          </w:p>
        </w:tc>
      </w:tr>
      <w:tr>
        <w:tc>
          <w:tcPr>
            <w:tcW w:w="3120" w:type="dxa"/>
          </w:tcPr>
          <w:p>
            <w:pPr/>
            <w:r>
              <w:t xml:space="preserve">Goods receipt</w:t>
            </w:r>
          </w:p>
        </w:tc>
        <w:tc>
          <w:tcPr>
            <w:tcW w:w="3120" w:type="dxa"/>
          </w:tcPr>
          <w:p>
            <w:pPr/>
            <w:r>
              <w:t xml:space="preserve">ReceiptWindow.xaml</w:t>
            </w:r>
          </w:p>
        </w:tc>
        <w:tc>
          <w:tcPr>
            <w:tcW w:w="3120" w:type="dxa"/>
          </w:tcPr>
          <w:p>
            <w:pPr/>
            <w:r>
              <w:t xml:space="preserve">ReceiptViewModel.cs</w:t>
            </w:r>
          </w:p>
        </w:tc>
      </w:tr>
      <w:tr>
        <w:tc>
          <w:tcPr>
            <w:tcW w:w="3120" w:type="dxa"/>
          </w:tcPr>
          <w:p>
            <w:pPr/>
            <w:r>
              <w:t xml:space="preserve">Sales</w:t>
            </w:r>
          </w:p>
        </w:tc>
        <w:tc>
          <w:tcPr>
            <w:tcW w:w="3120" w:type="dxa"/>
          </w:tcPr>
          <w:p>
            <w:pPr/>
            <w:r>
              <w:t xml:space="preserve">SaleWindow.xaml</w:t>
            </w:r>
          </w:p>
        </w:tc>
        <w:tc>
          <w:tcPr>
            <w:tcW w:w="3120" w:type="dxa"/>
          </w:tcPr>
          <w:p>
            <w:pPr/>
            <w:r>
              <w:t xml:space="preserve">SaleViewModel.cs</w:t>
            </w:r>
          </w:p>
        </w:tc>
      </w:tr>
      <w:tr>
        <w:tc>
          <w:tcPr>
            <w:tcW w:w="3120" w:type="dxa"/>
          </w:tcPr>
          <w:p>
            <w:pPr/>
            <w:r>
              <w:t xml:space="preserve">Stock adjustment</w:t>
            </w:r>
          </w:p>
        </w:tc>
        <w:tc>
          <w:tcPr>
            <w:tcW w:w="3120" w:type="dxa"/>
          </w:tcPr>
          <w:p>
            <w:pPr/>
            <w:r>
              <w:t xml:space="preserve">AdjustmentWindow.xaml</w:t>
            </w:r>
          </w:p>
        </w:tc>
        <w:tc>
          <w:tcPr>
            <w:tcW w:w="3120" w:type="dxa"/>
          </w:tcPr>
          <w:p>
            <w:pPr/>
            <w:r>
              <w:t xml:space="preserve">AdjustmentViewModel.cs</w:t>
            </w:r>
          </w:p>
        </w:tc>
      </w:tr>
      <w:tr>
        <w:tc>
          <w:tcPr>
            <w:tcW w:w="3120" w:type="dxa"/>
          </w:tcPr>
          <w:p>
            <w:pPr/>
            <w:r>
              <w:t xml:space="preserve">Low stock report</w:t>
            </w:r>
          </w:p>
        </w:tc>
        <w:tc>
          <w:tcPr>
            <w:tcW w:w="3120" w:type="dxa"/>
          </w:tcPr>
          <w:p>
            <w:pPr/>
            <w:r>
              <w:t xml:space="preserve">LowStockWindow.xaml</w:t>
            </w:r>
          </w:p>
        </w:tc>
        <w:tc>
          <w:tcPr>
            <w:tcW w:w="3120" w:type="dxa"/>
          </w:tcPr>
          <w:p>
            <w:pPr/>
            <w:r>
              <w:t xml:space="preserve">LowStockWindow.xaml.cs</w:t>
            </w:r>
          </w:p>
        </w:tc>
      </w:tr>
      <w:tr>
        <w:tc>
          <w:tcPr>
            <w:tcW w:w="3120" w:type="dxa"/>
          </w:tcPr>
          <w:p>
            <w:pPr/>
            <w:r>
              <w:t xml:space="preserve">Reports and CSV export</w:t>
            </w:r>
          </w:p>
        </w:tc>
        <w:tc>
          <w:tcPr>
            <w:tcW w:w="3120" w:type="dxa"/>
          </w:tcPr>
          <w:p>
            <w:pPr/>
            <w:r>
              <w:t xml:space="preserve">ReportsWindow.xaml</w:t>
            </w:r>
          </w:p>
        </w:tc>
        <w:tc>
          <w:tcPr>
            <w:tcW w:w="3120" w:type="dxa"/>
          </w:tcPr>
          <w:p>
            <w:pPr/>
            <w:r>
              <w:t xml:space="preserve">ReportsWindow.xaml.cs</w:t>
            </w:r>
          </w:p>
        </w:tc>
      </w:tr>
      <w:tr>
        <w:tc>
          <w:tcPr>
            <w:tcW w:w="3120" w:type="dxa"/>
          </w:tcPr>
          <w:p>
            <w:pPr/>
            <w:r>
              <w:t xml:space="preserve">Backup</w:t>
            </w:r>
          </w:p>
        </w:tc>
        <w:tc>
          <w:tcPr>
            <w:tcW w:w="3120" w:type="dxa"/>
          </w:tcPr>
          <w:p>
            <w:pPr/>
            <w:r>
              <w:t xml:space="preserve">MainWindow.xaml (buttons)</w:t>
            </w:r>
          </w:p>
        </w:tc>
        <w:tc>
          <w:tcPr>
            <w:tcW w:w="3120" w:type="dxa"/>
          </w:tcPr>
          <w:p>
            <w:pPr/>
            <w:r>
              <w:t xml:space="preserve">BackupService.cs</w:t>
            </w:r>
          </w:p>
        </w:tc>
      </w:tr>
    </w:tbl>
    <w:p>
      <w:pPr>
        <w:pStyle w:val="Heading2"/>
      </w:pPr>
      <w:r>
        <w:t xml:space="preserve">7. Database</w:t>
      </w:r>
    </w:p>
    <w:p>
      <w:pPr>
        <w:pStyle w:val="Heading3"/>
      </w:pPr>
      <w:r>
        <w:t xml:space="preserve">7.1 Where the data lives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Location</w:t>
            </w:r>
          </w:p>
        </w:tc>
      </w:tr>
      <w:tr>
        <w:tc>
          <w:tcPr>
            <w:tcW w:w="4680" w:type="dxa"/>
          </w:tcPr>
          <w:p>
            <w:pPr/>
            <w:r>
              <w:t xml:space="preserve">Live database</w:t>
            </w:r>
          </w:p>
        </w:tc>
        <w:tc>
          <w:tcPr>
            <w:tcW w:w="4680" w:type="dxa"/>
          </w:tcPr>
          <w:p>
            <w:pPr/>
            <w:r>
              <w:t xml:space="preserve">%LOCALAPPDATA%\StockManager\stock.db (created automatically)</w:t>
            </w:r>
          </w:p>
        </w:tc>
      </w:tr>
      <w:tr>
        <w:tc>
          <w:tcPr>
            <w:tcW w:w="4680" w:type="dxa"/>
          </w:tcPr>
          <w:p>
            <w:pPr/>
            <w:r>
              <w:t xml:space="preserve">Backups</w:t>
            </w:r>
          </w:p>
        </w:tc>
        <w:tc>
          <w:tcPr>
            <w:tcW w:w="4680" w:type="dxa"/>
          </w:tcPr>
          <w:p>
            <w:pPr/>
            <w:r>
              <w:t xml:space="preserve">Documents\StockManagerBackups\stock-YYYYMMDD.db (latest 30 kept)</w:t>
            </w:r>
          </w:p>
        </w:tc>
      </w:tr>
    </w:tbl>
    <w:p>
      <w:pPr/>
      <w:r>
        <w:t xml:space="preserve">The database is stored </w:t>
      </w:r>
      <w:r>
        <w:rPr>
          <w:b/>
        </w:rPr>
        <w:t xml:space="preserve">per Windows user</w:t>
      </w:r>
      <w:r>
        <w:t xml:space="preserve">, separate from the installed program. That is why updating the app does not erase the shop's data. It also means two different Windows users on the same PC would each see their own empty database.</w:t>
      </w:r>
    </w:p>
    <w:p>
      <w:pPr>
        <w:pStyle w:val="Heading3"/>
      </w:pPr>
      <w:r>
        <w:t xml:space="preserve">7.2 Tables</w:t>
      </w:r>
    </w:p>
    <w:p>
      <w:pPr>
        <w:pStyle w:val="Code"/>
      </w:pPr>
      <w:r>
        <w:t xml:space="preserve">Category 1 ----&lt; Product &gt;---- 1 Supplier (optional)</w:t>
        <w:br/>
        <w:t xml:space="preserve">                    1</w:t>
        <w:br/>
        <w:t xml:space="preserve">                    |</w:t>
        <w:br/>
        <w:t xml:space="preserve">                    *</w:t>
        <w:br/>
        <w:t xml:space="preserve">              StockMovement</w:t>
      </w:r>
    </w:p>
    <w:p>
      <w:pPr/>
      <w:r>
        <w:rPr>
          <w:b/>
        </w:rPr>
        <w:t xml:space="preserve">Product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Id</w:t>
            </w:r>
          </w:p>
        </w:tc>
        <w:tc>
          <w:tcPr>
            <w:tcW w:w="3120" w:type="dxa"/>
          </w:tcPr>
          <w:p>
            <w:pPr/>
            <w:r>
              <w:t xml:space="preserve">int</w:t>
            </w:r>
          </w:p>
        </w:tc>
        <w:tc>
          <w:tcPr>
            <w:tcW w:w="3120" w:type="dxa"/>
          </w:tcPr>
          <w:p>
            <w:pPr/>
            <w:r>
              <w:t xml:space="preserve">Primary key</w:t>
            </w:r>
          </w:p>
        </w:tc>
      </w:tr>
      <w:tr>
        <w:tc>
          <w:tcPr>
            <w:tcW w:w="3120" w:type="dxa"/>
          </w:tcPr>
          <w:p>
            <w:pPr/>
            <w:r>
              <w:t xml:space="preserve">Sku</w:t>
            </w:r>
          </w:p>
        </w:tc>
        <w:tc>
          <w:tcPr>
            <w:tcW w:w="3120" w:type="dxa"/>
          </w:tcPr>
          <w:p>
            <w:pPr/>
            <w:r>
              <w:t xml:space="preserve">text</w:t>
            </w:r>
          </w:p>
        </w:tc>
        <w:tc>
          <w:tcPr>
            <w:tcW w:w="3120" w:type="dxa"/>
          </w:tcPr>
          <w:p>
            <w:pPr/>
            <w:r>
              <w:t xml:space="preserve">Required, </w:t>
            </w:r>
            <w:r>
              <w:rPr>
                <w:b/>
              </w:rPr>
              <w:t xml:space="preserve">unique index</w:t>
            </w:r>
          </w:p>
        </w:tc>
      </w:tr>
      <w:tr>
        <w:tc>
          <w:tcPr>
            <w:tcW w:w="3120" w:type="dxa"/>
          </w:tcPr>
          <w:p>
            <w:pPr/>
            <w:r>
              <w:t xml:space="preserve">Barcode</w:t>
            </w:r>
          </w:p>
        </w:tc>
        <w:tc>
          <w:tcPr>
            <w:tcW w:w="3120" w:type="dxa"/>
          </w:tcPr>
          <w:p>
            <w:pPr/>
            <w:r>
              <w:t xml:space="preserve">text</w:t>
            </w:r>
          </w:p>
        </w:tc>
        <w:tc>
          <w:tcPr>
            <w:tcW w:w="3120" w:type="dxa"/>
          </w:tcPr>
          <w:p>
            <w:pPr/>
            <w:r>
              <w:t xml:space="preserve">Optional, indexed</w:t>
            </w:r>
          </w:p>
        </w:tc>
      </w:tr>
      <w:tr>
        <w:tc>
          <w:tcPr>
            <w:tcW w:w="3120" w:type="dxa"/>
          </w:tcPr>
          <w:p>
            <w:pPr/>
            <w:r>
              <w:t xml:space="preserve">Name</w:t>
            </w:r>
          </w:p>
        </w:tc>
        <w:tc>
          <w:tcPr>
            <w:tcW w:w="3120" w:type="dxa"/>
          </w:tcPr>
          <w:p>
            <w:pPr/>
            <w:r>
              <w:t xml:space="preserve">text</w:t>
            </w:r>
          </w:p>
        </w:tc>
        <w:tc>
          <w:tcPr>
            <w:tcW w:w="3120" w:type="dxa"/>
          </w:tcPr>
          <w:p>
            <w:pPr/>
            <w:r>
              <w:t xml:space="preserve">Required</w:t>
            </w:r>
          </w:p>
        </w:tc>
      </w:tr>
      <w:tr>
        <w:tc>
          <w:tcPr>
            <w:tcW w:w="3120" w:type="dxa"/>
          </w:tcPr>
          <w:p>
            <w:pPr/>
            <w:r>
              <w:t xml:space="preserve">CategoryId</w:t>
            </w:r>
          </w:p>
        </w:tc>
        <w:tc>
          <w:tcPr>
            <w:tcW w:w="3120" w:type="dxa"/>
          </w:tcPr>
          <w:p>
            <w:pPr/>
            <w:r>
              <w:t xml:space="preserve">int</w:t>
            </w:r>
          </w:p>
        </w:tc>
        <w:tc>
          <w:tcPr>
            <w:tcW w:w="3120" w:type="dxa"/>
          </w:tcPr>
          <w:p>
            <w:pPr/>
            <w:r>
              <w:t xml:space="preserve">Foreign key to Category</w:t>
            </w:r>
          </w:p>
        </w:tc>
      </w:tr>
      <w:tr>
        <w:tc>
          <w:tcPr>
            <w:tcW w:w="3120" w:type="dxa"/>
          </w:tcPr>
          <w:p>
            <w:pPr/>
            <w:r>
              <w:t xml:space="preserve">SupplierId</w:t>
            </w:r>
          </w:p>
        </w:tc>
        <w:tc>
          <w:tcPr>
            <w:tcW w:w="3120" w:type="dxa"/>
          </w:tcPr>
          <w:p>
            <w:pPr/>
            <w:r>
              <w:t xml:space="preserve">int</w:t>
            </w:r>
          </w:p>
        </w:tc>
        <w:tc>
          <w:tcPr>
            <w:tcW w:w="3120" w:type="dxa"/>
          </w:tcPr>
          <w:p>
            <w:pPr/>
            <w:r>
              <w:t xml:space="preserve">Optional foreign key to Supplier (no screen yet)</w:t>
            </w:r>
          </w:p>
        </w:tc>
      </w:tr>
      <w:tr>
        <w:tc>
          <w:tcPr>
            <w:tcW w:w="3120" w:type="dxa"/>
          </w:tcPr>
          <w:p>
            <w:pPr/>
            <w:r>
              <w:t xml:space="preserve">Unit</w:t>
            </w:r>
          </w:p>
        </w:tc>
        <w:tc>
          <w:tcPr>
            <w:tcW w:w="3120" w:type="dxa"/>
          </w:tcPr>
          <w:p>
            <w:pPr/>
            <w:r>
              <w:t xml:space="preserve">text</w:t>
            </w:r>
          </w:p>
        </w:tc>
        <w:tc>
          <w:tcPr>
            <w:tcW w:w="3120" w:type="dxa"/>
          </w:tcPr>
          <w:p>
            <w:pPr/>
            <w:r>
              <w:t xml:space="preserve">Default pcs</w:t>
            </w:r>
          </w:p>
        </w:tc>
      </w:tr>
      <w:tr>
        <w:tc>
          <w:tcPr>
            <w:tcW w:w="3120" w:type="dxa"/>
          </w:tcPr>
          <w:p>
            <w:pPr/>
            <w:r>
              <w:t xml:space="preserve">CostPrice, RetailPrice, WholesalePrice</w:t>
            </w:r>
          </w:p>
        </w:tc>
        <w:tc>
          <w:tcPr>
            <w:tcW w:w="3120" w:type="dxa"/>
          </w:tcPr>
          <w:p>
            <w:pPr/>
            <w:r>
              <w:t xml:space="preserve">decimal</w:t>
            </w:r>
          </w:p>
        </w:tc>
        <w:tc>
          <w:tcPr>
            <w:tcW w:w="3120" w:type="dxa"/>
          </w:tcPr>
          <w:p>
            <w:pPr/>
            <w:r>
              <w:t xml:space="preserve">Stored by SQLite as text</w:t>
            </w:r>
          </w:p>
        </w:tc>
      </w:tr>
      <w:tr>
        <w:tc>
          <w:tcPr>
            <w:tcW w:w="3120" w:type="dxa"/>
          </w:tcPr>
          <w:p>
            <w:pPr/>
            <w:r>
              <w:t xml:space="preserve">ReorderLevel</w:t>
            </w:r>
          </w:p>
        </w:tc>
        <w:tc>
          <w:tcPr>
            <w:tcW w:w="3120" w:type="dxa"/>
          </w:tcPr>
          <w:p>
            <w:pPr/>
            <w:r>
              <w:t xml:space="preserve">int</w:t>
            </w:r>
          </w:p>
        </w:tc>
        <w:tc>
          <w:tcPr>
            <w:tcW w:w="3120" w:type="dxa"/>
          </w:tcPr>
          <w:p>
            <w:pPr/>
            <w:r>
              <w:t xml:space="preserve">Low stock threshold</w:t>
            </w:r>
          </w:p>
        </w:tc>
      </w:tr>
      <w:tr>
        <w:tc>
          <w:tcPr>
            <w:tcW w:w="3120" w:type="dxa"/>
          </w:tcPr>
          <w:p>
            <w:pPr/>
            <w:r>
              <w:t xml:space="preserve">IsActive</w:t>
            </w:r>
          </w:p>
        </w:tc>
        <w:tc>
          <w:tcPr>
            <w:tcW w:w="3120" w:type="dxa"/>
          </w:tcPr>
          <w:p>
            <w:pPr/>
            <w:r>
              <w:t xml:space="preserve">bool</w:t>
            </w:r>
          </w:p>
        </w:tc>
        <w:tc>
          <w:tcPr>
            <w:tcW w:w="3120" w:type="dxa"/>
          </w:tcPr>
          <w:p>
            <w:pPr/>
            <w:r>
              <w:t xml:space="preserve">false means soft deleted</w:t>
            </w:r>
          </w:p>
        </w:tc>
      </w:tr>
    </w:tbl>
    <w:p>
      <w:pPr/>
      <w:r>
        <w:rPr>
          <w:b/>
        </w:rPr>
        <w:t xml:space="preserve">StockMovement</w:t>
      </w:r>
      <w:r>
        <w:t xml:space="preserve"> (the heart of the system)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Id</w:t>
            </w:r>
          </w:p>
        </w:tc>
        <w:tc>
          <w:tcPr>
            <w:tcW w:w="3120" w:type="dxa"/>
          </w:tcPr>
          <w:p>
            <w:pPr/>
            <w:r>
              <w:t xml:space="preserve">int</w:t>
            </w:r>
          </w:p>
        </w:tc>
        <w:tc>
          <w:tcPr>
            <w:tcW w:w="3120" w:type="dxa"/>
          </w:tcPr>
          <w:p>
            <w:pPr/>
            <w:r>
              <w:t xml:space="preserve">Primary key</w:t>
            </w:r>
          </w:p>
        </w:tc>
      </w:tr>
      <w:tr>
        <w:tc>
          <w:tcPr>
            <w:tcW w:w="3120" w:type="dxa"/>
          </w:tcPr>
          <w:p>
            <w:pPr/>
            <w:r>
              <w:t xml:space="preserve">ProductId</w:t>
            </w:r>
          </w:p>
        </w:tc>
        <w:tc>
          <w:tcPr>
            <w:tcW w:w="3120" w:type="dxa"/>
          </w:tcPr>
          <w:p>
            <w:pPr/>
            <w:r>
              <w:t xml:space="preserve">int</w:t>
            </w:r>
          </w:p>
        </w:tc>
        <w:tc>
          <w:tcPr>
            <w:tcW w:w="3120" w:type="dxa"/>
          </w:tcPr>
          <w:p>
            <w:pPr/>
            <w:r>
              <w:t xml:space="preserve">Foreign key to Product</w:t>
            </w:r>
          </w:p>
        </w:tc>
      </w:tr>
      <w:tr>
        <w:tc>
          <w:tcPr>
            <w:tcW w:w="3120" w:type="dxa"/>
          </w:tcPr>
          <w:p>
            <w:pPr/>
            <w:r>
              <w:t xml:space="preserve">Type</w:t>
            </w:r>
          </w:p>
        </w:tc>
        <w:tc>
          <w:tcPr>
            <w:tcW w:w="3120" w:type="dxa"/>
          </w:tcPr>
          <w:p>
            <w:pPr/>
            <w:r>
              <w:t xml:space="preserve">enum</w:t>
            </w:r>
          </w:p>
        </w:tc>
        <w:tc>
          <w:tcPr>
            <w:tcW w:w="3120" w:type="dxa"/>
          </w:tcPr>
          <w:p>
            <w:pPr/>
            <w:r>
              <w:t xml:space="preserve">Receipt, Sale, Adjustment, Return (Return is not used yet)</w:t>
            </w:r>
          </w:p>
        </w:tc>
      </w:tr>
      <w:tr>
        <w:tc>
          <w:tcPr>
            <w:tcW w:w="3120" w:type="dxa"/>
          </w:tcPr>
          <w:p>
            <w:pPr/>
            <w:r>
              <w:t xml:space="preserve">Quantity</w:t>
            </w:r>
          </w:p>
        </w:tc>
        <w:tc>
          <w:tcPr>
            <w:tcW w:w="3120" w:type="dxa"/>
          </w:tcPr>
          <w:p>
            <w:pPr/>
            <w:r>
              <w:t xml:space="preserve">int</w:t>
            </w:r>
          </w:p>
        </w:tc>
        <w:tc>
          <w:tcPr>
            <w:tcW w:w="3120" w:type="dxa"/>
          </w:tcPr>
          <w:p>
            <w:pPr/>
            <w:r>
              <w:rPr>
                <w:b/>
              </w:rPr>
              <w:t xml:space="preserve">Positive adds stock, negative removes stock</w:t>
            </w:r>
          </w:p>
        </w:tc>
      </w:tr>
      <w:tr>
        <w:tc>
          <w:tcPr>
            <w:tcW w:w="3120" w:type="dxa"/>
          </w:tcPr>
          <w:p>
            <w:pPr/>
            <w:r>
              <w:t xml:space="preserve">UnitPrice</w:t>
            </w:r>
          </w:p>
        </w:tc>
        <w:tc>
          <w:tcPr>
            <w:tcW w:w="3120" w:type="dxa"/>
          </w:tcPr>
          <w:p>
            <w:pPr/>
            <w:r>
              <w:t xml:space="preserve">decimal</w:t>
            </w:r>
          </w:p>
        </w:tc>
        <w:tc>
          <w:tcPr>
            <w:tcW w:w="3120" w:type="dxa"/>
          </w:tcPr>
          <w:p>
            <w:pPr/>
            <w:r>
              <w:t xml:space="preserve">Cost for receipts, selling price for sales</w:t>
            </w:r>
          </w:p>
        </w:tc>
      </w:tr>
      <w:tr>
        <w:tc>
          <w:tcPr>
            <w:tcW w:w="3120" w:type="dxa"/>
          </w:tcPr>
          <w:p>
            <w:pPr/>
            <w:r>
              <w:t xml:space="preserve">Reason</w:t>
            </w:r>
          </w:p>
        </w:tc>
        <w:tc>
          <w:tcPr>
            <w:tcW w:w="3120" w:type="dxa"/>
          </w:tcPr>
          <w:p>
            <w:pPr/>
            <w:r>
              <w:t xml:space="preserve">text</w:t>
            </w:r>
          </w:p>
        </w:tc>
        <w:tc>
          <w:tcPr>
            <w:tcW w:w="3120" w:type="dxa"/>
          </w:tcPr>
          <w:p>
            <w:pPr/>
            <w:r>
              <w:t xml:space="preserve">Used by adjustments</w:t>
            </w:r>
          </w:p>
        </w:tc>
      </w:tr>
      <w:tr>
        <w:tc>
          <w:tcPr>
            <w:tcW w:w="3120" w:type="dxa"/>
          </w:tcPr>
          <w:p>
            <w:pPr/>
            <w:r>
              <w:t xml:space="preserve">Reference</w:t>
            </w:r>
          </w:p>
        </w:tc>
        <w:tc>
          <w:tcPr>
            <w:tcW w:w="3120" w:type="dxa"/>
          </w:tcPr>
          <w:p>
            <w:pPr/>
            <w:r>
              <w:t xml:space="preserve">text</w:t>
            </w:r>
          </w:p>
        </w:tc>
        <w:tc>
          <w:tcPr>
            <w:tcW w:w="3120" w:type="dxa"/>
          </w:tcPr>
          <w:p>
            <w:pPr/>
            <w:r>
              <w:t xml:space="preserve">Supplier invoice number or sale number</w:t>
            </w:r>
          </w:p>
        </w:tc>
      </w:tr>
      <w:tr>
        <w:tc>
          <w:tcPr>
            <w:tcW w:w="3120" w:type="dxa"/>
          </w:tcPr>
          <w:p>
            <w:pPr/>
            <w:r>
              <w:t xml:space="preserve">CreatedAt</w:t>
            </w:r>
          </w:p>
        </w:tc>
        <w:tc>
          <w:tcPr>
            <w:tcW w:w="3120" w:type="dxa"/>
          </w:tcPr>
          <w:p>
            <w:pPr/>
            <w:r>
              <w:t xml:space="preserve">datetime</w:t>
            </w:r>
          </w:p>
        </w:tc>
        <w:tc>
          <w:tcPr>
            <w:tcW w:w="3120" w:type="dxa"/>
          </w:tcPr>
          <w:p>
            <w:pPr/>
            <w:r>
              <w:t xml:space="preserve">Stored in UTC</w:t>
            </w:r>
          </w:p>
        </w:tc>
      </w:tr>
      <w:tr>
        <w:tc>
          <w:tcPr>
            <w:tcW w:w="3120" w:type="dxa"/>
          </w:tcPr>
          <w:p>
            <w:pPr/>
            <w:r>
              <w:t xml:space="preserve">CreatedBy</w:t>
            </w:r>
          </w:p>
        </w:tc>
        <w:tc>
          <w:tcPr>
            <w:tcW w:w="3120" w:type="dxa"/>
          </w:tcPr>
          <w:p>
            <w:pPr/>
            <w:r>
              <w:t xml:space="preserve">text</w:t>
            </w:r>
          </w:p>
        </w:tc>
        <w:tc>
          <w:tcPr>
            <w:tcW w:w="3120" w:type="dxa"/>
          </w:tcPr>
          <w:p>
            <w:pPr/>
            <w:r>
              <w:t xml:space="preserve">Windows user name</w:t>
            </w:r>
          </w:p>
        </w:tc>
      </w:tr>
    </w:tbl>
    <w:p>
      <w:pPr/>
      <w:r>
        <w:rPr>
          <w:b/>
        </w:rPr>
        <w:t xml:space="preserve">Category</w:t>
      </w:r>
      <w:r>
        <w:t xml:space="preserve"> has Id and Name. </w:t>
      </w:r>
      <w:r>
        <w:rPr>
          <w:b/>
        </w:rPr>
        <w:t xml:space="preserve">Supplier</w:t>
      </w:r>
      <w:r>
        <w:t xml:space="preserve"> has Id, Name and Phone.</w:t>
      </w:r>
    </w:p>
    <w:p>
      <w:pPr/>
      <w:r>
        <w:t xml:space="preserve">Two extra properties on Product, </w:t>
      </w:r>
      <w:r>
        <w:rPr>
          <w:rStyle w:val="CodeChar"/>
        </w:rPr>
        <w:t xml:space="preserve">Stock</w:t>
      </w:r>
      <w:r>
        <w:t xml:space="preserve"> and </w:t>
      </w:r>
      <w:r>
        <w:rPr>
          <w:rStyle w:val="CodeChar"/>
        </w:rPr>
        <w:t xml:space="preserve">IsLow</w:t>
      </w:r>
      <w:r>
        <w:t xml:space="preserve">, are marked </w:t>
      </w:r>
      <w:r>
        <w:rPr>
          <w:rStyle w:val="CodeChar"/>
        </w:rPr>
        <w:t xml:space="preserve">[NotMapped]</w:t>
      </w:r>
      <w:r>
        <w:t xml:space="preserve">. They exist only in memory for display and are not database columns.</w:t>
      </w:r>
    </w:p>
    <w:p>
      <w:pPr>
        <w:pStyle w:val="Heading3"/>
      </w:pPr>
      <w:r>
        <w:t xml:space="preserve">7.3 The most important rule</w:t>
      </w:r>
    </w:p>
    <w:p>
      <w:pPr>
        <w:pStyle w:val="Quote"/>
      </w:pPr>
      <w:r>
        <w:rPr>
          <w:b/>
        </w:rPr>
        <w:t xml:space="preserve">Never store a "current quantity" on the product. Current stock is always the sum of StockMovement.Quantity for that product.</w:t>
      </w:r>
    </w:p>
    <w:p>
      <w:pPr/>
      <w:r>
        <w:t xml:space="preserve">Benefits: a full audit trail, no mismatch between a stored number and the history, and every change can be explained. To correct a mistake, add a new movement (an adjustment). Never edit or delete old movements.</w:t>
      </w:r>
    </w:p>
    <w:p>
      <w:pPr/>
      <w:r>
        <w:t xml:space="preserve">Query used throughout the app:</w:t>
      </w:r>
    </w:p>
    <w:p>
      <w:pPr>
        <w:pStyle w:val="Code"/>
      </w:pPr>
      <w:bookmarkStart w:id="1" w:name="bongo_lang_csharp_1"/>
      <w:bookmarkEnd w:id="1"/>
      <w:r>
        <w:t xml:space="preserve">var stock = await db.StockMovements</w:t>
        <w:br/>
        <w:t xml:space="preserve">    .Where(m =&gt; m.ProductId == productId)</w:t>
        <w:br/>
        <w:t xml:space="preserve">    .SumAsync(m =&gt; m.Quantity);</w:t>
      </w:r>
    </w:p>
    <w:p>
      <w:pPr>
        <w:pStyle w:val="Heading3"/>
      </w:pPr>
      <w:r>
        <w:t xml:space="preserve">7.4 Migrations workflow</w:t>
      </w:r>
    </w:p>
    <w:p>
      <w:pPr/>
      <w:r>
        <w:t xml:space="preserve">A migration records a change to the database structure. The app applies pending migrations at startup (</w:t>
      </w:r>
      <w:r>
        <w:rPr>
          <w:rStyle w:val="CodeChar"/>
        </w:rPr>
        <w:t xml:space="preserve">db.Database.MigrateAsync()</w:t>
      </w:r>
      <w:r>
        <w:t xml:space="preserve"> in </w:t>
      </w:r>
      <w:r>
        <w:rPr>
          <w:rStyle w:val="CodeChar"/>
        </w:rPr>
        <w:t xml:space="preserve">ProductsViewModel.InitAsync</w:t>
      </w:r>
      <w:r>
        <w:t xml:space="preserve">), so the shop's database upgrades itself when a new version is installed.</w:t>
      </w:r>
    </w:p>
    <w:p>
      <w:pPr/>
      <w:r>
        <w:t xml:space="preserve">To change the structure:</w:t>
      </w:r>
    </w:p>
    <w:p>
      <w:pPr>
        <w:pStyle w:val="ListParagraph"/>
        <w:numPr>
          <w:ilvl w:val="0"/>
          <w:numId w:val="5"/>
        </w:numPr>
      </w:pPr>
      <w:r>
        <w:t xml:space="preserve">Edit the entity class in Core (and </w:t>
      </w:r>
      <w:r>
        <w:rPr>
          <w:rStyle w:val="CodeChar"/>
        </w:rPr>
        <w:t xml:space="preserve">AppDbContext</w:t>
      </w:r>
      <w:r>
        <w:t xml:space="preserve"> if needed)</w:t>
      </w:r>
    </w:p>
    <w:p>
      <w:pPr>
        <w:pStyle w:val="ListParagraph"/>
        <w:numPr>
          <w:ilvl w:val="0"/>
          <w:numId w:val="5"/>
        </w:numPr>
      </w:pPr>
      <w:r>
        <w:t xml:space="preserve">Create a migration, running from the solution folder:</w:t>
      </w:r>
    </w:p>
    <w:p>
      <w:pPr>
        <w:pStyle w:val="Code"/>
        <w:ind w:left="720"/>
      </w:pPr>
      <w:r>
        <w:t xml:space="preserve">dotnet ef migrations add DescribeTheChange -p StockManager.Data -s StockManager.App</w:t>
      </w:r>
    </w:p>
    <w:p>
      <w:pPr>
        <w:pStyle w:val="ListParagraph"/>
        <w:numPr>
          <w:ilvl w:val="0"/>
          <w:numId w:val="5"/>
        </w:numPr>
      </w:pPr>
      <w:r>
        <w:t xml:space="preserve">Run the app. The migration is applied automatically</w:t>
      </w:r>
    </w:p>
    <w:p>
      <w:pPr>
        <w:pStyle w:val="ListParagraph"/>
        <w:numPr>
          <w:ilvl w:val="0"/>
          <w:numId w:val="5"/>
        </w:numPr>
      </w:pPr>
      <w:r>
        <w:t xml:space="preserve">Commit the new files in Migrations/ to source control</w:t>
      </w:r>
    </w:p>
    <w:p>
      <w:pPr/>
      <w:r>
        <w:rPr>
          <w:b/>
        </w:rPr>
        <w:t xml:space="preserve">Rules</w:t>
      </w:r>
    </w:p>
    <w:p>
      <w:pPr>
        <w:pStyle w:val="ListParagraph"/>
        <w:numPr>
          <w:ilvl w:val="0"/>
          <w:numId w:val="6"/>
        </w:numPr>
      </w:pPr>
      <w:r>
        <w:t xml:space="preserve">Never edit or delete a migration that has already been shipped to a shop</w:t>
      </w:r>
    </w:p>
    <w:p>
      <w:pPr>
        <w:pStyle w:val="ListParagraph"/>
        <w:numPr>
          <w:ilvl w:val="0"/>
          <w:numId w:val="6"/>
        </w:numPr>
      </w:pPr>
      <w:r>
        <w:t xml:space="preserve">Use </w:t>
      </w:r>
      <w:r>
        <w:rPr>
          <w:rStyle w:val="CodeChar"/>
        </w:rPr>
        <w:t xml:space="preserve">dotnet ef migrations remove</w:t>
      </w:r>
      <w:r>
        <w:t xml:space="preserve"> only for a migration you have not run or shipped</w:t>
      </w:r>
    </w:p>
    <w:p>
      <w:pPr>
        <w:pStyle w:val="ListParagraph"/>
        <w:numPr>
          <w:ilvl w:val="0"/>
          <w:numId w:val="6"/>
        </w:numPr>
      </w:pPr>
      <w:r>
        <w:rPr>
          <w:rStyle w:val="CodeChar"/>
        </w:rPr>
        <w:t xml:space="preserve">[NotMapped]</w:t>
      </w:r>
      <w:r>
        <w:t xml:space="preserve"> properties do not need a migration</w:t>
      </w:r>
    </w:p>
    <w:p>
      <w:pPr>
        <w:pStyle w:val="Heading3"/>
      </w:pPr>
      <w:r>
        <w:t xml:space="preserve">7.5 SQLite behaviours to know</w:t>
      </w:r>
    </w:p>
    <w:p>
      <w:pPr>
        <w:pStyle w:val="ListParagraph"/>
        <w:numPr>
          <w:ilvl w:val="0"/>
          <w:numId w:val="7"/>
        </w:numPr>
      </w:pPr>
      <w:r>
        <w:rPr>
          <w:b/>
        </w:rPr>
        <w:t xml:space="preserve">Decimals:</w:t>
      </w:r>
      <w:r>
        <w:t xml:space="preserve"> SQLite stores decimal as text, so it cannot sum or sort decimals reliably in SQL. In the reports we load rows and calculate decimal totals in C#. Integer sums (stock quantities) are done in SQL.</w:t>
      </w:r>
    </w:p>
    <w:p>
      <w:pPr>
        <w:pStyle w:val="ListParagraph"/>
        <w:numPr>
          <w:ilvl w:val="0"/>
          <w:numId w:val="7"/>
        </w:numPr>
      </w:pPr>
      <w:r>
        <w:rPr>
          <w:b/>
        </w:rPr>
        <w:t xml:space="preserve">Dates:</w:t>
      </w:r>
      <w:r>
        <w:t xml:space="preserve"> </w:t>
      </w:r>
      <w:r>
        <w:rPr>
          <w:rStyle w:val="CodeChar"/>
        </w:rPr>
        <w:t xml:space="preserve">CreatedAt</w:t>
      </w:r>
      <w:r>
        <w:t xml:space="preserve"> is saved as UTC. Reports convert the chosen local dates to UTC before filtering.</w:t>
      </w:r>
    </w:p>
    <w:p>
      <w:pPr>
        <w:pStyle w:val="ListParagraph"/>
        <w:numPr>
          <w:ilvl w:val="0"/>
          <w:numId w:val="7"/>
        </w:numPr>
      </w:pPr>
      <w:r>
        <w:rPr>
          <w:b/>
        </w:rPr>
        <w:t xml:space="preserve">Backup method:</w:t>
      </w:r>
      <w:r>
        <w:t xml:space="preserve"> </w:t>
      </w:r>
      <w:r>
        <w:rPr>
          <w:rStyle w:val="CodeChar"/>
        </w:rPr>
        <w:t xml:space="preserve">VACUUM INTO 'file'</w:t>
      </w:r>
      <w:r>
        <w:t xml:space="preserve"> writes a clean, consistent copy of the live database.</w:t>
      </w:r>
    </w:p>
    <w:p>
      <w:pPr>
        <w:pStyle w:val="Heading2"/>
      </w:pPr>
      <w:r>
        <w:t xml:space="preserve">8. Business rules</w:t>
      </w:r>
    </w:p>
    <w:p>
      <w:pPr>
        <w:pStyle w:val="ListParagraph"/>
        <w:numPr>
          <w:ilvl w:val="0"/>
          <w:numId w:val="8"/>
        </w:numPr>
      </w:pPr>
      <w:r>
        <w:t xml:space="preserve">Stock = sum of movements. Never stored directly</w:t>
      </w:r>
    </w:p>
    <w:p>
      <w:pPr>
        <w:pStyle w:val="ListParagraph"/>
        <w:numPr>
          <w:ilvl w:val="0"/>
          <w:numId w:val="8"/>
        </w:numPr>
      </w:pPr>
      <w:r>
        <w:t xml:space="preserve">Sales cannot exceed available stock. The check runs when adding to the cart and again when completing the sale, inside a transaction</w:t>
      </w:r>
    </w:p>
    <w:p>
      <w:pPr>
        <w:pStyle w:val="ListParagraph"/>
        <w:numPr>
          <w:ilvl w:val="0"/>
          <w:numId w:val="8"/>
        </w:numPr>
      </w:pPr>
      <w:r>
        <w:t xml:space="preserve">Receipts update the product's cost price to the latest unit cost</w:t>
      </w:r>
    </w:p>
    <w:p>
      <w:pPr>
        <w:pStyle w:val="ListParagraph"/>
        <w:numPr>
          <w:ilvl w:val="0"/>
          <w:numId w:val="8"/>
        </w:numPr>
      </w:pPr>
      <w:r>
        <w:t xml:space="preserve">Removing a product sets IsActive = false. Its movement history is kept</w:t>
      </w:r>
    </w:p>
    <w:p>
      <w:pPr>
        <w:pStyle w:val="ListParagraph"/>
        <w:numPr>
          <w:ilvl w:val="0"/>
          <w:numId w:val="8"/>
        </w:numPr>
      </w:pPr>
      <w:r>
        <w:t xml:space="preserve">SKU must be unique. Barcode is optional</w:t>
      </w:r>
    </w:p>
    <w:p>
      <w:pPr>
        <w:pStyle w:val="ListParagraph"/>
        <w:numPr>
          <w:ilvl w:val="0"/>
          <w:numId w:val="8"/>
        </w:numPr>
      </w:pPr>
      <w:r>
        <w:t xml:space="preserve">An adjustment records the difference between the counted quantity and the system quantity, and a reason is mandatory</w:t>
      </w:r>
    </w:p>
    <w:p>
      <w:pPr>
        <w:pStyle w:val="ListParagraph"/>
        <w:numPr>
          <w:ilvl w:val="0"/>
          <w:numId w:val="8"/>
        </w:numPr>
      </w:pPr>
      <w:r>
        <w:t xml:space="preserve">A product is "low" when Stock is less than or equal to ReorderLevel</w:t>
      </w:r>
    </w:p>
    <w:p>
      <w:pPr>
        <w:pStyle w:val="ListParagraph"/>
        <w:numPr>
          <w:ilvl w:val="0"/>
          <w:numId w:val="8"/>
        </w:numPr>
      </w:pPr>
      <w:r>
        <w:t xml:space="preserve">Wholesale mode applies WholesalePrice to every line in the cart</w:t>
      </w:r>
    </w:p>
    <w:p>
      <w:pPr>
        <w:pStyle w:val="ListParagraph"/>
        <w:numPr>
          <w:ilvl w:val="0"/>
          <w:numId w:val="8"/>
        </w:numPr>
      </w:pPr>
      <w:r>
        <w:t xml:space="preserve">Sale reference format: S-yyyyMMddHHmmss</w:t>
      </w:r>
    </w:p>
    <w:p>
      <w:pPr>
        <w:pStyle w:val="ListParagraph"/>
        <w:numPr>
          <w:ilvl w:val="0"/>
          <w:numId w:val="8"/>
        </w:numPr>
      </w:pPr>
      <w:r>
        <w:t xml:space="preserve">Estimated profit = revenue minus (quantity times the product's current cost price). It is approximate</w:t>
      </w:r>
    </w:p>
    <w:p>
      <w:pPr>
        <w:pStyle w:val="Heading2"/>
      </w:pPr>
      <w:r>
        <w:t xml:space="preserve">9. Set up your development PC</w:t>
      </w:r>
    </w:p>
    <w:p>
      <w:pPr/>
      <w:r>
        <w:rPr>
          <w:b/>
        </w:rPr>
        <w:t xml:space="preserve">Install</w:t>
      </w:r>
    </w:p>
    <w:p>
      <w:pPr>
        <w:pStyle w:val="ListParagraph"/>
        <w:numPr>
          <w:ilvl w:val="0"/>
          <w:numId w:val="9"/>
        </w:numPr>
      </w:pPr>
      <w:r>
        <w:t xml:space="preserve">Windows 10 or 11</w:t>
      </w:r>
    </w:p>
    <w:p>
      <w:pPr>
        <w:pStyle w:val="ListParagraph"/>
        <w:numPr>
          <w:ilvl w:val="0"/>
          <w:numId w:val="9"/>
        </w:numPr>
      </w:pPr>
      <w:r>
        <w:t xml:space="preserve">Visual Studio 2022 with the </w:t>
      </w:r>
      <w:r>
        <w:rPr>
          <w:b/>
        </w:rPr>
        <w:t xml:space="preserve">.NET desktop development</w:t>
      </w:r>
      <w:r>
        <w:t xml:space="preserve"> workload</w:t>
      </w:r>
    </w:p>
    <w:p>
      <w:pPr>
        <w:pStyle w:val="ListParagraph"/>
        <w:numPr>
          <w:ilvl w:val="0"/>
          <w:numId w:val="9"/>
        </w:numPr>
      </w:pPr>
      <w:r>
        <w:t xml:space="preserve">.NET 8 SDK (comes with the workload)</w:t>
      </w:r>
    </w:p>
    <w:p>
      <w:pPr>
        <w:pStyle w:val="ListParagraph"/>
        <w:numPr>
          <w:ilvl w:val="0"/>
          <w:numId w:val="9"/>
        </w:numPr>
      </w:pPr>
      <w:r>
        <w:t xml:space="preserve">Inno Setup (only needed when building the installer): jrsoftware.org</w:t>
      </w:r>
    </w:p>
    <w:p>
      <w:pPr>
        <w:pStyle w:val="ListParagraph"/>
        <w:numPr>
          <w:ilvl w:val="0"/>
          <w:numId w:val="9"/>
        </w:numPr>
      </w:pPr>
      <w:r>
        <w:t xml:space="preserve">Git</w:t>
      </w:r>
    </w:p>
    <w:p>
      <w:pPr/>
      <w:r>
        <w:rPr>
          <w:b/>
        </w:rPr>
        <w:t xml:space="preserve">Run the app</w:t>
      </w:r>
    </w:p>
    <w:p>
      <w:pPr>
        <w:pStyle w:val="ListParagraph"/>
        <w:numPr>
          <w:ilvl w:val="0"/>
          <w:numId w:val="10"/>
        </w:numPr>
      </w:pPr>
      <w:r>
        <w:t xml:space="preserve">Open StockManager.sln in Visual Studio</w:t>
      </w:r>
    </w:p>
    <w:p>
      <w:pPr>
        <w:pStyle w:val="ListParagraph"/>
        <w:numPr>
          <w:ilvl w:val="0"/>
          <w:numId w:val="10"/>
        </w:numPr>
      </w:pPr>
      <w:r>
        <w:t xml:space="preserve">In Solution Explorer, right-click </w:t>
      </w:r>
      <w:r>
        <w:rPr>
          <w:b/>
        </w:rPr>
        <w:t xml:space="preserve">StockManager.App</w:t>
      </w:r>
      <w:r>
        <w:t xml:space="preserve"> and choose </w:t>
      </w:r>
      <w:r>
        <w:rPr>
          <w:b/>
        </w:rPr>
        <w:t xml:space="preserve">Set as Startup Project</w:t>
      </w:r>
    </w:p>
    <w:p>
      <w:pPr>
        <w:pStyle w:val="ListParagraph"/>
        <w:numPr>
          <w:ilvl w:val="0"/>
          <w:numId w:val="10"/>
        </w:numPr>
      </w:pPr>
      <w:r>
        <w:t xml:space="preserve">Press </w:t>
      </w:r>
      <w:r>
        <w:rPr>
          <w:b/>
        </w:rPr>
        <w:t xml:space="preserve">F5</w:t>
      </w:r>
    </w:p>
    <w:p>
      <w:pPr/>
      <w:r>
        <w:t xml:space="preserve">On the first run the app creates the database and a default category named General.</w:t>
      </w:r>
    </w:p>
    <w:p>
      <w:pPr/>
      <w:r>
        <w:rPr>
          <w:b/>
        </w:rPr>
        <w:t xml:space="preserve">Install the EF tool at the right version</w:t>
      </w:r>
    </w:p>
    <w:p>
      <w:pPr>
        <w:pStyle w:val="Code"/>
      </w:pPr>
      <w:r>
        <w:t xml:space="preserve">dotnet tool install --global dotnet-ef --version 8.0.11</w:t>
      </w:r>
    </w:p>
    <w:p>
      <w:pPr/>
      <w:r>
        <w:rPr>
          <w:b/>
        </w:rPr>
        <w:t xml:space="preserve">Reset your local data</w:t>
      </w:r>
      <w:r>
        <w:t xml:space="preserve"> (development only): close the app, delete %LOCALAPPDATA%\StockManager\stock.db, and start again.</w:t>
      </w:r>
    </w:p>
    <w:p>
      <w:pPr/>
      <w:r>
        <w:rPr>
          <w:b/>
        </w:rPr>
        <w:t xml:space="preserve">View the database:</w:t>
      </w:r>
      <w:r>
        <w:t xml:space="preserve"> install </w:t>
      </w:r>
      <w:r>
        <w:rPr>
          <w:b/>
        </w:rPr>
        <w:t xml:space="preserve">DB Browser for SQLite</w:t>
      </w:r>
      <w:r>
        <w:t xml:space="preserve"> (free) and open stock.db. Read-only browsing is safe. Close it before running the app if you edit data.</w:t>
      </w:r>
    </w:p>
    <w:p>
      <w:pPr>
        <w:pStyle w:val="Heading2"/>
      </w:pPr>
      <w:r>
        <w:t xml:space="preserve">10. How to add a feature: worked example</w:t>
      </w:r>
    </w:p>
    <w:p>
      <w:pPr/>
      <w:r>
        <w:rPr>
          <w:b/>
        </w:rPr>
        <w:t xml:space="preserve">Task:</w:t>
      </w:r>
      <w:r>
        <w:t xml:space="preserve"> add a </w:t>
      </w:r>
      <w:r>
        <w:rPr>
          <w:b/>
        </w:rPr>
        <w:t xml:space="preserve">Brand</w:t>
      </w:r>
      <w:r>
        <w:t xml:space="preserve"> field to products.</w:t>
      </w:r>
    </w:p>
    <w:p>
      <w:pPr>
        <w:pStyle w:val="ListParagraph"/>
        <w:numPr>
          <w:ilvl w:val="0"/>
          <w:numId w:val="11"/>
        </w:numPr>
      </w:pPr>
      <w:r>
        <w:rPr>
          <w:b/>
        </w:rPr>
        <w:t xml:space="preserve">Core:</w:t>
      </w:r>
      <w:r>
        <w:t xml:space="preserve"> add </w:t>
      </w:r>
      <w:r>
        <w:rPr>
          <w:rStyle w:val="CodeChar"/>
        </w:rPr>
        <w:t xml:space="preserve">public string? Brand { get; set; }</w:t>
      </w:r>
      <w:r>
        <w:t xml:space="preserve"> to </w:t>
      </w:r>
      <w:r>
        <w:rPr>
          <w:rStyle w:val="CodeChar"/>
        </w:rPr>
        <w:t xml:space="preserve">Product</w:t>
      </w:r>
      <w:r>
        <w:t xml:space="preserve"> in Entities.cs</w:t>
      </w:r>
    </w:p>
    <w:p>
      <w:pPr>
        <w:pStyle w:val="ListParagraph"/>
        <w:numPr>
          <w:ilvl w:val="0"/>
          <w:numId w:val="11"/>
        </w:numPr>
      </w:pPr>
      <w:r>
        <w:rPr>
          <w:b/>
        </w:rPr>
        <w:t xml:space="preserve">Migration:</w:t>
      </w:r>
      <w:r>
        <w:t xml:space="preserve"> </w:t>
      </w:r>
      <w:r>
        <w:rPr>
          <w:rStyle w:val="CodeChar"/>
        </w:rPr>
        <w:t xml:space="preserve">dotnet ef migrations add AddProductBrand -p StockManager.Data -s StockManager.App</w:t>
      </w:r>
    </w:p>
    <w:p>
      <w:pPr>
        <w:pStyle w:val="ListParagraph"/>
        <w:numPr>
          <w:ilvl w:val="0"/>
          <w:numId w:val="11"/>
        </w:numPr>
      </w:pPr>
      <w:r>
        <w:rPr>
          <w:b/>
        </w:rPr>
        <w:t xml:space="preserve">View:</w:t>
      </w:r>
      <w:r>
        <w:t xml:space="preserve"> in MainWindow.xaml add a label and a TextBox bound to </w:t>
      </w:r>
      <w:r>
        <w:rPr>
          <w:rStyle w:val="CodeChar"/>
        </w:rPr>
        <w:t xml:space="preserve">{Binding Editing.Brand}</w:t>
      </w:r>
    </w:p>
    <w:p>
      <w:pPr>
        <w:pStyle w:val="ListParagraph"/>
        <w:numPr>
          <w:ilvl w:val="0"/>
          <w:numId w:val="11"/>
        </w:numPr>
      </w:pPr>
      <w:r>
        <w:rPr>
          <w:b/>
        </w:rPr>
        <w:t xml:space="preserve">ViewModel, copy to the form:</w:t>
      </w:r>
      <w:r>
        <w:t xml:space="preserve"> in </w:t>
      </w:r>
      <w:r>
        <w:rPr>
          <w:rStyle w:val="CodeChar"/>
        </w:rPr>
        <w:t xml:space="preserve">ProductsViewModel.OnSelectedProductChanged</w:t>
      </w:r>
      <w:r>
        <w:t xml:space="preserve"> add </w:t>
      </w:r>
      <w:r>
        <w:rPr>
          <w:rStyle w:val="CodeChar"/>
        </w:rPr>
        <w:t xml:space="preserve">Brand = value.Brand</w:t>
      </w:r>
    </w:p>
    <w:p>
      <w:pPr>
        <w:pStyle w:val="ListParagraph"/>
        <w:numPr>
          <w:ilvl w:val="0"/>
          <w:numId w:val="11"/>
        </w:numPr>
      </w:pPr>
      <w:r>
        <w:rPr>
          <w:b/>
        </w:rPr>
        <w:t xml:space="preserve">ViewModel, save:</w:t>
      </w:r>
      <w:r>
        <w:t xml:space="preserve"> in </w:t>
      </w:r>
      <w:r>
        <w:rPr>
          <w:rStyle w:val="CodeChar"/>
        </w:rPr>
        <w:t xml:space="preserve">SaveAsync</w:t>
      </w:r>
      <w:r>
        <w:t xml:space="preserve"> add </w:t>
      </w:r>
      <w:r>
        <w:rPr>
          <w:rStyle w:val="CodeChar"/>
        </w:rPr>
        <w:t xml:space="preserve">Brand = p.Brand</w:t>
      </w:r>
      <w:r>
        <w:t xml:space="preserve"> when building the entity</w:t>
      </w:r>
    </w:p>
    <w:p>
      <w:pPr>
        <w:pStyle w:val="ListParagraph"/>
        <w:numPr>
          <w:ilvl w:val="0"/>
          <w:numId w:val="11"/>
        </w:numPr>
      </w:pPr>
      <w:r>
        <w:t xml:space="preserve">Run, add a product with a brand, close the app, reopen, and confirm it is saved</w:t>
      </w:r>
    </w:p>
    <w:p>
      <w:pPr/>
      <w:r>
        <w:rPr>
          <w:b/>
        </w:rPr>
        <w:t xml:space="preserve">Gotcha:</w:t>
      </w:r>
      <w:r>
        <w:t xml:space="preserve"> the form edits a </w:t>
      </w:r>
      <w:r>
        <w:rPr>
          <w:b/>
        </w:rPr>
        <w:t xml:space="preserve">copy</w:t>
      </w:r>
      <w:r>
        <w:t xml:space="preserve"> of the product (the </w:t>
      </w:r>
      <w:r>
        <w:rPr>
          <w:rStyle w:val="CodeChar"/>
        </w:rPr>
        <w:t xml:space="preserve">Editing</w:t>
      </w:r>
      <w:r>
        <w:t xml:space="preserve"> object). Any new field must be added both when copying into the form (step 4) and when saving (step 5), or it will silently be lost.</w:t>
      </w:r>
    </w:p>
    <w:p>
      <w:pPr/>
      <w:r>
        <w:rPr>
          <w:b/>
        </w:rPr>
        <w:t xml:space="preserve">Adding a new screen:</w:t>
      </w:r>
      <w:r>
        <w:t xml:space="preserve"> create a ViewModel in ViewModels/, create a Window (Add, Window WPF), set </w:t>
      </w:r>
      <w:r>
        <w:rPr>
          <w:rStyle w:val="CodeChar"/>
        </w:rPr>
        <w:t xml:space="preserve">DataContext</w:t>
      </w:r>
      <w:r>
        <w:t xml:space="preserve"> to the ViewModel in the window's constructor, call an </w:t>
      </w:r>
      <w:r>
        <w:rPr>
          <w:rStyle w:val="CodeChar"/>
        </w:rPr>
        <w:t xml:space="preserve">InitAsync</w:t>
      </w:r>
      <w:r>
        <w:t xml:space="preserve"> in the </w:t>
      </w:r>
      <w:r>
        <w:rPr>
          <w:rStyle w:val="CodeChar"/>
        </w:rPr>
        <w:t xml:space="preserve">Loaded</w:t>
      </w:r>
      <w:r>
        <w:t xml:space="preserve"> event, add a button in MainWindow.xaml, and open the window with </w:t>
      </w:r>
      <w:r>
        <w:rPr>
          <w:rStyle w:val="CodeChar"/>
        </w:rPr>
        <w:t xml:space="preserve">new XWindow { Owner = this }.ShowDialog();</w:t>
      </w:r>
      <w:r>
        <w:t xml:space="preserve">.</w:t>
      </w:r>
    </w:p>
    <w:p>
      <w:pPr>
        <w:pStyle w:val="Heading2"/>
      </w:pPr>
      <w:r>
        <w:t xml:space="preserve">11. Backups</w:t>
      </w:r>
    </w:p>
    <w:p>
      <w:pPr>
        <w:pStyle w:val="ListParagraph"/>
        <w:numPr>
          <w:ilvl w:val="0"/>
          <w:numId w:val="12"/>
        </w:numPr>
      </w:pPr>
      <w:r>
        <w:rPr>
          <w:rStyle w:val="CodeChar"/>
        </w:rPr>
        <w:t xml:space="preserve">BackupService.BackupAsync(onlyIfNoneToday: true)</w:t>
      </w:r>
      <w:r>
        <w:t xml:space="preserve"> runs when the main window loads</w:t>
      </w:r>
    </w:p>
    <w:p>
      <w:pPr>
        <w:pStyle w:val="ListParagraph"/>
        <w:numPr>
          <w:ilvl w:val="0"/>
          <w:numId w:val="12"/>
        </w:numPr>
      </w:pPr>
      <w:r>
        <w:t xml:space="preserve">The </w:t>
      </w:r>
      <w:r>
        <w:rPr>
          <w:b/>
        </w:rPr>
        <w:t xml:space="preserve">Backup now</w:t>
      </w:r>
      <w:r>
        <w:t xml:space="preserve"> button calls it with </w:t>
      </w:r>
      <w:r>
        <w:rPr>
          <w:rStyle w:val="CodeChar"/>
        </w:rPr>
        <w:t xml:space="preserve">onlyIfNoneToday: false</w:t>
      </w:r>
      <w:r>
        <w:t xml:space="preserve">, which replaces today's file</w:t>
      </w:r>
    </w:p>
    <w:p>
      <w:pPr>
        <w:pStyle w:val="ListParagraph"/>
        <w:numPr>
          <w:ilvl w:val="0"/>
          <w:numId w:val="12"/>
        </w:numPr>
      </w:pPr>
      <w:r>
        <w:t xml:space="preserve">It keeps the newest 30 files and deletes older ones</w:t>
      </w:r>
    </w:p>
    <w:p>
      <w:pPr>
        <w:pStyle w:val="ListParagraph"/>
        <w:numPr>
          <w:ilvl w:val="0"/>
          <w:numId w:val="12"/>
        </w:numPr>
      </w:pPr>
      <w:r>
        <w:t xml:space="preserve">To restore manually: close the app and copy a backup file over %LOCALAPPDATA%\StockManager\stock.db</w:t>
      </w:r>
    </w:p>
    <w:p>
      <w:pPr/>
      <w:r>
        <w:t xml:space="preserve">Backups on the same PC do not protect against PC failure. The owner must copy the backup folder to a USB drive or cloud folder.</w:t>
      </w:r>
    </w:p>
    <w:p>
      <w:pPr>
        <w:pStyle w:val="Heading2"/>
      </w:pPr>
      <w:r>
        <w:t xml:space="preserve">12. Build, publish and installer</w:t>
      </w:r>
    </w:p>
    <w:p>
      <w:pPr>
        <w:pStyle w:val="Heading3"/>
      </w:pPr>
      <w:r>
        <w:t xml:space="preserve">12.1 Why self-contained</w:t>
      </w:r>
    </w:p>
    <w:p>
      <w:pPr/>
      <w:r>
        <w:t xml:space="preserve">The shop PC will not have .NET installed. A </w:t>
      </w:r>
      <w:r>
        <w:rPr>
          <w:b/>
        </w:rPr>
        <w:t xml:space="preserve">self-contained</w:t>
      </w:r>
      <w:r>
        <w:t xml:space="preserve"> publish bundles the .NET runtime inside the output, so the app runs on a clean Windows PC.</w:t>
      </w:r>
    </w:p>
    <w:p>
      <w:pPr>
        <w:pStyle w:val="Heading3"/>
      </w:pPr>
      <w:r>
        <w:t xml:space="preserve">12.2 Publish</w:t>
      </w:r>
    </w:p>
    <w:p>
      <w:pPr/>
      <w:r>
        <w:t xml:space="preserve">Run from the solution folder:</w:t>
      </w:r>
    </w:p>
    <w:p>
      <w:pPr>
        <w:pStyle w:val="Code"/>
      </w:pPr>
      <w:r>
        <w:t xml:space="preserve">dotnet publish StockManager.App/StockManager.App.csproj -c Release -r win-x64 --self-contained true -p:PublishSingleFile=true -p:IncludeNativeLibrariesForSelfExtract=true -o publish</w:t>
      </w:r>
    </w:p>
    <w:p>
      <w:pPr/>
      <w:r>
        <w:t xml:space="preserve">Result: a </w:t>
      </w:r>
      <w:r>
        <w:rPr>
          <w:rStyle w:val="CodeChar"/>
        </w:rPr>
        <w:t xml:space="preserve">publish</w:t>
      </w:r>
      <w:r>
        <w:t xml:space="preserve"> folder containing StockManager.App.exe. </w:t>
      </w:r>
      <w:r>
        <w:rPr>
          <w:b/>
        </w:rPr>
        <w:t xml:space="preserve">Do not enable trimming</w:t>
      </w:r>
      <w:r>
        <w:t xml:space="preserve">, because it breaks EF Core and WPF.</w:t>
      </w:r>
    </w:p>
    <w:p>
      <w:pPr>
        <w:pStyle w:val="Heading3"/>
      </w:pPr>
      <w:r>
        <w:t xml:space="preserve">12.3 Build the installer</w:t>
      </w:r>
    </w:p>
    <w:p>
      <w:pPr>
        <w:pStyle w:val="ListParagraph"/>
        <w:numPr>
          <w:ilvl w:val="0"/>
          <w:numId w:val="13"/>
        </w:numPr>
      </w:pPr>
      <w:r>
        <w:t xml:space="preserve">Install Inno Setup on </w:t>
      </w:r>
      <w:r>
        <w:rPr>
          <w:b/>
        </w:rPr>
        <w:t xml:space="preserve">your</w:t>
      </w:r>
      <w:r>
        <w:t xml:space="preserve"> PC only (never on the shop PC)</w:t>
      </w:r>
    </w:p>
    <w:p>
      <w:pPr>
        <w:pStyle w:val="ListParagraph"/>
        <w:numPr>
          <w:ilvl w:val="0"/>
          <w:numId w:val="13"/>
        </w:numPr>
      </w:pPr>
      <w:r>
        <w:t xml:space="preserve">Open installer.iss in Inno Setup</w:t>
      </w:r>
    </w:p>
    <w:p>
      <w:pPr>
        <w:pStyle w:val="ListParagraph"/>
        <w:numPr>
          <w:ilvl w:val="0"/>
          <w:numId w:val="13"/>
        </w:numPr>
      </w:pPr>
      <w:r>
        <w:t xml:space="preserve">Press </w:t>
      </w:r>
      <w:r>
        <w:rPr>
          <w:b/>
        </w:rPr>
        <w:t xml:space="preserve">Ctrl + F9</w:t>
      </w:r>
      <w:r>
        <w:t xml:space="preserve"> to compile</w:t>
      </w:r>
    </w:p>
    <w:p>
      <w:pPr>
        <w:pStyle w:val="ListParagraph"/>
        <w:numPr>
          <w:ilvl w:val="0"/>
          <w:numId w:val="13"/>
        </w:numPr>
      </w:pPr>
      <w:r>
        <w:t xml:space="preserve">Output: </w:t>
      </w:r>
      <w:r>
        <w:rPr>
          <w:rStyle w:val="CodeChar"/>
        </w:rPr>
        <w:t xml:space="preserve">installer\StockManagerSetup.exe</w:t>
      </w:r>
    </w:p>
    <w:p>
      <w:pPr/>
      <w:r>
        <w:t xml:space="preserve">The script copies everything from </w:t>
      </w:r>
      <w:r>
        <w:rPr>
          <w:rStyle w:val="CodeChar"/>
        </w:rPr>
        <w:t xml:space="preserve">publish</w:t>
      </w:r>
      <w:r>
        <w:t xml:space="preserve"> into Program Files\StockManager and adds Start menu and desktop shortcuts. Because the data is in %LOCALAPPDATA%, reinstalling or updating never touches it.</w:t>
      </w:r>
    </w:p>
    <w:p>
      <w:pPr>
        <w:pStyle w:val="Heading3"/>
      </w:pPr>
      <w:r>
        <w:t xml:space="preserve">12.4 Release checklist</w:t>
      </w:r>
    </w:p>
    <w:p>
      <w:pPr>
        <w:pStyle w:val="ListParagraph"/>
        <w:numPr>
          <w:ilvl w:val="0"/>
          <w:numId w:val="14"/>
        </w:numPr>
      </w:pPr>
      <w:r>
        <w:t xml:space="preserve">Update the version number in installer.iss (</w:t>
      </w:r>
      <w:r>
        <w:rPr>
          <w:rStyle w:val="CodeChar"/>
        </w:rPr>
        <w:t xml:space="preserve">AppVersion</w:t>
      </w:r>
      <w:r>
        <w:t xml:space="preserve">)</w:t>
      </w:r>
    </w:p>
    <w:p>
      <w:pPr>
        <w:pStyle w:val="ListParagraph"/>
        <w:numPr>
          <w:ilvl w:val="0"/>
          <w:numId w:val="14"/>
        </w:numPr>
      </w:pPr>
      <w:r>
        <w:t xml:space="preserve">Make sure all new migrations are committed</w:t>
      </w:r>
    </w:p>
    <w:p>
      <w:pPr>
        <w:pStyle w:val="ListParagraph"/>
        <w:numPr>
          <w:ilvl w:val="0"/>
          <w:numId w:val="14"/>
        </w:numPr>
      </w:pPr>
      <w:r>
        <w:t xml:space="preserve">Run the publish command and then compile the installer</w:t>
      </w:r>
    </w:p>
    <w:p>
      <w:pPr>
        <w:pStyle w:val="ListParagraph"/>
        <w:numPr>
          <w:ilvl w:val="0"/>
          <w:numId w:val="14"/>
        </w:numPr>
      </w:pPr>
      <w:r>
        <w:t xml:space="preserve">Test on a </w:t>
      </w:r>
      <w:r>
        <w:rPr>
          <w:b/>
        </w:rPr>
        <w:t xml:space="preserve">clean PC or virtual machine</w:t>
      </w:r>
      <w:r>
        <w:t xml:space="preserve"> without .NET or Visual Studio</w:t>
      </w:r>
    </w:p>
    <w:p>
      <w:pPr>
        <w:pStyle w:val="ListParagraph"/>
        <w:numPr>
          <w:ilvl w:val="0"/>
          <w:numId w:val="14"/>
        </w:numPr>
      </w:pPr>
      <w:r>
        <w:t xml:space="preserve">Test the full flow: add a product, receive stock, sell, adjust, low stock, report export, backup</w:t>
      </w:r>
    </w:p>
    <w:p>
      <w:pPr>
        <w:pStyle w:val="ListParagraph"/>
        <w:numPr>
          <w:ilvl w:val="0"/>
          <w:numId w:val="14"/>
        </w:numPr>
      </w:pPr>
      <w:r>
        <w:t xml:space="preserve">Install the </w:t>
      </w:r>
      <w:r>
        <w:rPr>
          <w:b/>
        </w:rPr>
        <w:t xml:space="preserve">new</w:t>
      </w:r>
      <w:r>
        <w:t xml:space="preserve"> installer over an </w:t>
      </w:r>
      <w:r>
        <w:rPr>
          <w:b/>
        </w:rPr>
        <w:t xml:space="preserve">old</w:t>
      </w:r>
      <w:r>
        <w:t xml:space="preserve"> version that contains data, and confirm the data is still there and migrations applied</w:t>
      </w:r>
    </w:p>
    <w:p>
      <w:pPr>
        <w:pStyle w:val="ListParagraph"/>
        <w:numPr>
          <w:ilvl w:val="0"/>
          <w:numId w:val="14"/>
        </w:numPr>
      </w:pPr>
      <w:r>
        <w:t xml:space="preserve">Give the installer to the shop owner together with the user manual</w:t>
      </w:r>
    </w:p>
    <w:p>
      <w:pPr>
        <w:pStyle w:val="Heading2"/>
      </w:pPr>
      <w:r>
        <w:t xml:space="preserve">13. Manual test checklist</w:t>
      </w:r>
    </w:p>
    <w:p>
      <w:pPr/>
      <w:r>
        <w:t xml:space="preserve">There are no automated tests yet. Before every release, check: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Check</w:t>
            </w:r>
          </w:p>
        </w:tc>
      </w:tr>
      <w:tr>
        <w:tc>
          <w:tcPr>
            <w:tcW w:w="4680" w:type="dxa"/>
          </w:tcPr>
          <w:p>
            <w:pPr/>
            <w:r>
              <w:t xml:space="preserve">Products</w:t>
            </w:r>
          </w:p>
        </w:tc>
        <w:tc>
          <w:tcPr>
            <w:tcW w:w="4680" w:type="dxa"/>
          </w:tcPr>
          <w:p>
            <w:pPr/>
            <w:r>
              <w:t xml:space="preserve">Add, edit, remove, duplicate SKU shows a message, search works</w:t>
            </w:r>
          </w:p>
        </w:tc>
      </w:tr>
      <w:tr>
        <w:tc>
          <w:tcPr>
            <w:tcW w:w="4680" w:type="dxa"/>
          </w:tcPr>
          <w:p>
            <w:pPr/>
            <w:r>
              <w:t xml:space="preserve">Receipt</w:t>
            </w:r>
          </w:p>
        </w:tc>
        <w:tc>
          <w:tcPr>
            <w:tcW w:w="4680" w:type="dxa"/>
          </w:tcPr>
          <w:p>
            <w:pPr/>
            <w:r>
              <w:t xml:space="preserve">Stock increases, reference saved, recent list updates</w:t>
            </w:r>
          </w:p>
        </w:tc>
      </w:tr>
      <w:tr>
        <w:tc>
          <w:tcPr>
            <w:tcW w:w="4680" w:type="dxa"/>
          </w:tcPr>
          <w:p>
            <w:pPr/>
            <w:r>
              <w:t xml:space="preserve">Sale</w:t>
            </w:r>
          </w:p>
        </w:tc>
        <w:tc>
          <w:tcPr>
            <w:tcW w:w="4680" w:type="dxa"/>
          </w:tcPr>
          <w:p>
            <w:pPr/>
            <w:r>
              <w:t xml:space="preserve">Barcode and SKU entry both work, cannot oversell, wholesale toggle changes prices, stock drops after completing</w:t>
            </w:r>
          </w:p>
        </w:tc>
      </w:tr>
      <w:tr>
        <w:tc>
          <w:tcPr>
            <w:tcW w:w="4680" w:type="dxa"/>
          </w:tcPr>
          <w:p>
            <w:pPr/>
            <w:r>
              <w:t xml:space="preserve">Adjustment</w:t>
            </w:r>
          </w:p>
        </w:tc>
        <w:tc>
          <w:tcPr>
            <w:tcW w:w="4680" w:type="dxa"/>
          </w:tcPr>
          <w:p>
            <w:pPr/>
            <w:r>
              <w:t xml:space="preserve">Counted quantity creates the correct difference, reason required</w:t>
            </w:r>
          </w:p>
        </w:tc>
      </w:tr>
      <w:tr>
        <w:tc>
          <w:tcPr>
            <w:tcW w:w="4680" w:type="dxa"/>
          </w:tcPr>
          <w:p>
            <w:pPr/>
            <w:r>
              <w:t xml:space="preserve">Low stock</w:t>
            </w:r>
          </w:p>
        </w:tc>
        <w:tc>
          <w:tcPr>
            <w:tcW w:w="4680" w:type="dxa"/>
          </w:tcPr>
          <w:p>
            <w:pPr/>
            <w:r>
              <w:t xml:space="preserve">Red rows on Products, report lists correct items</w:t>
            </w:r>
          </w:p>
        </w:tc>
      </w:tr>
      <w:tr>
        <w:tc>
          <w:tcPr>
            <w:tcW w:w="4680" w:type="dxa"/>
          </w:tcPr>
          <w:p>
            <w:pPr/>
            <w:r>
              <w:t xml:space="preserve">Reports</w:t>
            </w:r>
          </w:p>
        </w:tc>
        <w:tc>
          <w:tcPr>
            <w:tcW w:w="4680" w:type="dxa"/>
          </w:tcPr>
          <w:p>
            <w:pPr/>
            <w:r>
              <w:t xml:space="preserve">Date range filters sales, totals look right, CSV opens in Excel</w:t>
            </w:r>
          </w:p>
        </w:tc>
      </w:tr>
      <w:tr>
        <w:tc>
          <w:tcPr>
            <w:tcW w:w="4680" w:type="dxa"/>
          </w:tcPr>
          <w:p>
            <w:pPr/>
            <w:r>
              <w:t xml:space="preserve">Backup</w:t>
            </w:r>
          </w:p>
        </w:tc>
        <w:tc>
          <w:tcPr>
            <w:tcW w:w="4680" w:type="dxa"/>
          </w:tcPr>
          <w:p>
            <w:pPr/>
            <w:r>
              <w:t xml:space="preserve">Backup now creates a file, automatic backup happens once per day</w:t>
            </w:r>
          </w:p>
        </w:tc>
      </w:tr>
      <w:tr>
        <w:tc>
          <w:tcPr>
            <w:tcW w:w="4680" w:type="dxa"/>
          </w:tcPr>
          <w:p>
            <w:pPr/>
            <w:r>
              <w:t xml:space="preserve">Restart</w:t>
            </w:r>
          </w:p>
        </w:tc>
        <w:tc>
          <w:tcPr>
            <w:tcW w:w="4680" w:type="dxa"/>
          </w:tcPr>
          <w:p>
            <w:pPr/>
            <w:r>
              <w:t xml:space="preserve">Close and reopen the app, all data still there</w:t>
            </w:r>
          </w:p>
        </w:tc>
      </w:tr>
    </w:tbl>
    <w:p>
      <w:pPr>
        <w:pStyle w:val="Heading2"/>
      </w:pPr>
      <w:r>
        <w:t xml:space="preserve">14. Troubleshooting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t xml:space="preserve">"Namespace EntityFrameworkCore does not exist"</w:t>
            </w:r>
          </w:p>
        </w:tc>
        <w:tc>
          <w:tcPr>
            <w:tcW w:w="3120" w:type="dxa"/>
          </w:tcPr>
          <w:p>
            <w:pPr/>
            <w:r>
              <w:t xml:space="preserve">EF Core package missing, or version 10.x installed on a .NET 8 project</w:t>
            </w:r>
          </w:p>
        </w:tc>
        <w:tc>
          <w:tcPr>
            <w:tcW w:w="3120" w:type="dxa"/>
          </w:tcPr>
          <w:p>
            <w:pPr/>
            <w:r>
              <w:t xml:space="preserve">Install version 8.0.11 of Microsoft.EntityFrameworkCore.Sqlite and .Design in StockManager.Data</w:t>
            </w:r>
          </w:p>
        </w:tc>
      </w:tr>
      <w:tr>
        <w:tc>
          <w:tcPr>
            <w:tcW w:w="3120" w:type="dxa"/>
          </w:tcPr>
          <w:p>
            <w:pPr/>
            <w:r>
              <w:rPr>
                <w:rStyle w:val="CodeChar"/>
              </w:rPr>
              <w:t xml:space="preserve">dotnet ef</w:t>
            </w:r>
            <w:r>
              <w:t xml:space="preserve"> says "Build failed"</w:t>
            </w:r>
          </w:p>
        </w:tc>
        <w:tc>
          <w:tcPr>
            <w:tcW w:w="3120" w:type="dxa"/>
          </w:tcPr>
          <w:p>
            <w:pPr/>
            <w:r>
              <w:t xml:space="preserve">Real compile errors</w:t>
            </w:r>
          </w:p>
        </w:tc>
        <w:tc>
          <w:tcPr>
            <w:tcW w:w="3120" w:type="dxa"/>
          </w:tcPr>
          <w:p>
            <w:pPr/>
            <w:r>
              <w:t xml:space="preserve">Run </w:t>
            </w:r>
            <w:r>
              <w:rPr>
                <w:rStyle w:val="CodeChar"/>
              </w:rPr>
              <w:t xml:space="preserve">dotnet build StockManager.sln</w:t>
            </w:r>
            <w:r>
              <w:t xml:space="preserve"> and read the errors</w:t>
            </w:r>
          </w:p>
        </w:tc>
      </w:tr>
      <w:tr>
        <w:tc>
          <w:tcPr>
            <w:tcW w:w="3120" w:type="dxa"/>
          </w:tcPr>
          <w:p>
            <w:pPr/>
            <w:r>
              <w:t xml:space="preserve">"Items collection must be empty before using ItemsSource"</w:t>
            </w:r>
          </w:p>
        </w:tc>
        <w:tc>
          <w:tcPr>
            <w:tcW w:w="3120" w:type="dxa"/>
          </w:tcPr>
          <w:p>
            <w:pPr/>
            <w:r>
              <w:t xml:space="preserve">A control has both ItemsSource and child elements, usually a button pasted inside a DataGrid or ComboBox</w:t>
            </w:r>
          </w:p>
        </w:tc>
        <w:tc>
          <w:tcPr>
            <w:tcW w:w="3120" w:type="dxa"/>
          </w:tcPr>
          <w:p>
            <w:pPr/>
            <w:r>
              <w:t xml:space="preserve">Move the extra element outside that control</w:t>
            </w:r>
          </w:p>
        </w:tc>
      </w:tr>
      <w:tr>
        <w:tc>
          <w:tcPr>
            <w:tcW w:w="3120" w:type="dxa"/>
          </w:tcPr>
          <w:p>
            <w:pPr/>
            <w:r>
              <w:t xml:space="preserve">Method defined twice or missing</w:t>
            </w:r>
          </w:p>
        </w:tc>
        <w:tc>
          <w:tcPr>
            <w:tcW w:w="3120" w:type="dxa"/>
          </w:tcPr>
          <w:p>
            <w:pPr/>
            <w:r>
              <w:t xml:space="preserve">Pasted code duplicated a method line</w:t>
            </w:r>
          </w:p>
        </w:tc>
        <w:tc>
          <w:tcPr>
            <w:tcW w:w="3120" w:type="dxa"/>
          </w:tcPr>
          <w:p>
            <w:pPr/>
            <w:r>
              <w:t xml:space="preserve">Compare the file against a clean copy</w:t>
            </w:r>
          </w:p>
        </w:tc>
      </w:tr>
      <w:tr>
        <w:tc>
          <w:tcPr>
            <w:tcW w:w="3120" w:type="dxa"/>
          </w:tcPr>
          <w:p>
            <w:pPr/>
            <w:r>
              <w:rPr>
                <w:rStyle w:val="CodeChar"/>
              </w:rPr>
              <w:t xml:space="preserve">dotnet ef</w:t>
            </w:r>
            <w:r>
              <w:t xml:space="preserve"> version warnings</w:t>
            </w:r>
          </w:p>
        </w:tc>
        <w:tc>
          <w:tcPr>
            <w:tcW w:w="3120" w:type="dxa"/>
          </w:tcPr>
          <w:p>
            <w:pPr/>
            <w:r>
              <w:t xml:space="preserve">dotnet-ef tool newer than EF Core packages</w:t>
            </w:r>
          </w:p>
        </w:tc>
        <w:tc>
          <w:tcPr>
            <w:tcW w:w="3120" w:type="dxa"/>
          </w:tcPr>
          <w:p>
            <w:pPr/>
            <w:r>
              <w:t xml:space="preserve">Reinstall the tool as 8.0.11</w:t>
            </w:r>
          </w:p>
        </w:tc>
      </w:tr>
      <w:tr>
        <w:tc>
          <w:tcPr>
            <w:tcW w:w="3120" w:type="dxa"/>
          </w:tcPr>
          <w:p>
            <w:pPr/>
            <w:r>
              <w:t xml:space="preserve">Duplicate SKU message on save</w:t>
            </w:r>
          </w:p>
        </w:tc>
        <w:tc>
          <w:tcPr>
            <w:tcW w:w="3120" w:type="dxa"/>
          </w:tcPr>
          <w:p>
            <w:pPr/>
            <w:r>
              <w:t xml:space="preserve">SKU unique index</w:t>
            </w:r>
          </w:p>
        </w:tc>
        <w:tc>
          <w:tcPr>
            <w:tcW w:w="3120" w:type="dxa"/>
          </w:tcPr>
          <w:p>
            <w:pPr/>
            <w:r>
              <w:t xml:space="preserve">Use a different SKU</w:t>
            </w:r>
          </w:p>
        </w:tc>
      </w:tr>
      <w:tr>
        <w:tc>
          <w:tcPr>
            <w:tcW w:w="3120" w:type="dxa"/>
          </w:tcPr>
          <w:p>
            <w:pPr/>
            <w:r>
              <w:t xml:space="preserve">App starts but database empty on another Windows user</w:t>
            </w:r>
          </w:p>
        </w:tc>
        <w:tc>
          <w:tcPr>
            <w:tcW w:w="3120" w:type="dxa"/>
          </w:tcPr>
          <w:p>
            <w:pPr/>
            <w:r>
              <w:t xml:space="preserve">Data is per user</w:t>
            </w:r>
          </w:p>
        </w:tc>
        <w:tc>
          <w:tcPr>
            <w:tcW w:w="3120" w:type="dxa"/>
          </w:tcPr>
          <w:p>
            <w:pPr/>
            <w:r>
              <w:t xml:space="preserve">Log in as the original user or restore a backup</w:t>
            </w:r>
          </w:p>
        </w:tc>
      </w:tr>
      <w:tr>
        <w:tc>
          <w:tcPr>
            <w:tcW w:w="3120" w:type="dxa"/>
          </w:tcPr>
          <w:p>
            <w:pPr/>
            <w:r>
              <w:t xml:space="preserve">Window does not open or crashes</w:t>
            </w:r>
          </w:p>
        </w:tc>
        <w:tc>
          <w:tcPr>
            <w:tcW w:w="3120" w:type="dxa"/>
          </w:tcPr>
          <w:p>
            <w:pPr/>
            <w:r>
              <w:t xml:space="preserve">Exception in a ViewModel</w:t>
            </w:r>
          </w:p>
        </w:tc>
        <w:tc>
          <w:tcPr>
            <w:tcW w:w="3120" w:type="dxa"/>
          </w:tcPr>
          <w:p>
            <w:pPr/>
            <w:r>
              <w:t xml:space="preserve">Read the message from the global error box, check the Output window in Visual Studio</w:t>
            </w:r>
          </w:p>
        </w:tc>
      </w:tr>
    </w:tbl>
    <w:p>
      <w:pPr>
        <w:pStyle w:val="Heading2"/>
      </w:pPr>
      <w:r>
        <w:t xml:space="preserve">15. Known limitations and technical debt</w:t>
      </w:r>
    </w:p>
    <w:p>
      <w:pPr/>
      <w:r>
        <w:t xml:space="preserve">Be aware of these before changing code. They are good first improvement tasks.</w:t>
      </w:r>
    </w:p>
    <w:p>
      <w:pPr>
        <w:pStyle w:val="ListParagraph"/>
        <w:numPr>
          <w:ilvl w:val="0"/>
          <w:numId w:val="15"/>
        </w:numPr>
      </w:pPr>
      <w:r>
        <w:rPr>
          <w:b/>
        </w:rPr>
        <w:t xml:space="preserve">Single PC, no network.</w:t>
      </w:r>
      <w:r>
        <w:t xml:space="preserve"> SQLite file in a user folder</w:t>
      </w:r>
    </w:p>
    <w:p>
      <w:pPr>
        <w:pStyle w:val="ListParagraph"/>
        <w:numPr>
          <w:ilvl w:val="0"/>
          <w:numId w:val="15"/>
        </w:numPr>
      </w:pPr>
      <w:r>
        <w:rPr>
          <w:b/>
        </w:rPr>
        <w:t xml:space="preserve">No login or roles.</w:t>
      </w:r>
      <w:r>
        <w:t xml:space="preserve"> </w:t>
      </w:r>
      <w:r>
        <w:rPr>
          <w:rStyle w:val="CodeChar"/>
        </w:rPr>
        <w:t xml:space="preserve">CreatedBy</w:t>
      </w:r>
      <w:r>
        <w:t xml:space="preserve"> stores the Windows user name only</w:t>
      </w:r>
    </w:p>
    <w:p>
      <w:pPr>
        <w:pStyle w:val="ListParagraph"/>
        <w:numPr>
          <w:ilvl w:val="0"/>
          <w:numId w:val="15"/>
        </w:numPr>
      </w:pPr>
      <w:r>
        <w:rPr>
          <w:b/>
        </w:rPr>
        <w:t xml:space="preserve">No receipts or invoices printing</w:t>
      </w:r>
    </w:p>
    <w:p>
      <w:pPr>
        <w:pStyle w:val="ListParagraph"/>
        <w:numPr>
          <w:ilvl w:val="0"/>
          <w:numId w:val="15"/>
        </w:numPr>
      </w:pPr>
      <w:r>
        <w:rPr>
          <w:b/>
        </w:rPr>
        <w:t xml:space="preserve">Categories and suppliers have no screens.</w:t>
      </w:r>
      <w:r>
        <w:t xml:space="preserve"> Only the default General category exists. The Supplier table is unused</w:t>
      </w:r>
    </w:p>
    <w:p>
      <w:pPr>
        <w:pStyle w:val="ListParagraph"/>
        <w:numPr>
          <w:ilvl w:val="0"/>
          <w:numId w:val="15"/>
        </w:numPr>
      </w:pPr>
      <w:r>
        <w:rPr>
          <w:b/>
        </w:rPr>
        <w:t xml:space="preserve">No sale returns or cancellations.</w:t>
      </w:r>
      <w:r>
        <w:t xml:space="preserve"> The </w:t>
      </w:r>
      <w:r>
        <w:rPr>
          <w:rStyle w:val="CodeChar"/>
        </w:rPr>
        <w:t xml:space="preserve">Return</w:t>
      </w:r>
      <w:r>
        <w:t xml:space="preserve"> movement type exists but is unused. Corrections are done with adjustments</w:t>
      </w:r>
    </w:p>
    <w:p>
      <w:pPr>
        <w:pStyle w:val="ListParagraph"/>
        <w:numPr>
          <w:ilvl w:val="0"/>
          <w:numId w:val="15"/>
        </w:numPr>
      </w:pPr>
      <w:r>
        <w:rPr>
          <w:b/>
        </w:rPr>
        <w:t xml:space="preserve">Mixed architecture.</w:t>
      </w:r>
      <w:r>
        <w:t xml:space="preserve"> Low stock and Reports run their queries in window code-behind, while other screens use ViewModels. Move them to ViewModels for consistency</w:t>
      </w:r>
    </w:p>
    <w:p>
      <w:pPr>
        <w:pStyle w:val="ListParagraph"/>
        <w:numPr>
          <w:ilvl w:val="0"/>
          <w:numId w:val="15"/>
        </w:numPr>
      </w:pPr>
      <w:r>
        <w:rPr>
          <w:b/>
        </w:rPr>
        <w:t xml:space="preserve">ProductsViewModel shows a MessageBox directly,</w:t>
      </w:r>
      <w:r>
        <w:t xml:space="preserve"> which ties the ViewModel to the UI and makes it hard to test</w:t>
      </w:r>
    </w:p>
    <w:p>
      <w:pPr>
        <w:pStyle w:val="ListParagraph"/>
        <w:numPr>
          <w:ilvl w:val="0"/>
          <w:numId w:val="15"/>
        </w:numPr>
      </w:pPr>
      <w:r>
        <w:rPr>
          <w:b/>
        </w:rPr>
        <w:t xml:space="preserve">Times shown in grids</w:t>
      </w:r>
      <w:r>
        <w:t xml:space="preserve"> (Receipt and Adjustment recent lists) are the stored UTC times, not local time</w:t>
      </w:r>
    </w:p>
    <w:p>
      <w:pPr>
        <w:pStyle w:val="ListParagraph"/>
        <w:numPr>
          <w:ilvl w:val="0"/>
          <w:numId w:val="15"/>
        </w:numPr>
      </w:pPr>
      <w:r>
        <w:rPr>
          <w:b/>
        </w:rPr>
        <w:t xml:space="preserve">Estimated profit</w:t>
      </w:r>
      <w:r>
        <w:t xml:space="preserve"> uses the current cost price, not the cost at the time of sale</w:t>
      </w:r>
    </w:p>
    <w:p>
      <w:pPr>
        <w:pStyle w:val="ListParagraph"/>
        <w:numPr>
          <w:ilvl w:val="0"/>
          <w:numId w:val="15"/>
        </w:numPr>
      </w:pPr>
      <w:r>
        <w:rPr>
          <w:b/>
        </w:rPr>
        <w:t xml:space="preserve">Database path is hard-coded</w:t>
      </w:r>
      <w:r>
        <w:t xml:space="preserve"> in AppDbContext</w:t>
      </w:r>
    </w:p>
    <w:p>
      <w:pPr>
        <w:pStyle w:val="ListParagraph"/>
        <w:numPr>
          <w:ilvl w:val="0"/>
          <w:numId w:val="15"/>
        </w:numPr>
      </w:pPr>
      <w:r>
        <w:rPr>
          <w:b/>
        </w:rPr>
        <w:t xml:space="preserve">No automated tests</w:t>
      </w:r>
    </w:p>
    <w:p>
      <w:pPr>
        <w:pStyle w:val="ListParagraph"/>
        <w:numPr>
          <w:ilvl w:val="0"/>
          <w:numId w:val="15"/>
        </w:numPr>
      </w:pPr>
      <w:r>
        <w:rPr>
          <w:b/>
        </w:rPr>
        <w:t xml:space="preserve">Backup restore is manual</w:t>
      </w:r>
    </w:p>
    <w:p>
      <w:pPr>
        <w:pStyle w:val="ListParagraph"/>
        <w:numPr>
          <w:ilvl w:val="0"/>
          <w:numId w:val="15"/>
        </w:numPr>
      </w:pPr>
      <w:r>
        <w:rPr>
          <w:b/>
        </w:rPr>
        <w:t xml:space="preserve">Error handling is basic.</w:t>
      </w:r>
      <w:r>
        <w:t xml:space="preserve"> There is no log file</w:t>
      </w:r>
    </w:p>
    <w:p>
      <w:pPr>
        <w:pStyle w:val="Heading2"/>
      </w:pPr>
      <w:r>
        <w:t xml:space="preserve">16. Roadmap</w:t>
      </w:r>
    </w:p>
    <w:p>
      <w:pPr/>
      <w:r>
        <w:t xml:space="preserve">These are plans and may change.</w:t>
      </w:r>
    </w:p>
    <w:p>
      <w:pPr/>
      <w:r>
        <w:rPr>
          <w:b/>
        </w:rPr>
        <w:t xml:space="preserve">Version 1.1</w:t>
      </w:r>
    </w:p>
    <w:p>
      <w:pPr>
        <w:pStyle w:val="ListParagraph"/>
        <w:numPr>
          <w:ilvl w:val="0"/>
          <w:numId w:val="16"/>
        </w:numPr>
      </w:pPr>
      <w:r>
        <w:t xml:space="preserve">Category and supplier screens</w:t>
      </w:r>
    </w:p>
    <w:p>
      <w:pPr>
        <w:pStyle w:val="ListParagraph"/>
        <w:numPr>
          <w:ilvl w:val="0"/>
          <w:numId w:val="16"/>
        </w:numPr>
      </w:pPr>
      <w:r>
        <w:t xml:space="preserve">Printable sale receipts</w:t>
      </w:r>
    </w:p>
    <w:p>
      <w:pPr>
        <w:pStyle w:val="ListParagraph"/>
        <w:numPr>
          <w:ilvl w:val="0"/>
          <w:numId w:val="16"/>
        </w:numPr>
      </w:pPr>
      <w:r>
        <w:t xml:space="preserve">Sale returns and cancellations</w:t>
      </w:r>
    </w:p>
    <w:p>
      <w:pPr>
        <w:pStyle w:val="ListParagraph"/>
        <w:numPr>
          <w:ilvl w:val="0"/>
          <w:numId w:val="16"/>
        </w:numPr>
      </w:pPr>
      <w:r>
        <w:t xml:space="preserve">Restore from backup inside the app</w:t>
      </w:r>
    </w:p>
    <w:p>
      <w:pPr/>
      <w:r>
        <w:rPr>
          <w:b/>
        </w:rPr>
        <w:t xml:space="preserve">Version 1.2</w:t>
      </w:r>
    </w:p>
    <w:p>
      <w:pPr>
        <w:pStyle w:val="ListParagraph"/>
        <w:numPr>
          <w:ilvl w:val="0"/>
          <w:numId w:val="17"/>
        </w:numPr>
      </w:pPr>
      <w:r>
        <w:t xml:space="preserve">User login with roles (owner, cashier, storekeeper)</w:t>
      </w:r>
    </w:p>
    <w:p>
      <w:pPr>
        <w:pStyle w:val="ListParagraph"/>
        <w:numPr>
          <w:ilvl w:val="0"/>
          <w:numId w:val="17"/>
        </w:numPr>
      </w:pPr>
      <w:r>
        <w:t xml:space="preserve">Purchase orders</w:t>
      </w:r>
    </w:p>
    <w:p>
      <w:pPr>
        <w:pStyle w:val="ListParagraph"/>
        <w:numPr>
          <w:ilvl w:val="0"/>
          <w:numId w:val="17"/>
        </w:numPr>
      </w:pPr>
      <w:r>
        <w:t xml:space="preserve">Daily sales summary and slow-moving items report</w:t>
      </w:r>
    </w:p>
    <w:p>
      <w:pPr/>
      <w:r>
        <w:rPr>
          <w:b/>
        </w:rPr>
        <w:t xml:space="preserve">Later</w:t>
      </w:r>
    </w:p>
    <w:p>
      <w:pPr>
        <w:pStyle w:val="ListParagraph"/>
        <w:numPr>
          <w:ilvl w:val="0"/>
          <w:numId w:val="18"/>
        </w:numPr>
      </w:pPr>
      <w:r>
        <w:t xml:space="preserve">Several PCs sharing one database (this would require moving from SQLite to a server database such as PostgreSQL, which the repository-style data layer is meant to make possible)</w:t>
      </w:r>
    </w:p>
    <w:p>
      <w:pPr>
        <w:pStyle w:val="ListParagraph"/>
        <w:numPr>
          <w:ilvl w:val="0"/>
          <w:numId w:val="18"/>
        </w:numPr>
      </w:pPr>
      <w:r>
        <w:t xml:space="preserve">Barcode label printing</w:t>
      </w:r>
    </w:p>
    <w:p>
      <w:pPr>
        <w:pStyle w:val="ListParagraph"/>
        <w:numPr>
          <w:ilvl w:val="0"/>
          <w:numId w:val="18"/>
        </w:numPr>
      </w:pPr>
      <w:r>
        <w:t xml:space="preserve">Phone view of stock</w:t>
      </w:r>
    </w:p>
    <w:p>
      <w:pPr>
        <w:pStyle w:val="Heading2"/>
      </w:pPr>
      <w:r>
        <w:t xml:space="preserve">17. Coding conventions</w:t>
      </w:r>
    </w:p>
    <w:p>
      <w:pPr>
        <w:pStyle w:val="ListParagraph"/>
        <w:numPr>
          <w:ilvl w:val="0"/>
          <w:numId w:val="19"/>
        </w:numPr>
      </w:pPr>
      <w:r>
        <w:t xml:space="preserve">Namespaces match folders (StockManager.App.ViewModels, and so on)</w:t>
      </w:r>
    </w:p>
    <w:p>
      <w:pPr>
        <w:pStyle w:val="ListParagraph"/>
        <w:numPr>
          <w:ilvl w:val="0"/>
          <w:numId w:val="19"/>
        </w:numPr>
      </w:pPr>
      <w:r>
        <w:t xml:space="preserve">Use </w:t>
      </w:r>
      <w:r>
        <w:rPr>
          <w:rStyle w:val="CodeChar"/>
        </w:rPr>
        <w:t xml:space="preserve">async</w:t>
      </w:r>
      <w:r>
        <w:t xml:space="preserve"> and </w:t>
      </w:r>
      <w:r>
        <w:rPr>
          <w:rStyle w:val="CodeChar"/>
        </w:rPr>
        <w:t xml:space="preserve">await</w:t>
      </w:r>
      <w:r>
        <w:t xml:space="preserve"> for all database calls, with names ending in Async</w:t>
      </w:r>
    </w:p>
    <w:p>
      <w:pPr>
        <w:pStyle w:val="ListParagraph"/>
        <w:numPr>
          <w:ilvl w:val="0"/>
          <w:numId w:val="19"/>
        </w:numPr>
      </w:pPr>
      <w:r>
        <w:t xml:space="preserve">One </w:t>
      </w:r>
      <w:r>
        <w:rPr>
          <w:rStyle w:val="CodeChar"/>
        </w:rPr>
        <w:t xml:space="preserve">using var db = new AppDbContext();</w:t>
      </w:r>
      <w:r>
        <w:t xml:space="preserve"> per operation</w:t>
      </w:r>
    </w:p>
    <w:p>
      <w:pPr>
        <w:pStyle w:val="ListParagraph"/>
        <w:numPr>
          <w:ilvl w:val="0"/>
          <w:numId w:val="19"/>
        </w:numPr>
      </w:pPr>
      <w:r>
        <w:t xml:space="preserve">Never put business logic in XAML code-behind. Put it in a ViewModel</w:t>
      </w:r>
    </w:p>
    <w:p>
      <w:pPr>
        <w:pStyle w:val="ListParagraph"/>
        <w:numPr>
          <w:ilvl w:val="0"/>
          <w:numId w:val="19"/>
        </w:numPr>
      </w:pPr>
      <w:r>
        <w:t xml:space="preserve">Use </w:t>
      </w:r>
      <w:r>
        <w:rPr>
          <w:rStyle w:val="CodeChar"/>
        </w:rPr>
        <w:t xml:space="preserve">[ObservableProperty]</w:t>
      </w:r>
      <w:r>
        <w:t xml:space="preserve"> and </w:t>
      </w:r>
      <w:r>
        <w:rPr>
          <w:rStyle w:val="CodeChar"/>
        </w:rPr>
        <w:t xml:space="preserve">[RelayCommand]</w:t>
      </w:r>
      <w:r>
        <w:t xml:space="preserve"> rather than writing property code by hand</w:t>
      </w:r>
    </w:p>
    <w:p>
      <w:pPr>
        <w:pStyle w:val="ListParagraph"/>
        <w:numPr>
          <w:ilvl w:val="0"/>
          <w:numId w:val="19"/>
        </w:numPr>
      </w:pPr>
      <w:r>
        <w:t xml:space="preserve">Never edit shipped migrations</w:t>
      </w:r>
    </w:p>
    <w:p>
      <w:pPr>
        <w:pStyle w:val="ListParagraph"/>
        <w:numPr>
          <w:ilvl w:val="0"/>
          <w:numId w:val="19"/>
        </w:numPr>
      </w:pPr>
      <w:r>
        <w:t xml:space="preserve">Keep entities in Core free of UI and database package references (the single exception is </w:t>
      </w:r>
      <w:r>
        <w:rPr>
          <w:rStyle w:val="CodeChar"/>
        </w:rPr>
        <w:t xml:space="preserve">[NotMapped]</w:t>
      </w:r>
      <w:r>
        <w:t xml:space="preserve"> from System.ComponentModel.DataAnnotations)</w:t>
      </w:r>
    </w:p>
    <w:p>
      <w:pPr>
        <w:pStyle w:val="ListParagraph"/>
        <w:numPr>
          <w:ilvl w:val="0"/>
          <w:numId w:val="19"/>
        </w:numPr>
      </w:pPr>
      <w:r>
        <w:t xml:space="preserve">Validate user input in the ViewModel and show a short message in the Message property</w:t>
      </w:r>
    </w:p>
    <w:p>
      <w:pPr>
        <w:pStyle w:val="ListParagraph"/>
        <w:numPr>
          <w:ilvl w:val="0"/>
          <w:numId w:val="19"/>
        </w:numPr>
      </w:pPr>
      <w:r>
        <w:t xml:space="preserve">Prefer small, clear commits with a message that explains why</w:t>
      </w:r>
    </w:p>
    <w:p>
      <w:pPr>
        <w:pStyle w:val="Heading2"/>
      </w:pPr>
      <w:r>
        <w:t xml:space="preserve">18. Suggested first-week plan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Day</w:t>
            </w:r>
          </w:p>
        </w:tc>
        <w:tc>
          <w:tcPr>
            <w:tcW w:w="4680" w:type="dxa"/>
            <w:shd w:val="clear" w:color="auto" w:fill="F2F2F2"/>
          </w:tcPr>
          <w:p>
            <w:pPr/>
            <w:r>
              <w:t xml:space="preserve">Goal</w:t>
            </w:r>
          </w:p>
        </w:tc>
      </w:tr>
      <w:tr>
        <w:tc>
          <w:tcPr>
            <w:tcW w:w="4680" w:type="dxa"/>
          </w:tcPr>
          <w:p>
            <w:pPr/>
            <w:r>
              <w:t xml:space="preserve">1</w:t>
            </w:r>
          </w:p>
        </w:tc>
        <w:tc>
          <w:tcPr>
            <w:tcW w:w="4680" w:type="dxa"/>
          </w:tcPr>
          <w:p>
            <w:pPr/>
            <w:r>
              <w:t xml:space="preserve">Set up the PC, run the app, add products, do a receipt and a sale</w:t>
            </w:r>
          </w:p>
        </w:tc>
      </w:tr>
      <w:tr>
        <w:tc>
          <w:tcPr>
            <w:tcW w:w="4680" w:type="dxa"/>
          </w:tcPr>
          <w:p>
            <w:pPr/>
            <w:r>
              <w:t xml:space="preserve">2</w:t>
            </w:r>
          </w:p>
        </w:tc>
        <w:tc>
          <w:tcPr>
            <w:tcW w:w="4680" w:type="dxa"/>
          </w:tcPr>
          <w:p>
            <w:pPr/>
            <w:r>
              <w:t xml:space="preserve">Read Entities.cs and AppDbContext.cs. Open stock.db in DB Browser and look at the tables</w:t>
            </w:r>
          </w:p>
        </w:tc>
      </w:tr>
      <w:tr>
        <w:tc>
          <w:tcPr>
            <w:tcW w:w="4680" w:type="dxa"/>
          </w:tcPr>
          <w:p>
            <w:pPr/>
            <w:r>
              <w:t xml:space="preserve">3</w:t>
            </w:r>
          </w:p>
        </w:tc>
        <w:tc>
          <w:tcPr>
            <w:tcW w:w="4680" w:type="dxa"/>
          </w:tcPr>
          <w:p>
            <w:pPr/>
            <w:r>
              <w:t xml:space="preserve">Read ProductsViewModel.cs and MainWindow.xaml. Trace what happens when Save is clicked</w:t>
            </w:r>
          </w:p>
        </w:tc>
      </w:tr>
      <w:tr>
        <w:tc>
          <w:tcPr>
            <w:tcW w:w="4680" w:type="dxa"/>
          </w:tcPr>
          <w:p>
            <w:pPr/>
            <w:r>
              <w:t xml:space="preserve">4</w:t>
            </w:r>
          </w:p>
        </w:tc>
        <w:tc>
          <w:tcPr>
            <w:tcW w:w="4680" w:type="dxa"/>
          </w:tcPr>
          <w:p>
            <w:pPr/>
            <w:r>
              <w:t xml:space="preserve">Read SaleViewModel.cs. Trace the sale flow from section 5.3 using breakpoints</w:t>
            </w:r>
          </w:p>
        </w:tc>
      </w:tr>
      <w:tr>
        <w:tc>
          <w:tcPr>
            <w:tcW w:w="4680" w:type="dxa"/>
          </w:tcPr>
          <w:p>
            <w:pPr/>
            <w:r>
              <w:t xml:space="preserve">5</w:t>
            </w:r>
          </w:p>
        </w:tc>
        <w:tc>
          <w:tcPr>
            <w:tcW w:w="4680" w:type="dxa"/>
          </w:tcPr>
          <w:p>
            <w:pPr/>
            <w:r>
              <w:t xml:space="preserve">Complete the Brand field exercise from section 10</w:t>
            </w:r>
          </w:p>
        </w:tc>
      </w:tr>
    </w:tbl>
    <w:p>
      <w:pPr/>
      <w:r>
        <w:rPr>
          <w:b/>
        </w:rPr>
        <w:t xml:space="preserve">Practice tasks after week one</w:t>
      </w:r>
    </w:p>
    <w:p>
      <w:pPr>
        <w:pStyle w:val="ListParagraph"/>
        <w:numPr>
          <w:ilvl w:val="0"/>
          <w:numId w:val="20"/>
        </w:numPr>
      </w:pPr>
      <w:r>
        <w:t xml:space="preserve">Add a Categories screen (list, add, rename)</w:t>
      </w:r>
    </w:p>
    <w:p>
      <w:pPr>
        <w:pStyle w:val="ListParagraph"/>
        <w:numPr>
          <w:ilvl w:val="0"/>
          <w:numId w:val="20"/>
        </w:numPr>
      </w:pPr>
      <w:r>
        <w:t xml:space="preserve">Move the Low Stock window logic into a ViewModel</w:t>
      </w:r>
    </w:p>
    <w:p>
      <w:pPr>
        <w:pStyle w:val="ListParagraph"/>
        <w:numPr>
          <w:ilvl w:val="0"/>
          <w:numId w:val="20"/>
        </w:numPr>
      </w:pPr>
      <w:r>
        <w:t xml:space="preserve">Show local time instead of UTC in the recent lists</w:t>
      </w:r>
    </w:p>
    <w:p>
      <w:pPr>
        <w:pStyle w:val="ListParagraph"/>
        <w:numPr>
          <w:ilvl w:val="0"/>
          <w:numId w:val="20"/>
        </w:numPr>
      </w:pPr>
      <w:r>
        <w:t xml:space="preserve">Add a simple log file for errors</w:t>
      </w:r>
    </w:p>
    <w:p>
      <w:pPr>
        <w:pStyle w:val="Heading2"/>
      </w:pPr>
      <w:r>
        <w:t xml:space="preserve">19. Where to learn more</w:t>
      </w:r>
    </w:p>
    <w:p>
      <w:pPr>
        <w:pStyle w:val="ListParagraph"/>
        <w:numPr>
          <w:ilvl w:val="0"/>
          <w:numId w:val="21"/>
        </w:numPr>
      </w:pPr>
      <w:r>
        <w:t xml:space="preserve">Microsoft Learn: C# fundamentals, WPF overview, EF Core getting started</w:t>
      </w:r>
    </w:p>
    <w:p>
      <w:pPr>
        <w:pStyle w:val="ListParagraph"/>
        <w:numPr>
          <w:ilvl w:val="0"/>
          <w:numId w:val="21"/>
        </w:numPr>
      </w:pPr>
      <w:r>
        <w:t xml:space="preserve">CommunityToolkit.Mvvm documentation (ObservableProperty and RelayCommand)</w:t>
      </w:r>
    </w:p>
    <w:p>
      <w:pPr>
        <w:pStyle w:val="ListParagraph"/>
        <w:numPr>
          <w:ilvl w:val="0"/>
          <w:numId w:val="21"/>
        </w:numPr>
      </w:pPr>
      <w:r>
        <w:t xml:space="preserve">SQLite documentation for data types</w:t>
      </w:r>
    </w:p>
    <w:p>
      <w:pPr>
        <w:pStyle w:val="ListParagraph"/>
        <w:numPr>
          <w:ilvl w:val="0"/>
          <w:numId w:val="21"/>
        </w:numPr>
      </w:pPr>
      <w:r>
        <w:t xml:space="preserve">Inno Setup documentation for script options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Stock Manager Developer Guide</dc:title>
  <dc:description>Claude Docs node/917056aa-2b26@1 docx-w6</dc:description>
  <cp:revision>1</cp:revision>
</cp:coreProperties>
</file>