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27898" w14:textId="77777777" w:rsidR="009D4CE6" w:rsidRDefault="009D4CE6" w:rsidP="009D4CE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Semester January–April 2025</w:t>
      </w:r>
    </w:p>
    <w:p w14:paraId="3F393875" w14:textId="77777777" w:rsidR="009D4CE6" w:rsidRDefault="009D4CE6" w:rsidP="009D4CE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DATA SCIENCE MINOR PROJECT REPORT</w:t>
      </w:r>
    </w:p>
    <w:p w14:paraId="1137C729" w14:textId="77777777" w:rsidR="009D4CE6" w:rsidRDefault="009D4CE6" w:rsidP="009D4CE6">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ON</w:t>
      </w:r>
    </w:p>
    <w:p w14:paraId="23E01D87" w14:textId="77777777" w:rsidR="009D4CE6" w:rsidRDefault="009D4CE6" w:rsidP="009D4CE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 DASHBOARD TO ANALYSE SALES AND PROFIT</w:t>
      </w:r>
    </w:p>
    <w:p w14:paraId="67D98F45" w14:textId="77777777" w:rsidR="009D4CE6" w:rsidRDefault="009D4CE6" w:rsidP="009D4CE6">
      <w:pPr>
        <w:jc w:val="center"/>
        <w:rPr>
          <w:rFonts w:ascii="Times New Roman" w:hAnsi="Times New Roman" w:cs="Times New Roman"/>
          <w:b/>
          <w:bCs/>
          <w:sz w:val="28"/>
          <w:szCs w:val="28"/>
          <w:lang w:val="en-IN"/>
        </w:rPr>
      </w:pPr>
    </w:p>
    <w:p w14:paraId="205A31FF" w14:textId="77777777" w:rsidR="009D4CE6" w:rsidRDefault="009D4CE6" w:rsidP="009D4CE6">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INRODUCTION TO DATA MANAGEMENT</w:t>
      </w:r>
    </w:p>
    <w:p w14:paraId="3F3CB4A4" w14:textId="77777777" w:rsidR="009D4CE6" w:rsidRDefault="009D4CE6" w:rsidP="009D4CE6">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COURSE CODE: </w:t>
      </w:r>
      <w:r>
        <w:rPr>
          <w:rFonts w:ascii="Times New Roman" w:hAnsi="Times New Roman" w:cs="Times New Roman"/>
          <w:b/>
          <w:bCs/>
          <w:sz w:val="28"/>
          <w:szCs w:val="28"/>
          <w:u w:val="single"/>
          <w:lang w:val="en-IN"/>
        </w:rPr>
        <w:t>INT217</w:t>
      </w:r>
    </w:p>
    <w:p w14:paraId="16EAC97A" w14:textId="77777777" w:rsidR="009D4CE6" w:rsidRDefault="009D4CE6" w:rsidP="009D4CE6">
      <w:pPr>
        <w:numPr>
          <w:ilvl w:val="0"/>
          <w:numId w:val="1"/>
        </w:num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 COMPUTER SCIENCE AND ENGINEERING</w:t>
      </w:r>
    </w:p>
    <w:p w14:paraId="48401540" w14:textId="77777777" w:rsidR="009D4CE6" w:rsidRDefault="009D4CE6" w:rsidP="009D4CE6">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rPr>
        <w:drawing>
          <wp:inline distT="0" distB="0" distL="114300" distR="114300" wp14:anchorId="7C7356EF" wp14:editId="6FDB01D6">
            <wp:extent cx="2502535" cy="1858645"/>
            <wp:effectExtent l="0" t="0" r="0" b="0"/>
            <wp:docPr id="1" name="Picture 1" descr="NIRF-Rankings-2023-Ranks-LPU-38th-Amongst-All-Government-and-Private-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IRF-Rankings-2023-Ranks-LPU-38th-Amongst-All-Government-and-Private-800x600"/>
                    <pic:cNvPicPr>
                      <a:picLocks noChangeAspect="1"/>
                    </pic:cNvPicPr>
                  </pic:nvPicPr>
                  <pic:blipFill>
                    <a:blip r:embed="rId7"/>
                    <a:stretch>
                      <a:fillRect/>
                    </a:stretch>
                  </pic:blipFill>
                  <pic:spPr>
                    <a:xfrm>
                      <a:off x="0" y="0"/>
                      <a:ext cx="2502535" cy="1858645"/>
                    </a:xfrm>
                    <a:prstGeom prst="rect">
                      <a:avLst/>
                    </a:prstGeom>
                  </pic:spPr>
                </pic:pic>
              </a:graphicData>
            </a:graphic>
          </wp:inline>
        </w:drawing>
      </w:r>
    </w:p>
    <w:p w14:paraId="5D7C2079" w14:textId="77777777" w:rsidR="009D4CE6" w:rsidRDefault="009D4CE6" w:rsidP="009D4CE6">
      <w:pPr>
        <w:pStyle w:val="NormalWeb"/>
        <w:spacing w:line="28" w:lineRule="atLeast"/>
        <w:jc w:val="center"/>
        <w:rPr>
          <w:b/>
          <w:bCs/>
          <w:color w:val="000000"/>
          <w:sz w:val="25"/>
          <w:szCs w:val="25"/>
        </w:rPr>
      </w:pPr>
      <w:r>
        <w:rPr>
          <w:b/>
          <w:bCs/>
          <w:color w:val="000000"/>
          <w:sz w:val="25"/>
          <w:szCs w:val="25"/>
        </w:rPr>
        <w:t>LOVELY PROFESSIONAL UNIVERSITY</w:t>
      </w:r>
    </w:p>
    <w:p w14:paraId="7DF6B531" w14:textId="77777777" w:rsidR="009D4CE6" w:rsidRDefault="009D4CE6" w:rsidP="009D4CE6">
      <w:pPr>
        <w:pStyle w:val="NormalWeb"/>
        <w:spacing w:line="28" w:lineRule="atLeast"/>
        <w:jc w:val="center"/>
        <w:rPr>
          <w:b/>
          <w:bCs/>
          <w:color w:val="000000"/>
          <w:sz w:val="25"/>
          <w:szCs w:val="25"/>
        </w:rPr>
      </w:pPr>
      <w:r>
        <w:rPr>
          <w:b/>
          <w:bCs/>
          <w:color w:val="000000"/>
          <w:sz w:val="25"/>
          <w:szCs w:val="25"/>
        </w:rPr>
        <w:t>PHAGWARA, PUNJAB</w:t>
      </w:r>
    </w:p>
    <w:p w14:paraId="7C9226F0" w14:textId="77777777" w:rsidR="009D4CE6" w:rsidRDefault="009D4CE6" w:rsidP="009D4CE6">
      <w:pPr>
        <w:pStyle w:val="NormalWeb"/>
        <w:spacing w:line="28" w:lineRule="atLeast"/>
        <w:jc w:val="center"/>
        <w:rPr>
          <w:b/>
          <w:bCs/>
          <w:color w:val="000000"/>
          <w:sz w:val="25"/>
          <w:szCs w:val="25"/>
        </w:rPr>
      </w:pPr>
    </w:p>
    <w:p w14:paraId="0DECB50F" w14:textId="77777777" w:rsidR="009D4CE6" w:rsidRDefault="009D4CE6" w:rsidP="009D4CE6">
      <w:pPr>
        <w:pStyle w:val="NormalWeb"/>
        <w:spacing w:line="28" w:lineRule="atLeast"/>
        <w:jc w:val="center"/>
        <w:rPr>
          <w:b/>
          <w:bCs/>
          <w:color w:val="000000"/>
          <w:sz w:val="25"/>
          <w:szCs w:val="25"/>
          <w:lang w:val="en-IN"/>
        </w:rPr>
      </w:pPr>
      <w:r>
        <w:rPr>
          <w:b/>
          <w:bCs/>
          <w:color w:val="000000"/>
          <w:sz w:val="25"/>
          <w:szCs w:val="25"/>
          <w:lang w:val="en-IN"/>
        </w:rPr>
        <w:t>PROJECT SUBMITTED BY:</w:t>
      </w:r>
    </w:p>
    <w:p w14:paraId="4CEABB44" w14:textId="368FC23A" w:rsidR="009D4CE6" w:rsidRDefault="005151F8" w:rsidP="009D4CE6">
      <w:pPr>
        <w:pStyle w:val="NormalWeb"/>
        <w:spacing w:line="28" w:lineRule="atLeast"/>
        <w:jc w:val="center"/>
        <w:rPr>
          <w:b/>
          <w:bCs/>
          <w:color w:val="000000"/>
          <w:sz w:val="25"/>
          <w:szCs w:val="25"/>
          <w:lang w:val="en-IN"/>
        </w:rPr>
      </w:pPr>
      <w:r>
        <w:rPr>
          <w:b/>
          <w:bCs/>
          <w:color w:val="000000"/>
          <w:sz w:val="25"/>
          <w:szCs w:val="25"/>
          <w:u w:val="single"/>
          <w:lang w:val="en-IN"/>
        </w:rPr>
        <w:t>Priya Rani</w:t>
      </w:r>
      <w:r w:rsidR="009D4CE6">
        <w:rPr>
          <w:b/>
          <w:bCs/>
          <w:color w:val="000000"/>
          <w:sz w:val="25"/>
          <w:szCs w:val="25"/>
          <w:u w:val="single"/>
          <w:lang w:val="en-IN"/>
        </w:rPr>
        <w:t xml:space="preserve"> (123</w:t>
      </w:r>
      <w:r w:rsidR="007959FA">
        <w:rPr>
          <w:b/>
          <w:bCs/>
          <w:color w:val="000000"/>
          <w:sz w:val="25"/>
          <w:szCs w:val="25"/>
          <w:u w:val="single"/>
          <w:lang w:val="en-IN"/>
        </w:rPr>
        <w:t>04538</w:t>
      </w:r>
      <w:r w:rsidR="009D4CE6">
        <w:rPr>
          <w:b/>
          <w:bCs/>
          <w:color w:val="000000"/>
          <w:sz w:val="25"/>
          <w:szCs w:val="25"/>
          <w:u w:val="single"/>
          <w:lang w:val="en-IN"/>
        </w:rPr>
        <w:t>)</w:t>
      </w:r>
    </w:p>
    <w:p w14:paraId="641F1018" w14:textId="4EEBE5B5" w:rsidR="009D4CE6" w:rsidRDefault="009D4CE6" w:rsidP="009D4CE6">
      <w:pPr>
        <w:pStyle w:val="NormalWeb"/>
        <w:spacing w:line="28" w:lineRule="atLeast"/>
        <w:jc w:val="center"/>
        <w:rPr>
          <w:b/>
          <w:bCs/>
          <w:color w:val="000000"/>
          <w:sz w:val="25"/>
          <w:szCs w:val="25"/>
          <w:u w:val="single"/>
          <w:lang w:val="en-IN"/>
        </w:rPr>
      </w:pPr>
      <w:r>
        <w:rPr>
          <w:b/>
          <w:bCs/>
          <w:color w:val="000000"/>
          <w:sz w:val="25"/>
          <w:szCs w:val="25"/>
          <w:lang w:val="en-IN"/>
        </w:rPr>
        <w:t>Section:</w:t>
      </w:r>
      <w:r>
        <w:rPr>
          <w:b/>
          <w:bCs/>
          <w:color w:val="000000"/>
          <w:sz w:val="25"/>
          <w:szCs w:val="25"/>
          <w:u w:val="single"/>
          <w:lang w:val="en-IN"/>
        </w:rPr>
        <w:t xml:space="preserve"> K23</w:t>
      </w:r>
      <w:r w:rsidR="005151F8">
        <w:rPr>
          <w:b/>
          <w:bCs/>
          <w:color w:val="000000"/>
          <w:sz w:val="25"/>
          <w:szCs w:val="25"/>
          <w:u w:val="single"/>
          <w:lang w:val="en-IN"/>
        </w:rPr>
        <w:t>GR</w:t>
      </w:r>
    </w:p>
    <w:p w14:paraId="16B9543E" w14:textId="7DFF2199" w:rsidR="009D4CE6" w:rsidRDefault="009D4CE6" w:rsidP="009D4CE6">
      <w:pPr>
        <w:pStyle w:val="NormalWeb"/>
        <w:spacing w:line="28" w:lineRule="atLeast"/>
        <w:jc w:val="center"/>
        <w:rPr>
          <w:b/>
          <w:bCs/>
          <w:color w:val="000000"/>
          <w:sz w:val="25"/>
          <w:szCs w:val="25"/>
          <w:lang w:val="en-IN"/>
        </w:rPr>
      </w:pPr>
      <w:r>
        <w:rPr>
          <w:b/>
          <w:bCs/>
          <w:color w:val="000000"/>
          <w:sz w:val="25"/>
          <w:szCs w:val="25"/>
          <w:lang w:val="en-IN"/>
        </w:rPr>
        <w:t>Roll No.:</w:t>
      </w:r>
      <w:r>
        <w:rPr>
          <w:b/>
          <w:bCs/>
          <w:color w:val="000000"/>
          <w:sz w:val="25"/>
          <w:szCs w:val="25"/>
          <w:u w:val="single"/>
          <w:lang w:val="en-IN"/>
        </w:rPr>
        <w:t xml:space="preserve"> </w:t>
      </w:r>
      <w:r w:rsidR="005151F8">
        <w:rPr>
          <w:b/>
          <w:bCs/>
          <w:color w:val="000000"/>
          <w:sz w:val="25"/>
          <w:szCs w:val="25"/>
          <w:u w:val="single"/>
          <w:lang w:val="en-IN"/>
        </w:rPr>
        <w:t>41</w:t>
      </w:r>
    </w:p>
    <w:p w14:paraId="5EE19B19" w14:textId="77777777" w:rsidR="009D4CE6" w:rsidRDefault="009D4CE6" w:rsidP="009D4CE6">
      <w:pPr>
        <w:pStyle w:val="NormalWeb"/>
        <w:spacing w:line="28" w:lineRule="atLeast"/>
        <w:jc w:val="center"/>
        <w:rPr>
          <w:b/>
          <w:bCs/>
          <w:color w:val="000000"/>
          <w:sz w:val="25"/>
          <w:szCs w:val="25"/>
          <w:lang w:val="en-IN"/>
        </w:rPr>
      </w:pPr>
    </w:p>
    <w:p w14:paraId="1008005A" w14:textId="77777777" w:rsidR="009D4CE6" w:rsidRDefault="009D4CE6" w:rsidP="009D4CE6">
      <w:pPr>
        <w:pStyle w:val="NormalWeb"/>
        <w:spacing w:line="28" w:lineRule="atLeast"/>
        <w:jc w:val="center"/>
        <w:rPr>
          <w:b/>
          <w:bCs/>
          <w:color w:val="000000"/>
          <w:sz w:val="25"/>
          <w:szCs w:val="25"/>
          <w:lang w:val="en-IN"/>
        </w:rPr>
      </w:pPr>
      <w:r>
        <w:rPr>
          <w:b/>
          <w:bCs/>
          <w:color w:val="000000"/>
          <w:sz w:val="25"/>
          <w:szCs w:val="25"/>
          <w:lang w:val="en-IN"/>
        </w:rPr>
        <w:t>PROJECT SUBMITTED TO:</w:t>
      </w:r>
    </w:p>
    <w:p w14:paraId="1E023040" w14:textId="77777777" w:rsidR="009D4CE6" w:rsidRDefault="009D4CE6" w:rsidP="009D4CE6">
      <w:pPr>
        <w:pStyle w:val="NormalWeb"/>
        <w:spacing w:line="28" w:lineRule="atLeast"/>
        <w:jc w:val="center"/>
        <w:rPr>
          <w:b/>
          <w:bCs/>
          <w:color w:val="000000"/>
          <w:sz w:val="25"/>
          <w:szCs w:val="25"/>
          <w:u w:val="single"/>
          <w:lang w:val="en-IN"/>
        </w:rPr>
      </w:pPr>
      <w:r>
        <w:rPr>
          <w:b/>
          <w:bCs/>
          <w:color w:val="000000"/>
          <w:sz w:val="25"/>
          <w:szCs w:val="25"/>
          <w:u w:val="single"/>
          <w:lang w:val="en-IN"/>
        </w:rPr>
        <w:t>Ms. Ashu (23631)</w:t>
      </w:r>
    </w:p>
    <w:p w14:paraId="5501B987" w14:textId="77777777" w:rsidR="00E54F0F" w:rsidRDefault="00E54F0F"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14:paraId="3E374550" w14:textId="77777777" w:rsidR="00E54F0F" w:rsidRDefault="00E54F0F"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14:paraId="696ADCA9" w14:textId="77777777"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lastRenderedPageBreak/>
        <w:t>DECLARATION</w:t>
      </w:r>
    </w:p>
    <w:p w14:paraId="43A02DFD" w14:textId="441D241B"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 xml:space="preserve">I, </w:t>
      </w:r>
      <w:proofErr w:type="gramStart"/>
      <w:r w:rsidR="005151F8">
        <w:rPr>
          <w:b/>
          <w:bCs/>
          <w:color w:val="000000"/>
          <w:sz w:val="25"/>
          <w:szCs w:val="25"/>
          <w:lang w:val="en-IN"/>
        </w:rPr>
        <w:t xml:space="preserve">Priya </w:t>
      </w:r>
      <w:r>
        <w:rPr>
          <w:color w:val="000000"/>
          <w:sz w:val="25"/>
          <w:szCs w:val="25"/>
          <w:lang w:val="en-IN"/>
        </w:rPr>
        <w:t>,</w:t>
      </w:r>
      <w:proofErr w:type="gramEnd"/>
      <w:r>
        <w:rPr>
          <w:color w:val="000000"/>
          <w:sz w:val="25"/>
          <w:szCs w:val="25"/>
          <w:lang w:val="en-IN"/>
        </w:rPr>
        <w:t xml:space="preserve"> student of </w:t>
      </w:r>
      <w:proofErr w:type="spellStart"/>
      <w:proofErr w:type="gramStart"/>
      <w:r>
        <w:rPr>
          <w:color w:val="000000"/>
          <w:sz w:val="25"/>
          <w:szCs w:val="25"/>
          <w:lang w:val="en-IN"/>
        </w:rPr>
        <w:t>B.Tech</w:t>
      </w:r>
      <w:proofErr w:type="spellEnd"/>
      <w:proofErr w:type="gramEnd"/>
      <w:r>
        <w:rPr>
          <w:color w:val="000000"/>
          <w:sz w:val="25"/>
          <w:szCs w:val="25"/>
          <w:lang w:val="en-IN"/>
        </w:rPr>
        <w:t xml:space="preserve"> – Computer Scien</w:t>
      </w:r>
      <w:r w:rsidR="00C11A63">
        <w:rPr>
          <w:color w:val="000000"/>
          <w:sz w:val="25"/>
          <w:szCs w:val="25"/>
          <w:lang w:val="en-IN"/>
        </w:rPr>
        <w:t>ce and Engineering (Section K23G</w:t>
      </w:r>
      <w:r>
        <w:rPr>
          <w:color w:val="000000"/>
          <w:sz w:val="25"/>
          <w:szCs w:val="25"/>
          <w:lang w:val="en-IN"/>
        </w:rPr>
        <w:t>R) at Lovely Professional University, Punjab, hereby declare that all the information furnished in this project report titled:</w:t>
      </w:r>
    </w:p>
    <w:p w14:paraId="731120A5" w14:textId="5ECA3A9A"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 xml:space="preserve">“A DASHBOARD TO ANALYSE </w:t>
      </w:r>
      <w:r w:rsidR="005151F8" w:rsidRPr="005151F8">
        <w:rPr>
          <w:b/>
          <w:bCs/>
          <w:color w:val="000000"/>
          <w:sz w:val="25"/>
          <w:szCs w:val="25"/>
          <w:lang w:val="en-IN"/>
        </w:rPr>
        <w:t xml:space="preserve">CASTE </w:t>
      </w:r>
      <w:proofErr w:type="gramStart"/>
      <w:r w:rsidR="005151F8" w:rsidRPr="005151F8">
        <w:rPr>
          <w:b/>
          <w:bCs/>
          <w:color w:val="000000"/>
          <w:sz w:val="25"/>
          <w:szCs w:val="25"/>
          <w:lang w:val="en-IN"/>
        </w:rPr>
        <w:t xml:space="preserve">CENSUS </w:t>
      </w:r>
      <w:r w:rsidR="005151F8">
        <w:rPr>
          <w:b/>
          <w:bCs/>
          <w:color w:val="000000"/>
          <w:sz w:val="25"/>
          <w:szCs w:val="25"/>
          <w:lang w:val="en-IN"/>
        </w:rPr>
        <w:t>”</w:t>
      </w:r>
      <w:proofErr w:type="gramEnd"/>
    </w:p>
    <w:p w14:paraId="731E3CB2" w14:textId="77777777"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is based on my own intensive work and is genuine. The content of this report has not been submitted to any other university or institution for the award of any degree or diploma.</w:t>
      </w:r>
    </w:p>
    <w:p w14:paraId="6A0B6216" w14:textId="257FF043"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b/>
          <w:bCs/>
          <w:color w:val="000000"/>
          <w:sz w:val="25"/>
          <w:szCs w:val="25"/>
          <w:lang w:val="en-IN"/>
        </w:rPr>
        <w:t>Date:</w:t>
      </w:r>
      <w:r w:rsidR="00C11A63">
        <w:rPr>
          <w:color w:val="000000"/>
          <w:sz w:val="25"/>
          <w:szCs w:val="25"/>
          <w:lang w:val="en-IN"/>
        </w:rPr>
        <w:t>17</w:t>
      </w:r>
      <w:r>
        <w:rPr>
          <w:color w:val="000000"/>
          <w:sz w:val="25"/>
          <w:szCs w:val="25"/>
          <w:lang w:val="en-IN"/>
        </w:rPr>
        <w:t>-04-2025</w:t>
      </w:r>
      <w:r>
        <w:rPr>
          <w:color w:val="000000"/>
          <w:sz w:val="25"/>
          <w:szCs w:val="25"/>
          <w:lang w:val="en-IN"/>
        </w:rPr>
        <w:br/>
      </w:r>
      <w:r w:rsidR="00C11A63">
        <w:rPr>
          <w:b/>
          <w:bCs/>
          <w:color w:val="000000"/>
          <w:sz w:val="25"/>
          <w:szCs w:val="25"/>
          <w:lang w:val="en-IN"/>
        </w:rPr>
        <w:t>Regn</w:t>
      </w:r>
      <w:r>
        <w:rPr>
          <w:b/>
          <w:bCs/>
          <w:color w:val="000000"/>
          <w:sz w:val="25"/>
          <w:szCs w:val="25"/>
          <w:lang w:val="en-IN"/>
        </w:rPr>
        <w:t>o:</w:t>
      </w:r>
      <w:r w:rsidR="00C11A63">
        <w:rPr>
          <w:color w:val="000000"/>
          <w:sz w:val="25"/>
          <w:szCs w:val="25"/>
          <w:lang w:val="en-IN"/>
        </w:rPr>
        <w:t>123</w:t>
      </w:r>
      <w:r w:rsidR="005151F8">
        <w:rPr>
          <w:color w:val="000000"/>
          <w:sz w:val="25"/>
          <w:szCs w:val="25"/>
          <w:lang w:val="en-IN"/>
        </w:rPr>
        <w:t>04538</w:t>
      </w:r>
      <w:r>
        <w:rPr>
          <w:color w:val="000000"/>
          <w:sz w:val="25"/>
          <w:szCs w:val="25"/>
          <w:lang w:val="en-IN"/>
        </w:rPr>
        <w:br/>
      </w:r>
      <w:r>
        <w:rPr>
          <w:b/>
          <w:bCs/>
          <w:color w:val="000000"/>
          <w:sz w:val="25"/>
          <w:szCs w:val="25"/>
          <w:lang w:val="en-IN"/>
        </w:rPr>
        <w:t xml:space="preserve">Name: </w:t>
      </w:r>
      <w:r w:rsidR="005151F8">
        <w:rPr>
          <w:color w:val="000000"/>
          <w:sz w:val="25"/>
          <w:szCs w:val="25"/>
          <w:lang w:val="en-IN"/>
        </w:rPr>
        <w:t>Priya R</w:t>
      </w:r>
      <w:r w:rsidR="00C11A63">
        <w:rPr>
          <w:color w:val="000000"/>
          <w:sz w:val="25"/>
          <w:szCs w:val="25"/>
          <w:lang w:val="en-IN"/>
        </w:rPr>
        <w:t>a</w:t>
      </w:r>
      <w:r w:rsidR="005151F8">
        <w:rPr>
          <w:color w:val="000000"/>
          <w:sz w:val="25"/>
          <w:szCs w:val="25"/>
          <w:lang w:val="en-IN"/>
        </w:rPr>
        <w:t>ni</w:t>
      </w:r>
    </w:p>
    <w:p w14:paraId="51BED5B6" w14:textId="77777777" w:rsidR="00E54F0F" w:rsidRDefault="00E54F0F"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p>
    <w:p w14:paraId="21197A4A" w14:textId="77777777" w:rsidR="00E54F0F" w:rsidRDefault="00E54F0F"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p>
    <w:p w14:paraId="6975342F" w14:textId="77777777"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CERTIFICATE</w:t>
      </w:r>
    </w:p>
    <w:p w14:paraId="505FDDF8" w14:textId="10BA1DE9"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 xml:space="preserve">This is to certify that </w:t>
      </w:r>
      <w:r w:rsidR="00C11A63">
        <w:rPr>
          <w:b/>
          <w:bCs/>
          <w:color w:val="000000"/>
          <w:sz w:val="25"/>
          <w:szCs w:val="25"/>
          <w:lang w:val="en-IN"/>
        </w:rPr>
        <w:t xml:space="preserve">Ms. </w:t>
      </w:r>
      <w:r w:rsidR="005151F8">
        <w:rPr>
          <w:b/>
          <w:bCs/>
          <w:color w:val="000000"/>
          <w:sz w:val="25"/>
          <w:szCs w:val="25"/>
          <w:lang w:val="en-IN"/>
        </w:rPr>
        <w:t>Priya Rani</w:t>
      </w:r>
      <w:r>
        <w:rPr>
          <w:b/>
          <w:bCs/>
          <w:color w:val="000000"/>
          <w:sz w:val="25"/>
          <w:szCs w:val="25"/>
          <w:lang w:val="en-IN"/>
        </w:rPr>
        <w:t>,</w:t>
      </w:r>
      <w:r>
        <w:rPr>
          <w:color w:val="000000"/>
          <w:sz w:val="25"/>
          <w:szCs w:val="25"/>
          <w:lang w:val="en-IN"/>
        </w:rPr>
        <w:t xml:space="preserve"> bearing Registration No. </w:t>
      </w:r>
      <w:r w:rsidR="00C11A63">
        <w:rPr>
          <w:b/>
          <w:bCs/>
          <w:color w:val="000000"/>
          <w:sz w:val="25"/>
          <w:szCs w:val="25"/>
          <w:lang w:val="en-IN"/>
        </w:rPr>
        <w:t>123</w:t>
      </w:r>
      <w:r w:rsidR="005151F8">
        <w:rPr>
          <w:b/>
          <w:bCs/>
          <w:color w:val="000000"/>
          <w:sz w:val="25"/>
          <w:szCs w:val="25"/>
          <w:lang w:val="en-IN"/>
        </w:rPr>
        <w:t>04538</w:t>
      </w:r>
      <w:r>
        <w:rPr>
          <w:color w:val="000000"/>
          <w:sz w:val="25"/>
          <w:szCs w:val="25"/>
          <w:lang w:val="en-IN"/>
        </w:rPr>
        <w:t xml:space="preserve">, has successfully completed the </w:t>
      </w:r>
      <w:r>
        <w:rPr>
          <w:b/>
          <w:bCs/>
          <w:color w:val="000000"/>
          <w:sz w:val="25"/>
          <w:szCs w:val="25"/>
          <w:lang w:val="en-IN"/>
        </w:rPr>
        <w:t>INT217</w:t>
      </w:r>
      <w:r>
        <w:rPr>
          <w:color w:val="000000"/>
          <w:sz w:val="25"/>
          <w:szCs w:val="25"/>
          <w:lang w:val="en-IN"/>
        </w:rPr>
        <w:t xml:space="preserve"> – Introduction to Data Management project titled:</w:t>
      </w:r>
    </w:p>
    <w:p w14:paraId="08D34658" w14:textId="59E20FE8"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 xml:space="preserve">“A DASHBOARD TO ANALYSE </w:t>
      </w:r>
      <w:r w:rsidR="005151F8" w:rsidRPr="005151F8">
        <w:rPr>
          <w:b/>
          <w:bCs/>
          <w:color w:val="000000"/>
          <w:sz w:val="25"/>
          <w:szCs w:val="25"/>
          <w:lang w:val="en-IN"/>
        </w:rPr>
        <w:t xml:space="preserve">CASTE </w:t>
      </w:r>
      <w:proofErr w:type="gramStart"/>
      <w:r w:rsidR="005151F8" w:rsidRPr="005151F8">
        <w:rPr>
          <w:b/>
          <w:bCs/>
          <w:color w:val="000000"/>
          <w:sz w:val="25"/>
          <w:szCs w:val="25"/>
          <w:lang w:val="en-IN"/>
        </w:rPr>
        <w:t xml:space="preserve">CENSUS </w:t>
      </w:r>
      <w:r w:rsidR="005151F8">
        <w:rPr>
          <w:b/>
          <w:bCs/>
          <w:color w:val="000000"/>
          <w:sz w:val="25"/>
          <w:szCs w:val="25"/>
          <w:lang w:val="en-IN"/>
        </w:rPr>
        <w:t>”</w:t>
      </w:r>
      <w:proofErr w:type="gramEnd"/>
    </w:p>
    <w:p w14:paraId="2C3E49E1" w14:textId="77777777"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 xml:space="preserve">under my guidance and supervision. To the best of my knowledge, the present work is the result of her original development, effort, and study. This project has been carried out as a part of the curriculum prescribed by Lovely Professional University, Phagwara for the Project Semester </w:t>
      </w:r>
      <w:r>
        <w:rPr>
          <w:b/>
          <w:bCs/>
          <w:color w:val="000000"/>
          <w:sz w:val="25"/>
          <w:szCs w:val="25"/>
          <w:lang w:val="en-IN"/>
        </w:rPr>
        <w:t>January–April 2025.</w:t>
      </w:r>
      <w:r>
        <w:rPr>
          <w:color w:val="000000"/>
          <w:sz w:val="25"/>
          <w:szCs w:val="25"/>
          <w:lang w:val="en-IN"/>
        </w:rPr>
        <w:t xml:space="preserve"> </w:t>
      </w:r>
    </w:p>
    <w:p w14:paraId="6CA50125" w14:textId="77777777" w:rsidR="00E54F0F" w:rsidRDefault="00C11A63"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 xml:space="preserve">Name:  </w:t>
      </w:r>
      <w:r>
        <w:rPr>
          <w:b/>
          <w:bCs/>
          <w:color w:val="000000"/>
          <w:sz w:val="25"/>
          <w:szCs w:val="25"/>
          <w:lang w:val="en-IN"/>
        </w:rPr>
        <w:br/>
        <w:t>Ms. Ashu</w:t>
      </w:r>
    </w:p>
    <w:p w14:paraId="1129E26E" w14:textId="77777777" w:rsidR="00E54F0F" w:rsidRDefault="00E54F0F" w:rsidP="00E54F0F">
      <w:pPr>
        <w:pStyle w:val="NormalWeb"/>
        <w:spacing w:line="28" w:lineRule="atLeast"/>
        <w:jc w:val="both"/>
        <w:rPr>
          <w:color w:val="000000"/>
          <w:sz w:val="25"/>
          <w:szCs w:val="25"/>
          <w:lang w:val="en-IN"/>
        </w:rPr>
      </w:pPr>
    </w:p>
    <w:p w14:paraId="0EE03E5A" w14:textId="77777777" w:rsidR="00E54F0F" w:rsidRDefault="00E54F0F" w:rsidP="00E54F0F">
      <w:pPr>
        <w:pStyle w:val="NormalWeb"/>
        <w:spacing w:line="28" w:lineRule="atLeast"/>
        <w:jc w:val="both"/>
        <w:rPr>
          <w:color w:val="000000"/>
          <w:sz w:val="25"/>
          <w:szCs w:val="25"/>
          <w:lang w:val="en-IN"/>
        </w:rPr>
      </w:pPr>
    </w:p>
    <w:p w14:paraId="4BC4B280" w14:textId="77777777"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b/>
          <w:bCs/>
          <w:lang w:val="en-IN" w:eastAsia="en-IN"/>
        </w:rPr>
      </w:pPr>
      <w:r>
        <w:rPr>
          <w:rFonts w:eastAsia="Times New Roman"/>
          <w:b/>
          <w:bCs/>
          <w:lang w:val="en-IN" w:eastAsia="en-IN"/>
        </w:rPr>
        <w:t>ACKNOWLEDGEMENT</w:t>
      </w:r>
    </w:p>
    <w:p w14:paraId="5400ADFE" w14:textId="77777777"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lang w:val="en-IN" w:eastAsia="en-IN"/>
        </w:rPr>
      </w:pPr>
      <w:r>
        <w:rPr>
          <w:rFonts w:eastAsia="Times New Roman"/>
          <w:lang w:val="en-IN" w:eastAsia="en-IN"/>
        </w:rPr>
        <w:t xml:space="preserve">I sincerely thank </w:t>
      </w:r>
      <w:proofErr w:type="spellStart"/>
      <w:r w:rsidR="00C11A63">
        <w:rPr>
          <w:rFonts w:eastAsia="Times New Roman"/>
          <w:lang w:eastAsia="en-IN"/>
        </w:rPr>
        <w:t>Ms.Ashu</w:t>
      </w:r>
      <w:proofErr w:type="spellEnd"/>
      <w:r>
        <w:rPr>
          <w:rFonts w:eastAsia="Times New Roman"/>
          <w:lang w:val="en-IN" w:eastAsia="en-IN"/>
        </w:rPr>
        <w:t xml:space="preserve">, Assistant Professor, </w:t>
      </w:r>
      <w:r w:rsidR="00C11A63">
        <w:rPr>
          <w:rFonts w:eastAsia="Times New Roman"/>
          <w:lang w:val="en-IN" w:eastAsia="en-IN"/>
        </w:rPr>
        <w:t>for her</w:t>
      </w:r>
      <w:r>
        <w:rPr>
          <w:rFonts w:eastAsia="Times New Roman"/>
          <w:lang w:val="en-IN" w:eastAsia="en-IN"/>
        </w:rPr>
        <w:t xml:space="preserve"> guidance and support throughout this project. I also thank the faculty of the CSE Department at Lovely Professional University for providing the necessary resources and assistance.</w:t>
      </w:r>
    </w:p>
    <w:p w14:paraId="391FCCC7" w14:textId="5A8874BF" w:rsidR="009D4CE6" w:rsidRPr="009D4CE6" w:rsidRDefault="005151F8" w:rsidP="00E54F0F">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b/>
          <w:bCs/>
          <w:lang w:val="en-IN" w:eastAsia="en-IN"/>
        </w:rPr>
      </w:pPr>
      <w:r>
        <w:rPr>
          <w:rFonts w:eastAsia="Times New Roman"/>
          <w:b/>
          <w:bCs/>
          <w:lang w:val="en-IN" w:eastAsia="en-IN"/>
        </w:rPr>
        <w:t xml:space="preserve">Priya </w:t>
      </w:r>
      <w:r w:rsidR="00C11A63">
        <w:rPr>
          <w:rFonts w:eastAsia="Times New Roman"/>
          <w:b/>
          <w:bCs/>
          <w:lang w:val="en-IN" w:eastAsia="en-IN"/>
        </w:rPr>
        <w:br/>
        <w:t>Reg. No.: 123</w:t>
      </w:r>
      <w:r>
        <w:rPr>
          <w:rFonts w:eastAsia="Times New Roman"/>
          <w:b/>
          <w:bCs/>
          <w:lang w:val="en-IN" w:eastAsia="en-IN"/>
        </w:rPr>
        <w:t>04538</w:t>
      </w:r>
    </w:p>
    <w:p w14:paraId="037B625D" w14:textId="77777777" w:rsidR="005151F8" w:rsidRDefault="005151F8"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14:paraId="13FFD087" w14:textId="3FF3B534"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INTRODUCTION:</w:t>
      </w:r>
    </w:p>
    <w:p w14:paraId="57EF838A" w14:textId="4255F126" w:rsidR="009D4CE6" w:rsidRPr="009D4CE6" w:rsidRDefault="009C58D7" w:rsidP="00E54F0F">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C58D7">
        <w:rPr>
          <w:rFonts w:ascii="Times New Roman" w:eastAsia="Times New Roman" w:hAnsi="Times New Roman" w:cs="Times New Roman"/>
          <w:sz w:val="24"/>
          <w:szCs w:val="24"/>
          <w:lang w:eastAsia="en-IN"/>
        </w:rPr>
        <w:t>This project presents a detailed analysis of the caste-based population statistics based on the Caste Census dataset. The dashboard developed using Microsoft Excel focuses on visualizing social and demographic metrics such as caste-wise population distribution, literacy rates, employment statistics, and regional demographics. It helps stakeholders—government bodies, researchers, and the general public—understand the socio-economic structure and caste composition in a simplified and data-driven manner. Through visual storytelling using charts and summaries, the dashboard transforms complex census figures into clear insights</w:t>
      </w:r>
      <w:r w:rsidR="001871C2" w:rsidRPr="001871C2">
        <w:rPr>
          <w:rFonts w:ascii="Times New Roman" w:eastAsia="Times New Roman" w:hAnsi="Times New Roman" w:cs="Times New Roman"/>
          <w:sz w:val="24"/>
          <w:szCs w:val="24"/>
          <w:lang w:val="en-IN" w:eastAsia="en-IN"/>
        </w:rPr>
        <w:t>.</w:t>
      </w:r>
    </w:p>
    <w:p w14:paraId="1A961D53" w14:textId="77777777" w:rsidR="009D4CE6" w:rsidRPr="009D4CE6" w:rsidRDefault="009D4CE6" w:rsidP="009D4CE6">
      <w:pPr>
        <w:suppressAutoHyphens w:val="0"/>
        <w:spacing w:after="0"/>
        <w:rPr>
          <w:rFonts w:ascii="Times New Roman" w:eastAsia="Times New Roman" w:hAnsi="Times New Roman" w:cs="Times New Roman"/>
          <w:sz w:val="24"/>
          <w:szCs w:val="24"/>
          <w:lang w:val="en-IN" w:eastAsia="en-IN"/>
        </w:rPr>
      </w:pPr>
    </w:p>
    <w:p w14:paraId="0BEFCAFA" w14:textId="77777777" w:rsidR="009D4CE6" w:rsidRPr="009D4CE6" w:rsidRDefault="009D4CE6" w:rsidP="00C74914">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SOURCE OF DATASET:</w:t>
      </w:r>
    </w:p>
    <w:p w14:paraId="7790B589" w14:textId="23BA54EE" w:rsidR="001871C2" w:rsidRDefault="001871C2" w:rsidP="00C74914">
      <w:pPr>
        <w:suppressAutoHyphens w:val="0"/>
        <w:spacing w:before="100" w:beforeAutospacing="1" w:after="100" w:afterAutospacing="1"/>
        <w:rPr>
          <w:rFonts w:ascii="Times New Roman" w:eastAsia="Times New Roman" w:hAnsi="Times New Roman" w:cs="Times New Roman"/>
          <w:b/>
          <w:bCs/>
          <w:sz w:val="24"/>
          <w:szCs w:val="24"/>
          <w:lang w:val="en-IN" w:eastAsia="en-IN"/>
        </w:rPr>
      </w:pPr>
      <w:hyperlink r:id="rId8" w:history="1">
        <w:r w:rsidRPr="00B87FC9">
          <w:rPr>
            <w:rStyle w:val="Hyperlink"/>
            <w:rFonts w:ascii="Times New Roman" w:eastAsia="Times New Roman" w:hAnsi="Times New Roman" w:cs="Times New Roman"/>
            <w:b/>
            <w:bCs/>
            <w:sz w:val="24"/>
            <w:szCs w:val="24"/>
            <w:lang w:val="en-IN" w:eastAsia="en-IN"/>
          </w:rPr>
          <w:t>https://www.data.gov.in/resource/district-and-social-category-wise-total-msme-registered-service-enterprises-till-last-date</w:t>
        </w:r>
      </w:hyperlink>
    </w:p>
    <w:p w14:paraId="0DFA7A02" w14:textId="13F9F74B" w:rsidR="009D4CE6" w:rsidRPr="009D4CE6" w:rsidRDefault="009D4CE6" w:rsidP="00C74914">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DATASET PRE-PROCESSING:</w:t>
      </w:r>
    </w:p>
    <w:p w14:paraId="5D2744DD" w14:textId="77777777" w:rsidR="009D4CE6" w:rsidRPr="009D4CE6" w:rsidRDefault="009D4CE6" w:rsidP="00C74914">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sz w:val="24"/>
          <w:szCs w:val="24"/>
          <w:lang w:val="en-IN" w:eastAsia="en-IN"/>
        </w:rPr>
        <w:t>The data pre-processing stage included:</w:t>
      </w:r>
    </w:p>
    <w:p w14:paraId="4689BD95" w14:textId="77777777" w:rsidR="00487CC2" w:rsidRPr="00487CC2" w:rsidRDefault="00487CC2" w:rsidP="00487CC2">
      <w:pPr>
        <w:suppressAutoHyphens w:val="0"/>
        <w:spacing w:before="100" w:beforeAutospacing="1" w:after="100" w:afterAutospacing="1"/>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sz w:val="24"/>
          <w:szCs w:val="24"/>
          <w:lang w:val="en-IN" w:eastAsia="en-IN"/>
        </w:rPr>
        <w:t>The data pre-processing stage was critical to ensure the accuracy and reliability of the analysis. The key steps involved were:</w:t>
      </w:r>
    </w:p>
    <w:p w14:paraId="2D3ADB2A" w14:textId="12AC06A9" w:rsidR="00487CC2" w:rsidRDefault="00487CC2" w:rsidP="008E4EA2">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b/>
          <w:bCs/>
          <w:sz w:val="24"/>
          <w:szCs w:val="24"/>
          <w:lang w:val="en-IN" w:eastAsia="en-IN"/>
        </w:rPr>
        <w:t>Data Cleaning:</w:t>
      </w:r>
      <w:r w:rsidRPr="00487CC2">
        <w:rPr>
          <w:rFonts w:ascii="Times New Roman" w:eastAsia="Times New Roman" w:hAnsi="Times New Roman" w:cs="Times New Roman"/>
          <w:sz w:val="24"/>
          <w:szCs w:val="24"/>
          <w:lang w:val="en-IN" w:eastAsia="en-IN"/>
        </w:rPr>
        <w:t xml:space="preserve">  </w:t>
      </w:r>
      <w:r w:rsidR="005479FD" w:rsidRPr="005479FD">
        <w:rPr>
          <w:rFonts w:ascii="Times New Roman" w:eastAsia="Times New Roman" w:hAnsi="Times New Roman" w:cs="Times New Roman"/>
          <w:sz w:val="24"/>
          <w:szCs w:val="24"/>
          <w:lang w:eastAsia="en-IN"/>
        </w:rPr>
        <w:t>Irrelevant or missing values were identified and removed to maintain data quality. Inconsistent spellings of states or districts were standardized. Duplicate records, if any, were eliminated to avoid skewed results in visualizations</w:t>
      </w:r>
      <w:r w:rsidR="001871C2" w:rsidRPr="001871C2">
        <w:rPr>
          <w:rFonts w:ascii="Times New Roman" w:eastAsia="Times New Roman" w:hAnsi="Times New Roman" w:cs="Times New Roman"/>
          <w:sz w:val="24"/>
          <w:szCs w:val="24"/>
          <w:lang w:eastAsia="en-IN"/>
        </w:rPr>
        <w:t>.</w:t>
      </w:r>
    </w:p>
    <w:p w14:paraId="45F6B286" w14:textId="5FBB92CB" w:rsidR="008E7565" w:rsidRDefault="008E4EA2" w:rsidP="008E4EA2">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008E7565" w:rsidRPr="00487CC2">
        <w:rPr>
          <w:rFonts w:ascii="Times New Roman" w:eastAsia="Times New Roman" w:hAnsi="Times New Roman" w:cs="Times New Roman"/>
          <w:b/>
          <w:bCs/>
          <w:sz w:val="24"/>
          <w:szCs w:val="24"/>
          <w:lang w:val="en-IN" w:eastAsia="en-IN"/>
        </w:rPr>
        <w:t>Data Formatting:</w:t>
      </w:r>
      <w:r w:rsidR="005479FD">
        <w:rPr>
          <w:rFonts w:ascii="Times New Roman" w:eastAsia="Times New Roman" w:hAnsi="Times New Roman" w:cs="Times New Roman"/>
          <w:sz w:val="24"/>
          <w:szCs w:val="24"/>
          <w:lang w:eastAsia="en-IN"/>
        </w:rPr>
        <w:t xml:space="preserve"> </w:t>
      </w:r>
      <w:r w:rsidR="005479FD" w:rsidRPr="005479FD">
        <w:rPr>
          <w:rFonts w:ascii="Times New Roman" w:eastAsia="Times New Roman" w:hAnsi="Times New Roman" w:cs="Times New Roman"/>
          <w:sz w:val="24"/>
          <w:szCs w:val="24"/>
          <w:lang w:eastAsia="en-IN"/>
        </w:rPr>
        <w:t>All numerical columns such as population, literacy rate, employment count, and UAM registrations were formatted properly (e.g., integers or percentages). Text columns like caste categories and state names were converted into consistent title case for better sorting and filtering</w:t>
      </w:r>
      <w:r w:rsidR="00E15098" w:rsidRPr="00E15098">
        <w:rPr>
          <w:rFonts w:ascii="Times New Roman" w:eastAsia="Times New Roman" w:hAnsi="Times New Roman" w:cs="Times New Roman"/>
          <w:sz w:val="24"/>
          <w:szCs w:val="24"/>
          <w:lang w:eastAsia="en-IN"/>
        </w:rPr>
        <w:t>.</w:t>
      </w:r>
    </w:p>
    <w:p w14:paraId="242B9779" w14:textId="6859235C" w:rsidR="008E7565" w:rsidRDefault="008E7565" w:rsidP="008E4EA2">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b/>
          <w:bCs/>
          <w:sz w:val="24"/>
          <w:szCs w:val="24"/>
          <w:lang w:val="en-IN" w:eastAsia="en-IN"/>
        </w:rPr>
        <w:t>Date Standardization:</w:t>
      </w:r>
      <w:r w:rsidRPr="00487CC2">
        <w:rPr>
          <w:rFonts w:ascii="Times New Roman" w:eastAsia="Times New Roman" w:hAnsi="Times New Roman" w:cs="Times New Roman"/>
          <w:sz w:val="24"/>
          <w:szCs w:val="24"/>
          <w:lang w:val="en-IN" w:eastAsia="en-IN"/>
        </w:rPr>
        <w:t xml:space="preserve"> </w:t>
      </w:r>
      <w:r w:rsidR="007959FA" w:rsidRPr="007959FA">
        <w:rPr>
          <w:rFonts w:ascii="Times New Roman" w:eastAsia="Times New Roman" w:hAnsi="Times New Roman" w:cs="Times New Roman"/>
          <w:sz w:val="24"/>
          <w:szCs w:val="24"/>
          <w:lang w:eastAsia="en-IN"/>
        </w:rPr>
        <w:t>Data standardization ensured uniform naming, formatting, and seamless compatibility for dynamic Excel analysis. State and district names were title-cased, caste labels unified as SC, ST, OBC, and General. Numeric fields—population, literacy, employment, and UAM—were formatted consistently with whole numbers and one-decimal percentages. Cleaned headers removed special characters and extra spaces.</w:t>
      </w:r>
    </w:p>
    <w:p w14:paraId="375EB9CD" w14:textId="1D204DA9" w:rsidR="008E7565" w:rsidRDefault="008E7565" w:rsidP="008E4EA2">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b/>
          <w:bCs/>
          <w:sz w:val="24"/>
          <w:szCs w:val="24"/>
          <w:lang w:val="en-IN" w:eastAsia="en-IN"/>
        </w:rPr>
        <w:t>Categorization and Grouping:</w:t>
      </w:r>
      <w:r w:rsidR="005479FD">
        <w:rPr>
          <w:rFonts w:ascii="Times New Roman" w:eastAsia="Times New Roman" w:hAnsi="Times New Roman" w:cs="Times New Roman"/>
          <w:sz w:val="24"/>
          <w:szCs w:val="24"/>
          <w:lang w:val="en-IN" w:eastAsia="en-IN"/>
        </w:rPr>
        <w:t xml:space="preserve"> </w:t>
      </w:r>
      <w:r w:rsidR="005479FD" w:rsidRPr="005479FD">
        <w:rPr>
          <w:rFonts w:ascii="Times New Roman" w:eastAsia="Times New Roman" w:hAnsi="Times New Roman" w:cs="Times New Roman"/>
          <w:sz w:val="24"/>
          <w:szCs w:val="24"/>
          <w:lang w:eastAsia="en-IN"/>
        </w:rPr>
        <w:t xml:space="preserve">Caste data was grouped under four main categories: </w:t>
      </w:r>
      <w:r w:rsidR="005479FD" w:rsidRPr="005479FD">
        <w:rPr>
          <w:rFonts w:ascii="Times New Roman" w:eastAsia="Times New Roman" w:hAnsi="Times New Roman" w:cs="Times New Roman"/>
          <w:b/>
          <w:bCs/>
          <w:sz w:val="24"/>
          <w:szCs w:val="24"/>
          <w:lang w:eastAsia="en-IN"/>
        </w:rPr>
        <w:t>SC</w:t>
      </w:r>
      <w:r w:rsidR="005479FD" w:rsidRPr="005479FD">
        <w:rPr>
          <w:rFonts w:ascii="Times New Roman" w:eastAsia="Times New Roman" w:hAnsi="Times New Roman" w:cs="Times New Roman"/>
          <w:sz w:val="24"/>
          <w:szCs w:val="24"/>
          <w:lang w:eastAsia="en-IN"/>
        </w:rPr>
        <w:t xml:space="preserve">, </w:t>
      </w:r>
      <w:r w:rsidR="005479FD" w:rsidRPr="005479FD">
        <w:rPr>
          <w:rFonts w:ascii="Times New Roman" w:eastAsia="Times New Roman" w:hAnsi="Times New Roman" w:cs="Times New Roman"/>
          <w:b/>
          <w:bCs/>
          <w:sz w:val="24"/>
          <w:szCs w:val="24"/>
          <w:lang w:eastAsia="en-IN"/>
        </w:rPr>
        <w:t>ST</w:t>
      </w:r>
      <w:r w:rsidR="005479FD" w:rsidRPr="005479FD">
        <w:rPr>
          <w:rFonts w:ascii="Times New Roman" w:eastAsia="Times New Roman" w:hAnsi="Times New Roman" w:cs="Times New Roman"/>
          <w:sz w:val="24"/>
          <w:szCs w:val="24"/>
          <w:lang w:eastAsia="en-IN"/>
        </w:rPr>
        <w:t xml:space="preserve">, </w:t>
      </w:r>
      <w:r w:rsidR="005479FD" w:rsidRPr="005479FD">
        <w:rPr>
          <w:rFonts w:ascii="Times New Roman" w:eastAsia="Times New Roman" w:hAnsi="Times New Roman" w:cs="Times New Roman"/>
          <w:b/>
          <w:bCs/>
          <w:sz w:val="24"/>
          <w:szCs w:val="24"/>
          <w:lang w:eastAsia="en-IN"/>
        </w:rPr>
        <w:t>OBC</w:t>
      </w:r>
      <w:r w:rsidR="005479FD" w:rsidRPr="005479FD">
        <w:rPr>
          <w:rFonts w:ascii="Times New Roman" w:eastAsia="Times New Roman" w:hAnsi="Times New Roman" w:cs="Times New Roman"/>
          <w:sz w:val="24"/>
          <w:szCs w:val="24"/>
          <w:lang w:eastAsia="en-IN"/>
        </w:rPr>
        <w:t xml:space="preserve">, and </w:t>
      </w:r>
      <w:r w:rsidR="005479FD" w:rsidRPr="005479FD">
        <w:rPr>
          <w:rFonts w:ascii="Times New Roman" w:eastAsia="Times New Roman" w:hAnsi="Times New Roman" w:cs="Times New Roman"/>
          <w:b/>
          <w:bCs/>
          <w:sz w:val="24"/>
          <w:szCs w:val="24"/>
          <w:lang w:eastAsia="en-IN"/>
        </w:rPr>
        <w:t>General</w:t>
      </w:r>
      <w:r w:rsidR="005479FD" w:rsidRPr="005479FD">
        <w:rPr>
          <w:rFonts w:ascii="Times New Roman" w:eastAsia="Times New Roman" w:hAnsi="Times New Roman" w:cs="Times New Roman"/>
          <w:sz w:val="24"/>
          <w:szCs w:val="24"/>
          <w:lang w:eastAsia="en-IN"/>
        </w:rPr>
        <w:t>. District-level data was mapped to their respective states to allow state-wise and district-wise aggregation</w:t>
      </w:r>
      <w:r w:rsidRPr="00487CC2">
        <w:rPr>
          <w:rFonts w:ascii="Times New Roman" w:eastAsia="Times New Roman" w:hAnsi="Times New Roman" w:cs="Times New Roman"/>
          <w:sz w:val="24"/>
          <w:szCs w:val="24"/>
          <w:lang w:val="en-IN" w:eastAsia="en-IN"/>
        </w:rPr>
        <w:t>.</w:t>
      </w:r>
    </w:p>
    <w:p w14:paraId="5168EA52" w14:textId="77777777" w:rsidR="005479FD" w:rsidRPr="005479FD" w:rsidRDefault="008E7565" w:rsidP="005479FD">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b/>
          <w:bCs/>
          <w:sz w:val="24"/>
          <w:szCs w:val="24"/>
          <w:lang w:val="en-IN" w:eastAsia="en-IN"/>
        </w:rPr>
        <w:t>Deriving Averages and Smoothing Trends:</w:t>
      </w:r>
      <w:r w:rsidR="005479FD">
        <w:rPr>
          <w:rFonts w:ascii="Times New Roman" w:eastAsia="Times New Roman" w:hAnsi="Times New Roman" w:cs="Times New Roman"/>
          <w:sz w:val="24"/>
          <w:szCs w:val="24"/>
          <w:lang w:val="en-IN" w:eastAsia="en-IN"/>
        </w:rPr>
        <w:t xml:space="preserve"> </w:t>
      </w:r>
      <w:r w:rsidR="005479FD" w:rsidRPr="005479FD">
        <w:rPr>
          <w:rFonts w:ascii="Times New Roman" w:eastAsia="Times New Roman" w:hAnsi="Times New Roman" w:cs="Times New Roman"/>
          <w:sz w:val="24"/>
          <w:szCs w:val="24"/>
          <w:lang w:val="en-IN" w:eastAsia="en-IN"/>
        </w:rPr>
        <w:t>Additional columns were calculated such as:</w:t>
      </w:r>
    </w:p>
    <w:p w14:paraId="40F23B0F" w14:textId="77777777" w:rsidR="005479FD" w:rsidRPr="005479FD" w:rsidRDefault="005479FD" w:rsidP="005479FD">
      <w:pPr>
        <w:numPr>
          <w:ilvl w:val="0"/>
          <w:numId w:val="11"/>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sz w:val="24"/>
          <w:szCs w:val="24"/>
          <w:lang w:val="en-IN" w:eastAsia="en-IN"/>
        </w:rPr>
        <w:t>Total Caste Population per State</w:t>
      </w:r>
    </w:p>
    <w:p w14:paraId="27D07E2D" w14:textId="77777777" w:rsidR="005479FD" w:rsidRPr="005479FD" w:rsidRDefault="005479FD" w:rsidP="005479FD">
      <w:pPr>
        <w:numPr>
          <w:ilvl w:val="0"/>
          <w:numId w:val="11"/>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sz w:val="24"/>
          <w:szCs w:val="24"/>
          <w:lang w:val="en-IN" w:eastAsia="en-IN"/>
        </w:rPr>
        <w:t>Literacy Rate (%) per Caste</w:t>
      </w:r>
    </w:p>
    <w:p w14:paraId="04854205" w14:textId="77777777" w:rsidR="005479FD" w:rsidRPr="005479FD" w:rsidRDefault="005479FD" w:rsidP="005479FD">
      <w:pPr>
        <w:numPr>
          <w:ilvl w:val="0"/>
          <w:numId w:val="11"/>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sz w:val="24"/>
          <w:szCs w:val="24"/>
          <w:lang w:val="en-IN" w:eastAsia="en-IN"/>
        </w:rPr>
        <w:t>Employment Rate (%) per Caste</w:t>
      </w:r>
    </w:p>
    <w:p w14:paraId="074259BD" w14:textId="77777777" w:rsidR="005479FD" w:rsidRPr="005479FD" w:rsidRDefault="005479FD" w:rsidP="005479FD">
      <w:pPr>
        <w:numPr>
          <w:ilvl w:val="0"/>
          <w:numId w:val="11"/>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sz w:val="24"/>
          <w:szCs w:val="24"/>
          <w:lang w:val="en-IN" w:eastAsia="en-IN"/>
        </w:rPr>
        <w:t>State-wise Maximum and Minimum Caste Category</w:t>
      </w:r>
    </w:p>
    <w:p w14:paraId="39F828C6" w14:textId="77777777" w:rsidR="007959FA" w:rsidRDefault="005479FD" w:rsidP="005479FD">
      <w:pPr>
        <w:numPr>
          <w:ilvl w:val="0"/>
          <w:numId w:val="11"/>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sz w:val="24"/>
          <w:szCs w:val="24"/>
          <w:lang w:val="en-IN" w:eastAsia="en-IN"/>
        </w:rPr>
        <w:t>Average Caste Population</w:t>
      </w:r>
    </w:p>
    <w:p w14:paraId="27D7C64D" w14:textId="3BD37339" w:rsidR="005479FD" w:rsidRPr="005479FD" w:rsidRDefault="005479FD" w:rsidP="007959FA">
      <w:pPr>
        <w:suppressAutoHyphens w:val="0"/>
        <w:spacing w:before="100" w:beforeAutospacing="1" w:after="100" w:afterAutospacing="1"/>
        <w:ind w:left="360"/>
        <w:jc w:val="both"/>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sz w:val="24"/>
          <w:szCs w:val="24"/>
          <w:lang w:val="en-IN" w:eastAsia="en-IN"/>
        </w:rPr>
        <w:t>These computed values made it easier to compare and visualize trends across regions.</w:t>
      </w:r>
    </w:p>
    <w:p w14:paraId="480AB3D5" w14:textId="1BDF3125" w:rsidR="005479FD" w:rsidRPr="008E4EA2" w:rsidRDefault="005479FD" w:rsidP="005479FD">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p>
    <w:p w14:paraId="1DF77B13" w14:textId="5B1BCBD7"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ON DATASET</w:t>
      </w:r>
    </w:p>
    <w:p w14:paraId="3A394665" w14:textId="6C643D53" w:rsidR="009D4CE6" w:rsidRPr="009D4CE6" w:rsidRDefault="009D4CE6" w:rsidP="00C74914">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 xml:space="preserve">1. </w:t>
      </w:r>
      <w:r w:rsidR="001A1987" w:rsidRPr="001A1987">
        <w:rPr>
          <w:rFonts w:ascii="Times New Roman" w:eastAsia="Times New Roman" w:hAnsi="Times New Roman" w:cs="Times New Roman"/>
          <w:b/>
          <w:bCs/>
          <w:sz w:val="24"/>
          <w:szCs w:val="24"/>
          <w:lang w:eastAsia="en-IN"/>
        </w:rPr>
        <w:t>Caste-Wise Population Distribution</w:t>
      </w:r>
    </w:p>
    <w:p w14:paraId="544EBC4D" w14:textId="0C90D42A" w:rsidR="00252D18" w:rsidRPr="00252D18" w:rsidRDefault="009D4CE6" w:rsidP="00252D18">
      <w:pPr>
        <w:numPr>
          <w:ilvl w:val="0"/>
          <w:numId w:val="3"/>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009C58D7">
        <w:rPr>
          <w:rFonts w:ascii="Times New Roman" w:eastAsia="Times New Roman" w:hAnsi="Times New Roman" w:cs="Times New Roman"/>
          <w:sz w:val="24"/>
          <w:szCs w:val="24"/>
          <w:lang w:eastAsia="en-IN"/>
        </w:rPr>
        <w:t xml:space="preserve"> </w:t>
      </w:r>
      <w:r w:rsidR="009C58D7" w:rsidRPr="009C58D7">
        <w:rPr>
          <w:rFonts w:ascii="Times New Roman" w:eastAsia="Times New Roman" w:hAnsi="Times New Roman" w:cs="Times New Roman"/>
          <w:sz w:val="24"/>
          <w:szCs w:val="24"/>
          <w:lang w:eastAsia="en-IN"/>
        </w:rPr>
        <w:t>Displays the proportion of SC, ST, OBC, and General categories within the population</w:t>
      </w:r>
      <w:r w:rsidR="00252D18" w:rsidRPr="00252D18">
        <w:rPr>
          <w:rFonts w:ascii="Times New Roman" w:eastAsia="Times New Roman" w:hAnsi="Times New Roman" w:cs="Times New Roman"/>
          <w:sz w:val="24"/>
          <w:szCs w:val="24"/>
          <w:lang w:eastAsia="en-IN"/>
        </w:rPr>
        <w:t>.</w:t>
      </w:r>
    </w:p>
    <w:p w14:paraId="526896F6" w14:textId="1BD8D3C5" w:rsidR="009D4CE6" w:rsidRPr="009D4CE6" w:rsidRDefault="009D4CE6" w:rsidP="008E7565">
      <w:pPr>
        <w:numPr>
          <w:ilvl w:val="0"/>
          <w:numId w:val="3"/>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00252D18">
        <w:rPr>
          <w:rFonts w:ascii="Times New Roman" w:eastAsia="Times New Roman" w:hAnsi="Times New Roman" w:cs="Times New Roman"/>
          <w:sz w:val="24"/>
          <w:szCs w:val="24"/>
          <w:lang w:val="en-IN" w:eastAsia="en-IN"/>
        </w:rPr>
        <w:t xml:space="preserve"> </w:t>
      </w:r>
      <w:r w:rsidR="000C2EDA" w:rsidRPr="000C2EDA">
        <w:rPr>
          <w:rFonts w:ascii="Times New Roman" w:eastAsia="Times New Roman" w:hAnsi="Times New Roman" w:cs="Times New Roman"/>
          <w:sz w:val="24"/>
          <w:szCs w:val="24"/>
          <w:lang w:eastAsia="en-IN"/>
        </w:rPr>
        <w:t>Columns like Total Population, SC Pop, ST Pop, OBC Pop, General Pop.</w:t>
      </w:r>
    </w:p>
    <w:p w14:paraId="11743A4E" w14:textId="732E6361" w:rsidR="009D4CE6" w:rsidRPr="009D4CE6" w:rsidRDefault="009D4CE6" w:rsidP="008E7565">
      <w:pPr>
        <w:numPr>
          <w:ilvl w:val="0"/>
          <w:numId w:val="3"/>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sidRPr="009D4CE6">
        <w:rPr>
          <w:rFonts w:ascii="Times New Roman" w:eastAsia="Times New Roman" w:hAnsi="Times New Roman" w:cs="Times New Roman"/>
          <w:sz w:val="24"/>
          <w:szCs w:val="24"/>
          <w:lang w:val="en-IN" w:eastAsia="en-IN"/>
        </w:rPr>
        <w:t xml:space="preserve"> </w:t>
      </w:r>
      <w:r w:rsidR="000C2EDA" w:rsidRPr="000C2EDA">
        <w:rPr>
          <w:rFonts w:ascii="Times New Roman" w:eastAsia="Times New Roman" w:hAnsi="Times New Roman" w:cs="Times New Roman"/>
          <w:sz w:val="24"/>
          <w:szCs w:val="24"/>
          <w:lang w:eastAsia="en-IN"/>
        </w:rPr>
        <w:t>OBCs constitute the highest proportion, followed by SC and General categories.</w:t>
      </w:r>
    </w:p>
    <w:p w14:paraId="32ED7B22" w14:textId="591B66E4" w:rsidR="009D4CE6" w:rsidRDefault="009D4CE6" w:rsidP="008E7565">
      <w:pPr>
        <w:numPr>
          <w:ilvl w:val="0"/>
          <w:numId w:val="3"/>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Visualization:</w:t>
      </w:r>
      <w:r w:rsidRPr="009D4CE6">
        <w:rPr>
          <w:rFonts w:ascii="Times New Roman" w:eastAsia="Times New Roman" w:hAnsi="Times New Roman" w:cs="Times New Roman"/>
          <w:sz w:val="24"/>
          <w:szCs w:val="24"/>
          <w:lang w:val="en-IN" w:eastAsia="en-IN"/>
        </w:rPr>
        <w:t xml:space="preserve"> </w:t>
      </w:r>
      <w:r w:rsidR="000C2EDA" w:rsidRPr="000C2EDA">
        <w:rPr>
          <w:rFonts w:ascii="Times New Roman" w:eastAsia="Times New Roman" w:hAnsi="Times New Roman" w:cs="Times New Roman"/>
          <w:sz w:val="24"/>
          <w:szCs w:val="24"/>
          <w:lang w:eastAsia="en-IN"/>
        </w:rPr>
        <w:t>Pie chart or bar chart showing the caste composition</w:t>
      </w:r>
      <w:r w:rsidR="000C2EDA">
        <w:rPr>
          <w:rFonts w:ascii="Times New Roman" w:eastAsia="Times New Roman" w:hAnsi="Times New Roman" w:cs="Times New Roman"/>
          <w:sz w:val="24"/>
          <w:szCs w:val="24"/>
          <w:lang w:eastAsia="en-IN"/>
        </w:rPr>
        <w:t>.</w:t>
      </w:r>
    </w:p>
    <w:p w14:paraId="5B99950D" w14:textId="5BE325A2" w:rsidR="00A7740C" w:rsidRPr="00A7740C" w:rsidRDefault="00CF0189" w:rsidP="00A7740C">
      <w:pPr>
        <w:suppressAutoHyphens w:val="0"/>
        <w:spacing w:before="100" w:beforeAutospacing="1" w:after="100" w:afterAutospacing="1"/>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3427AC97" wp14:editId="33B1A548">
            <wp:extent cx="5731510" cy="1798320"/>
            <wp:effectExtent l="0" t="0" r="2540" b="0"/>
            <wp:docPr id="123917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70724" name="Picture 1239170724"/>
                    <pic:cNvPicPr/>
                  </pic:nvPicPr>
                  <pic:blipFill>
                    <a:blip r:embed="rId9">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inline>
        </w:drawing>
      </w:r>
    </w:p>
    <w:p w14:paraId="2DF7FB6D" w14:textId="7A0F5813" w:rsidR="00A7740C" w:rsidRDefault="00A7740C" w:rsidP="00A7740C">
      <w:pPr>
        <w:suppressAutoHyphens w:val="0"/>
        <w:spacing w:before="100" w:beforeAutospacing="1" w:after="100" w:afterAutospacing="1"/>
        <w:ind w:left="720"/>
        <w:jc w:val="both"/>
        <w:rPr>
          <w:rFonts w:ascii="Times New Roman" w:eastAsia="Times New Roman" w:hAnsi="Times New Roman" w:cs="Times New Roman"/>
          <w:sz w:val="24"/>
          <w:szCs w:val="24"/>
          <w:lang w:val="en-IN" w:eastAsia="en-IN"/>
        </w:rPr>
      </w:pPr>
    </w:p>
    <w:p w14:paraId="1D754710" w14:textId="77777777" w:rsidR="005C0610" w:rsidRPr="009D4CE6" w:rsidRDefault="005C0610" w:rsidP="005C0610">
      <w:pPr>
        <w:suppressAutoHyphens w:val="0"/>
        <w:spacing w:before="100" w:beforeAutospacing="1" w:after="100" w:afterAutospacing="1"/>
        <w:ind w:left="720"/>
        <w:jc w:val="both"/>
        <w:rPr>
          <w:rFonts w:ascii="Times New Roman" w:eastAsia="Times New Roman" w:hAnsi="Times New Roman" w:cs="Times New Roman"/>
          <w:sz w:val="24"/>
          <w:szCs w:val="24"/>
          <w:lang w:val="en-IN" w:eastAsia="en-IN"/>
        </w:rPr>
      </w:pPr>
    </w:p>
    <w:p w14:paraId="3733E8B6" w14:textId="27F43E42"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 xml:space="preserve">2. </w:t>
      </w:r>
      <w:r w:rsidR="00CF0189" w:rsidRPr="00CF0189">
        <w:rPr>
          <w:rFonts w:ascii="Times New Roman" w:eastAsia="Times New Roman" w:hAnsi="Times New Roman" w:cs="Times New Roman"/>
          <w:b/>
          <w:bCs/>
          <w:sz w:val="24"/>
          <w:szCs w:val="24"/>
          <w:lang w:eastAsia="en-IN"/>
        </w:rPr>
        <w:t>STATE-WISE UAM ANALYSIS</w:t>
      </w:r>
    </w:p>
    <w:p w14:paraId="5D7354EC" w14:textId="046D1B40" w:rsidR="009D4CE6" w:rsidRPr="009D4CE6" w:rsidRDefault="009D4CE6" w:rsidP="00C74914">
      <w:pPr>
        <w:numPr>
          <w:ilvl w:val="0"/>
          <w:numId w:val="4"/>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00CF0189">
        <w:rPr>
          <w:rFonts w:ascii="Times New Roman" w:eastAsia="Times New Roman" w:hAnsi="Times New Roman" w:cs="Times New Roman"/>
          <w:sz w:val="24"/>
          <w:szCs w:val="24"/>
          <w:lang w:eastAsia="en-IN"/>
        </w:rPr>
        <w:t xml:space="preserve"> </w:t>
      </w:r>
      <w:r w:rsidR="00CF0189" w:rsidRPr="00CF0189">
        <w:rPr>
          <w:rFonts w:ascii="Times New Roman" w:eastAsia="Times New Roman" w:hAnsi="Times New Roman" w:cs="Times New Roman"/>
          <w:sz w:val="24"/>
          <w:szCs w:val="24"/>
          <w:lang w:eastAsia="en-IN"/>
        </w:rPr>
        <w:t>Analyzes the number of Udyam Aadhaar Memorandum (UAM) registrations submitted from each Indian state and union territory</w:t>
      </w:r>
      <w:r w:rsidRPr="009D4CE6">
        <w:rPr>
          <w:rFonts w:ascii="Times New Roman" w:eastAsia="Times New Roman" w:hAnsi="Times New Roman" w:cs="Times New Roman"/>
          <w:sz w:val="24"/>
          <w:szCs w:val="24"/>
          <w:lang w:val="en-IN" w:eastAsia="en-IN"/>
        </w:rPr>
        <w:t>.</w:t>
      </w:r>
    </w:p>
    <w:p w14:paraId="2C8DD487" w14:textId="1A3810D1" w:rsidR="009D4CE6" w:rsidRPr="009D4CE6" w:rsidRDefault="009D4CE6" w:rsidP="00C74914">
      <w:pPr>
        <w:numPr>
          <w:ilvl w:val="0"/>
          <w:numId w:val="4"/>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00CF0189">
        <w:rPr>
          <w:rFonts w:ascii="Times New Roman" w:eastAsia="Times New Roman" w:hAnsi="Times New Roman" w:cs="Times New Roman"/>
          <w:sz w:val="24"/>
          <w:szCs w:val="24"/>
          <w:lang w:eastAsia="en-IN"/>
        </w:rPr>
        <w:t xml:space="preserve"> </w:t>
      </w:r>
      <w:r w:rsidR="00CF0189" w:rsidRPr="00CF0189">
        <w:rPr>
          <w:rFonts w:ascii="Times New Roman" w:eastAsia="Times New Roman" w:hAnsi="Times New Roman" w:cs="Times New Roman"/>
          <w:sz w:val="24"/>
          <w:szCs w:val="24"/>
          <w:lang w:eastAsia="en-IN"/>
        </w:rPr>
        <w:t>Columns used: State, UAM Count</w:t>
      </w:r>
      <w:r w:rsidR="000C2EDA" w:rsidRPr="000C2EDA">
        <w:rPr>
          <w:rFonts w:ascii="Times New Roman" w:eastAsia="Times New Roman" w:hAnsi="Times New Roman" w:cs="Times New Roman"/>
          <w:sz w:val="24"/>
          <w:szCs w:val="24"/>
          <w:lang w:eastAsia="en-IN"/>
        </w:rPr>
        <w:t>.</w:t>
      </w:r>
    </w:p>
    <w:p w14:paraId="4A633F4A" w14:textId="77777777" w:rsidR="005479FD" w:rsidRDefault="009D4CE6" w:rsidP="005479FD">
      <w:pPr>
        <w:numPr>
          <w:ilvl w:val="0"/>
          <w:numId w:val="4"/>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sidR="00CF0189">
        <w:rPr>
          <w:rFonts w:ascii="Times New Roman" w:eastAsia="Times New Roman" w:hAnsi="Times New Roman" w:cs="Times New Roman"/>
          <w:sz w:val="24"/>
          <w:szCs w:val="24"/>
          <w:lang w:eastAsia="en-IN"/>
        </w:rPr>
        <w:t xml:space="preserve"> </w:t>
      </w:r>
      <w:r w:rsidR="00CF0189" w:rsidRPr="00CF0189">
        <w:rPr>
          <w:rFonts w:ascii="Times New Roman" w:eastAsia="Times New Roman" w:hAnsi="Times New Roman" w:cs="Times New Roman"/>
          <w:sz w:val="24"/>
          <w:szCs w:val="24"/>
          <w:lang w:eastAsia="en-IN"/>
        </w:rPr>
        <w:t xml:space="preserve">The state-wise analysis reveals that </w:t>
      </w:r>
      <w:r w:rsidR="00CF0189" w:rsidRPr="00CF0189">
        <w:rPr>
          <w:rFonts w:ascii="Times New Roman" w:eastAsia="Times New Roman" w:hAnsi="Times New Roman" w:cs="Times New Roman"/>
          <w:b/>
          <w:bCs/>
          <w:sz w:val="24"/>
          <w:szCs w:val="24"/>
          <w:lang w:eastAsia="en-IN"/>
        </w:rPr>
        <w:t>Maharashtra</w:t>
      </w:r>
      <w:r w:rsidR="00CF0189" w:rsidRPr="00CF0189">
        <w:rPr>
          <w:rFonts w:ascii="Times New Roman" w:eastAsia="Times New Roman" w:hAnsi="Times New Roman" w:cs="Times New Roman"/>
          <w:sz w:val="24"/>
          <w:szCs w:val="24"/>
          <w:lang w:eastAsia="en-IN"/>
        </w:rPr>
        <w:t xml:space="preserve">, </w:t>
      </w:r>
      <w:r w:rsidR="00CF0189" w:rsidRPr="00CF0189">
        <w:rPr>
          <w:rFonts w:ascii="Times New Roman" w:eastAsia="Times New Roman" w:hAnsi="Times New Roman" w:cs="Times New Roman"/>
          <w:b/>
          <w:bCs/>
          <w:sz w:val="24"/>
          <w:szCs w:val="24"/>
          <w:lang w:eastAsia="en-IN"/>
        </w:rPr>
        <w:t>Tamil Nadu</w:t>
      </w:r>
      <w:r w:rsidR="00CF0189" w:rsidRPr="00CF0189">
        <w:rPr>
          <w:rFonts w:ascii="Times New Roman" w:eastAsia="Times New Roman" w:hAnsi="Times New Roman" w:cs="Times New Roman"/>
          <w:sz w:val="24"/>
          <w:szCs w:val="24"/>
          <w:lang w:eastAsia="en-IN"/>
        </w:rPr>
        <w:t xml:space="preserve">, and </w:t>
      </w:r>
      <w:r w:rsidR="00CF0189" w:rsidRPr="00CF0189">
        <w:rPr>
          <w:rFonts w:ascii="Times New Roman" w:eastAsia="Times New Roman" w:hAnsi="Times New Roman" w:cs="Times New Roman"/>
          <w:b/>
          <w:bCs/>
          <w:sz w:val="24"/>
          <w:szCs w:val="24"/>
          <w:lang w:eastAsia="en-IN"/>
        </w:rPr>
        <w:t>Uttar Pradesh</w:t>
      </w:r>
      <w:r w:rsidR="00CF0189" w:rsidRPr="00CF0189">
        <w:rPr>
          <w:rFonts w:ascii="Times New Roman" w:eastAsia="Times New Roman" w:hAnsi="Times New Roman" w:cs="Times New Roman"/>
          <w:sz w:val="24"/>
          <w:szCs w:val="24"/>
          <w:lang w:eastAsia="en-IN"/>
        </w:rPr>
        <w:t xml:space="preserve"> have the highest number of UAM registrations. These states show strong participation in the MSME sector, possibly due to high industrial activity, better digital outreach, or supportive policies. On the other hand, northeastern and smaller states such as </w:t>
      </w:r>
      <w:r w:rsidR="00CF0189" w:rsidRPr="00CF0189">
        <w:rPr>
          <w:rFonts w:ascii="Times New Roman" w:eastAsia="Times New Roman" w:hAnsi="Times New Roman" w:cs="Times New Roman"/>
          <w:b/>
          <w:bCs/>
          <w:sz w:val="24"/>
          <w:szCs w:val="24"/>
          <w:lang w:eastAsia="en-IN"/>
        </w:rPr>
        <w:t>Mizoram</w:t>
      </w:r>
      <w:r w:rsidR="00CF0189" w:rsidRPr="00CF0189">
        <w:rPr>
          <w:rFonts w:ascii="Times New Roman" w:eastAsia="Times New Roman" w:hAnsi="Times New Roman" w:cs="Times New Roman"/>
          <w:sz w:val="24"/>
          <w:szCs w:val="24"/>
          <w:lang w:eastAsia="en-IN"/>
        </w:rPr>
        <w:t xml:space="preserve"> and </w:t>
      </w:r>
      <w:r w:rsidR="00CF0189" w:rsidRPr="00CF0189">
        <w:rPr>
          <w:rFonts w:ascii="Times New Roman" w:eastAsia="Times New Roman" w:hAnsi="Times New Roman" w:cs="Times New Roman"/>
          <w:b/>
          <w:bCs/>
          <w:sz w:val="24"/>
          <w:szCs w:val="24"/>
          <w:lang w:eastAsia="en-IN"/>
        </w:rPr>
        <w:t>Sikkim</w:t>
      </w:r>
      <w:r w:rsidR="00CF0189" w:rsidRPr="00CF0189">
        <w:rPr>
          <w:rFonts w:ascii="Times New Roman" w:eastAsia="Times New Roman" w:hAnsi="Times New Roman" w:cs="Times New Roman"/>
          <w:sz w:val="24"/>
          <w:szCs w:val="24"/>
          <w:lang w:eastAsia="en-IN"/>
        </w:rPr>
        <w:t xml:space="preserve"> show significantly lower counts, indicating scope for MSME outreach and awareness programs in those regions</w:t>
      </w:r>
      <w:r w:rsidRPr="009D4CE6">
        <w:rPr>
          <w:rFonts w:ascii="Times New Roman" w:eastAsia="Times New Roman" w:hAnsi="Times New Roman" w:cs="Times New Roman"/>
          <w:sz w:val="24"/>
          <w:szCs w:val="24"/>
          <w:lang w:val="en-IN" w:eastAsia="en-IN"/>
        </w:rPr>
        <w:t>.</w:t>
      </w:r>
    </w:p>
    <w:p w14:paraId="37DD17E2" w14:textId="32CF00EC" w:rsidR="009D4CE6" w:rsidRPr="005479FD" w:rsidRDefault="009D4CE6" w:rsidP="005479FD">
      <w:pPr>
        <w:numPr>
          <w:ilvl w:val="0"/>
          <w:numId w:val="4"/>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b/>
          <w:bCs/>
          <w:sz w:val="24"/>
          <w:szCs w:val="24"/>
          <w:lang w:val="en-IN" w:eastAsia="en-IN"/>
        </w:rPr>
        <w:t>Visualization:</w:t>
      </w:r>
      <w:r w:rsidR="00CF0189" w:rsidRPr="005479FD">
        <w:rPr>
          <w:rFonts w:ascii="Times New Roman" w:eastAsia="Times New Roman" w:hAnsi="Times New Roman" w:cs="Times New Roman"/>
          <w:sz w:val="24"/>
          <w:szCs w:val="24"/>
          <w:lang w:eastAsia="en-IN"/>
        </w:rPr>
        <w:t xml:space="preserve"> </w:t>
      </w:r>
      <w:r w:rsidR="00CF0189" w:rsidRPr="005479FD">
        <w:rPr>
          <w:rFonts w:ascii="Times New Roman" w:eastAsia="Times New Roman" w:hAnsi="Times New Roman" w:cs="Times New Roman"/>
          <w:sz w:val="24"/>
          <w:szCs w:val="24"/>
          <w:lang w:eastAsia="en-IN"/>
        </w:rPr>
        <w:t>Bar chart or column chart displaying each state with corresponding UAM registration count. High bars represent strong MSME registration activity, while shorter bars identify regions needing targeted support</w:t>
      </w:r>
      <w:r w:rsidR="000C2EDA" w:rsidRPr="005479FD">
        <w:rPr>
          <w:rFonts w:ascii="Times New Roman" w:eastAsia="Times New Roman" w:hAnsi="Times New Roman" w:cs="Times New Roman"/>
          <w:sz w:val="24"/>
          <w:szCs w:val="24"/>
          <w:lang w:eastAsia="en-IN"/>
        </w:rPr>
        <w:t>.</w:t>
      </w:r>
    </w:p>
    <w:p w14:paraId="37EA10FE" w14:textId="4415DB19" w:rsidR="00A7740C" w:rsidRPr="00A7740C" w:rsidRDefault="00CF0189" w:rsidP="00A7740C">
      <w:pPr>
        <w:suppressAutoHyphens w:val="0"/>
        <w:spacing w:before="100" w:beforeAutospacing="1" w:after="100" w:afterAutospacing="1"/>
        <w:ind w:left="284"/>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158316D7" wp14:editId="610FF7E4">
            <wp:extent cx="4820323" cy="2667372"/>
            <wp:effectExtent l="0" t="0" r="0" b="0"/>
            <wp:docPr id="1002477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7964" name="Picture 1002477964"/>
                    <pic:cNvPicPr/>
                  </pic:nvPicPr>
                  <pic:blipFill>
                    <a:blip r:embed="rId10">
                      <a:extLst>
                        <a:ext uri="{28A0092B-C50C-407E-A947-70E740481C1C}">
                          <a14:useLocalDpi xmlns:a14="http://schemas.microsoft.com/office/drawing/2010/main" val="0"/>
                        </a:ext>
                      </a:extLst>
                    </a:blip>
                    <a:stretch>
                      <a:fillRect/>
                    </a:stretch>
                  </pic:blipFill>
                  <pic:spPr>
                    <a:xfrm>
                      <a:off x="0" y="0"/>
                      <a:ext cx="4820323" cy="2667372"/>
                    </a:xfrm>
                    <a:prstGeom prst="rect">
                      <a:avLst/>
                    </a:prstGeom>
                  </pic:spPr>
                </pic:pic>
              </a:graphicData>
            </a:graphic>
          </wp:inline>
        </w:drawing>
      </w:r>
    </w:p>
    <w:p w14:paraId="299ABC96" w14:textId="77777777" w:rsidR="00A7740C" w:rsidRPr="009D4CE6" w:rsidRDefault="00A7740C" w:rsidP="00A7740C">
      <w:pPr>
        <w:suppressAutoHyphens w:val="0"/>
        <w:spacing w:before="100" w:beforeAutospacing="1" w:after="100" w:afterAutospacing="1"/>
        <w:ind w:left="720"/>
        <w:jc w:val="both"/>
        <w:rPr>
          <w:rFonts w:ascii="Times New Roman" w:eastAsia="Times New Roman" w:hAnsi="Times New Roman" w:cs="Times New Roman"/>
          <w:sz w:val="24"/>
          <w:szCs w:val="24"/>
          <w:lang w:val="en-IN" w:eastAsia="en-IN"/>
        </w:rPr>
      </w:pPr>
    </w:p>
    <w:p w14:paraId="304197F1" w14:textId="6A666559" w:rsidR="009D4CE6" w:rsidRPr="000C2EDA" w:rsidRDefault="009D4CE6" w:rsidP="000C2EDA">
      <w:pPr>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9D4CE6">
        <w:rPr>
          <w:rFonts w:ascii="Times New Roman" w:eastAsia="Times New Roman" w:hAnsi="Times New Roman" w:cs="Times New Roman"/>
          <w:b/>
          <w:bCs/>
          <w:sz w:val="24"/>
          <w:szCs w:val="24"/>
          <w:lang w:val="en-IN" w:eastAsia="en-IN"/>
        </w:rPr>
        <w:t xml:space="preserve">3. </w:t>
      </w:r>
      <w:r w:rsidR="009335E9" w:rsidRPr="009335E9">
        <w:rPr>
          <w:rFonts w:ascii="Times New Roman" w:eastAsia="Times New Roman" w:hAnsi="Times New Roman" w:cs="Times New Roman"/>
          <w:b/>
          <w:bCs/>
          <w:sz w:val="24"/>
          <w:szCs w:val="24"/>
          <w:lang w:eastAsia="en-IN"/>
        </w:rPr>
        <w:t>DISTRICT-WISE UAM ANALYSIS</w:t>
      </w:r>
    </w:p>
    <w:p w14:paraId="5F6EBD09" w14:textId="6BE26628" w:rsidR="009D4CE6" w:rsidRPr="009D4CE6" w:rsidRDefault="009D4CE6" w:rsidP="009D4CE6">
      <w:pPr>
        <w:numPr>
          <w:ilvl w:val="0"/>
          <w:numId w:val="5"/>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009335E9">
        <w:rPr>
          <w:rFonts w:ascii="Times New Roman" w:eastAsia="Times New Roman" w:hAnsi="Times New Roman" w:cs="Times New Roman"/>
          <w:sz w:val="24"/>
          <w:szCs w:val="24"/>
          <w:lang w:eastAsia="en-IN"/>
        </w:rPr>
        <w:t xml:space="preserve"> </w:t>
      </w:r>
      <w:r w:rsidR="009335E9" w:rsidRPr="009335E9">
        <w:rPr>
          <w:rFonts w:ascii="Times New Roman" w:eastAsia="Times New Roman" w:hAnsi="Times New Roman" w:cs="Times New Roman"/>
          <w:sz w:val="24"/>
          <w:szCs w:val="24"/>
          <w:lang w:eastAsia="en-IN"/>
        </w:rPr>
        <w:t>Provides a detailed breakdown of Udyam Aadhaar Memorandum (UAM) registrations across individual districts within various states</w:t>
      </w:r>
      <w:r w:rsidRPr="009D4CE6">
        <w:rPr>
          <w:rFonts w:ascii="Times New Roman" w:eastAsia="Times New Roman" w:hAnsi="Times New Roman" w:cs="Times New Roman"/>
          <w:sz w:val="24"/>
          <w:szCs w:val="24"/>
          <w:lang w:val="en-IN" w:eastAsia="en-IN"/>
        </w:rPr>
        <w:t>.</w:t>
      </w:r>
    </w:p>
    <w:p w14:paraId="3656DCDC" w14:textId="175244F7" w:rsidR="009D4CE6" w:rsidRPr="009D4CE6" w:rsidRDefault="009D4CE6" w:rsidP="009D4CE6">
      <w:pPr>
        <w:numPr>
          <w:ilvl w:val="0"/>
          <w:numId w:val="5"/>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000C2EDA">
        <w:rPr>
          <w:rFonts w:ascii="Times New Roman" w:eastAsia="Times New Roman" w:hAnsi="Times New Roman" w:cs="Times New Roman"/>
          <w:sz w:val="24"/>
          <w:szCs w:val="24"/>
          <w:lang w:val="en-IN" w:eastAsia="en-IN"/>
        </w:rPr>
        <w:t xml:space="preserve"> </w:t>
      </w:r>
      <w:r w:rsidR="009335E9" w:rsidRPr="009335E9">
        <w:rPr>
          <w:rFonts w:ascii="Times New Roman" w:eastAsia="Times New Roman" w:hAnsi="Times New Roman" w:cs="Times New Roman"/>
          <w:sz w:val="24"/>
          <w:szCs w:val="24"/>
          <w:lang w:eastAsia="en-IN"/>
        </w:rPr>
        <w:t>Columns used: State, District, UAM Count</w:t>
      </w:r>
      <w:r w:rsidR="009335E9">
        <w:rPr>
          <w:rFonts w:ascii="Times New Roman" w:eastAsia="Times New Roman" w:hAnsi="Times New Roman" w:cs="Times New Roman"/>
          <w:sz w:val="24"/>
          <w:szCs w:val="24"/>
          <w:lang w:eastAsia="en-IN"/>
        </w:rPr>
        <w:t>.</w:t>
      </w:r>
    </w:p>
    <w:p w14:paraId="3D63AE8D" w14:textId="7B8BA4CF" w:rsidR="009D4CE6" w:rsidRPr="009D4CE6" w:rsidRDefault="009D4CE6" w:rsidP="009D4CE6">
      <w:pPr>
        <w:numPr>
          <w:ilvl w:val="0"/>
          <w:numId w:val="5"/>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sidRPr="009D4CE6">
        <w:rPr>
          <w:rFonts w:ascii="Times New Roman" w:eastAsia="Times New Roman" w:hAnsi="Times New Roman" w:cs="Times New Roman"/>
          <w:sz w:val="24"/>
          <w:szCs w:val="24"/>
          <w:lang w:val="en-IN" w:eastAsia="en-IN"/>
        </w:rPr>
        <w:t xml:space="preserve"> </w:t>
      </w:r>
      <w:r w:rsidR="000C2EDA">
        <w:rPr>
          <w:rFonts w:ascii="Times New Roman" w:eastAsia="Times New Roman" w:hAnsi="Times New Roman" w:cs="Times New Roman"/>
          <w:sz w:val="24"/>
          <w:szCs w:val="24"/>
          <w:lang w:val="en-IN" w:eastAsia="en-IN"/>
        </w:rPr>
        <w:t xml:space="preserve"> </w:t>
      </w:r>
      <w:r w:rsidR="009335E9" w:rsidRPr="009335E9">
        <w:rPr>
          <w:rFonts w:ascii="Times New Roman" w:eastAsia="Times New Roman" w:hAnsi="Times New Roman" w:cs="Times New Roman"/>
          <w:sz w:val="24"/>
          <w:szCs w:val="24"/>
          <w:lang w:eastAsia="en-IN"/>
        </w:rPr>
        <w:t xml:space="preserve">District-level analysis highlights </w:t>
      </w:r>
      <w:proofErr w:type="gramStart"/>
      <w:r w:rsidR="009335E9" w:rsidRPr="009335E9">
        <w:rPr>
          <w:rFonts w:ascii="Times New Roman" w:eastAsia="Times New Roman" w:hAnsi="Times New Roman" w:cs="Times New Roman"/>
          <w:sz w:val="24"/>
          <w:szCs w:val="24"/>
          <w:lang w:eastAsia="en-IN"/>
        </w:rPr>
        <w:t xml:space="preserve">that </w:t>
      </w:r>
      <w:r w:rsidR="009335E9" w:rsidRPr="009335E9">
        <w:rPr>
          <w:rFonts w:ascii="Times New Roman" w:eastAsia="Times New Roman" w:hAnsi="Times New Roman" w:cs="Times New Roman"/>
          <w:b/>
          <w:bCs/>
          <w:sz w:val="24"/>
          <w:szCs w:val="24"/>
          <w:lang w:eastAsia="en-IN"/>
        </w:rPr>
        <w:t>urban industrial hubs</w:t>
      </w:r>
      <w:proofErr w:type="gramEnd"/>
      <w:r w:rsidR="009335E9" w:rsidRPr="009335E9">
        <w:rPr>
          <w:rFonts w:ascii="Times New Roman" w:eastAsia="Times New Roman" w:hAnsi="Times New Roman" w:cs="Times New Roman"/>
          <w:sz w:val="24"/>
          <w:szCs w:val="24"/>
          <w:lang w:eastAsia="en-IN"/>
        </w:rPr>
        <w:t xml:space="preserve"> like </w:t>
      </w:r>
      <w:r w:rsidR="009335E9" w:rsidRPr="009335E9">
        <w:rPr>
          <w:rFonts w:ascii="Times New Roman" w:eastAsia="Times New Roman" w:hAnsi="Times New Roman" w:cs="Times New Roman"/>
          <w:b/>
          <w:bCs/>
          <w:sz w:val="24"/>
          <w:szCs w:val="24"/>
          <w:lang w:eastAsia="en-IN"/>
        </w:rPr>
        <w:t>Mumbai</w:t>
      </w:r>
      <w:r w:rsidR="009335E9" w:rsidRPr="009335E9">
        <w:rPr>
          <w:rFonts w:ascii="Times New Roman" w:eastAsia="Times New Roman" w:hAnsi="Times New Roman" w:cs="Times New Roman"/>
          <w:sz w:val="24"/>
          <w:szCs w:val="24"/>
          <w:lang w:eastAsia="en-IN"/>
        </w:rPr>
        <w:t xml:space="preserve">, </w:t>
      </w:r>
      <w:r w:rsidR="009335E9" w:rsidRPr="009335E9">
        <w:rPr>
          <w:rFonts w:ascii="Times New Roman" w:eastAsia="Times New Roman" w:hAnsi="Times New Roman" w:cs="Times New Roman"/>
          <w:b/>
          <w:bCs/>
          <w:sz w:val="24"/>
          <w:szCs w:val="24"/>
          <w:lang w:eastAsia="en-IN"/>
        </w:rPr>
        <w:t>Chennai</w:t>
      </w:r>
      <w:r w:rsidR="009335E9" w:rsidRPr="009335E9">
        <w:rPr>
          <w:rFonts w:ascii="Times New Roman" w:eastAsia="Times New Roman" w:hAnsi="Times New Roman" w:cs="Times New Roman"/>
          <w:sz w:val="24"/>
          <w:szCs w:val="24"/>
          <w:lang w:eastAsia="en-IN"/>
        </w:rPr>
        <w:t xml:space="preserve">, </w:t>
      </w:r>
      <w:r w:rsidR="009335E9" w:rsidRPr="009335E9">
        <w:rPr>
          <w:rFonts w:ascii="Times New Roman" w:eastAsia="Times New Roman" w:hAnsi="Times New Roman" w:cs="Times New Roman"/>
          <w:b/>
          <w:bCs/>
          <w:sz w:val="24"/>
          <w:szCs w:val="24"/>
          <w:lang w:eastAsia="en-IN"/>
        </w:rPr>
        <w:t>Bengaluru Urban</w:t>
      </w:r>
      <w:r w:rsidR="009335E9" w:rsidRPr="009335E9">
        <w:rPr>
          <w:rFonts w:ascii="Times New Roman" w:eastAsia="Times New Roman" w:hAnsi="Times New Roman" w:cs="Times New Roman"/>
          <w:sz w:val="24"/>
          <w:szCs w:val="24"/>
          <w:lang w:eastAsia="en-IN"/>
        </w:rPr>
        <w:t xml:space="preserve">, and </w:t>
      </w:r>
      <w:r w:rsidR="009335E9" w:rsidRPr="009335E9">
        <w:rPr>
          <w:rFonts w:ascii="Times New Roman" w:eastAsia="Times New Roman" w:hAnsi="Times New Roman" w:cs="Times New Roman"/>
          <w:b/>
          <w:bCs/>
          <w:sz w:val="24"/>
          <w:szCs w:val="24"/>
          <w:lang w:eastAsia="en-IN"/>
        </w:rPr>
        <w:t>Hyderabad</w:t>
      </w:r>
      <w:r w:rsidR="009335E9" w:rsidRPr="009335E9">
        <w:rPr>
          <w:rFonts w:ascii="Times New Roman" w:eastAsia="Times New Roman" w:hAnsi="Times New Roman" w:cs="Times New Roman"/>
          <w:sz w:val="24"/>
          <w:szCs w:val="24"/>
          <w:lang w:eastAsia="en-IN"/>
        </w:rPr>
        <w:t xml:space="preserve"> report significantly higher UAM counts. This reflects the concentration of MSME activity and better digital infrastructure in metro areas. In contrast, </w:t>
      </w:r>
      <w:r w:rsidR="009335E9" w:rsidRPr="009335E9">
        <w:rPr>
          <w:rFonts w:ascii="Times New Roman" w:eastAsia="Times New Roman" w:hAnsi="Times New Roman" w:cs="Times New Roman"/>
          <w:b/>
          <w:bCs/>
          <w:sz w:val="24"/>
          <w:szCs w:val="24"/>
          <w:lang w:eastAsia="en-IN"/>
        </w:rPr>
        <w:t>remote or rural districts</w:t>
      </w:r>
      <w:r w:rsidR="009335E9" w:rsidRPr="009335E9">
        <w:rPr>
          <w:rFonts w:ascii="Times New Roman" w:eastAsia="Times New Roman" w:hAnsi="Times New Roman" w:cs="Times New Roman"/>
          <w:sz w:val="24"/>
          <w:szCs w:val="24"/>
          <w:lang w:eastAsia="en-IN"/>
        </w:rPr>
        <w:t xml:space="preserve"> tend to report fewer registrations, which could be due to lack of awareness, limited connectivity, or industrial underdevelopment. The insights help in identifying potential areas for government focus and support for MSME promotion.</w:t>
      </w:r>
    </w:p>
    <w:p w14:paraId="342C2DC4" w14:textId="19012BCA" w:rsidR="009D4CE6" w:rsidRPr="005479FD" w:rsidRDefault="009D4CE6" w:rsidP="005479FD">
      <w:pPr>
        <w:numPr>
          <w:ilvl w:val="0"/>
          <w:numId w:val="5"/>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Visualization:</w:t>
      </w:r>
      <w:r w:rsidR="000C2EDA">
        <w:rPr>
          <w:rFonts w:ascii="Times New Roman" w:eastAsia="Times New Roman" w:hAnsi="Times New Roman" w:cs="Times New Roman"/>
          <w:sz w:val="24"/>
          <w:szCs w:val="24"/>
          <w:lang w:val="en-IN" w:eastAsia="en-IN"/>
        </w:rPr>
        <w:t xml:space="preserve"> </w:t>
      </w:r>
      <w:r w:rsidR="009335E9" w:rsidRPr="009335E9">
        <w:rPr>
          <w:rFonts w:ascii="Times New Roman" w:eastAsia="Times New Roman" w:hAnsi="Times New Roman" w:cs="Times New Roman"/>
          <w:sz w:val="24"/>
          <w:szCs w:val="24"/>
          <w:lang w:val="en-IN" w:eastAsia="en-IN"/>
        </w:rPr>
        <w:t xml:space="preserve">Vertical </w:t>
      </w:r>
      <w:r w:rsidR="009335E9" w:rsidRPr="009335E9">
        <w:rPr>
          <w:rFonts w:ascii="Times New Roman" w:eastAsia="Times New Roman" w:hAnsi="Times New Roman" w:cs="Times New Roman"/>
          <w:b/>
          <w:bCs/>
          <w:sz w:val="24"/>
          <w:szCs w:val="24"/>
          <w:lang w:val="en-IN" w:eastAsia="en-IN"/>
        </w:rPr>
        <w:t>bar chart</w:t>
      </w:r>
      <w:r w:rsidR="009335E9" w:rsidRPr="009335E9">
        <w:rPr>
          <w:rFonts w:ascii="Times New Roman" w:eastAsia="Times New Roman" w:hAnsi="Times New Roman" w:cs="Times New Roman"/>
          <w:sz w:val="24"/>
          <w:szCs w:val="24"/>
          <w:lang w:val="en-IN" w:eastAsia="en-IN"/>
        </w:rPr>
        <w:t xml:space="preserve"> or </w:t>
      </w:r>
      <w:r w:rsidR="009335E9" w:rsidRPr="009335E9">
        <w:rPr>
          <w:rFonts w:ascii="Times New Roman" w:eastAsia="Times New Roman" w:hAnsi="Times New Roman" w:cs="Times New Roman"/>
          <w:b/>
          <w:bCs/>
          <w:sz w:val="24"/>
          <w:szCs w:val="24"/>
          <w:lang w:val="en-IN" w:eastAsia="en-IN"/>
        </w:rPr>
        <w:t>pivot table</w:t>
      </w:r>
      <w:r w:rsidR="009335E9" w:rsidRPr="009335E9">
        <w:rPr>
          <w:rFonts w:ascii="Times New Roman" w:eastAsia="Times New Roman" w:hAnsi="Times New Roman" w:cs="Times New Roman"/>
          <w:sz w:val="24"/>
          <w:szCs w:val="24"/>
          <w:lang w:val="en-IN" w:eastAsia="en-IN"/>
        </w:rPr>
        <w:t xml:space="preserve"> grouped by state and district, showing comparative UAM counts across districts. Conditional formatting is used to highlight top-performing and low-performing districts.</w:t>
      </w:r>
      <w:r w:rsidR="009335E9">
        <w:rPr>
          <w:rFonts w:ascii="Times New Roman" w:eastAsia="Times New Roman" w:hAnsi="Times New Roman" w:cs="Times New Roman"/>
          <w:noProof/>
          <w:sz w:val="24"/>
          <w:szCs w:val="24"/>
          <w:lang w:val="en-IN" w:eastAsia="en-IN"/>
        </w:rPr>
        <w:drawing>
          <wp:inline distT="0" distB="0" distL="0" distR="0" wp14:anchorId="04001218" wp14:editId="791EDF2A">
            <wp:extent cx="4801270" cy="2857899"/>
            <wp:effectExtent l="0" t="0" r="0" b="0"/>
            <wp:docPr id="819242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2622" name="Picture 819242622"/>
                    <pic:cNvPicPr/>
                  </pic:nvPicPr>
                  <pic:blipFill>
                    <a:blip r:embed="rId11">
                      <a:extLst>
                        <a:ext uri="{28A0092B-C50C-407E-A947-70E740481C1C}">
                          <a14:useLocalDpi xmlns:a14="http://schemas.microsoft.com/office/drawing/2010/main" val="0"/>
                        </a:ext>
                      </a:extLst>
                    </a:blip>
                    <a:stretch>
                      <a:fillRect/>
                    </a:stretch>
                  </pic:blipFill>
                  <pic:spPr>
                    <a:xfrm>
                      <a:off x="0" y="0"/>
                      <a:ext cx="4801270" cy="2857899"/>
                    </a:xfrm>
                    <a:prstGeom prst="rect">
                      <a:avLst/>
                    </a:prstGeom>
                  </pic:spPr>
                </pic:pic>
              </a:graphicData>
            </a:graphic>
          </wp:inline>
        </w:drawing>
      </w:r>
    </w:p>
    <w:p w14:paraId="1DE48A2D" w14:textId="34C45DB9" w:rsidR="00A7740C" w:rsidRPr="00A7740C" w:rsidRDefault="00A7740C" w:rsidP="00A7740C">
      <w:pPr>
        <w:suppressAutoHyphens w:val="0"/>
        <w:spacing w:before="100" w:beforeAutospacing="1" w:after="100" w:afterAutospacing="1"/>
        <w:ind w:left="360"/>
        <w:rPr>
          <w:rFonts w:ascii="Times New Roman" w:eastAsia="Times New Roman" w:hAnsi="Times New Roman" w:cs="Times New Roman"/>
          <w:sz w:val="24"/>
          <w:szCs w:val="24"/>
          <w:lang w:val="en-IN" w:eastAsia="en-IN"/>
        </w:rPr>
      </w:pPr>
    </w:p>
    <w:p w14:paraId="6395AF3F" w14:textId="77777777" w:rsidR="00A7740C" w:rsidRPr="009D4CE6" w:rsidRDefault="00A7740C" w:rsidP="00A7740C">
      <w:pPr>
        <w:suppressAutoHyphens w:val="0"/>
        <w:spacing w:before="100" w:beforeAutospacing="1" w:after="100" w:afterAutospacing="1"/>
        <w:rPr>
          <w:rFonts w:ascii="Times New Roman" w:eastAsia="Times New Roman" w:hAnsi="Times New Roman" w:cs="Times New Roman"/>
          <w:sz w:val="24"/>
          <w:szCs w:val="24"/>
          <w:lang w:val="en-IN" w:eastAsia="en-IN"/>
        </w:rPr>
      </w:pPr>
    </w:p>
    <w:p w14:paraId="0070E7FF" w14:textId="56553FF7"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 xml:space="preserve">4. </w:t>
      </w:r>
      <w:r w:rsidR="00DB4D71" w:rsidRPr="00DB4D71">
        <w:rPr>
          <w:rFonts w:ascii="Times New Roman" w:eastAsia="Times New Roman" w:hAnsi="Times New Roman" w:cs="Times New Roman"/>
          <w:b/>
          <w:bCs/>
          <w:sz w:val="24"/>
          <w:szCs w:val="24"/>
          <w:lang w:eastAsia="en-IN"/>
        </w:rPr>
        <w:t>STATE-WISE AVERAGE CASTE POPULATION ANALYSIS</w:t>
      </w:r>
    </w:p>
    <w:p w14:paraId="0680C887" w14:textId="371FC259" w:rsidR="009D4CE6" w:rsidRPr="009D4CE6" w:rsidRDefault="009D4CE6" w:rsidP="008E7565">
      <w:pPr>
        <w:numPr>
          <w:ilvl w:val="0"/>
          <w:numId w:val="6"/>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Pr="009D4CE6">
        <w:rPr>
          <w:rFonts w:ascii="Times New Roman" w:eastAsia="Times New Roman" w:hAnsi="Times New Roman" w:cs="Times New Roman"/>
          <w:sz w:val="24"/>
          <w:szCs w:val="24"/>
          <w:lang w:val="en-IN" w:eastAsia="en-IN"/>
        </w:rPr>
        <w:t xml:space="preserve"> </w:t>
      </w:r>
      <w:r w:rsidR="00DB4D71" w:rsidRPr="00DB4D71">
        <w:rPr>
          <w:rFonts w:ascii="Times New Roman" w:eastAsia="Times New Roman" w:hAnsi="Times New Roman" w:cs="Times New Roman"/>
          <w:sz w:val="24"/>
          <w:szCs w:val="24"/>
          <w:lang w:eastAsia="en-IN"/>
        </w:rPr>
        <w:t>Analyzes the average population of caste categories (SC, ST, OBC, General) across different states to understand the demographic distribution and caste-based representation.</w:t>
      </w:r>
    </w:p>
    <w:p w14:paraId="1599A0F0" w14:textId="1BACD8C5" w:rsidR="009D4CE6" w:rsidRPr="009D4CE6" w:rsidRDefault="009D4CE6" w:rsidP="008E7565">
      <w:pPr>
        <w:numPr>
          <w:ilvl w:val="0"/>
          <w:numId w:val="6"/>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00DB4D71">
        <w:rPr>
          <w:rFonts w:ascii="Times New Roman" w:eastAsia="Times New Roman" w:hAnsi="Times New Roman" w:cs="Times New Roman"/>
          <w:sz w:val="24"/>
          <w:szCs w:val="24"/>
          <w:lang w:eastAsia="en-IN"/>
        </w:rPr>
        <w:t xml:space="preserve"> </w:t>
      </w:r>
      <w:r w:rsidR="00DB4D71" w:rsidRPr="00DB4D71">
        <w:rPr>
          <w:rFonts w:ascii="Times New Roman" w:eastAsia="Times New Roman" w:hAnsi="Times New Roman" w:cs="Times New Roman"/>
          <w:sz w:val="24"/>
          <w:szCs w:val="24"/>
          <w:lang w:eastAsia="en-IN"/>
        </w:rPr>
        <w:t>Columns used: State, SC Population, ST Population, OBC Population, General Population</w:t>
      </w:r>
      <w:r w:rsidRPr="009D4CE6">
        <w:rPr>
          <w:rFonts w:ascii="Times New Roman" w:eastAsia="Times New Roman" w:hAnsi="Times New Roman" w:cs="Times New Roman"/>
          <w:sz w:val="24"/>
          <w:szCs w:val="24"/>
          <w:lang w:val="en-IN" w:eastAsia="en-IN"/>
        </w:rPr>
        <w:t>.</w:t>
      </w:r>
    </w:p>
    <w:p w14:paraId="41BFD782" w14:textId="6991A99C" w:rsidR="009D4CE6" w:rsidRPr="009D4CE6" w:rsidRDefault="009D4CE6" w:rsidP="008E7565">
      <w:pPr>
        <w:numPr>
          <w:ilvl w:val="0"/>
          <w:numId w:val="6"/>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sidR="000C2EDA">
        <w:rPr>
          <w:rFonts w:ascii="Times New Roman" w:eastAsia="Times New Roman" w:hAnsi="Times New Roman" w:cs="Times New Roman"/>
          <w:sz w:val="24"/>
          <w:szCs w:val="24"/>
          <w:lang w:val="en-IN" w:eastAsia="en-IN"/>
        </w:rPr>
        <w:t xml:space="preserve"> </w:t>
      </w:r>
      <w:r w:rsidR="00DB4D71" w:rsidRPr="00DB4D71">
        <w:rPr>
          <w:rFonts w:ascii="Times New Roman" w:eastAsia="Times New Roman" w:hAnsi="Times New Roman" w:cs="Times New Roman"/>
          <w:sz w:val="24"/>
          <w:szCs w:val="24"/>
          <w:lang w:eastAsia="en-IN"/>
        </w:rPr>
        <w:t xml:space="preserve">The analysis shows that </w:t>
      </w:r>
      <w:r w:rsidR="00DB4D71" w:rsidRPr="00DB4D71">
        <w:rPr>
          <w:rFonts w:ascii="Times New Roman" w:eastAsia="Times New Roman" w:hAnsi="Times New Roman" w:cs="Times New Roman"/>
          <w:b/>
          <w:bCs/>
          <w:sz w:val="24"/>
          <w:szCs w:val="24"/>
          <w:lang w:eastAsia="en-IN"/>
        </w:rPr>
        <w:t>OBC</w:t>
      </w:r>
      <w:r w:rsidR="00DB4D71" w:rsidRPr="00DB4D71">
        <w:rPr>
          <w:rFonts w:ascii="Times New Roman" w:eastAsia="Times New Roman" w:hAnsi="Times New Roman" w:cs="Times New Roman"/>
          <w:sz w:val="24"/>
          <w:szCs w:val="24"/>
          <w:lang w:eastAsia="en-IN"/>
        </w:rPr>
        <w:t xml:space="preserve"> populations have the highest average share across most Indian states, followed by </w:t>
      </w:r>
      <w:r w:rsidR="00DB4D71" w:rsidRPr="00DB4D71">
        <w:rPr>
          <w:rFonts w:ascii="Times New Roman" w:eastAsia="Times New Roman" w:hAnsi="Times New Roman" w:cs="Times New Roman"/>
          <w:b/>
          <w:bCs/>
          <w:sz w:val="24"/>
          <w:szCs w:val="24"/>
          <w:lang w:eastAsia="en-IN"/>
        </w:rPr>
        <w:t>SC</w:t>
      </w:r>
      <w:r w:rsidR="00DB4D71" w:rsidRPr="00DB4D71">
        <w:rPr>
          <w:rFonts w:ascii="Times New Roman" w:eastAsia="Times New Roman" w:hAnsi="Times New Roman" w:cs="Times New Roman"/>
          <w:sz w:val="24"/>
          <w:szCs w:val="24"/>
          <w:lang w:eastAsia="en-IN"/>
        </w:rPr>
        <w:t xml:space="preserve"> and </w:t>
      </w:r>
      <w:r w:rsidR="00DB4D71" w:rsidRPr="00DB4D71">
        <w:rPr>
          <w:rFonts w:ascii="Times New Roman" w:eastAsia="Times New Roman" w:hAnsi="Times New Roman" w:cs="Times New Roman"/>
          <w:b/>
          <w:bCs/>
          <w:sz w:val="24"/>
          <w:szCs w:val="24"/>
          <w:lang w:eastAsia="en-IN"/>
        </w:rPr>
        <w:t>General</w:t>
      </w:r>
      <w:r w:rsidR="00DB4D71" w:rsidRPr="00DB4D71">
        <w:rPr>
          <w:rFonts w:ascii="Times New Roman" w:eastAsia="Times New Roman" w:hAnsi="Times New Roman" w:cs="Times New Roman"/>
          <w:sz w:val="24"/>
          <w:szCs w:val="24"/>
          <w:lang w:eastAsia="en-IN"/>
        </w:rPr>
        <w:t xml:space="preserve">. States like </w:t>
      </w:r>
      <w:r w:rsidR="00DB4D71" w:rsidRPr="00DB4D71">
        <w:rPr>
          <w:rFonts w:ascii="Times New Roman" w:eastAsia="Times New Roman" w:hAnsi="Times New Roman" w:cs="Times New Roman"/>
          <w:b/>
          <w:bCs/>
          <w:sz w:val="24"/>
          <w:szCs w:val="24"/>
          <w:lang w:eastAsia="en-IN"/>
        </w:rPr>
        <w:t>Uttar Pradesh</w:t>
      </w:r>
      <w:r w:rsidR="00DB4D71" w:rsidRPr="00DB4D71">
        <w:rPr>
          <w:rFonts w:ascii="Times New Roman" w:eastAsia="Times New Roman" w:hAnsi="Times New Roman" w:cs="Times New Roman"/>
          <w:sz w:val="24"/>
          <w:szCs w:val="24"/>
          <w:lang w:eastAsia="en-IN"/>
        </w:rPr>
        <w:t xml:space="preserve"> and </w:t>
      </w:r>
      <w:r w:rsidR="00DB4D71" w:rsidRPr="00DB4D71">
        <w:rPr>
          <w:rFonts w:ascii="Times New Roman" w:eastAsia="Times New Roman" w:hAnsi="Times New Roman" w:cs="Times New Roman"/>
          <w:b/>
          <w:bCs/>
          <w:sz w:val="24"/>
          <w:szCs w:val="24"/>
          <w:lang w:eastAsia="en-IN"/>
        </w:rPr>
        <w:t>Bihar</w:t>
      </w:r>
      <w:r w:rsidR="00DB4D71" w:rsidRPr="00DB4D71">
        <w:rPr>
          <w:rFonts w:ascii="Times New Roman" w:eastAsia="Times New Roman" w:hAnsi="Times New Roman" w:cs="Times New Roman"/>
          <w:sz w:val="24"/>
          <w:szCs w:val="24"/>
          <w:lang w:eastAsia="en-IN"/>
        </w:rPr>
        <w:t xml:space="preserve"> show a high average OBC population, while </w:t>
      </w:r>
      <w:r w:rsidR="00DB4D71" w:rsidRPr="00DB4D71">
        <w:rPr>
          <w:rFonts w:ascii="Times New Roman" w:eastAsia="Times New Roman" w:hAnsi="Times New Roman" w:cs="Times New Roman"/>
          <w:b/>
          <w:bCs/>
          <w:sz w:val="24"/>
          <w:szCs w:val="24"/>
          <w:lang w:eastAsia="en-IN"/>
        </w:rPr>
        <w:t>Madhya Pradesh</w:t>
      </w:r>
      <w:r w:rsidR="00DB4D71" w:rsidRPr="00DB4D71">
        <w:rPr>
          <w:rFonts w:ascii="Times New Roman" w:eastAsia="Times New Roman" w:hAnsi="Times New Roman" w:cs="Times New Roman"/>
          <w:sz w:val="24"/>
          <w:szCs w:val="24"/>
          <w:lang w:eastAsia="en-IN"/>
        </w:rPr>
        <w:t xml:space="preserve"> and </w:t>
      </w:r>
      <w:r w:rsidR="00DB4D71" w:rsidRPr="00DB4D71">
        <w:rPr>
          <w:rFonts w:ascii="Times New Roman" w:eastAsia="Times New Roman" w:hAnsi="Times New Roman" w:cs="Times New Roman"/>
          <w:b/>
          <w:bCs/>
          <w:sz w:val="24"/>
          <w:szCs w:val="24"/>
          <w:lang w:eastAsia="en-IN"/>
        </w:rPr>
        <w:t>Chhattisgarh</w:t>
      </w:r>
      <w:r w:rsidR="00DB4D71" w:rsidRPr="00DB4D71">
        <w:rPr>
          <w:rFonts w:ascii="Times New Roman" w:eastAsia="Times New Roman" w:hAnsi="Times New Roman" w:cs="Times New Roman"/>
          <w:sz w:val="24"/>
          <w:szCs w:val="24"/>
          <w:lang w:eastAsia="en-IN"/>
        </w:rPr>
        <w:t xml:space="preserve"> have a notable average </w:t>
      </w:r>
      <w:r w:rsidR="00DB4D71" w:rsidRPr="00DB4D71">
        <w:rPr>
          <w:rFonts w:ascii="Times New Roman" w:eastAsia="Times New Roman" w:hAnsi="Times New Roman" w:cs="Times New Roman"/>
          <w:b/>
          <w:bCs/>
          <w:sz w:val="24"/>
          <w:szCs w:val="24"/>
          <w:lang w:eastAsia="en-IN"/>
        </w:rPr>
        <w:t>ST</w:t>
      </w:r>
      <w:r w:rsidR="00DB4D71" w:rsidRPr="00DB4D71">
        <w:rPr>
          <w:rFonts w:ascii="Times New Roman" w:eastAsia="Times New Roman" w:hAnsi="Times New Roman" w:cs="Times New Roman"/>
          <w:sz w:val="24"/>
          <w:szCs w:val="24"/>
          <w:lang w:eastAsia="en-IN"/>
        </w:rPr>
        <w:t xml:space="preserve"> population. States in southern and western regions demonstrate a more balanced caste distribution. These averages offer insight into social structure and can be pivotal in planning welfare schemes, representation, and development programs.</w:t>
      </w:r>
    </w:p>
    <w:p w14:paraId="32D6ADB1" w14:textId="77777777" w:rsidR="00DB4D71" w:rsidRPr="00DB4D71" w:rsidRDefault="009D4CE6" w:rsidP="00DB4D71">
      <w:pPr>
        <w:numPr>
          <w:ilvl w:val="0"/>
          <w:numId w:val="6"/>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Visualization:</w:t>
      </w:r>
      <w:r w:rsidR="00DB4D71">
        <w:rPr>
          <w:rFonts w:ascii="Times New Roman" w:eastAsia="Times New Roman" w:hAnsi="Times New Roman" w:cs="Times New Roman"/>
          <w:sz w:val="24"/>
          <w:szCs w:val="24"/>
          <w:lang w:eastAsia="en-IN"/>
        </w:rPr>
        <w:t xml:space="preserve"> </w:t>
      </w:r>
      <w:r w:rsidR="00DB4D71" w:rsidRPr="00DB4D71">
        <w:rPr>
          <w:rFonts w:ascii="Times New Roman" w:eastAsia="Times New Roman" w:hAnsi="Times New Roman" w:cs="Times New Roman"/>
          <w:sz w:val="24"/>
          <w:szCs w:val="24"/>
          <w:lang w:val="en-IN" w:eastAsia="en-IN"/>
        </w:rPr>
        <w:t xml:space="preserve">Clustered </w:t>
      </w:r>
      <w:r w:rsidR="00DB4D71" w:rsidRPr="00DB4D71">
        <w:rPr>
          <w:rFonts w:ascii="Times New Roman" w:eastAsia="Times New Roman" w:hAnsi="Times New Roman" w:cs="Times New Roman"/>
          <w:b/>
          <w:bCs/>
          <w:sz w:val="24"/>
          <w:szCs w:val="24"/>
          <w:lang w:val="en-IN" w:eastAsia="en-IN"/>
        </w:rPr>
        <w:t>bar chart</w:t>
      </w:r>
      <w:r w:rsidR="00DB4D71" w:rsidRPr="00DB4D71">
        <w:rPr>
          <w:rFonts w:ascii="Times New Roman" w:eastAsia="Times New Roman" w:hAnsi="Times New Roman" w:cs="Times New Roman"/>
          <w:sz w:val="24"/>
          <w:szCs w:val="24"/>
          <w:lang w:val="en-IN" w:eastAsia="en-IN"/>
        </w:rPr>
        <w:t xml:space="preserve"> or </w:t>
      </w:r>
      <w:r w:rsidR="00DB4D71" w:rsidRPr="00DB4D71">
        <w:rPr>
          <w:rFonts w:ascii="Times New Roman" w:eastAsia="Times New Roman" w:hAnsi="Times New Roman" w:cs="Times New Roman"/>
          <w:b/>
          <w:bCs/>
          <w:sz w:val="24"/>
          <w:szCs w:val="24"/>
          <w:lang w:val="en-IN" w:eastAsia="en-IN"/>
        </w:rPr>
        <w:t>line chart</w:t>
      </w:r>
      <w:r w:rsidR="00DB4D71" w:rsidRPr="00DB4D71">
        <w:rPr>
          <w:rFonts w:ascii="Times New Roman" w:eastAsia="Times New Roman" w:hAnsi="Times New Roman" w:cs="Times New Roman"/>
          <w:sz w:val="24"/>
          <w:szCs w:val="24"/>
          <w:lang w:val="en-IN" w:eastAsia="en-IN"/>
        </w:rPr>
        <w:t xml:space="preserve"> showing average caste population per state. Each caste category is represented with a different </w:t>
      </w:r>
      <w:proofErr w:type="spellStart"/>
      <w:r w:rsidR="00DB4D71" w:rsidRPr="00DB4D71">
        <w:rPr>
          <w:rFonts w:ascii="Times New Roman" w:eastAsia="Times New Roman" w:hAnsi="Times New Roman" w:cs="Times New Roman"/>
          <w:sz w:val="24"/>
          <w:szCs w:val="24"/>
          <w:lang w:val="en-IN" w:eastAsia="en-IN"/>
        </w:rPr>
        <w:t>color</w:t>
      </w:r>
      <w:proofErr w:type="spellEnd"/>
      <w:r w:rsidR="00DB4D71" w:rsidRPr="00DB4D71">
        <w:rPr>
          <w:rFonts w:ascii="Times New Roman" w:eastAsia="Times New Roman" w:hAnsi="Times New Roman" w:cs="Times New Roman"/>
          <w:sz w:val="24"/>
          <w:szCs w:val="24"/>
          <w:lang w:val="en-IN" w:eastAsia="en-IN"/>
        </w:rPr>
        <w:t xml:space="preserve"> for clear comparative visibility.</w:t>
      </w:r>
    </w:p>
    <w:p w14:paraId="77BB7943" w14:textId="267661BD" w:rsidR="009D4CE6" w:rsidRDefault="009D4CE6" w:rsidP="00DB4D71">
      <w:pPr>
        <w:suppressAutoHyphens w:val="0"/>
        <w:spacing w:before="100" w:beforeAutospacing="1" w:after="100" w:afterAutospacing="1"/>
        <w:ind w:left="284"/>
        <w:jc w:val="both"/>
        <w:rPr>
          <w:rFonts w:ascii="Times New Roman" w:eastAsia="Times New Roman" w:hAnsi="Times New Roman" w:cs="Times New Roman"/>
          <w:sz w:val="24"/>
          <w:szCs w:val="24"/>
          <w:lang w:val="en-IN" w:eastAsia="en-IN"/>
        </w:rPr>
      </w:pPr>
    </w:p>
    <w:p w14:paraId="6E27E5FD" w14:textId="2D6B08EE" w:rsidR="008E7565" w:rsidRPr="008E7565" w:rsidRDefault="00DB4D71" w:rsidP="008E7565">
      <w:pPr>
        <w:suppressAutoHyphens w:val="0"/>
        <w:spacing w:before="100" w:beforeAutospacing="1" w:after="100" w:afterAutospacing="1"/>
        <w:ind w:left="284"/>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7E424FC0" wp14:editId="28FC03B9">
            <wp:extent cx="4715533" cy="3086531"/>
            <wp:effectExtent l="0" t="0" r="8890" b="0"/>
            <wp:docPr id="1466798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98044" name="Picture 1466798044"/>
                    <pic:cNvPicPr/>
                  </pic:nvPicPr>
                  <pic:blipFill>
                    <a:blip r:embed="rId12">
                      <a:extLst>
                        <a:ext uri="{28A0092B-C50C-407E-A947-70E740481C1C}">
                          <a14:useLocalDpi xmlns:a14="http://schemas.microsoft.com/office/drawing/2010/main" val="0"/>
                        </a:ext>
                      </a:extLst>
                    </a:blip>
                    <a:stretch>
                      <a:fillRect/>
                    </a:stretch>
                  </pic:blipFill>
                  <pic:spPr>
                    <a:xfrm>
                      <a:off x="0" y="0"/>
                      <a:ext cx="4715533" cy="3086531"/>
                    </a:xfrm>
                    <a:prstGeom prst="rect">
                      <a:avLst/>
                    </a:prstGeom>
                  </pic:spPr>
                </pic:pic>
              </a:graphicData>
            </a:graphic>
          </wp:inline>
        </w:drawing>
      </w:r>
    </w:p>
    <w:p w14:paraId="0BAF156C" w14:textId="77777777" w:rsidR="00EC26E6" w:rsidRPr="00EC26E6" w:rsidRDefault="00EC26E6" w:rsidP="00EC26E6">
      <w:pPr>
        <w:suppressAutoHyphens w:val="0"/>
        <w:spacing w:before="100" w:beforeAutospacing="1" w:after="100" w:afterAutospacing="1"/>
        <w:ind w:left="360"/>
        <w:rPr>
          <w:rFonts w:ascii="Times New Roman" w:eastAsia="Times New Roman" w:hAnsi="Times New Roman" w:cs="Times New Roman"/>
          <w:sz w:val="24"/>
          <w:szCs w:val="24"/>
          <w:lang w:val="en-IN" w:eastAsia="en-IN"/>
        </w:rPr>
      </w:pPr>
    </w:p>
    <w:p w14:paraId="56D5831C" w14:textId="77777777" w:rsidR="00A7740C" w:rsidRPr="009D4CE6" w:rsidRDefault="00A7740C" w:rsidP="00A7740C">
      <w:pPr>
        <w:suppressAutoHyphens w:val="0"/>
        <w:spacing w:before="100" w:beforeAutospacing="1" w:after="100" w:afterAutospacing="1"/>
        <w:ind w:left="720"/>
        <w:rPr>
          <w:rFonts w:ascii="Times New Roman" w:eastAsia="Times New Roman" w:hAnsi="Times New Roman" w:cs="Times New Roman"/>
          <w:sz w:val="24"/>
          <w:szCs w:val="24"/>
          <w:lang w:val="en-IN" w:eastAsia="en-IN"/>
        </w:rPr>
      </w:pPr>
    </w:p>
    <w:p w14:paraId="31C45108" w14:textId="77777777" w:rsidR="005479FD" w:rsidRDefault="005479FD"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14:paraId="754779B7" w14:textId="77777777" w:rsidR="005479FD" w:rsidRDefault="005479FD"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14:paraId="5813AFD3" w14:textId="53656E5B"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 xml:space="preserve">5. </w:t>
      </w:r>
      <w:r w:rsidR="00DB4D71" w:rsidRPr="00DB4D71">
        <w:rPr>
          <w:rFonts w:ascii="Times New Roman" w:eastAsia="Times New Roman" w:hAnsi="Times New Roman" w:cs="Times New Roman"/>
          <w:b/>
          <w:bCs/>
          <w:sz w:val="24"/>
          <w:szCs w:val="24"/>
          <w:lang w:eastAsia="en-IN"/>
        </w:rPr>
        <w:t>STATE-WISE MAXIMUM CASTE CATEGORY ANALYSIS</w:t>
      </w:r>
    </w:p>
    <w:p w14:paraId="064D05A7" w14:textId="4A027FE3" w:rsidR="009D4CE6" w:rsidRPr="009D4CE6" w:rsidRDefault="009D4CE6" w:rsidP="008E7565">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00DB4D71">
        <w:rPr>
          <w:rFonts w:ascii="Times New Roman" w:eastAsia="Times New Roman" w:hAnsi="Times New Roman" w:cs="Times New Roman"/>
          <w:sz w:val="24"/>
          <w:szCs w:val="24"/>
          <w:lang w:eastAsia="en-IN"/>
        </w:rPr>
        <w:t xml:space="preserve"> </w:t>
      </w:r>
      <w:r w:rsidR="00DB4D71" w:rsidRPr="00DB4D71">
        <w:rPr>
          <w:rFonts w:ascii="Times New Roman" w:eastAsia="Times New Roman" w:hAnsi="Times New Roman" w:cs="Times New Roman"/>
          <w:sz w:val="24"/>
          <w:szCs w:val="24"/>
          <w:lang w:eastAsia="en-IN"/>
        </w:rPr>
        <w:t>Identifies the caste category (SC, ST, OBC, General) with the highest population in each state, highlighting the dominant social group across the regions</w:t>
      </w:r>
      <w:r w:rsidR="000C2EDA" w:rsidRPr="000C2EDA">
        <w:rPr>
          <w:rFonts w:ascii="Times New Roman" w:eastAsia="Times New Roman" w:hAnsi="Times New Roman" w:cs="Times New Roman"/>
          <w:sz w:val="24"/>
          <w:szCs w:val="24"/>
          <w:lang w:eastAsia="en-IN"/>
        </w:rPr>
        <w:t>.</w:t>
      </w:r>
    </w:p>
    <w:p w14:paraId="53DE7C88" w14:textId="0CCF86EF" w:rsidR="009D4CE6" w:rsidRPr="00DB4D71" w:rsidRDefault="009D4CE6" w:rsidP="008E7565">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00DB4D71">
        <w:rPr>
          <w:rFonts w:ascii="Times New Roman" w:eastAsia="Times New Roman" w:hAnsi="Times New Roman" w:cs="Times New Roman"/>
          <w:b/>
          <w:bCs/>
          <w:sz w:val="24"/>
          <w:szCs w:val="24"/>
          <w:lang w:val="en-IN" w:eastAsia="en-IN"/>
        </w:rPr>
        <w:t xml:space="preserve"> </w:t>
      </w:r>
      <w:r w:rsidR="00DB4D71" w:rsidRPr="00DB4D71">
        <w:rPr>
          <w:rFonts w:ascii="Times New Roman" w:eastAsia="Times New Roman" w:hAnsi="Times New Roman" w:cs="Times New Roman"/>
          <w:sz w:val="24"/>
          <w:szCs w:val="24"/>
          <w:lang w:eastAsia="en-IN"/>
        </w:rPr>
        <w:t>Columns used: State, SC Population, ST Population, OBC Population, General</w:t>
      </w:r>
      <w:r w:rsidR="00DB4D71">
        <w:rPr>
          <w:rFonts w:ascii="Times New Roman" w:eastAsia="Times New Roman" w:hAnsi="Times New Roman" w:cs="Times New Roman"/>
          <w:sz w:val="24"/>
          <w:szCs w:val="24"/>
          <w:lang w:eastAsia="en-IN"/>
        </w:rPr>
        <w:t xml:space="preserve"> Population</w:t>
      </w:r>
      <w:r w:rsidR="001A1987" w:rsidRPr="00DB4D71">
        <w:rPr>
          <w:rFonts w:ascii="Times New Roman" w:eastAsia="Times New Roman" w:hAnsi="Times New Roman" w:cs="Times New Roman"/>
          <w:sz w:val="24"/>
          <w:szCs w:val="24"/>
          <w:lang w:eastAsia="en-IN"/>
        </w:rPr>
        <w:t>.</w:t>
      </w:r>
    </w:p>
    <w:p w14:paraId="195C5556" w14:textId="2C02F3C7" w:rsidR="009D4CE6" w:rsidRPr="009D4CE6" w:rsidRDefault="009D4CE6" w:rsidP="008E7565">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sidRPr="009D4CE6">
        <w:rPr>
          <w:rFonts w:ascii="Times New Roman" w:eastAsia="Times New Roman" w:hAnsi="Times New Roman" w:cs="Times New Roman"/>
          <w:sz w:val="24"/>
          <w:szCs w:val="24"/>
          <w:lang w:val="en-IN" w:eastAsia="en-IN"/>
        </w:rPr>
        <w:t xml:space="preserve"> </w:t>
      </w:r>
      <w:r w:rsidR="00DB4D71" w:rsidRPr="00DB4D71">
        <w:rPr>
          <w:rFonts w:ascii="Times New Roman" w:eastAsia="Times New Roman" w:hAnsi="Times New Roman" w:cs="Times New Roman"/>
          <w:sz w:val="24"/>
          <w:szCs w:val="24"/>
          <w:lang w:eastAsia="en-IN"/>
        </w:rPr>
        <w:t xml:space="preserve">The analysis reveals that </w:t>
      </w:r>
      <w:r w:rsidR="00DB4D71" w:rsidRPr="00DB4D71">
        <w:rPr>
          <w:rFonts w:ascii="Times New Roman" w:eastAsia="Times New Roman" w:hAnsi="Times New Roman" w:cs="Times New Roman"/>
          <w:b/>
          <w:bCs/>
          <w:sz w:val="24"/>
          <w:szCs w:val="24"/>
          <w:lang w:eastAsia="en-IN"/>
        </w:rPr>
        <w:t>OBC</w:t>
      </w:r>
      <w:r w:rsidR="00DB4D71" w:rsidRPr="00DB4D71">
        <w:rPr>
          <w:rFonts w:ascii="Times New Roman" w:eastAsia="Times New Roman" w:hAnsi="Times New Roman" w:cs="Times New Roman"/>
          <w:sz w:val="24"/>
          <w:szCs w:val="24"/>
          <w:lang w:eastAsia="en-IN"/>
        </w:rPr>
        <w:t xml:space="preserve"> is the most dominant caste category in the majority of Indian states, especially in </w:t>
      </w:r>
      <w:r w:rsidR="00DB4D71" w:rsidRPr="00DB4D71">
        <w:rPr>
          <w:rFonts w:ascii="Times New Roman" w:eastAsia="Times New Roman" w:hAnsi="Times New Roman" w:cs="Times New Roman"/>
          <w:b/>
          <w:bCs/>
          <w:sz w:val="24"/>
          <w:szCs w:val="24"/>
          <w:lang w:eastAsia="en-IN"/>
        </w:rPr>
        <w:t>Uttar Pradesh</w:t>
      </w:r>
      <w:r w:rsidR="00DB4D71" w:rsidRPr="00DB4D71">
        <w:rPr>
          <w:rFonts w:ascii="Times New Roman" w:eastAsia="Times New Roman" w:hAnsi="Times New Roman" w:cs="Times New Roman"/>
          <w:sz w:val="24"/>
          <w:szCs w:val="24"/>
          <w:lang w:eastAsia="en-IN"/>
        </w:rPr>
        <w:t xml:space="preserve">, </w:t>
      </w:r>
      <w:r w:rsidR="00DB4D71" w:rsidRPr="00DB4D71">
        <w:rPr>
          <w:rFonts w:ascii="Times New Roman" w:eastAsia="Times New Roman" w:hAnsi="Times New Roman" w:cs="Times New Roman"/>
          <w:b/>
          <w:bCs/>
          <w:sz w:val="24"/>
          <w:szCs w:val="24"/>
          <w:lang w:eastAsia="en-IN"/>
        </w:rPr>
        <w:t>Bihar</w:t>
      </w:r>
      <w:r w:rsidR="00DB4D71" w:rsidRPr="00DB4D71">
        <w:rPr>
          <w:rFonts w:ascii="Times New Roman" w:eastAsia="Times New Roman" w:hAnsi="Times New Roman" w:cs="Times New Roman"/>
          <w:sz w:val="24"/>
          <w:szCs w:val="24"/>
          <w:lang w:eastAsia="en-IN"/>
        </w:rPr>
        <w:t xml:space="preserve">, and </w:t>
      </w:r>
      <w:r w:rsidR="00DB4D71" w:rsidRPr="00DB4D71">
        <w:rPr>
          <w:rFonts w:ascii="Times New Roman" w:eastAsia="Times New Roman" w:hAnsi="Times New Roman" w:cs="Times New Roman"/>
          <w:b/>
          <w:bCs/>
          <w:sz w:val="24"/>
          <w:szCs w:val="24"/>
          <w:lang w:eastAsia="en-IN"/>
        </w:rPr>
        <w:t>Tamil Nadu</w:t>
      </w:r>
      <w:r w:rsidR="00DB4D71" w:rsidRPr="00DB4D71">
        <w:rPr>
          <w:rFonts w:ascii="Times New Roman" w:eastAsia="Times New Roman" w:hAnsi="Times New Roman" w:cs="Times New Roman"/>
          <w:sz w:val="24"/>
          <w:szCs w:val="24"/>
          <w:lang w:eastAsia="en-IN"/>
        </w:rPr>
        <w:t xml:space="preserve">. In states like </w:t>
      </w:r>
      <w:r w:rsidR="00DB4D71" w:rsidRPr="00DB4D71">
        <w:rPr>
          <w:rFonts w:ascii="Times New Roman" w:eastAsia="Times New Roman" w:hAnsi="Times New Roman" w:cs="Times New Roman"/>
          <w:b/>
          <w:bCs/>
          <w:sz w:val="24"/>
          <w:szCs w:val="24"/>
          <w:lang w:eastAsia="en-IN"/>
        </w:rPr>
        <w:t>Madhya Pradesh</w:t>
      </w:r>
      <w:r w:rsidR="00DB4D71" w:rsidRPr="00DB4D71">
        <w:rPr>
          <w:rFonts w:ascii="Times New Roman" w:eastAsia="Times New Roman" w:hAnsi="Times New Roman" w:cs="Times New Roman"/>
          <w:sz w:val="24"/>
          <w:szCs w:val="24"/>
          <w:lang w:eastAsia="en-IN"/>
        </w:rPr>
        <w:t xml:space="preserve">, </w:t>
      </w:r>
      <w:r w:rsidR="00DB4D71" w:rsidRPr="00DB4D71">
        <w:rPr>
          <w:rFonts w:ascii="Times New Roman" w:eastAsia="Times New Roman" w:hAnsi="Times New Roman" w:cs="Times New Roman"/>
          <w:b/>
          <w:bCs/>
          <w:sz w:val="24"/>
          <w:szCs w:val="24"/>
          <w:lang w:eastAsia="en-IN"/>
        </w:rPr>
        <w:t>Odisha</w:t>
      </w:r>
      <w:r w:rsidR="00DB4D71" w:rsidRPr="00DB4D71">
        <w:rPr>
          <w:rFonts w:ascii="Times New Roman" w:eastAsia="Times New Roman" w:hAnsi="Times New Roman" w:cs="Times New Roman"/>
          <w:sz w:val="24"/>
          <w:szCs w:val="24"/>
          <w:lang w:eastAsia="en-IN"/>
        </w:rPr>
        <w:t xml:space="preserve">, and </w:t>
      </w:r>
      <w:r w:rsidR="00DB4D71" w:rsidRPr="00DB4D71">
        <w:rPr>
          <w:rFonts w:ascii="Times New Roman" w:eastAsia="Times New Roman" w:hAnsi="Times New Roman" w:cs="Times New Roman"/>
          <w:b/>
          <w:bCs/>
          <w:sz w:val="24"/>
          <w:szCs w:val="24"/>
          <w:lang w:eastAsia="en-IN"/>
        </w:rPr>
        <w:t>Chhattisgarh</w:t>
      </w:r>
      <w:r w:rsidR="00DB4D71" w:rsidRPr="00DB4D71">
        <w:rPr>
          <w:rFonts w:ascii="Times New Roman" w:eastAsia="Times New Roman" w:hAnsi="Times New Roman" w:cs="Times New Roman"/>
          <w:sz w:val="24"/>
          <w:szCs w:val="24"/>
          <w:lang w:eastAsia="en-IN"/>
        </w:rPr>
        <w:t xml:space="preserve">, </w:t>
      </w:r>
      <w:r w:rsidR="00DB4D71" w:rsidRPr="00DB4D71">
        <w:rPr>
          <w:rFonts w:ascii="Times New Roman" w:eastAsia="Times New Roman" w:hAnsi="Times New Roman" w:cs="Times New Roman"/>
          <w:b/>
          <w:bCs/>
          <w:sz w:val="24"/>
          <w:szCs w:val="24"/>
          <w:lang w:eastAsia="en-IN"/>
        </w:rPr>
        <w:t>ST</w:t>
      </w:r>
      <w:r w:rsidR="00DB4D71" w:rsidRPr="00DB4D71">
        <w:rPr>
          <w:rFonts w:ascii="Times New Roman" w:eastAsia="Times New Roman" w:hAnsi="Times New Roman" w:cs="Times New Roman"/>
          <w:sz w:val="24"/>
          <w:szCs w:val="24"/>
          <w:lang w:eastAsia="en-IN"/>
        </w:rPr>
        <w:t xml:space="preserve"> populations dominate due to high tribal concentrations. </w:t>
      </w:r>
      <w:r w:rsidR="00DB4D71" w:rsidRPr="00DB4D71">
        <w:rPr>
          <w:rFonts w:ascii="Times New Roman" w:eastAsia="Times New Roman" w:hAnsi="Times New Roman" w:cs="Times New Roman"/>
          <w:b/>
          <w:bCs/>
          <w:sz w:val="24"/>
          <w:szCs w:val="24"/>
          <w:lang w:eastAsia="en-IN"/>
        </w:rPr>
        <w:t>SC</w:t>
      </w:r>
      <w:r w:rsidR="00DB4D71" w:rsidRPr="00DB4D71">
        <w:rPr>
          <w:rFonts w:ascii="Times New Roman" w:eastAsia="Times New Roman" w:hAnsi="Times New Roman" w:cs="Times New Roman"/>
          <w:sz w:val="24"/>
          <w:szCs w:val="24"/>
          <w:lang w:eastAsia="en-IN"/>
        </w:rPr>
        <w:t xml:space="preserve"> category holds the majority in some northern states such as </w:t>
      </w:r>
      <w:r w:rsidR="00DB4D71" w:rsidRPr="00DB4D71">
        <w:rPr>
          <w:rFonts w:ascii="Times New Roman" w:eastAsia="Times New Roman" w:hAnsi="Times New Roman" w:cs="Times New Roman"/>
          <w:b/>
          <w:bCs/>
          <w:sz w:val="24"/>
          <w:szCs w:val="24"/>
          <w:lang w:eastAsia="en-IN"/>
        </w:rPr>
        <w:t>Punjab</w:t>
      </w:r>
      <w:r w:rsidR="00DB4D71" w:rsidRPr="00DB4D71">
        <w:rPr>
          <w:rFonts w:ascii="Times New Roman" w:eastAsia="Times New Roman" w:hAnsi="Times New Roman" w:cs="Times New Roman"/>
          <w:sz w:val="24"/>
          <w:szCs w:val="24"/>
          <w:lang w:eastAsia="en-IN"/>
        </w:rPr>
        <w:t xml:space="preserve">, while </w:t>
      </w:r>
      <w:r w:rsidR="00DB4D71" w:rsidRPr="00DB4D71">
        <w:rPr>
          <w:rFonts w:ascii="Times New Roman" w:eastAsia="Times New Roman" w:hAnsi="Times New Roman" w:cs="Times New Roman"/>
          <w:b/>
          <w:bCs/>
          <w:sz w:val="24"/>
          <w:szCs w:val="24"/>
          <w:lang w:eastAsia="en-IN"/>
        </w:rPr>
        <w:t>General</w:t>
      </w:r>
      <w:r w:rsidR="00DB4D71" w:rsidRPr="00DB4D71">
        <w:rPr>
          <w:rFonts w:ascii="Times New Roman" w:eastAsia="Times New Roman" w:hAnsi="Times New Roman" w:cs="Times New Roman"/>
          <w:sz w:val="24"/>
          <w:szCs w:val="24"/>
          <w:lang w:eastAsia="en-IN"/>
        </w:rPr>
        <w:t xml:space="preserve"> population tends to be the highest in a few urban-centric or economically advanced states. This helps in understanding regional caste strength and aligning policy planning accordingly.</w:t>
      </w:r>
    </w:p>
    <w:p w14:paraId="33313028" w14:textId="77777777" w:rsidR="00DB4D71" w:rsidRPr="00DB4D71" w:rsidRDefault="009D4CE6" w:rsidP="00DB4D71">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Visualization:</w:t>
      </w:r>
      <w:r w:rsidR="00DB4D71">
        <w:rPr>
          <w:rFonts w:ascii="Times New Roman" w:eastAsia="Times New Roman" w:hAnsi="Times New Roman" w:cs="Times New Roman"/>
          <w:sz w:val="24"/>
          <w:szCs w:val="24"/>
          <w:lang w:eastAsia="en-IN"/>
        </w:rPr>
        <w:t xml:space="preserve"> </w:t>
      </w:r>
      <w:r w:rsidR="00DB4D71" w:rsidRPr="00DB4D71">
        <w:rPr>
          <w:rFonts w:ascii="Times New Roman" w:eastAsia="Times New Roman" w:hAnsi="Times New Roman" w:cs="Times New Roman"/>
          <w:b/>
          <w:bCs/>
          <w:sz w:val="24"/>
          <w:szCs w:val="24"/>
          <w:lang w:val="en-IN" w:eastAsia="en-IN"/>
        </w:rPr>
        <w:t>Column chart</w:t>
      </w:r>
      <w:r w:rsidR="00DB4D71" w:rsidRPr="00DB4D71">
        <w:rPr>
          <w:rFonts w:ascii="Times New Roman" w:eastAsia="Times New Roman" w:hAnsi="Times New Roman" w:cs="Times New Roman"/>
          <w:sz w:val="24"/>
          <w:szCs w:val="24"/>
          <w:lang w:val="en-IN" w:eastAsia="en-IN"/>
        </w:rPr>
        <w:t xml:space="preserve"> or </w:t>
      </w:r>
      <w:r w:rsidR="00DB4D71" w:rsidRPr="00DB4D71">
        <w:rPr>
          <w:rFonts w:ascii="Times New Roman" w:eastAsia="Times New Roman" w:hAnsi="Times New Roman" w:cs="Times New Roman"/>
          <w:b/>
          <w:bCs/>
          <w:sz w:val="24"/>
          <w:szCs w:val="24"/>
          <w:lang w:val="en-IN" w:eastAsia="en-IN"/>
        </w:rPr>
        <w:t>highlighted table</w:t>
      </w:r>
      <w:r w:rsidR="00DB4D71" w:rsidRPr="00DB4D71">
        <w:rPr>
          <w:rFonts w:ascii="Times New Roman" w:eastAsia="Times New Roman" w:hAnsi="Times New Roman" w:cs="Times New Roman"/>
          <w:sz w:val="24"/>
          <w:szCs w:val="24"/>
          <w:lang w:val="en-IN" w:eastAsia="en-IN"/>
        </w:rPr>
        <w:t xml:space="preserve"> displaying the maximum caste category for each state, color-coded by caste group to quickly identify dominant categories across the country.</w:t>
      </w:r>
    </w:p>
    <w:p w14:paraId="06427540" w14:textId="0A08802E" w:rsidR="009D4CE6" w:rsidRDefault="00DB4D71" w:rsidP="00DB4D71">
      <w:pPr>
        <w:suppressAutoHyphens w:val="0"/>
        <w:spacing w:before="100" w:beforeAutospacing="1" w:after="100" w:afterAutospacing="1"/>
        <w:ind w:left="36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032A2BF9" wp14:editId="1A2A2DB4">
            <wp:extent cx="4305901" cy="2991267"/>
            <wp:effectExtent l="0" t="0" r="0" b="0"/>
            <wp:docPr id="825064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64805" name="Picture 825064805"/>
                    <pic:cNvPicPr/>
                  </pic:nvPicPr>
                  <pic:blipFill>
                    <a:blip r:embed="rId13">
                      <a:extLst>
                        <a:ext uri="{28A0092B-C50C-407E-A947-70E740481C1C}">
                          <a14:useLocalDpi xmlns:a14="http://schemas.microsoft.com/office/drawing/2010/main" val="0"/>
                        </a:ext>
                      </a:extLst>
                    </a:blip>
                    <a:stretch>
                      <a:fillRect/>
                    </a:stretch>
                  </pic:blipFill>
                  <pic:spPr>
                    <a:xfrm>
                      <a:off x="0" y="0"/>
                      <a:ext cx="4305901" cy="2991267"/>
                    </a:xfrm>
                    <a:prstGeom prst="rect">
                      <a:avLst/>
                    </a:prstGeom>
                  </pic:spPr>
                </pic:pic>
              </a:graphicData>
            </a:graphic>
          </wp:inline>
        </w:drawing>
      </w:r>
    </w:p>
    <w:p w14:paraId="64887133" w14:textId="77777777" w:rsidR="00DB4D71" w:rsidRDefault="00DB4D71" w:rsidP="00DB4D71">
      <w:pPr>
        <w:suppressAutoHyphens w:val="0"/>
        <w:spacing w:before="100" w:beforeAutospacing="1" w:after="100" w:afterAutospacing="1"/>
        <w:ind w:left="360"/>
        <w:jc w:val="both"/>
        <w:rPr>
          <w:rFonts w:ascii="Times New Roman" w:eastAsia="Times New Roman" w:hAnsi="Times New Roman" w:cs="Times New Roman"/>
          <w:sz w:val="24"/>
          <w:szCs w:val="24"/>
          <w:lang w:val="en-IN" w:eastAsia="en-IN"/>
        </w:rPr>
      </w:pPr>
    </w:p>
    <w:p w14:paraId="25B33AF8" w14:textId="77777777" w:rsidR="00DB4D71" w:rsidRDefault="00DB4D71" w:rsidP="00DB4D71">
      <w:pPr>
        <w:suppressAutoHyphens w:val="0"/>
        <w:spacing w:before="100" w:beforeAutospacing="1" w:after="100" w:afterAutospacing="1"/>
        <w:ind w:left="360"/>
        <w:jc w:val="both"/>
        <w:rPr>
          <w:rFonts w:ascii="Times New Roman" w:eastAsia="Times New Roman" w:hAnsi="Times New Roman" w:cs="Times New Roman"/>
          <w:sz w:val="24"/>
          <w:szCs w:val="24"/>
          <w:lang w:val="en-IN" w:eastAsia="en-IN"/>
        </w:rPr>
      </w:pPr>
    </w:p>
    <w:p w14:paraId="791CC442" w14:textId="3E243928" w:rsidR="00DB4D71" w:rsidRPr="009D4CE6" w:rsidRDefault="00DB4D71" w:rsidP="00DB4D71">
      <w:pPr>
        <w:suppressAutoHyphens w:val="0"/>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6</w:t>
      </w:r>
      <w:r w:rsidRPr="009D4CE6">
        <w:rPr>
          <w:rFonts w:ascii="Times New Roman" w:eastAsia="Times New Roman" w:hAnsi="Times New Roman" w:cs="Times New Roman"/>
          <w:b/>
          <w:bCs/>
          <w:sz w:val="24"/>
          <w:szCs w:val="24"/>
          <w:lang w:val="en-IN" w:eastAsia="en-IN"/>
        </w:rPr>
        <w:t xml:space="preserve">. </w:t>
      </w:r>
      <w:r w:rsidRPr="00DB4D71">
        <w:rPr>
          <w:rFonts w:ascii="Times New Roman" w:eastAsia="Times New Roman" w:hAnsi="Times New Roman" w:cs="Times New Roman"/>
          <w:b/>
          <w:bCs/>
          <w:sz w:val="24"/>
          <w:szCs w:val="24"/>
          <w:lang w:eastAsia="en-IN"/>
        </w:rPr>
        <w:t>STATE-WISE M</w:t>
      </w:r>
      <w:r>
        <w:rPr>
          <w:rFonts w:ascii="Times New Roman" w:eastAsia="Times New Roman" w:hAnsi="Times New Roman" w:cs="Times New Roman"/>
          <w:b/>
          <w:bCs/>
          <w:sz w:val="24"/>
          <w:szCs w:val="24"/>
          <w:lang w:eastAsia="en-IN"/>
        </w:rPr>
        <w:t>INIMUM</w:t>
      </w:r>
      <w:r w:rsidRPr="00DB4D71">
        <w:rPr>
          <w:rFonts w:ascii="Times New Roman" w:eastAsia="Times New Roman" w:hAnsi="Times New Roman" w:cs="Times New Roman"/>
          <w:b/>
          <w:bCs/>
          <w:sz w:val="24"/>
          <w:szCs w:val="24"/>
          <w:lang w:eastAsia="en-IN"/>
        </w:rPr>
        <w:t xml:space="preserve"> CASTE CATEGORY ANALYSIS</w:t>
      </w:r>
    </w:p>
    <w:p w14:paraId="5FA21029" w14:textId="75450553" w:rsidR="00DB4D71" w:rsidRPr="009D4CE6" w:rsidRDefault="00DB4D71" w:rsidP="00DB4D71">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Pr>
          <w:rFonts w:ascii="Times New Roman" w:eastAsia="Times New Roman" w:hAnsi="Times New Roman" w:cs="Times New Roman"/>
          <w:sz w:val="24"/>
          <w:szCs w:val="24"/>
          <w:lang w:eastAsia="en-IN"/>
        </w:rPr>
        <w:t xml:space="preserve"> </w:t>
      </w:r>
      <w:r w:rsidRPr="00DB4D71">
        <w:rPr>
          <w:rFonts w:ascii="Times New Roman" w:eastAsia="Times New Roman" w:hAnsi="Times New Roman" w:cs="Times New Roman"/>
          <w:sz w:val="24"/>
          <w:szCs w:val="24"/>
          <w:lang w:eastAsia="en-IN"/>
        </w:rPr>
        <w:t xml:space="preserve">This analysis determines the caste category (SC, ST, OBC, General) with the </w:t>
      </w:r>
      <w:r w:rsidRPr="00DB4D71">
        <w:rPr>
          <w:rFonts w:ascii="Times New Roman" w:eastAsia="Times New Roman" w:hAnsi="Times New Roman" w:cs="Times New Roman"/>
          <w:b/>
          <w:bCs/>
          <w:sz w:val="24"/>
          <w:szCs w:val="24"/>
          <w:lang w:eastAsia="en-IN"/>
        </w:rPr>
        <w:t>lowest population</w:t>
      </w:r>
      <w:r w:rsidRPr="00DB4D71">
        <w:rPr>
          <w:rFonts w:ascii="Times New Roman" w:eastAsia="Times New Roman" w:hAnsi="Times New Roman" w:cs="Times New Roman"/>
          <w:sz w:val="24"/>
          <w:szCs w:val="24"/>
          <w:lang w:eastAsia="en-IN"/>
        </w:rPr>
        <w:t xml:space="preserve"> in each state, offering insight into the least represented or minority social groups in various regions</w:t>
      </w:r>
      <w:r w:rsidRPr="000C2EDA">
        <w:rPr>
          <w:rFonts w:ascii="Times New Roman" w:eastAsia="Times New Roman" w:hAnsi="Times New Roman" w:cs="Times New Roman"/>
          <w:sz w:val="24"/>
          <w:szCs w:val="24"/>
          <w:lang w:eastAsia="en-IN"/>
        </w:rPr>
        <w:t>.</w:t>
      </w:r>
    </w:p>
    <w:p w14:paraId="6752DC38" w14:textId="6DECE8C6" w:rsidR="00DB4D71" w:rsidRPr="00DB4D71" w:rsidRDefault="00DB4D71" w:rsidP="00DB4D71">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Pr>
          <w:rFonts w:ascii="Times New Roman" w:eastAsia="Times New Roman" w:hAnsi="Times New Roman" w:cs="Times New Roman"/>
          <w:b/>
          <w:bCs/>
          <w:sz w:val="24"/>
          <w:szCs w:val="24"/>
          <w:lang w:val="en-IN" w:eastAsia="en-IN"/>
        </w:rPr>
        <w:t xml:space="preserve"> </w:t>
      </w:r>
      <w:r w:rsidRPr="00DB4D71">
        <w:rPr>
          <w:rFonts w:ascii="Times New Roman" w:eastAsia="Times New Roman" w:hAnsi="Times New Roman" w:cs="Times New Roman"/>
          <w:sz w:val="24"/>
          <w:szCs w:val="24"/>
          <w:lang w:eastAsia="en-IN"/>
        </w:rPr>
        <w:t>Columns used: State, SC Population, ST Population, OBC Population, General Population</w:t>
      </w:r>
      <w:r w:rsidRPr="00DB4D71">
        <w:rPr>
          <w:rFonts w:ascii="Times New Roman" w:eastAsia="Times New Roman" w:hAnsi="Times New Roman" w:cs="Times New Roman"/>
          <w:sz w:val="24"/>
          <w:szCs w:val="24"/>
          <w:lang w:eastAsia="en-IN"/>
        </w:rPr>
        <w:t>.</w:t>
      </w:r>
    </w:p>
    <w:p w14:paraId="70D73CB0" w14:textId="6B1F9671" w:rsidR="00DB4D71" w:rsidRPr="009D4CE6" w:rsidRDefault="00DB4D71" w:rsidP="00DB4D71">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Pr>
          <w:rFonts w:ascii="Times New Roman" w:eastAsia="Times New Roman" w:hAnsi="Times New Roman" w:cs="Times New Roman"/>
          <w:sz w:val="24"/>
          <w:szCs w:val="24"/>
          <w:lang w:eastAsia="en-IN"/>
        </w:rPr>
        <w:t xml:space="preserve"> </w:t>
      </w:r>
      <w:r w:rsidRPr="00DB4D71">
        <w:rPr>
          <w:rFonts w:ascii="Times New Roman" w:eastAsia="Times New Roman" w:hAnsi="Times New Roman" w:cs="Times New Roman"/>
          <w:sz w:val="24"/>
          <w:szCs w:val="24"/>
          <w:lang w:eastAsia="en-IN"/>
        </w:rPr>
        <w:t xml:space="preserve">The findings indicate that </w:t>
      </w:r>
      <w:r w:rsidRPr="00DB4D71">
        <w:rPr>
          <w:rFonts w:ascii="Times New Roman" w:eastAsia="Times New Roman" w:hAnsi="Times New Roman" w:cs="Times New Roman"/>
          <w:b/>
          <w:bCs/>
          <w:sz w:val="24"/>
          <w:szCs w:val="24"/>
          <w:lang w:eastAsia="en-IN"/>
        </w:rPr>
        <w:t>ST</w:t>
      </w:r>
      <w:r w:rsidRPr="00DB4D71">
        <w:rPr>
          <w:rFonts w:ascii="Times New Roman" w:eastAsia="Times New Roman" w:hAnsi="Times New Roman" w:cs="Times New Roman"/>
          <w:sz w:val="24"/>
          <w:szCs w:val="24"/>
          <w:lang w:eastAsia="en-IN"/>
        </w:rPr>
        <w:t xml:space="preserve"> populations are the minimum in several northern and urbanized states such as </w:t>
      </w:r>
      <w:r w:rsidRPr="00DB4D71">
        <w:rPr>
          <w:rFonts w:ascii="Times New Roman" w:eastAsia="Times New Roman" w:hAnsi="Times New Roman" w:cs="Times New Roman"/>
          <w:b/>
          <w:bCs/>
          <w:sz w:val="24"/>
          <w:szCs w:val="24"/>
          <w:lang w:eastAsia="en-IN"/>
        </w:rPr>
        <w:t>Punjab</w:t>
      </w:r>
      <w:r w:rsidRPr="00DB4D71">
        <w:rPr>
          <w:rFonts w:ascii="Times New Roman" w:eastAsia="Times New Roman" w:hAnsi="Times New Roman" w:cs="Times New Roman"/>
          <w:sz w:val="24"/>
          <w:szCs w:val="24"/>
          <w:lang w:eastAsia="en-IN"/>
        </w:rPr>
        <w:t xml:space="preserve">, </w:t>
      </w:r>
      <w:r w:rsidRPr="00DB4D71">
        <w:rPr>
          <w:rFonts w:ascii="Times New Roman" w:eastAsia="Times New Roman" w:hAnsi="Times New Roman" w:cs="Times New Roman"/>
          <w:b/>
          <w:bCs/>
          <w:sz w:val="24"/>
          <w:szCs w:val="24"/>
          <w:lang w:eastAsia="en-IN"/>
        </w:rPr>
        <w:t>Haryana</w:t>
      </w:r>
      <w:r w:rsidRPr="00DB4D71">
        <w:rPr>
          <w:rFonts w:ascii="Times New Roman" w:eastAsia="Times New Roman" w:hAnsi="Times New Roman" w:cs="Times New Roman"/>
          <w:sz w:val="24"/>
          <w:szCs w:val="24"/>
          <w:lang w:eastAsia="en-IN"/>
        </w:rPr>
        <w:t xml:space="preserve">, and </w:t>
      </w:r>
      <w:r w:rsidRPr="00DB4D71">
        <w:rPr>
          <w:rFonts w:ascii="Times New Roman" w:eastAsia="Times New Roman" w:hAnsi="Times New Roman" w:cs="Times New Roman"/>
          <w:b/>
          <w:bCs/>
          <w:sz w:val="24"/>
          <w:szCs w:val="24"/>
          <w:lang w:eastAsia="en-IN"/>
        </w:rPr>
        <w:t>Delhi</w:t>
      </w:r>
      <w:r w:rsidRPr="00DB4D71">
        <w:rPr>
          <w:rFonts w:ascii="Times New Roman" w:eastAsia="Times New Roman" w:hAnsi="Times New Roman" w:cs="Times New Roman"/>
          <w:sz w:val="24"/>
          <w:szCs w:val="24"/>
          <w:lang w:eastAsia="en-IN"/>
        </w:rPr>
        <w:t xml:space="preserve">, where tribal presence is very limited. In some southern and northeastern states, </w:t>
      </w:r>
      <w:r w:rsidRPr="00DB4D71">
        <w:rPr>
          <w:rFonts w:ascii="Times New Roman" w:eastAsia="Times New Roman" w:hAnsi="Times New Roman" w:cs="Times New Roman"/>
          <w:b/>
          <w:bCs/>
          <w:sz w:val="24"/>
          <w:szCs w:val="24"/>
          <w:lang w:eastAsia="en-IN"/>
        </w:rPr>
        <w:t>General</w:t>
      </w:r>
      <w:r w:rsidRPr="00DB4D71">
        <w:rPr>
          <w:rFonts w:ascii="Times New Roman" w:eastAsia="Times New Roman" w:hAnsi="Times New Roman" w:cs="Times New Roman"/>
          <w:sz w:val="24"/>
          <w:szCs w:val="24"/>
          <w:lang w:eastAsia="en-IN"/>
        </w:rPr>
        <w:t xml:space="preserve"> category populations are the lowest due to higher representation of backward classes. The </w:t>
      </w:r>
      <w:r w:rsidRPr="00DB4D71">
        <w:rPr>
          <w:rFonts w:ascii="Times New Roman" w:eastAsia="Times New Roman" w:hAnsi="Times New Roman" w:cs="Times New Roman"/>
          <w:b/>
          <w:bCs/>
          <w:sz w:val="24"/>
          <w:szCs w:val="24"/>
          <w:lang w:eastAsia="en-IN"/>
        </w:rPr>
        <w:t>SC</w:t>
      </w:r>
      <w:r w:rsidRPr="00DB4D71">
        <w:rPr>
          <w:rFonts w:ascii="Times New Roman" w:eastAsia="Times New Roman" w:hAnsi="Times New Roman" w:cs="Times New Roman"/>
          <w:sz w:val="24"/>
          <w:szCs w:val="24"/>
          <w:lang w:eastAsia="en-IN"/>
        </w:rPr>
        <w:t xml:space="preserve"> category tends to be the smallest group in a few tribal-dominated states like </w:t>
      </w:r>
      <w:r w:rsidRPr="00DB4D71">
        <w:rPr>
          <w:rFonts w:ascii="Times New Roman" w:eastAsia="Times New Roman" w:hAnsi="Times New Roman" w:cs="Times New Roman"/>
          <w:b/>
          <w:bCs/>
          <w:sz w:val="24"/>
          <w:szCs w:val="24"/>
          <w:lang w:eastAsia="en-IN"/>
        </w:rPr>
        <w:t>Nagaland</w:t>
      </w:r>
      <w:r w:rsidRPr="00DB4D71">
        <w:rPr>
          <w:rFonts w:ascii="Times New Roman" w:eastAsia="Times New Roman" w:hAnsi="Times New Roman" w:cs="Times New Roman"/>
          <w:sz w:val="24"/>
          <w:szCs w:val="24"/>
          <w:lang w:eastAsia="en-IN"/>
        </w:rPr>
        <w:t xml:space="preserve"> and </w:t>
      </w:r>
      <w:r w:rsidRPr="00DB4D71">
        <w:rPr>
          <w:rFonts w:ascii="Times New Roman" w:eastAsia="Times New Roman" w:hAnsi="Times New Roman" w:cs="Times New Roman"/>
          <w:b/>
          <w:bCs/>
          <w:sz w:val="24"/>
          <w:szCs w:val="24"/>
          <w:lang w:eastAsia="en-IN"/>
        </w:rPr>
        <w:t>Mizoram</w:t>
      </w:r>
      <w:r w:rsidRPr="00DB4D71">
        <w:rPr>
          <w:rFonts w:ascii="Times New Roman" w:eastAsia="Times New Roman" w:hAnsi="Times New Roman" w:cs="Times New Roman"/>
          <w:sz w:val="24"/>
          <w:szCs w:val="24"/>
          <w:lang w:eastAsia="en-IN"/>
        </w:rPr>
        <w:t>. Understanding the least represented caste groups state-wise is essential for equitable policy-making and focused welfare programs.</w:t>
      </w:r>
    </w:p>
    <w:p w14:paraId="0C401ECE" w14:textId="6A871A2D" w:rsidR="00DB4D71" w:rsidRPr="00DB4D71" w:rsidRDefault="00DB4D71" w:rsidP="00DB4D71">
      <w:pPr>
        <w:numPr>
          <w:ilvl w:val="0"/>
          <w:numId w:val="7"/>
        </w:numPr>
        <w:suppressAutoHyphens w:val="0"/>
        <w:spacing w:before="100" w:beforeAutospacing="1" w:after="100" w:afterAutospacing="1"/>
        <w:jc w:val="both"/>
        <w:rPr>
          <w:rFonts w:ascii="Times New Roman" w:eastAsia="Times New Roman" w:hAnsi="Times New Roman" w:cs="Times New Roman"/>
          <w:b/>
          <w:bCs/>
          <w:sz w:val="24"/>
          <w:szCs w:val="24"/>
          <w:lang w:val="en-IN" w:eastAsia="en-IN"/>
        </w:rPr>
      </w:pPr>
      <w:r w:rsidRPr="009D4CE6">
        <w:rPr>
          <w:rFonts w:ascii="Times New Roman" w:eastAsia="Times New Roman" w:hAnsi="Times New Roman" w:cs="Times New Roman"/>
          <w:b/>
          <w:bCs/>
          <w:sz w:val="24"/>
          <w:szCs w:val="24"/>
          <w:lang w:val="en-IN" w:eastAsia="en-IN"/>
        </w:rPr>
        <w:t>Visualization:</w:t>
      </w:r>
      <w:r>
        <w:rPr>
          <w:rFonts w:ascii="Times New Roman" w:eastAsia="Times New Roman" w:hAnsi="Times New Roman" w:cs="Times New Roman"/>
          <w:b/>
          <w:bCs/>
          <w:sz w:val="24"/>
          <w:szCs w:val="24"/>
          <w:lang w:val="en-IN" w:eastAsia="en-IN"/>
        </w:rPr>
        <w:t xml:space="preserve"> </w:t>
      </w:r>
      <w:r w:rsidRPr="00DB4D71">
        <w:rPr>
          <w:rFonts w:ascii="Times New Roman" w:eastAsia="Times New Roman" w:hAnsi="Times New Roman" w:cs="Times New Roman"/>
          <w:sz w:val="24"/>
          <w:szCs w:val="24"/>
          <w:lang w:val="en-IN" w:eastAsia="en-IN"/>
        </w:rPr>
        <w:t>Stacked bar chart or heatmap-style table displaying the caste category with the minimum population in each state. Each minimum value is color-coded by caste group to help visualize the patterns across the map.</w:t>
      </w:r>
    </w:p>
    <w:p w14:paraId="15DA773B" w14:textId="77777777" w:rsidR="00DB4D71" w:rsidRDefault="00DB4D71" w:rsidP="00DB4D71">
      <w:pPr>
        <w:suppressAutoHyphens w:val="0"/>
        <w:spacing w:before="100" w:beforeAutospacing="1" w:after="100" w:afterAutospacing="1"/>
        <w:ind w:left="360"/>
        <w:jc w:val="both"/>
        <w:rPr>
          <w:rFonts w:ascii="Times New Roman" w:eastAsia="Times New Roman" w:hAnsi="Times New Roman" w:cs="Times New Roman"/>
          <w:sz w:val="24"/>
          <w:szCs w:val="24"/>
          <w:lang w:val="en-IN" w:eastAsia="en-IN"/>
        </w:rPr>
      </w:pPr>
    </w:p>
    <w:p w14:paraId="3E98C3C9" w14:textId="1ED16F1C" w:rsidR="00A7740C" w:rsidRPr="009D4CE6" w:rsidRDefault="00A7740C" w:rsidP="00A7740C">
      <w:pPr>
        <w:suppressAutoHyphens w:val="0"/>
        <w:spacing w:before="100" w:beforeAutospacing="1" w:after="100" w:afterAutospacing="1"/>
        <w:ind w:left="720"/>
        <w:rPr>
          <w:rFonts w:ascii="Times New Roman" w:eastAsia="Times New Roman" w:hAnsi="Times New Roman" w:cs="Times New Roman"/>
          <w:sz w:val="24"/>
          <w:szCs w:val="24"/>
          <w:lang w:val="en-IN" w:eastAsia="en-IN"/>
        </w:rPr>
      </w:pPr>
    </w:p>
    <w:p w14:paraId="059BBDF4" w14:textId="77777777" w:rsidR="009D4CE6" w:rsidRPr="009D4CE6" w:rsidRDefault="009D4CE6" w:rsidP="009D4CE6">
      <w:pPr>
        <w:suppressAutoHyphens w:val="0"/>
        <w:spacing w:after="0"/>
        <w:rPr>
          <w:rFonts w:ascii="Times New Roman" w:eastAsia="Times New Roman" w:hAnsi="Times New Roman" w:cs="Times New Roman"/>
          <w:sz w:val="24"/>
          <w:szCs w:val="24"/>
          <w:lang w:val="en-IN" w:eastAsia="en-IN"/>
        </w:rPr>
      </w:pPr>
    </w:p>
    <w:p w14:paraId="42D2FB81" w14:textId="77777777" w:rsidR="00CC7A5B" w:rsidRDefault="00CC7A5B"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14:paraId="733C5940" w14:textId="77777777" w:rsidR="005479FD" w:rsidRDefault="005479FD" w:rsidP="008E7565">
      <w:pPr>
        <w:suppressAutoHyphens w:val="0"/>
        <w:spacing w:before="100" w:beforeAutospacing="1" w:after="100" w:afterAutospacing="1"/>
        <w:jc w:val="both"/>
        <w:rPr>
          <w:rFonts w:ascii="Times New Roman" w:eastAsia="Times New Roman" w:hAnsi="Times New Roman" w:cs="Times New Roman"/>
          <w:b/>
          <w:bCs/>
          <w:sz w:val="24"/>
          <w:szCs w:val="24"/>
          <w:lang w:val="en-IN" w:eastAsia="en-IN"/>
        </w:rPr>
      </w:pPr>
    </w:p>
    <w:p w14:paraId="330750BE" w14:textId="3DB8BD20" w:rsidR="009D4CE6" w:rsidRPr="009D4CE6" w:rsidRDefault="009D4CE6" w:rsidP="008E7565">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CONCLUSION:</w:t>
      </w:r>
    </w:p>
    <w:p w14:paraId="3E81741E" w14:textId="61E7FE89" w:rsidR="009D4CE6" w:rsidRDefault="005479FD" w:rsidP="009D4CE6">
      <w:pPr>
        <w:suppressAutoHyphens w:val="0"/>
        <w:spacing w:after="0"/>
        <w:rPr>
          <w:rFonts w:ascii="Times New Roman" w:eastAsia="Times New Roman" w:hAnsi="Times New Roman" w:cs="Times New Roman"/>
          <w:sz w:val="24"/>
          <w:szCs w:val="24"/>
          <w:lang w:eastAsia="en-IN"/>
        </w:rPr>
      </w:pPr>
      <w:r w:rsidRPr="005479FD">
        <w:rPr>
          <w:rFonts w:ascii="Times New Roman" w:eastAsia="Times New Roman" w:hAnsi="Times New Roman" w:cs="Times New Roman"/>
          <w:sz w:val="24"/>
          <w:szCs w:val="24"/>
          <w:lang w:eastAsia="en-IN"/>
        </w:rPr>
        <w:t>This project successfully demonstrates how Excel dashboards can be utilized to visualize and analyze caste-based demographic data across Indian states and districts. By incorporating caste-wise population figures, literacy rates, employment data, gender distribution, and UAM registration statistics, the dashboard presents a comprehensive view of the country's social structure. The state-wise and district-wise breakdowns provide valuable insights into regional disparities, dominant and underrepresented caste groups, and economic participation trends</w:t>
      </w:r>
      <w:r w:rsidR="001A1987" w:rsidRPr="001A1987">
        <w:rPr>
          <w:rFonts w:ascii="Times New Roman" w:eastAsia="Times New Roman" w:hAnsi="Times New Roman" w:cs="Times New Roman"/>
          <w:sz w:val="24"/>
          <w:szCs w:val="24"/>
          <w:lang w:eastAsia="en-IN"/>
        </w:rPr>
        <w:t>.</w:t>
      </w:r>
    </w:p>
    <w:p w14:paraId="1453A675" w14:textId="77777777" w:rsidR="005479FD" w:rsidRDefault="005479FD" w:rsidP="009D4CE6">
      <w:pPr>
        <w:suppressAutoHyphens w:val="0"/>
        <w:spacing w:after="0"/>
        <w:rPr>
          <w:rFonts w:ascii="Times New Roman" w:eastAsia="Times New Roman" w:hAnsi="Times New Roman" w:cs="Times New Roman"/>
          <w:sz w:val="24"/>
          <w:szCs w:val="24"/>
          <w:lang w:eastAsia="en-IN"/>
        </w:rPr>
      </w:pPr>
    </w:p>
    <w:p w14:paraId="298F6E22" w14:textId="77777777" w:rsidR="005479FD" w:rsidRPr="005479FD" w:rsidRDefault="005479FD" w:rsidP="005479FD">
      <w:pPr>
        <w:suppressAutoHyphens w:val="0"/>
        <w:spacing w:after="0"/>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sz w:val="24"/>
          <w:szCs w:val="24"/>
          <w:lang w:val="en-IN" w:eastAsia="en-IN"/>
        </w:rPr>
        <w:t>Through the use of interactive charts and filters, stakeholders can easily identify patterns and make data-driven decisions for policy-making, educational outreach, and employment generation. Overall, this project showcases the power of data visualization in understanding complex socio-economic datasets and turning raw census data into actionable insights.</w:t>
      </w:r>
    </w:p>
    <w:p w14:paraId="0305D58A" w14:textId="77777777" w:rsidR="005479FD" w:rsidRPr="009D4CE6" w:rsidRDefault="005479FD" w:rsidP="009D4CE6">
      <w:pPr>
        <w:suppressAutoHyphens w:val="0"/>
        <w:spacing w:after="0"/>
        <w:rPr>
          <w:rFonts w:ascii="Times New Roman" w:eastAsia="Times New Roman" w:hAnsi="Times New Roman" w:cs="Times New Roman"/>
          <w:sz w:val="24"/>
          <w:szCs w:val="24"/>
          <w:lang w:val="en-IN" w:eastAsia="en-IN"/>
        </w:rPr>
      </w:pPr>
    </w:p>
    <w:p w14:paraId="07507D0A" w14:textId="77777777"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FUTURE SCOPE:</w:t>
      </w:r>
    </w:p>
    <w:p w14:paraId="760A2964" w14:textId="77777777" w:rsidR="005479FD" w:rsidRPr="005479FD" w:rsidRDefault="005479FD" w:rsidP="005479FD">
      <w:pPr>
        <w:suppressAutoHyphens w:val="0"/>
        <w:spacing w:after="0"/>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sz w:val="24"/>
          <w:szCs w:val="24"/>
          <w:lang w:val="en-IN" w:eastAsia="en-IN"/>
        </w:rPr>
        <w:t xml:space="preserve">In the future, this caste census dashboard can be further enhanced by integrating </w:t>
      </w:r>
      <w:r w:rsidRPr="005479FD">
        <w:rPr>
          <w:rFonts w:ascii="Times New Roman" w:eastAsia="Times New Roman" w:hAnsi="Times New Roman" w:cs="Times New Roman"/>
          <w:b/>
          <w:bCs/>
          <w:sz w:val="24"/>
          <w:szCs w:val="24"/>
          <w:lang w:val="en-IN" w:eastAsia="en-IN"/>
        </w:rPr>
        <w:t>real-time government census APIs</w:t>
      </w:r>
      <w:r w:rsidRPr="005479FD">
        <w:rPr>
          <w:rFonts w:ascii="Times New Roman" w:eastAsia="Times New Roman" w:hAnsi="Times New Roman" w:cs="Times New Roman"/>
          <w:sz w:val="24"/>
          <w:szCs w:val="24"/>
          <w:lang w:val="en-IN" w:eastAsia="en-IN"/>
        </w:rPr>
        <w:t xml:space="preserve"> or </w:t>
      </w:r>
      <w:r w:rsidRPr="005479FD">
        <w:rPr>
          <w:rFonts w:ascii="Times New Roman" w:eastAsia="Times New Roman" w:hAnsi="Times New Roman" w:cs="Times New Roman"/>
          <w:b/>
          <w:bCs/>
          <w:sz w:val="24"/>
          <w:szCs w:val="24"/>
          <w:lang w:val="en-IN" w:eastAsia="en-IN"/>
        </w:rPr>
        <w:t>cloud-based databases</w:t>
      </w:r>
      <w:r w:rsidRPr="005479FD">
        <w:rPr>
          <w:rFonts w:ascii="Times New Roman" w:eastAsia="Times New Roman" w:hAnsi="Times New Roman" w:cs="Times New Roman"/>
          <w:sz w:val="24"/>
          <w:szCs w:val="24"/>
          <w:lang w:val="en-IN" w:eastAsia="en-IN"/>
        </w:rPr>
        <w:t xml:space="preserve"> to keep the data continuously updated. Migration to more advanced data visualization platforms like </w:t>
      </w:r>
      <w:r w:rsidRPr="005479FD">
        <w:rPr>
          <w:rFonts w:ascii="Times New Roman" w:eastAsia="Times New Roman" w:hAnsi="Times New Roman" w:cs="Times New Roman"/>
          <w:b/>
          <w:bCs/>
          <w:sz w:val="24"/>
          <w:szCs w:val="24"/>
          <w:lang w:val="en-IN" w:eastAsia="en-IN"/>
        </w:rPr>
        <w:t>Power BI</w:t>
      </w:r>
      <w:r w:rsidRPr="005479FD">
        <w:rPr>
          <w:rFonts w:ascii="Times New Roman" w:eastAsia="Times New Roman" w:hAnsi="Times New Roman" w:cs="Times New Roman"/>
          <w:sz w:val="24"/>
          <w:szCs w:val="24"/>
          <w:lang w:val="en-IN" w:eastAsia="en-IN"/>
        </w:rPr>
        <w:t xml:space="preserve">, </w:t>
      </w:r>
      <w:r w:rsidRPr="005479FD">
        <w:rPr>
          <w:rFonts w:ascii="Times New Roman" w:eastAsia="Times New Roman" w:hAnsi="Times New Roman" w:cs="Times New Roman"/>
          <w:b/>
          <w:bCs/>
          <w:sz w:val="24"/>
          <w:szCs w:val="24"/>
          <w:lang w:val="en-IN" w:eastAsia="en-IN"/>
        </w:rPr>
        <w:t>Tableau</w:t>
      </w:r>
      <w:r w:rsidRPr="005479FD">
        <w:rPr>
          <w:rFonts w:ascii="Times New Roman" w:eastAsia="Times New Roman" w:hAnsi="Times New Roman" w:cs="Times New Roman"/>
          <w:sz w:val="24"/>
          <w:szCs w:val="24"/>
          <w:lang w:val="en-IN" w:eastAsia="en-IN"/>
        </w:rPr>
        <w:t xml:space="preserve">, or </w:t>
      </w:r>
      <w:r w:rsidRPr="005479FD">
        <w:rPr>
          <w:rFonts w:ascii="Times New Roman" w:eastAsia="Times New Roman" w:hAnsi="Times New Roman" w:cs="Times New Roman"/>
          <w:b/>
          <w:bCs/>
          <w:sz w:val="24"/>
          <w:szCs w:val="24"/>
          <w:lang w:val="en-IN" w:eastAsia="en-IN"/>
        </w:rPr>
        <w:t>Python-based dashboards</w:t>
      </w:r>
      <w:r w:rsidRPr="005479FD">
        <w:rPr>
          <w:rFonts w:ascii="Times New Roman" w:eastAsia="Times New Roman" w:hAnsi="Times New Roman" w:cs="Times New Roman"/>
          <w:sz w:val="24"/>
          <w:szCs w:val="24"/>
          <w:lang w:val="en-IN" w:eastAsia="en-IN"/>
        </w:rPr>
        <w:t xml:space="preserve"> (using libraries like </w:t>
      </w:r>
      <w:proofErr w:type="spellStart"/>
      <w:r w:rsidRPr="005479FD">
        <w:rPr>
          <w:rFonts w:ascii="Times New Roman" w:eastAsia="Times New Roman" w:hAnsi="Times New Roman" w:cs="Times New Roman"/>
          <w:sz w:val="24"/>
          <w:szCs w:val="24"/>
          <w:lang w:val="en-IN" w:eastAsia="en-IN"/>
        </w:rPr>
        <w:t>Plotly</w:t>
      </w:r>
      <w:proofErr w:type="spellEnd"/>
      <w:r w:rsidRPr="005479FD">
        <w:rPr>
          <w:rFonts w:ascii="Times New Roman" w:eastAsia="Times New Roman" w:hAnsi="Times New Roman" w:cs="Times New Roman"/>
          <w:sz w:val="24"/>
          <w:szCs w:val="24"/>
          <w:lang w:val="en-IN" w:eastAsia="en-IN"/>
        </w:rPr>
        <w:t xml:space="preserve">, Dash, or </w:t>
      </w:r>
      <w:proofErr w:type="spellStart"/>
      <w:r w:rsidRPr="005479FD">
        <w:rPr>
          <w:rFonts w:ascii="Times New Roman" w:eastAsia="Times New Roman" w:hAnsi="Times New Roman" w:cs="Times New Roman"/>
          <w:sz w:val="24"/>
          <w:szCs w:val="24"/>
          <w:lang w:val="en-IN" w:eastAsia="en-IN"/>
        </w:rPr>
        <w:t>Streamlit</w:t>
      </w:r>
      <w:proofErr w:type="spellEnd"/>
      <w:r w:rsidRPr="005479FD">
        <w:rPr>
          <w:rFonts w:ascii="Times New Roman" w:eastAsia="Times New Roman" w:hAnsi="Times New Roman" w:cs="Times New Roman"/>
          <w:sz w:val="24"/>
          <w:szCs w:val="24"/>
          <w:lang w:val="en-IN" w:eastAsia="en-IN"/>
        </w:rPr>
        <w:t>) can offer greater interactivity, dynamic filtering, and predictive analytics capabilities.</w:t>
      </w:r>
    </w:p>
    <w:p w14:paraId="7EE2DE4E" w14:textId="77777777" w:rsidR="005479FD" w:rsidRPr="005479FD" w:rsidRDefault="005479FD" w:rsidP="005479FD">
      <w:pPr>
        <w:suppressAutoHyphens w:val="0"/>
        <w:spacing w:after="0"/>
        <w:rPr>
          <w:rFonts w:ascii="Times New Roman" w:eastAsia="Times New Roman" w:hAnsi="Times New Roman" w:cs="Times New Roman"/>
          <w:sz w:val="24"/>
          <w:szCs w:val="24"/>
          <w:lang w:val="en-IN" w:eastAsia="en-IN"/>
        </w:rPr>
      </w:pPr>
      <w:r w:rsidRPr="005479FD">
        <w:rPr>
          <w:rFonts w:ascii="Times New Roman" w:eastAsia="Times New Roman" w:hAnsi="Times New Roman" w:cs="Times New Roman"/>
          <w:sz w:val="24"/>
          <w:szCs w:val="24"/>
          <w:lang w:val="en-IN" w:eastAsia="en-IN"/>
        </w:rPr>
        <w:t xml:space="preserve">The scope of analysis can be expanded to include factors like </w:t>
      </w:r>
      <w:r w:rsidRPr="005479FD">
        <w:rPr>
          <w:rFonts w:ascii="Times New Roman" w:eastAsia="Times New Roman" w:hAnsi="Times New Roman" w:cs="Times New Roman"/>
          <w:b/>
          <w:bCs/>
          <w:sz w:val="24"/>
          <w:szCs w:val="24"/>
          <w:lang w:val="en-IN" w:eastAsia="en-IN"/>
        </w:rPr>
        <w:t>income levels</w:t>
      </w:r>
      <w:r w:rsidRPr="005479FD">
        <w:rPr>
          <w:rFonts w:ascii="Times New Roman" w:eastAsia="Times New Roman" w:hAnsi="Times New Roman" w:cs="Times New Roman"/>
          <w:sz w:val="24"/>
          <w:szCs w:val="24"/>
          <w:lang w:val="en-IN" w:eastAsia="en-IN"/>
        </w:rPr>
        <w:t xml:space="preserve">, </w:t>
      </w:r>
      <w:r w:rsidRPr="005479FD">
        <w:rPr>
          <w:rFonts w:ascii="Times New Roman" w:eastAsia="Times New Roman" w:hAnsi="Times New Roman" w:cs="Times New Roman"/>
          <w:b/>
          <w:bCs/>
          <w:sz w:val="24"/>
          <w:szCs w:val="24"/>
          <w:lang w:val="en-IN" w:eastAsia="en-IN"/>
        </w:rPr>
        <w:t>education attainment</w:t>
      </w:r>
      <w:r w:rsidRPr="005479FD">
        <w:rPr>
          <w:rFonts w:ascii="Times New Roman" w:eastAsia="Times New Roman" w:hAnsi="Times New Roman" w:cs="Times New Roman"/>
          <w:sz w:val="24"/>
          <w:szCs w:val="24"/>
          <w:lang w:val="en-IN" w:eastAsia="en-IN"/>
        </w:rPr>
        <w:t xml:space="preserve">, </w:t>
      </w:r>
      <w:r w:rsidRPr="005479FD">
        <w:rPr>
          <w:rFonts w:ascii="Times New Roman" w:eastAsia="Times New Roman" w:hAnsi="Times New Roman" w:cs="Times New Roman"/>
          <w:b/>
          <w:bCs/>
          <w:sz w:val="24"/>
          <w:szCs w:val="24"/>
          <w:lang w:val="en-IN" w:eastAsia="en-IN"/>
        </w:rPr>
        <w:t>urban-rural splits</w:t>
      </w:r>
      <w:r w:rsidRPr="005479FD">
        <w:rPr>
          <w:rFonts w:ascii="Times New Roman" w:eastAsia="Times New Roman" w:hAnsi="Times New Roman" w:cs="Times New Roman"/>
          <w:sz w:val="24"/>
          <w:szCs w:val="24"/>
          <w:lang w:val="en-IN" w:eastAsia="en-IN"/>
        </w:rPr>
        <w:t xml:space="preserve">, and </w:t>
      </w:r>
      <w:r w:rsidRPr="005479FD">
        <w:rPr>
          <w:rFonts w:ascii="Times New Roman" w:eastAsia="Times New Roman" w:hAnsi="Times New Roman" w:cs="Times New Roman"/>
          <w:b/>
          <w:bCs/>
          <w:sz w:val="24"/>
          <w:szCs w:val="24"/>
          <w:lang w:val="en-IN" w:eastAsia="en-IN"/>
        </w:rPr>
        <w:t>public representation by caste</w:t>
      </w:r>
      <w:r w:rsidRPr="005479FD">
        <w:rPr>
          <w:rFonts w:ascii="Times New Roman" w:eastAsia="Times New Roman" w:hAnsi="Times New Roman" w:cs="Times New Roman"/>
          <w:sz w:val="24"/>
          <w:szCs w:val="24"/>
          <w:lang w:val="en-IN" w:eastAsia="en-IN"/>
        </w:rPr>
        <w:t xml:space="preserve">. Geospatial mapping can be introduced to offer visual insight through </w:t>
      </w:r>
      <w:r w:rsidRPr="005479FD">
        <w:rPr>
          <w:rFonts w:ascii="Times New Roman" w:eastAsia="Times New Roman" w:hAnsi="Times New Roman" w:cs="Times New Roman"/>
          <w:b/>
          <w:bCs/>
          <w:sz w:val="24"/>
          <w:szCs w:val="24"/>
          <w:lang w:val="en-IN" w:eastAsia="en-IN"/>
        </w:rPr>
        <w:t>interactive state and district maps</w:t>
      </w:r>
      <w:r w:rsidRPr="005479FD">
        <w:rPr>
          <w:rFonts w:ascii="Times New Roman" w:eastAsia="Times New Roman" w:hAnsi="Times New Roman" w:cs="Times New Roman"/>
          <w:sz w:val="24"/>
          <w:szCs w:val="24"/>
          <w:lang w:val="en-IN" w:eastAsia="en-IN"/>
        </w:rPr>
        <w:t xml:space="preserve">, making the dashboard more intuitive and informative. Furthermore, machine learning models can be applied to predict trends in population shifts, employment patterns, and literacy improvements, thus aiding in </w:t>
      </w:r>
      <w:r w:rsidRPr="005479FD">
        <w:rPr>
          <w:rFonts w:ascii="Times New Roman" w:eastAsia="Times New Roman" w:hAnsi="Times New Roman" w:cs="Times New Roman"/>
          <w:b/>
          <w:bCs/>
          <w:sz w:val="24"/>
          <w:szCs w:val="24"/>
          <w:lang w:val="en-IN" w:eastAsia="en-IN"/>
        </w:rPr>
        <w:t>policy simulation and planning</w:t>
      </w:r>
      <w:r w:rsidRPr="005479FD">
        <w:rPr>
          <w:rFonts w:ascii="Times New Roman" w:eastAsia="Times New Roman" w:hAnsi="Times New Roman" w:cs="Times New Roman"/>
          <w:sz w:val="24"/>
          <w:szCs w:val="24"/>
          <w:lang w:val="en-IN" w:eastAsia="en-IN"/>
        </w:rPr>
        <w:t>.</w:t>
      </w:r>
    </w:p>
    <w:p w14:paraId="7B3AADD4" w14:textId="4B329605" w:rsidR="009D4CE6" w:rsidRPr="009D4CE6" w:rsidRDefault="001A1987" w:rsidP="009D4CE6">
      <w:pPr>
        <w:suppressAutoHyphens w:val="0"/>
        <w:spacing w:after="0"/>
        <w:rPr>
          <w:rFonts w:ascii="Times New Roman" w:eastAsia="Times New Roman" w:hAnsi="Times New Roman" w:cs="Times New Roman"/>
          <w:sz w:val="24"/>
          <w:szCs w:val="24"/>
          <w:lang w:val="en-IN" w:eastAsia="en-IN"/>
        </w:rPr>
      </w:pPr>
      <w:r w:rsidRPr="001A1987">
        <w:rPr>
          <w:rFonts w:ascii="Times New Roman" w:eastAsia="Times New Roman" w:hAnsi="Times New Roman" w:cs="Times New Roman"/>
          <w:sz w:val="24"/>
          <w:szCs w:val="24"/>
          <w:lang w:eastAsia="en-IN"/>
        </w:rPr>
        <w:t>.</w:t>
      </w:r>
    </w:p>
    <w:p w14:paraId="3382B078" w14:textId="74877103" w:rsidR="001A1987" w:rsidRDefault="009D4CE6" w:rsidP="005479FD">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REFERENCES:</w:t>
      </w:r>
      <w:r w:rsidR="001A1987" w:rsidRPr="001A1987">
        <w:rPr>
          <w:rFonts w:ascii="Times New Roman" w:eastAsia="Times New Roman" w:hAnsi="Times New Roman" w:cs="Times New Roman"/>
          <w:sz w:val="24"/>
          <w:szCs w:val="24"/>
          <w:lang w:val="en-IN" w:eastAsia="en-IN"/>
        </w:rPr>
        <w:br/>
      </w:r>
    </w:p>
    <w:p w14:paraId="1D110CA5" w14:textId="5DDE76EB" w:rsidR="005479FD" w:rsidRPr="007959FA" w:rsidRDefault="005479FD" w:rsidP="005479FD">
      <w:pPr>
        <w:pStyle w:val="ListParagraph"/>
        <w:numPr>
          <w:ilvl w:val="0"/>
          <w:numId w:val="8"/>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7959FA">
        <w:rPr>
          <w:rFonts w:ascii="Times New Roman" w:hAnsi="Times New Roman" w:cs="Times New Roman"/>
          <w:sz w:val="24"/>
          <w:szCs w:val="24"/>
        </w:rPr>
        <w:t xml:space="preserve">Ministry of Statistics and </w:t>
      </w:r>
      <w:proofErr w:type="spellStart"/>
      <w:r w:rsidRPr="007959FA">
        <w:rPr>
          <w:rFonts w:ascii="Times New Roman" w:hAnsi="Times New Roman" w:cs="Times New Roman"/>
          <w:sz w:val="24"/>
          <w:szCs w:val="24"/>
        </w:rPr>
        <w:t>Programme</w:t>
      </w:r>
      <w:proofErr w:type="spellEnd"/>
      <w:r w:rsidRPr="007959FA">
        <w:rPr>
          <w:rFonts w:ascii="Times New Roman" w:hAnsi="Times New Roman" w:cs="Times New Roman"/>
          <w:sz w:val="24"/>
          <w:szCs w:val="24"/>
        </w:rPr>
        <w:t xml:space="preserve"> Implementation – Caste Census Data</w:t>
      </w:r>
    </w:p>
    <w:p w14:paraId="321EE238" w14:textId="5833FF85" w:rsidR="005479FD" w:rsidRPr="007959FA" w:rsidRDefault="005479FD" w:rsidP="005479FD">
      <w:pPr>
        <w:pStyle w:val="ListParagraph"/>
        <w:numPr>
          <w:ilvl w:val="0"/>
          <w:numId w:val="8"/>
        </w:numPr>
        <w:spacing w:before="100" w:beforeAutospacing="1" w:after="100" w:afterAutospacing="1"/>
        <w:rPr>
          <w:rFonts w:ascii="Times New Roman" w:hAnsi="Times New Roman" w:cs="Times New Roman"/>
          <w:sz w:val="24"/>
          <w:szCs w:val="24"/>
        </w:rPr>
      </w:pPr>
      <w:r w:rsidRPr="007959FA">
        <w:rPr>
          <w:rFonts w:ascii="Times New Roman" w:hAnsi="Times New Roman" w:cs="Times New Roman"/>
          <w:sz w:val="24"/>
          <w:szCs w:val="24"/>
        </w:rPr>
        <w:t xml:space="preserve">MSME Udyam Aadhaar Registration Portal – </w:t>
      </w:r>
      <w:hyperlink r:id="rId14" w:tgtFrame="_new" w:history="1">
        <w:r w:rsidRPr="007959FA">
          <w:rPr>
            <w:rStyle w:val="Hyperlink"/>
            <w:rFonts w:ascii="Times New Roman" w:hAnsi="Times New Roman" w:cs="Times New Roman"/>
            <w:sz w:val="24"/>
            <w:szCs w:val="24"/>
          </w:rPr>
          <w:t>https://udyamregistration.gov.in</w:t>
        </w:r>
      </w:hyperlink>
    </w:p>
    <w:p w14:paraId="65D954BC" w14:textId="2701C338" w:rsidR="005479FD" w:rsidRPr="007959FA" w:rsidRDefault="005479FD" w:rsidP="005479FD">
      <w:pPr>
        <w:pStyle w:val="ListParagraph"/>
        <w:numPr>
          <w:ilvl w:val="0"/>
          <w:numId w:val="8"/>
        </w:numPr>
        <w:spacing w:before="100" w:beforeAutospacing="1" w:after="100" w:afterAutospacing="1"/>
        <w:rPr>
          <w:rFonts w:ascii="Times New Roman" w:hAnsi="Times New Roman" w:cs="Times New Roman"/>
          <w:sz w:val="24"/>
          <w:szCs w:val="24"/>
        </w:rPr>
      </w:pPr>
      <w:r w:rsidRPr="007959FA">
        <w:rPr>
          <w:rFonts w:ascii="Times New Roman" w:hAnsi="Times New Roman" w:cs="Times New Roman"/>
          <w:sz w:val="24"/>
          <w:szCs w:val="24"/>
        </w:rPr>
        <w:t xml:space="preserve">Government Open Data Platform – </w:t>
      </w:r>
      <w:hyperlink r:id="rId15" w:tgtFrame="_new" w:history="1">
        <w:r w:rsidRPr="007959FA">
          <w:rPr>
            <w:rStyle w:val="Hyperlink"/>
            <w:rFonts w:ascii="Times New Roman" w:hAnsi="Times New Roman" w:cs="Times New Roman"/>
            <w:sz w:val="24"/>
            <w:szCs w:val="24"/>
          </w:rPr>
          <w:t>https://data.gov.in</w:t>
        </w:r>
      </w:hyperlink>
    </w:p>
    <w:p w14:paraId="5D949AB2" w14:textId="151DD768" w:rsidR="005479FD" w:rsidRPr="007959FA" w:rsidRDefault="005479FD" w:rsidP="005479FD">
      <w:pPr>
        <w:pStyle w:val="ListParagraph"/>
        <w:numPr>
          <w:ilvl w:val="0"/>
          <w:numId w:val="8"/>
        </w:numPr>
        <w:spacing w:before="100" w:beforeAutospacing="1" w:after="100" w:afterAutospacing="1"/>
        <w:rPr>
          <w:rFonts w:ascii="Times New Roman" w:hAnsi="Times New Roman" w:cs="Times New Roman"/>
          <w:sz w:val="24"/>
          <w:szCs w:val="24"/>
        </w:rPr>
      </w:pPr>
      <w:r w:rsidRPr="007959FA">
        <w:rPr>
          <w:rFonts w:ascii="Times New Roman" w:hAnsi="Times New Roman" w:cs="Times New Roman"/>
          <w:sz w:val="24"/>
          <w:szCs w:val="24"/>
        </w:rPr>
        <w:t xml:space="preserve">Microsoft Excel Official Documentation – </w:t>
      </w:r>
      <w:hyperlink r:id="rId16" w:tgtFrame="_new" w:history="1">
        <w:r w:rsidRPr="007959FA">
          <w:rPr>
            <w:rStyle w:val="Hyperlink"/>
            <w:rFonts w:ascii="Times New Roman" w:hAnsi="Times New Roman" w:cs="Times New Roman"/>
            <w:sz w:val="24"/>
            <w:szCs w:val="24"/>
          </w:rPr>
          <w:t>https://support.microsoft.com/excel</w:t>
        </w:r>
      </w:hyperlink>
    </w:p>
    <w:p w14:paraId="28FF75CF" w14:textId="4E69A1A1" w:rsidR="005479FD" w:rsidRPr="007959FA" w:rsidRDefault="005479FD" w:rsidP="005479FD">
      <w:pPr>
        <w:pStyle w:val="ListParagraph"/>
        <w:numPr>
          <w:ilvl w:val="0"/>
          <w:numId w:val="8"/>
        </w:numPr>
        <w:spacing w:before="100" w:beforeAutospacing="1" w:after="100" w:afterAutospacing="1"/>
        <w:rPr>
          <w:rFonts w:ascii="Times New Roman" w:hAnsi="Times New Roman" w:cs="Times New Roman"/>
          <w:sz w:val="24"/>
          <w:szCs w:val="24"/>
        </w:rPr>
      </w:pPr>
      <w:r w:rsidRPr="007959FA">
        <w:rPr>
          <w:rFonts w:ascii="Times New Roman" w:hAnsi="Times New Roman" w:cs="Times New Roman"/>
          <w:sz w:val="24"/>
          <w:szCs w:val="24"/>
        </w:rPr>
        <w:t xml:space="preserve">Census of India Reports – </w:t>
      </w:r>
      <w:hyperlink r:id="rId17" w:tgtFrame="_new" w:history="1">
        <w:r w:rsidRPr="007959FA">
          <w:rPr>
            <w:rStyle w:val="Hyperlink"/>
            <w:rFonts w:ascii="Times New Roman" w:hAnsi="Times New Roman" w:cs="Times New Roman"/>
            <w:sz w:val="24"/>
            <w:szCs w:val="24"/>
          </w:rPr>
          <w:t>https://censusindia.gov.in</w:t>
        </w:r>
      </w:hyperlink>
    </w:p>
    <w:p w14:paraId="6B574330" w14:textId="02DC1B77" w:rsidR="005479FD" w:rsidRPr="007959FA" w:rsidRDefault="005479FD" w:rsidP="005479FD">
      <w:pPr>
        <w:pStyle w:val="ListParagraph"/>
        <w:numPr>
          <w:ilvl w:val="0"/>
          <w:numId w:val="8"/>
        </w:numPr>
        <w:spacing w:before="100" w:beforeAutospacing="1" w:after="100" w:afterAutospacing="1"/>
        <w:rPr>
          <w:rFonts w:ascii="Times New Roman" w:hAnsi="Times New Roman" w:cs="Times New Roman"/>
          <w:sz w:val="24"/>
          <w:szCs w:val="24"/>
        </w:rPr>
      </w:pPr>
      <w:r w:rsidRPr="007959FA">
        <w:rPr>
          <w:rFonts w:ascii="Times New Roman" w:hAnsi="Times New Roman" w:cs="Times New Roman"/>
          <w:sz w:val="24"/>
          <w:szCs w:val="24"/>
        </w:rPr>
        <w:t>Research Papers on Caste Demographics and Social Analytics</w:t>
      </w:r>
    </w:p>
    <w:p w14:paraId="0DB98319" w14:textId="4E86D527" w:rsidR="005479FD" w:rsidRPr="007959FA" w:rsidRDefault="005479FD" w:rsidP="005479FD">
      <w:pPr>
        <w:pStyle w:val="ListParagraph"/>
        <w:numPr>
          <w:ilvl w:val="0"/>
          <w:numId w:val="8"/>
        </w:numPr>
        <w:spacing w:before="100" w:beforeAutospacing="1" w:after="100" w:afterAutospacing="1"/>
        <w:rPr>
          <w:rFonts w:ascii="Times New Roman" w:hAnsi="Times New Roman" w:cs="Times New Roman"/>
          <w:sz w:val="24"/>
          <w:szCs w:val="24"/>
        </w:rPr>
      </w:pPr>
      <w:r w:rsidRPr="007959FA">
        <w:rPr>
          <w:rFonts w:ascii="Times New Roman" w:hAnsi="Times New Roman" w:cs="Times New Roman"/>
          <w:sz w:val="24"/>
          <w:szCs w:val="24"/>
        </w:rPr>
        <w:t xml:space="preserve">TutorialsPoint &amp; </w:t>
      </w:r>
      <w:proofErr w:type="spellStart"/>
      <w:r w:rsidRPr="007959FA">
        <w:rPr>
          <w:rFonts w:ascii="Times New Roman" w:hAnsi="Times New Roman" w:cs="Times New Roman"/>
          <w:sz w:val="24"/>
          <w:szCs w:val="24"/>
        </w:rPr>
        <w:t>GeeksforGeeks</w:t>
      </w:r>
      <w:proofErr w:type="spellEnd"/>
      <w:r w:rsidRPr="007959FA">
        <w:rPr>
          <w:rFonts w:ascii="Times New Roman" w:hAnsi="Times New Roman" w:cs="Times New Roman"/>
          <w:sz w:val="24"/>
          <w:szCs w:val="24"/>
        </w:rPr>
        <w:t xml:space="preserve"> – Excel Dashboard and Data Analysis Tutorials</w:t>
      </w:r>
    </w:p>
    <w:p w14:paraId="20E716E6" w14:textId="6B828169" w:rsidR="005479FD" w:rsidRDefault="005479FD" w:rsidP="005479FD">
      <w:pPr>
        <w:pStyle w:val="ListParagraph"/>
        <w:numPr>
          <w:ilvl w:val="0"/>
          <w:numId w:val="8"/>
        </w:numPr>
        <w:spacing w:before="100" w:beforeAutospacing="1" w:after="100" w:afterAutospacing="1"/>
      </w:pPr>
      <w:r w:rsidRPr="007959FA">
        <w:rPr>
          <w:rFonts w:ascii="Times New Roman" w:hAnsi="Times New Roman" w:cs="Times New Roman"/>
          <w:sz w:val="24"/>
          <w:szCs w:val="24"/>
        </w:rPr>
        <w:t>Towards Data Science – Data Visualization and Interpretation Articles</w:t>
      </w:r>
    </w:p>
    <w:p w14:paraId="19C76F9B" w14:textId="267856D8" w:rsidR="009D4CE6" w:rsidRPr="001A1987" w:rsidRDefault="009D4CE6" w:rsidP="001A1987">
      <w:pPr>
        <w:suppressAutoHyphens w:val="0"/>
        <w:spacing w:before="100" w:beforeAutospacing="1" w:after="100" w:afterAutospacing="1"/>
        <w:ind w:left="720"/>
        <w:rPr>
          <w:rFonts w:ascii="Times New Roman" w:eastAsia="Times New Roman" w:hAnsi="Times New Roman" w:cs="Times New Roman"/>
          <w:sz w:val="24"/>
          <w:szCs w:val="24"/>
          <w:lang w:val="en-IN" w:eastAsia="en-IN"/>
        </w:rPr>
      </w:pPr>
    </w:p>
    <w:p w14:paraId="1311467B" w14:textId="77777777" w:rsidR="009D4CE6" w:rsidRDefault="009D4CE6" w:rsidP="009D4CE6">
      <w:pPr>
        <w:pStyle w:val="NormalWeb"/>
        <w:spacing w:line="28" w:lineRule="atLeast"/>
        <w:jc w:val="center"/>
        <w:rPr>
          <w:b/>
          <w:bCs/>
          <w:color w:val="000000"/>
          <w:sz w:val="25"/>
          <w:szCs w:val="25"/>
          <w:lang w:val="en-IN"/>
        </w:rPr>
      </w:pPr>
    </w:p>
    <w:p w14:paraId="18C9A6DE" w14:textId="77777777" w:rsidR="009D4CE6" w:rsidRDefault="009D4CE6" w:rsidP="009D4CE6">
      <w:pPr>
        <w:jc w:val="both"/>
        <w:rPr>
          <w:rFonts w:ascii="Times New Roman" w:hAnsi="Times New Roman" w:cs="Times New Roman"/>
        </w:rPr>
      </w:pPr>
    </w:p>
    <w:p w14:paraId="0B133F62" w14:textId="77777777" w:rsidR="00C74914" w:rsidRDefault="00C74914"/>
    <w:sectPr w:rsidR="00C749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5D465" w14:textId="77777777" w:rsidR="00AF03A4" w:rsidRDefault="00AF03A4" w:rsidP="00C11A63">
      <w:pPr>
        <w:spacing w:after="0"/>
      </w:pPr>
      <w:r>
        <w:separator/>
      </w:r>
    </w:p>
  </w:endnote>
  <w:endnote w:type="continuationSeparator" w:id="0">
    <w:p w14:paraId="345A9157" w14:textId="77777777" w:rsidR="00AF03A4" w:rsidRDefault="00AF03A4" w:rsidP="00C11A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18A56" w14:textId="77777777" w:rsidR="00AF03A4" w:rsidRDefault="00AF03A4" w:rsidP="00C11A63">
      <w:pPr>
        <w:spacing w:after="0"/>
      </w:pPr>
      <w:r>
        <w:separator/>
      </w:r>
    </w:p>
  </w:footnote>
  <w:footnote w:type="continuationSeparator" w:id="0">
    <w:p w14:paraId="4532C260" w14:textId="77777777" w:rsidR="00AF03A4" w:rsidRDefault="00AF03A4" w:rsidP="00C11A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0072"/>
    <w:multiLevelType w:val="singleLevel"/>
    <w:tmpl w:val="05750072"/>
    <w:lvl w:ilvl="0">
      <w:start w:val="2"/>
      <w:numFmt w:val="upperLetter"/>
      <w:suff w:val="space"/>
      <w:lvlText w:val="%1."/>
      <w:lvlJc w:val="left"/>
    </w:lvl>
  </w:abstractNum>
  <w:abstractNum w:abstractNumId="1" w15:restartNumberingAfterBreak="0">
    <w:nsid w:val="188C5649"/>
    <w:multiLevelType w:val="multilevel"/>
    <w:tmpl w:val="09E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65E57"/>
    <w:multiLevelType w:val="multilevel"/>
    <w:tmpl w:val="FC36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41E8A"/>
    <w:multiLevelType w:val="multilevel"/>
    <w:tmpl w:val="A8B6D1A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23C27"/>
    <w:multiLevelType w:val="multilevel"/>
    <w:tmpl w:val="E4BE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93560"/>
    <w:multiLevelType w:val="multilevel"/>
    <w:tmpl w:val="B6F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363C0"/>
    <w:multiLevelType w:val="multilevel"/>
    <w:tmpl w:val="0C3807D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B7C0F"/>
    <w:multiLevelType w:val="multilevel"/>
    <w:tmpl w:val="2ECE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23582"/>
    <w:multiLevelType w:val="multilevel"/>
    <w:tmpl w:val="1250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D4426"/>
    <w:multiLevelType w:val="multilevel"/>
    <w:tmpl w:val="558E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A55CF"/>
    <w:multiLevelType w:val="multilevel"/>
    <w:tmpl w:val="7D4E8F4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925153">
    <w:abstractNumId w:val="0"/>
  </w:num>
  <w:num w:numId="2" w16cid:durableId="682703227">
    <w:abstractNumId w:val="5"/>
  </w:num>
  <w:num w:numId="3" w16cid:durableId="1634553303">
    <w:abstractNumId w:val="1"/>
  </w:num>
  <w:num w:numId="4" w16cid:durableId="486553257">
    <w:abstractNumId w:val="10"/>
  </w:num>
  <w:num w:numId="5" w16cid:durableId="1174106922">
    <w:abstractNumId w:val="8"/>
  </w:num>
  <w:num w:numId="6" w16cid:durableId="330790368">
    <w:abstractNumId w:val="3"/>
  </w:num>
  <w:num w:numId="7" w16cid:durableId="333068177">
    <w:abstractNumId w:val="9"/>
  </w:num>
  <w:num w:numId="8" w16cid:durableId="1158417824">
    <w:abstractNumId w:val="7"/>
  </w:num>
  <w:num w:numId="9" w16cid:durableId="139461998">
    <w:abstractNumId w:val="6"/>
  </w:num>
  <w:num w:numId="10" w16cid:durableId="1809006743">
    <w:abstractNumId w:val="2"/>
  </w:num>
  <w:num w:numId="11" w16cid:durableId="540871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E6"/>
    <w:rsid w:val="000C2EDA"/>
    <w:rsid w:val="001871C2"/>
    <w:rsid w:val="001A1987"/>
    <w:rsid w:val="00252D18"/>
    <w:rsid w:val="002F065E"/>
    <w:rsid w:val="00422D89"/>
    <w:rsid w:val="00487CC2"/>
    <w:rsid w:val="005151F8"/>
    <w:rsid w:val="005479FD"/>
    <w:rsid w:val="005C0610"/>
    <w:rsid w:val="00713D6F"/>
    <w:rsid w:val="007959FA"/>
    <w:rsid w:val="007E140C"/>
    <w:rsid w:val="008E4EA2"/>
    <w:rsid w:val="008E7565"/>
    <w:rsid w:val="009335E9"/>
    <w:rsid w:val="009C58D7"/>
    <w:rsid w:val="009D4CE6"/>
    <w:rsid w:val="00A2505D"/>
    <w:rsid w:val="00A7740C"/>
    <w:rsid w:val="00AF03A4"/>
    <w:rsid w:val="00C11A63"/>
    <w:rsid w:val="00C74914"/>
    <w:rsid w:val="00CC7A5B"/>
    <w:rsid w:val="00CF0189"/>
    <w:rsid w:val="00DB4D71"/>
    <w:rsid w:val="00E15098"/>
    <w:rsid w:val="00E54F0F"/>
    <w:rsid w:val="00E7106E"/>
    <w:rsid w:val="00EC2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7739"/>
  <w15:docId w15:val="{360EF606-18F2-4891-AB6C-77C2A1C5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CE6"/>
    <w:pPr>
      <w:suppressAutoHyphens/>
      <w:spacing w:line="240" w:lineRule="auto"/>
    </w:pPr>
    <w:rPr>
      <w:rFonts w:ascii="Calibri" w:eastAsia="Calibri" w:hAnsi="Calibri" w:cs="Calibri"/>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rsid w:val="009D4CE6"/>
    <w:pPr>
      <w:spacing w:beforeAutospacing="1" w:after="0" w:afterAutospacing="1" w:line="240" w:lineRule="auto"/>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9D4C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E6"/>
    <w:rPr>
      <w:rFonts w:ascii="Tahoma" w:eastAsia="Calibri" w:hAnsi="Tahoma" w:cs="Tahoma"/>
      <w:sz w:val="16"/>
      <w:szCs w:val="16"/>
      <w:lang w:val="en-US" w:eastAsia="ar-SA"/>
    </w:rPr>
  </w:style>
  <w:style w:type="character" w:styleId="Strong">
    <w:name w:val="Strong"/>
    <w:basedOn w:val="DefaultParagraphFont"/>
    <w:uiPriority w:val="22"/>
    <w:qFormat/>
    <w:rsid w:val="009D4CE6"/>
    <w:rPr>
      <w:b/>
      <w:bCs/>
    </w:rPr>
  </w:style>
  <w:style w:type="character" w:styleId="Hyperlink">
    <w:name w:val="Hyperlink"/>
    <w:basedOn w:val="DefaultParagraphFont"/>
    <w:uiPriority w:val="99"/>
    <w:unhideWhenUsed/>
    <w:rsid w:val="00487CC2"/>
    <w:rPr>
      <w:color w:val="0000FF" w:themeColor="hyperlink"/>
      <w:u w:val="single"/>
    </w:rPr>
  </w:style>
  <w:style w:type="paragraph" w:styleId="Header">
    <w:name w:val="header"/>
    <w:basedOn w:val="Normal"/>
    <w:link w:val="HeaderChar"/>
    <w:uiPriority w:val="99"/>
    <w:unhideWhenUsed/>
    <w:rsid w:val="00C11A63"/>
    <w:pPr>
      <w:tabs>
        <w:tab w:val="center" w:pos="4513"/>
        <w:tab w:val="right" w:pos="9026"/>
      </w:tabs>
      <w:spacing w:after="0"/>
    </w:pPr>
  </w:style>
  <w:style w:type="character" w:customStyle="1" w:styleId="HeaderChar">
    <w:name w:val="Header Char"/>
    <w:basedOn w:val="DefaultParagraphFont"/>
    <w:link w:val="Header"/>
    <w:uiPriority w:val="99"/>
    <w:rsid w:val="00C11A63"/>
    <w:rPr>
      <w:rFonts w:ascii="Calibri" w:eastAsia="Calibri" w:hAnsi="Calibri" w:cs="Calibri"/>
      <w:lang w:val="en-US" w:eastAsia="ar-SA"/>
    </w:rPr>
  </w:style>
  <w:style w:type="paragraph" w:styleId="Footer">
    <w:name w:val="footer"/>
    <w:basedOn w:val="Normal"/>
    <w:link w:val="FooterChar"/>
    <w:uiPriority w:val="99"/>
    <w:unhideWhenUsed/>
    <w:rsid w:val="00C11A63"/>
    <w:pPr>
      <w:tabs>
        <w:tab w:val="center" w:pos="4513"/>
        <w:tab w:val="right" w:pos="9026"/>
      </w:tabs>
      <w:spacing w:after="0"/>
    </w:pPr>
  </w:style>
  <w:style w:type="character" w:customStyle="1" w:styleId="FooterChar">
    <w:name w:val="Footer Char"/>
    <w:basedOn w:val="DefaultParagraphFont"/>
    <w:link w:val="Footer"/>
    <w:uiPriority w:val="99"/>
    <w:rsid w:val="00C11A63"/>
    <w:rPr>
      <w:rFonts w:ascii="Calibri" w:eastAsia="Calibri" w:hAnsi="Calibri" w:cs="Calibri"/>
      <w:lang w:val="en-US" w:eastAsia="ar-SA"/>
    </w:rPr>
  </w:style>
  <w:style w:type="paragraph" w:styleId="ListParagraph">
    <w:name w:val="List Paragraph"/>
    <w:basedOn w:val="Normal"/>
    <w:uiPriority w:val="34"/>
    <w:qFormat/>
    <w:rsid w:val="00A7740C"/>
    <w:pPr>
      <w:ind w:left="720"/>
      <w:contextualSpacing/>
    </w:pPr>
  </w:style>
  <w:style w:type="character" w:styleId="UnresolvedMention">
    <w:name w:val="Unresolved Mention"/>
    <w:basedOn w:val="DefaultParagraphFont"/>
    <w:uiPriority w:val="99"/>
    <w:semiHidden/>
    <w:unhideWhenUsed/>
    <w:rsid w:val="0018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3410">
      <w:bodyDiv w:val="1"/>
      <w:marLeft w:val="0"/>
      <w:marRight w:val="0"/>
      <w:marTop w:val="0"/>
      <w:marBottom w:val="0"/>
      <w:divBdr>
        <w:top w:val="none" w:sz="0" w:space="0" w:color="auto"/>
        <w:left w:val="none" w:sz="0" w:space="0" w:color="auto"/>
        <w:bottom w:val="none" w:sz="0" w:space="0" w:color="auto"/>
        <w:right w:val="none" w:sz="0" w:space="0" w:color="auto"/>
      </w:divBdr>
    </w:div>
    <w:div w:id="29502057">
      <w:bodyDiv w:val="1"/>
      <w:marLeft w:val="0"/>
      <w:marRight w:val="0"/>
      <w:marTop w:val="0"/>
      <w:marBottom w:val="0"/>
      <w:divBdr>
        <w:top w:val="none" w:sz="0" w:space="0" w:color="auto"/>
        <w:left w:val="none" w:sz="0" w:space="0" w:color="auto"/>
        <w:bottom w:val="none" w:sz="0" w:space="0" w:color="auto"/>
        <w:right w:val="none" w:sz="0" w:space="0" w:color="auto"/>
      </w:divBdr>
    </w:div>
    <w:div w:id="143283817">
      <w:bodyDiv w:val="1"/>
      <w:marLeft w:val="0"/>
      <w:marRight w:val="0"/>
      <w:marTop w:val="0"/>
      <w:marBottom w:val="0"/>
      <w:divBdr>
        <w:top w:val="none" w:sz="0" w:space="0" w:color="auto"/>
        <w:left w:val="none" w:sz="0" w:space="0" w:color="auto"/>
        <w:bottom w:val="none" w:sz="0" w:space="0" w:color="auto"/>
        <w:right w:val="none" w:sz="0" w:space="0" w:color="auto"/>
      </w:divBdr>
    </w:div>
    <w:div w:id="162745357">
      <w:bodyDiv w:val="1"/>
      <w:marLeft w:val="0"/>
      <w:marRight w:val="0"/>
      <w:marTop w:val="0"/>
      <w:marBottom w:val="0"/>
      <w:divBdr>
        <w:top w:val="none" w:sz="0" w:space="0" w:color="auto"/>
        <w:left w:val="none" w:sz="0" w:space="0" w:color="auto"/>
        <w:bottom w:val="none" w:sz="0" w:space="0" w:color="auto"/>
        <w:right w:val="none" w:sz="0" w:space="0" w:color="auto"/>
      </w:divBdr>
    </w:div>
    <w:div w:id="229389030">
      <w:bodyDiv w:val="1"/>
      <w:marLeft w:val="0"/>
      <w:marRight w:val="0"/>
      <w:marTop w:val="0"/>
      <w:marBottom w:val="0"/>
      <w:divBdr>
        <w:top w:val="none" w:sz="0" w:space="0" w:color="auto"/>
        <w:left w:val="none" w:sz="0" w:space="0" w:color="auto"/>
        <w:bottom w:val="none" w:sz="0" w:space="0" w:color="auto"/>
        <w:right w:val="none" w:sz="0" w:space="0" w:color="auto"/>
      </w:divBdr>
    </w:div>
    <w:div w:id="296228502">
      <w:bodyDiv w:val="1"/>
      <w:marLeft w:val="0"/>
      <w:marRight w:val="0"/>
      <w:marTop w:val="0"/>
      <w:marBottom w:val="0"/>
      <w:divBdr>
        <w:top w:val="none" w:sz="0" w:space="0" w:color="auto"/>
        <w:left w:val="none" w:sz="0" w:space="0" w:color="auto"/>
        <w:bottom w:val="none" w:sz="0" w:space="0" w:color="auto"/>
        <w:right w:val="none" w:sz="0" w:space="0" w:color="auto"/>
      </w:divBdr>
    </w:div>
    <w:div w:id="306591631">
      <w:bodyDiv w:val="1"/>
      <w:marLeft w:val="0"/>
      <w:marRight w:val="0"/>
      <w:marTop w:val="0"/>
      <w:marBottom w:val="0"/>
      <w:divBdr>
        <w:top w:val="none" w:sz="0" w:space="0" w:color="auto"/>
        <w:left w:val="none" w:sz="0" w:space="0" w:color="auto"/>
        <w:bottom w:val="none" w:sz="0" w:space="0" w:color="auto"/>
        <w:right w:val="none" w:sz="0" w:space="0" w:color="auto"/>
      </w:divBdr>
    </w:div>
    <w:div w:id="340623058">
      <w:bodyDiv w:val="1"/>
      <w:marLeft w:val="0"/>
      <w:marRight w:val="0"/>
      <w:marTop w:val="0"/>
      <w:marBottom w:val="0"/>
      <w:divBdr>
        <w:top w:val="none" w:sz="0" w:space="0" w:color="auto"/>
        <w:left w:val="none" w:sz="0" w:space="0" w:color="auto"/>
        <w:bottom w:val="none" w:sz="0" w:space="0" w:color="auto"/>
        <w:right w:val="none" w:sz="0" w:space="0" w:color="auto"/>
      </w:divBdr>
    </w:div>
    <w:div w:id="384454731">
      <w:bodyDiv w:val="1"/>
      <w:marLeft w:val="0"/>
      <w:marRight w:val="0"/>
      <w:marTop w:val="0"/>
      <w:marBottom w:val="0"/>
      <w:divBdr>
        <w:top w:val="none" w:sz="0" w:space="0" w:color="auto"/>
        <w:left w:val="none" w:sz="0" w:space="0" w:color="auto"/>
        <w:bottom w:val="none" w:sz="0" w:space="0" w:color="auto"/>
        <w:right w:val="none" w:sz="0" w:space="0" w:color="auto"/>
      </w:divBdr>
    </w:div>
    <w:div w:id="528295545">
      <w:bodyDiv w:val="1"/>
      <w:marLeft w:val="0"/>
      <w:marRight w:val="0"/>
      <w:marTop w:val="0"/>
      <w:marBottom w:val="0"/>
      <w:divBdr>
        <w:top w:val="none" w:sz="0" w:space="0" w:color="auto"/>
        <w:left w:val="none" w:sz="0" w:space="0" w:color="auto"/>
        <w:bottom w:val="none" w:sz="0" w:space="0" w:color="auto"/>
        <w:right w:val="none" w:sz="0" w:space="0" w:color="auto"/>
      </w:divBdr>
    </w:div>
    <w:div w:id="627391566">
      <w:bodyDiv w:val="1"/>
      <w:marLeft w:val="0"/>
      <w:marRight w:val="0"/>
      <w:marTop w:val="0"/>
      <w:marBottom w:val="0"/>
      <w:divBdr>
        <w:top w:val="none" w:sz="0" w:space="0" w:color="auto"/>
        <w:left w:val="none" w:sz="0" w:space="0" w:color="auto"/>
        <w:bottom w:val="none" w:sz="0" w:space="0" w:color="auto"/>
        <w:right w:val="none" w:sz="0" w:space="0" w:color="auto"/>
      </w:divBdr>
    </w:div>
    <w:div w:id="644747916">
      <w:bodyDiv w:val="1"/>
      <w:marLeft w:val="0"/>
      <w:marRight w:val="0"/>
      <w:marTop w:val="0"/>
      <w:marBottom w:val="0"/>
      <w:divBdr>
        <w:top w:val="none" w:sz="0" w:space="0" w:color="auto"/>
        <w:left w:val="none" w:sz="0" w:space="0" w:color="auto"/>
        <w:bottom w:val="none" w:sz="0" w:space="0" w:color="auto"/>
        <w:right w:val="none" w:sz="0" w:space="0" w:color="auto"/>
      </w:divBdr>
    </w:div>
    <w:div w:id="797457984">
      <w:bodyDiv w:val="1"/>
      <w:marLeft w:val="0"/>
      <w:marRight w:val="0"/>
      <w:marTop w:val="0"/>
      <w:marBottom w:val="0"/>
      <w:divBdr>
        <w:top w:val="none" w:sz="0" w:space="0" w:color="auto"/>
        <w:left w:val="none" w:sz="0" w:space="0" w:color="auto"/>
        <w:bottom w:val="none" w:sz="0" w:space="0" w:color="auto"/>
        <w:right w:val="none" w:sz="0" w:space="0" w:color="auto"/>
      </w:divBdr>
    </w:div>
    <w:div w:id="808596300">
      <w:bodyDiv w:val="1"/>
      <w:marLeft w:val="0"/>
      <w:marRight w:val="0"/>
      <w:marTop w:val="0"/>
      <w:marBottom w:val="0"/>
      <w:divBdr>
        <w:top w:val="none" w:sz="0" w:space="0" w:color="auto"/>
        <w:left w:val="none" w:sz="0" w:space="0" w:color="auto"/>
        <w:bottom w:val="none" w:sz="0" w:space="0" w:color="auto"/>
        <w:right w:val="none" w:sz="0" w:space="0" w:color="auto"/>
      </w:divBdr>
    </w:div>
    <w:div w:id="834343137">
      <w:bodyDiv w:val="1"/>
      <w:marLeft w:val="0"/>
      <w:marRight w:val="0"/>
      <w:marTop w:val="0"/>
      <w:marBottom w:val="0"/>
      <w:divBdr>
        <w:top w:val="none" w:sz="0" w:space="0" w:color="auto"/>
        <w:left w:val="none" w:sz="0" w:space="0" w:color="auto"/>
        <w:bottom w:val="none" w:sz="0" w:space="0" w:color="auto"/>
        <w:right w:val="none" w:sz="0" w:space="0" w:color="auto"/>
      </w:divBdr>
    </w:div>
    <w:div w:id="920337740">
      <w:bodyDiv w:val="1"/>
      <w:marLeft w:val="0"/>
      <w:marRight w:val="0"/>
      <w:marTop w:val="0"/>
      <w:marBottom w:val="0"/>
      <w:divBdr>
        <w:top w:val="none" w:sz="0" w:space="0" w:color="auto"/>
        <w:left w:val="none" w:sz="0" w:space="0" w:color="auto"/>
        <w:bottom w:val="none" w:sz="0" w:space="0" w:color="auto"/>
        <w:right w:val="none" w:sz="0" w:space="0" w:color="auto"/>
      </w:divBdr>
    </w:div>
    <w:div w:id="966928561">
      <w:bodyDiv w:val="1"/>
      <w:marLeft w:val="0"/>
      <w:marRight w:val="0"/>
      <w:marTop w:val="0"/>
      <w:marBottom w:val="0"/>
      <w:divBdr>
        <w:top w:val="none" w:sz="0" w:space="0" w:color="auto"/>
        <w:left w:val="none" w:sz="0" w:space="0" w:color="auto"/>
        <w:bottom w:val="none" w:sz="0" w:space="0" w:color="auto"/>
        <w:right w:val="none" w:sz="0" w:space="0" w:color="auto"/>
      </w:divBdr>
    </w:div>
    <w:div w:id="997804457">
      <w:bodyDiv w:val="1"/>
      <w:marLeft w:val="0"/>
      <w:marRight w:val="0"/>
      <w:marTop w:val="0"/>
      <w:marBottom w:val="0"/>
      <w:divBdr>
        <w:top w:val="none" w:sz="0" w:space="0" w:color="auto"/>
        <w:left w:val="none" w:sz="0" w:space="0" w:color="auto"/>
        <w:bottom w:val="none" w:sz="0" w:space="0" w:color="auto"/>
        <w:right w:val="none" w:sz="0" w:space="0" w:color="auto"/>
      </w:divBdr>
    </w:div>
    <w:div w:id="1004161544">
      <w:bodyDiv w:val="1"/>
      <w:marLeft w:val="0"/>
      <w:marRight w:val="0"/>
      <w:marTop w:val="0"/>
      <w:marBottom w:val="0"/>
      <w:divBdr>
        <w:top w:val="none" w:sz="0" w:space="0" w:color="auto"/>
        <w:left w:val="none" w:sz="0" w:space="0" w:color="auto"/>
        <w:bottom w:val="none" w:sz="0" w:space="0" w:color="auto"/>
        <w:right w:val="none" w:sz="0" w:space="0" w:color="auto"/>
      </w:divBdr>
    </w:div>
    <w:div w:id="1006056252">
      <w:bodyDiv w:val="1"/>
      <w:marLeft w:val="0"/>
      <w:marRight w:val="0"/>
      <w:marTop w:val="0"/>
      <w:marBottom w:val="0"/>
      <w:divBdr>
        <w:top w:val="none" w:sz="0" w:space="0" w:color="auto"/>
        <w:left w:val="none" w:sz="0" w:space="0" w:color="auto"/>
        <w:bottom w:val="none" w:sz="0" w:space="0" w:color="auto"/>
        <w:right w:val="none" w:sz="0" w:space="0" w:color="auto"/>
      </w:divBdr>
    </w:div>
    <w:div w:id="1150556026">
      <w:bodyDiv w:val="1"/>
      <w:marLeft w:val="0"/>
      <w:marRight w:val="0"/>
      <w:marTop w:val="0"/>
      <w:marBottom w:val="0"/>
      <w:divBdr>
        <w:top w:val="none" w:sz="0" w:space="0" w:color="auto"/>
        <w:left w:val="none" w:sz="0" w:space="0" w:color="auto"/>
        <w:bottom w:val="none" w:sz="0" w:space="0" w:color="auto"/>
        <w:right w:val="none" w:sz="0" w:space="0" w:color="auto"/>
      </w:divBdr>
    </w:div>
    <w:div w:id="1294864507">
      <w:bodyDiv w:val="1"/>
      <w:marLeft w:val="0"/>
      <w:marRight w:val="0"/>
      <w:marTop w:val="0"/>
      <w:marBottom w:val="0"/>
      <w:divBdr>
        <w:top w:val="none" w:sz="0" w:space="0" w:color="auto"/>
        <w:left w:val="none" w:sz="0" w:space="0" w:color="auto"/>
        <w:bottom w:val="none" w:sz="0" w:space="0" w:color="auto"/>
        <w:right w:val="none" w:sz="0" w:space="0" w:color="auto"/>
      </w:divBdr>
    </w:div>
    <w:div w:id="1317689849">
      <w:bodyDiv w:val="1"/>
      <w:marLeft w:val="0"/>
      <w:marRight w:val="0"/>
      <w:marTop w:val="0"/>
      <w:marBottom w:val="0"/>
      <w:divBdr>
        <w:top w:val="none" w:sz="0" w:space="0" w:color="auto"/>
        <w:left w:val="none" w:sz="0" w:space="0" w:color="auto"/>
        <w:bottom w:val="none" w:sz="0" w:space="0" w:color="auto"/>
        <w:right w:val="none" w:sz="0" w:space="0" w:color="auto"/>
      </w:divBdr>
    </w:div>
    <w:div w:id="1358654436">
      <w:bodyDiv w:val="1"/>
      <w:marLeft w:val="0"/>
      <w:marRight w:val="0"/>
      <w:marTop w:val="0"/>
      <w:marBottom w:val="0"/>
      <w:divBdr>
        <w:top w:val="none" w:sz="0" w:space="0" w:color="auto"/>
        <w:left w:val="none" w:sz="0" w:space="0" w:color="auto"/>
        <w:bottom w:val="none" w:sz="0" w:space="0" w:color="auto"/>
        <w:right w:val="none" w:sz="0" w:space="0" w:color="auto"/>
      </w:divBdr>
    </w:div>
    <w:div w:id="1490631255">
      <w:bodyDiv w:val="1"/>
      <w:marLeft w:val="0"/>
      <w:marRight w:val="0"/>
      <w:marTop w:val="0"/>
      <w:marBottom w:val="0"/>
      <w:divBdr>
        <w:top w:val="none" w:sz="0" w:space="0" w:color="auto"/>
        <w:left w:val="none" w:sz="0" w:space="0" w:color="auto"/>
        <w:bottom w:val="none" w:sz="0" w:space="0" w:color="auto"/>
        <w:right w:val="none" w:sz="0" w:space="0" w:color="auto"/>
      </w:divBdr>
    </w:div>
    <w:div w:id="1602952917">
      <w:bodyDiv w:val="1"/>
      <w:marLeft w:val="0"/>
      <w:marRight w:val="0"/>
      <w:marTop w:val="0"/>
      <w:marBottom w:val="0"/>
      <w:divBdr>
        <w:top w:val="none" w:sz="0" w:space="0" w:color="auto"/>
        <w:left w:val="none" w:sz="0" w:space="0" w:color="auto"/>
        <w:bottom w:val="none" w:sz="0" w:space="0" w:color="auto"/>
        <w:right w:val="none" w:sz="0" w:space="0" w:color="auto"/>
      </w:divBdr>
    </w:div>
    <w:div w:id="1667125861">
      <w:bodyDiv w:val="1"/>
      <w:marLeft w:val="0"/>
      <w:marRight w:val="0"/>
      <w:marTop w:val="0"/>
      <w:marBottom w:val="0"/>
      <w:divBdr>
        <w:top w:val="none" w:sz="0" w:space="0" w:color="auto"/>
        <w:left w:val="none" w:sz="0" w:space="0" w:color="auto"/>
        <w:bottom w:val="none" w:sz="0" w:space="0" w:color="auto"/>
        <w:right w:val="none" w:sz="0" w:space="0" w:color="auto"/>
      </w:divBdr>
    </w:div>
    <w:div w:id="1673097592">
      <w:bodyDiv w:val="1"/>
      <w:marLeft w:val="0"/>
      <w:marRight w:val="0"/>
      <w:marTop w:val="0"/>
      <w:marBottom w:val="0"/>
      <w:divBdr>
        <w:top w:val="none" w:sz="0" w:space="0" w:color="auto"/>
        <w:left w:val="none" w:sz="0" w:space="0" w:color="auto"/>
        <w:bottom w:val="none" w:sz="0" w:space="0" w:color="auto"/>
        <w:right w:val="none" w:sz="0" w:space="0" w:color="auto"/>
      </w:divBdr>
    </w:div>
    <w:div w:id="1742944715">
      <w:bodyDiv w:val="1"/>
      <w:marLeft w:val="0"/>
      <w:marRight w:val="0"/>
      <w:marTop w:val="0"/>
      <w:marBottom w:val="0"/>
      <w:divBdr>
        <w:top w:val="none" w:sz="0" w:space="0" w:color="auto"/>
        <w:left w:val="none" w:sz="0" w:space="0" w:color="auto"/>
        <w:bottom w:val="none" w:sz="0" w:space="0" w:color="auto"/>
        <w:right w:val="none" w:sz="0" w:space="0" w:color="auto"/>
      </w:divBdr>
    </w:div>
    <w:div w:id="1761483038">
      <w:bodyDiv w:val="1"/>
      <w:marLeft w:val="0"/>
      <w:marRight w:val="0"/>
      <w:marTop w:val="0"/>
      <w:marBottom w:val="0"/>
      <w:divBdr>
        <w:top w:val="none" w:sz="0" w:space="0" w:color="auto"/>
        <w:left w:val="none" w:sz="0" w:space="0" w:color="auto"/>
        <w:bottom w:val="none" w:sz="0" w:space="0" w:color="auto"/>
        <w:right w:val="none" w:sz="0" w:space="0" w:color="auto"/>
      </w:divBdr>
    </w:div>
    <w:div w:id="1791702445">
      <w:bodyDiv w:val="1"/>
      <w:marLeft w:val="0"/>
      <w:marRight w:val="0"/>
      <w:marTop w:val="0"/>
      <w:marBottom w:val="0"/>
      <w:divBdr>
        <w:top w:val="none" w:sz="0" w:space="0" w:color="auto"/>
        <w:left w:val="none" w:sz="0" w:space="0" w:color="auto"/>
        <w:bottom w:val="none" w:sz="0" w:space="0" w:color="auto"/>
        <w:right w:val="none" w:sz="0" w:space="0" w:color="auto"/>
      </w:divBdr>
    </w:div>
    <w:div w:id="1918588867">
      <w:bodyDiv w:val="1"/>
      <w:marLeft w:val="0"/>
      <w:marRight w:val="0"/>
      <w:marTop w:val="0"/>
      <w:marBottom w:val="0"/>
      <w:divBdr>
        <w:top w:val="none" w:sz="0" w:space="0" w:color="auto"/>
        <w:left w:val="none" w:sz="0" w:space="0" w:color="auto"/>
        <w:bottom w:val="none" w:sz="0" w:space="0" w:color="auto"/>
        <w:right w:val="none" w:sz="0" w:space="0" w:color="auto"/>
      </w:divBdr>
    </w:div>
    <w:div w:id="1961065295">
      <w:bodyDiv w:val="1"/>
      <w:marLeft w:val="0"/>
      <w:marRight w:val="0"/>
      <w:marTop w:val="0"/>
      <w:marBottom w:val="0"/>
      <w:divBdr>
        <w:top w:val="none" w:sz="0" w:space="0" w:color="auto"/>
        <w:left w:val="none" w:sz="0" w:space="0" w:color="auto"/>
        <w:bottom w:val="none" w:sz="0" w:space="0" w:color="auto"/>
        <w:right w:val="none" w:sz="0" w:space="0" w:color="auto"/>
      </w:divBdr>
    </w:div>
    <w:div w:id="2000846312">
      <w:bodyDiv w:val="1"/>
      <w:marLeft w:val="0"/>
      <w:marRight w:val="0"/>
      <w:marTop w:val="0"/>
      <w:marBottom w:val="0"/>
      <w:divBdr>
        <w:top w:val="none" w:sz="0" w:space="0" w:color="auto"/>
        <w:left w:val="none" w:sz="0" w:space="0" w:color="auto"/>
        <w:bottom w:val="none" w:sz="0" w:space="0" w:color="auto"/>
        <w:right w:val="none" w:sz="0" w:space="0" w:color="auto"/>
      </w:divBdr>
    </w:div>
    <w:div w:id="21315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in/resource/district-and-social-category-wise-total-msme-registered-service-enterprises-till-last-dat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ensusindia.gov.in" TargetMode="External"/><Relationship Id="rId2" Type="http://schemas.openxmlformats.org/officeDocument/2006/relationships/styles" Target="styles.xml"/><Relationship Id="rId16" Type="http://schemas.openxmlformats.org/officeDocument/2006/relationships/hyperlink" Target="https://support.microsoft.com/exc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ata.gov.i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udyamregistration.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PRIYA RANI</cp:lastModifiedBy>
  <cp:revision>2</cp:revision>
  <dcterms:created xsi:type="dcterms:W3CDTF">2025-04-17T16:54:00Z</dcterms:created>
  <dcterms:modified xsi:type="dcterms:W3CDTF">2025-04-17T16:54:00Z</dcterms:modified>
</cp:coreProperties>
</file>