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7E0A" w14:textId="44811194" w:rsidR="00C63E04" w:rsidRPr="00C63E04" w:rsidRDefault="00C63E04">
      <w:pPr>
        <w:rPr>
          <w:color w:val="2F5496" w:themeColor="accent1" w:themeShade="BF"/>
          <w:sz w:val="56"/>
          <w:szCs w:val="56"/>
        </w:rPr>
      </w:pPr>
      <w:r w:rsidRPr="00C63E04">
        <w:rPr>
          <w:color w:val="2F5496" w:themeColor="accent1" w:themeShade="BF"/>
          <w:sz w:val="56"/>
          <w:szCs w:val="56"/>
        </w:rPr>
        <w:t xml:space="preserve">SOFTWARE/ APP DEVOLPEMENT </w:t>
      </w:r>
    </w:p>
    <w:p w14:paraId="6938AD98" w14:textId="4C2AB4F8" w:rsidR="00C63E04" w:rsidRPr="00C63E04" w:rsidRDefault="00C63E04">
      <w:pPr>
        <w:rPr>
          <w:color w:val="2F5496" w:themeColor="accent1" w:themeShade="BF"/>
        </w:rPr>
      </w:pPr>
      <w:r w:rsidRPr="00C63E04">
        <w:rPr>
          <w:color w:val="2F5496" w:themeColor="accent1" w:themeShade="BF"/>
        </w:rPr>
        <w:t>API &amp; Model Integration Plan</w:t>
      </w:r>
    </w:p>
    <w:p w14:paraId="2A649883" w14:textId="77777777" w:rsidR="00C63E04" w:rsidRPr="00C63E04" w:rsidRDefault="00C63E04" w:rsidP="00C63E04">
      <w:pPr>
        <w:rPr>
          <w:b/>
          <w:bCs/>
        </w:rPr>
      </w:pPr>
      <w:r w:rsidRPr="00C63E04">
        <w:rPr>
          <w:b/>
          <w:bCs/>
        </w:rPr>
        <w:t>1. Speech-to-Text (S-to-T)</w:t>
      </w:r>
    </w:p>
    <w:p w14:paraId="703BB36D" w14:textId="77777777" w:rsidR="00C63E04" w:rsidRPr="00C63E04" w:rsidRDefault="00C63E04" w:rsidP="00C63E04">
      <w:pPr>
        <w:numPr>
          <w:ilvl w:val="0"/>
          <w:numId w:val="1"/>
        </w:numPr>
      </w:pPr>
      <w:r w:rsidRPr="00C63E04">
        <w:rPr>
          <w:b/>
          <w:bCs/>
        </w:rPr>
        <w:t>Goal:</w:t>
      </w:r>
      <w:r w:rsidRPr="00C63E04">
        <w:t xml:space="preserve"> Convert the raw audio file (transferred via Bluetooth) into a clean, time-stamped text transcript.</w:t>
      </w:r>
    </w:p>
    <w:p w14:paraId="3D5F54A2" w14:textId="77777777" w:rsidR="00C63E04" w:rsidRPr="00C63E04" w:rsidRDefault="00C63E04" w:rsidP="00C63E04">
      <w:pPr>
        <w:numPr>
          <w:ilvl w:val="0"/>
          <w:numId w:val="1"/>
        </w:numPr>
      </w:pPr>
      <w:r w:rsidRPr="00C63E04">
        <w:rPr>
          <w:b/>
          <w:bCs/>
        </w:rPr>
        <w:t>Recommended Tool:</w:t>
      </w:r>
      <w:r w:rsidRPr="00C63E04">
        <w:t xml:space="preserve"> </w:t>
      </w:r>
      <w:r w:rsidRPr="00C63E04">
        <w:rPr>
          <w:b/>
          <w:bCs/>
        </w:rPr>
        <w:t>OpenAI Whisper</w:t>
      </w:r>
      <w:r w:rsidRPr="00C63E04">
        <w:t xml:space="preserve"> or </w:t>
      </w:r>
      <w:r w:rsidRPr="00C63E04">
        <w:rPr>
          <w:b/>
          <w:bCs/>
        </w:rPr>
        <w:t>Google Speech-to-Text API</w:t>
      </w:r>
      <w:r w:rsidRPr="00C63E04">
        <w:t>.</w:t>
      </w:r>
    </w:p>
    <w:p w14:paraId="0D3EA465" w14:textId="77777777" w:rsidR="00C63E04" w:rsidRPr="00C63E04" w:rsidRDefault="00C63E04" w:rsidP="00C63E04">
      <w:pPr>
        <w:numPr>
          <w:ilvl w:val="1"/>
          <w:numId w:val="1"/>
        </w:numPr>
      </w:pPr>
      <w:r w:rsidRPr="00C63E04">
        <w:rPr>
          <w:b/>
          <w:bCs/>
        </w:rPr>
        <w:t>Whisper (Recommended for Prototype):</w:t>
      </w:r>
      <w:r w:rsidRPr="00C63E04">
        <w:t xml:space="preserve"> Run a local/cloud instance of the Whisper model. </w:t>
      </w:r>
      <w:proofErr w:type="gramStart"/>
      <w:r w:rsidRPr="00C63E04">
        <w:t>It's</w:t>
      </w:r>
      <w:proofErr w:type="gramEnd"/>
      <w:r w:rsidRPr="00C63E04">
        <w:t xml:space="preserve"> excellent for handling diverse accents, which is crucial for the Indian classroom setting.</w:t>
      </w:r>
    </w:p>
    <w:p w14:paraId="37356C7E" w14:textId="77777777" w:rsidR="00C63E04" w:rsidRPr="00C63E04" w:rsidRDefault="00C63E04" w:rsidP="00C63E04">
      <w:pPr>
        <w:numPr>
          <w:ilvl w:val="1"/>
          <w:numId w:val="1"/>
        </w:numPr>
      </w:pPr>
      <w:r w:rsidRPr="00C63E04">
        <w:rPr>
          <w:b/>
          <w:bCs/>
        </w:rPr>
        <w:t>Google API:</w:t>
      </w:r>
      <w:r w:rsidRPr="00C63E04">
        <w:t xml:space="preserve"> More robust for production but might require more setup for accent tuning and is cost-dependent.</w:t>
      </w:r>
    </w:p>
    <w:p w14:paraId="178FE149" w14:textId="77777777" w:rsidR="00C63E04" w:rsidRPr="00C63E04" w:rsidRDefault="00C63E04" w:rsidP="00C63E04">
      <w:pPr>
        <w:numPr>
          <w:ilvl w:val="0"/>
          <w:numId w:val="1"/>
        </w:numPr>
      </w:pPr>
      <w:r w:rsidRPr="00C63E04">
        <w:rPr>
          <w:b/>
          <w:bCs/>
        </w:rPr>
        <w:t>Input:</w:t>
      </w:r>
      <w:r w:rsidRPr="00C63E04">
        <w:t xml:space="preserve"> The raw audio file (.wav or .mp3) transferred from the watch.</w:t>
      </w:r>
    </w:p>
    <w:p w14:paraId="05C27A40" w14:textId="77777777" w:rsidR="00C63E04" w:rsidRPr="00C63E04" w:rsidRDefault="00C63E04" w:rsidP="00C63E04">
      <w:pPr>
        <w:numPr>
          <w:ilvl w:val="0"/>
          <w:numId w:val="1"/>
        </w:numPr>
      </w:pPr>
      <w:r w:rsidRPr="00C63E04">
        <w:rPr>
          <w:b/>
          <w:bCs/>
        </w:rPr>
        <w:t>Output:</w:t>
      </w:r>
      <w:r w:rsidRPr="00C63E04">
        <w:t xml:space="preserve"> A clean, chunked text transcript (removing filler words, duplicates, irrelevant phrases) with speaker/time segmentation.</w:t>
      </w:r>
    </w:p>
    <w:p w14:paraId="10D89CBB" w14:textId="77777777" w:rsidR="00C63E04" w:rsidRPr="00C63E04" w:rsidRDefault="00C63E04" w:rsidP="00C63E04">
      <w:pPr>
        <w:numPr>
          <w:ilvl w:val="0"/>
          <w:numId w:val="1"/>
        </w:numPr>
      </w:pPr>
      <w:r w:rsidRPr="00C63E04">
        <w:rPr>
          <w:b/>
          <w:bCs/>
        </w:rPr>
        <w:t>Actionable Step for Devs:</w:t>
      </w:r>
      <w:r w:rsidRPr="00C63E04">
        <w:t xml:space="preserve"> Test the chosen tool with 1-2 minutes of </w:t>
      </w:r>
      <w:r w:rsidRPr="00C63E04">
        <w:rPr>
          <w:b/>
          <w:bCs/>
        </w:rPr>
        <w:t>Indian English lecture audio</w:t>
      </w:r>
      <w:r w:rsidRPr="00C63E04">
        <w:t xml:space="preserve"> to verify accent accuracy.</w:t>
      </w:r>
    </w:p>
    <w:p w14:paraId="61015D3E" w14:textId="77777777" w:rsidR="00C63E04" w:rsidRPr="00C63E04" w:rsidRDefault="00C63E04" w:rsidP="00C63E04">
      <w:pPr>
        <w:rPr>
          <w:b/>
          <w:bCs/>
        </w:rPr>
      </w:pPr>
      <w:r w:rsidRPr="00C63E04">
        <w:rPr>
          <w:b/>
          <w:bCs/>
        </w:rPr>
        <w:t>2. Summarization and Structuring</w:t>
      </w:r>
    </w:p>
    <w:p w14:paraId="0C62ECEB" w14:textId="77777777" w:rsidR="00C63E04" w:rsidRPr="00C63E04" w:rsidRDefault="00C63E04" w:rsidP="00C63E04">
      <w:pPr>
        <w:numPr>
          <w:ilvl w:val="0"/>
          <w:numId w:val="2"/>
        </w:numPr>
      </w:pPr>
      <w:r w:rsidRPr="00C63E04">
        <w:rPr>
          <w:b/>
          <w:bCs/>
        </w:rPr>
        <w:t>Goal:</w:t>
      </w:r>
      <w:r w:rsidRPr="00C63E04">
        <w:t xml:space="preserve"> Convert the raw transcript into concise, structured notes that include academic context (definitions, theorems, examples).</w:t>
      </w:r>
    </w:p>
    <w:p w14:paraId="4A279B3C" w14:textId="77777777" w:rsidR="00C63E04" w:rsidRPr="00C63E04" w:rsidRDefault="00C63E04" w:rsidP="00C63E04">
      <w:pPr>
        <w:numPr>
          <w:ilvl w:val="0"/>
          <w:numId w:val="2"/>
        </w:numPr>
      </w:pPr>
      <w:r w:rsidRPr="00C63E04">
        <w:rPr>
          <w:b/>
          <w:bCs/>
        </w:rPr>
        <w:t>Recommended Tool:</w:t>
      </w:r>
      <w:r w:rsidRPr="00C63E04">
        <w:t xml:space="preserve"> </w:t>
      </w:r>
      <w:r w:rsidRPr="00C63E04">
        <w:rPr>
          <w:b/>
          <w:bCs/>
        </w:rPr>
        <w:t>Hugging Face T5 or Pegasus</w:t>
      </w:r>
      <w:r w:rsidRPr="00C63E04">
        <w:t>.</w:t>
      </w:r>
    </w:p>
    <w:p w14:paraId="6C7B188C" w14:textId="77777777" w:rsidR="00C63E04" w:rsidRPr="00C63E04" w:rsidRDefault="00C63E04" w:rsidP="00C63E04">
      <w:pPr>
        <w:numPr>
          <w:ilvl w:val="1"/>
          <w:numId w:val="2"/>
        </w:numPr>
      </w:pPr>
      <w:r w:rsidRPr="00C63E04">
        <w:rPr>
          <w:b/>
          <w:bCs/>
        </w:rPr>
        <w:t>T5 (Text-to-Text Transfer Transformer):</w:t>
      </w:r>
      <w:r w:rsidRPr="00C63E04">
        <w:t xml:space="preserve"> Highly versatile for summarization. It can be fine-tuned (or prompted heavily) to extract key points and structure the notes.</w:t>
      </w:r>
    </w:p>
    <w:p w14:paraId="4969A533" w14:textId="77777777" w:rsidR="00C63E04" w:rsidRPr="00C63E04" w:rsidRDefault="00C63E04" w:rsidP="00C63E04">
      <w:pPr>
        <w:numPr>
          <w:ilvl w:val="0"/>
          <w:numId w:val="2"/>
        </w:numPr>
      </w:pPr>
      <w:r w:rsidRPr="00C63E04">
        <w:rPr>
          <w:b/>
          <w:bCs/>
        </w:rPr>
        <w:t>Input:</w:t>
      </w:r>
      <w:r w:rsidRPr="00C63E04">
        <w:t xml:space="preserve"> The clean, raw text transcript from the S-to-T step.</w:t>
      </w:r>
    </w:p>
    <w:p w14:paraId="74F3768E" w14:textId="77777777" w:rsidR="00C63E04" w:rsidRPr="00C63E04" w:rsidRDefault="00C63E04" w:rsidP="00C63E04">
      <w:pPr>
        <w:numPr>
          <w:ilvl w:val="0"/>
          <w:numId w:val="2"/>
        </w:numPr>
      </w:pPr>
      <w:r w:rsidRPr="00C63E04">
        <w:rPr>
          <w:b/>
          <w:bCs/>
        </w:rPr>
        <w:t>Output:</w:t>
      </w:r>
      <w:r w:rsidRPr="00C63E04">
        <w:t xml:space="preserve"> </w:t>
      </w:r>
      <w:r w:rsidRPr="00C63E04">
        <w:rPr>
          <w:b/>
          <w:bCs/>
        </w:rPr>
        <w:t>Structured Study Notes</w:t>
      </w:r>
      <w:r w:rsidRPr="00C63E04">
        <w:t>, including bullet points, headings, and clearly extracted academic terms (like definitions, theorems, and examples).</w:t>
      </w:r>
    </w:p>
    <w:p w14:paraId="3B182E68" w14:textId="77777777" w:rsidR="00C63E04" w:rsidRPr="00C63E04" w:rsidRDefault="00C63E04" w:rsidP="00C63E04">
      <w:pPr>
        <w:numPr>
          <w:ilvl w:val="0"/>
          <w:numId w:val="2"/>
        </w:numPr>
      </w:pPr>
      <w:r w:rsidRPr="00C63E04">
        <w:rPr>
          <w:b/>
          <w:bCs/>
        </w:rPr>
        <w:t>Actionable Step for Devs:</w:t>
      </w:r>
      <w:r w:rsidRPr="00C63E04">
        <w:t xml:space="preserve"> Focus on </w:t>
      </w:r>
      <w:r w:rsidRPr="00C63E04">
        <w:rPr>
          <w:b/>
          <w:bCs/>
        </w:rPr>
        <w:t>prompt engineering</w:t>
      </w:r>
      <w:r w:rsidRPr="00C63E04">
        <w:t>. The prompt for the summarization model should explicitly request a student-friendly output format (e.g., "Summarize this lecture transcript. Identify and list all definitions, theorems, and key examples in a bulleted format.").</w:t>
      </w:r>
    </w:p>
    <w:p w14:paraId="29B91955" w14:textId="77777777" w:rsidR="00C63E04" w:rsidRPr="00C63E04" w:rsidRDefault="00C63E04" w:rsidP="00C63E04">
      <w:pPr>
        <w:rPr>
          <w:b/>
          <w:bCs/>
        </w:rPr>
      </w:pPr>
      <w:r w:rsidRPr="00C63E04">
        <w:rPr>
          <w:b/>
          <w:bCs/>
        </w:rPr>
        <w:t>3. Fact Verification and Confidence Checking</w:t>
      </w:r>
    </w:p>
    <w:p w14:paraId="3D0DABA5" w14:textId="77777777" w:rsidR="00C63E04" w:rsidRPr="00C63E04" w:rsidRDefault="00C63E04" w:rsidP="00C63E04">
      <w:pPr>
        <w:numPr>
          <w:ilvl w:val="0"/>
          <w:numId w:val="3"/>
        </w:numPr>
      </w:pPr>
      <w:r w:rsidRPr="00C63E04">
        <w:rPr>
          <w:b/>
          <w:bCs/>
        </w:rPr>
        <w:lastRenderedPageBreak/>
        <w:t>Goal:</w:t>
      </w:r>
      <w:r w:rsidRPr="00C63E04">
        <w:t xml:space="preserve"> Compare extracted information with trusted sources and flag any uncertain statements.</w:t>
      </w:r>
    </w:p>
    <w:p w14:paraId="507EA3A5" w14:textId="77777777" w:rsidR="00C63E04" w:rsidRPr="00C63E04" w:rsidRDefault="00C63E04" w:rsidP="00C63E04">
      <w:pPr>
        <w:numPr>
          <w:ilvl w:val="0"/>
          <w:numId w:val="3"/>
        </w:numPr>
      </w:pPr>
      <w:r w:rsidRPr="00C63E04">
        <w:rPr>
          <w:b/>
          <w:bCs/>
        </w:rPr>
        <w:t>Recommended Tools:</w:t>
      </w:r>
      <w:r w:rsidRPr="00C63E04">
        <w:t xml:space="preserve"> </w:t>
      </w:r>
      <w:r w:rsidRPr="00C63E04">
        <w:rPr>
          <w:b/>
          <w:bCs/>
        </w:rPr>
        <w:t>Wikipedia API</w:t>
      </w:r>
      <w:r w:rsidRPr="00C63E04">
        <w:t xml:space="preserve"> + </w:t>
      </w:r>
      <w:r w:rsidRPr="00C63E04">
        <w:rPr>
          <w:b/>
          <w:bCs/>
        </w:rPr>
        <w:t>GPT-based Cross-checks</w:t>
      </w:r>
      <w:r w:rsidRPr="00C63E04">
        <w:t>.</w:t>
      </w:r>
    </w:p>
    <w:p w14:paraId="2558CE74" w14:textId="77777777" w:rsidR="00C63E04" w:rsidRPr="00C63E04" w:rsidRDefault="00C63E04" w:rsidP="00C63E04">
      <w:pPr>
        <w:numPr>
          <w:ilvl w:val="1"/>
          <w:numId w:val="3"/>
        </w:numPr>
      </w:pPr>
      <w:r w:rsidRPr="00C63E04">
        <w:rPr>
          <w:b/>
          <w:bCs/>
        </w:rPr>
        <w:t>Wikipedia API:</w:t>
      </w:r>
      <w:r w:rsidRPr="00C63E04">
        <w:t xml:space="preserve"> Used for fast lookups of extracted key terms (like names, dates, definitions) to confirm accuracy.</w:t>
      </w:r>
    </w:p>
    <w:p w14:paraId="5AF505FD" w14:textId="77777777" w:rsidR="00C63E04" w:rsidRPr="00C63E04" w:rsidRDefault="00C63E04" w:rsidP="00C63E04">
      <w:pPr>
        <w:numPr>
          <w:ilvl w:val="1"/>
          <w:numId w:val="3"/>
        </w:numPr>
      </w:pPr>
      <w:r w:rsidRPr="00C63E04">
        <w:rPr>
          <w:b/>
          <w:bCs/>
        </w:rPr>
        <w:t>GPT-Based Cross-checks:</w:t>
      </w:r>
      <w:r w:rsidRPr="00C63E04">
        <w:t xml:space="preserve"> A Generative AI model (like a smaller GPT model) can be used to compare specific statements from the lecture against a trusted knowledge base or a quick web search (simulating a knowledge base lookup).</w:t>
      </w:r>
    </w:p>
    <w:p w14:paraId="04F3B08D" w14:textId="77777777" w:rsidR="00C63E04" w:rsidRPr="00C63E04" w:rsidRDefault="00C63E04" w:rsidP="00C63E04">
      <w:pPr>
        <w:numPr>
          <w:ilvl w:val="0"/>
          <w:numId w:val="3"/>
        </w:numPr>
      </w:pPr>
      <w:r w:rsidRPr="00C63E04">
        <w:rPr>
          <w:b/>
          <w:bCs/>
        </w:rPr>
        <w:t>Input:</w:t>
      </w:r>
      <w:r w:rsidRPr="00C63E04">
        <w:t xml:space="preserve"> The </w:t>
      </w:r>
      <w:r w:rsidRPr="00C63E04">
        <w:rPr>
          <w:b/>
          <w:bCs/>
        </w:rPr>
        <w:t>Structured Study Notes</w:t>
      </w:r>
      <w:r w:rsidRPr="00C63E04">
        <w:t xml:space="preserve"> from the summarization step.</w:t>
      </w:r>
    </w:p>
    <w:p w14:paraId="13C8CB72" w14:textId="77777777" w:rsidR="00C63E04" w:rsidRPr="00C63E04" w:rsidRDefault="00C63E04" w:rsidP="00C63E04">
      <w:pPr>
        <w:numPr>
          <w:ilvl w:val="0"/>
          <w:numId w:val="3"/>
        </w:numPr>
      </w:pPr>
      <w:r w:rsidRPr="00C63E04">
        <w:rPr>
          <w:b/>
          <w:bCs/>
        </w:rPr>
        <w:t>Output:</w:t>
      </w:r>
      <w:r w:rsidRPr="00C63E04">
        <w:t xml:space="preserve"> The final notes, but with:</w:t>
      </w:r>
    </w:p>
    <w:p w14:paraId="19318D10" w14:textId="77777777" w:rsidR="00C63E04" w:rsidRPr="00C63E04" w:rsidRDefault="00C63E04" w:rsidP="00C63E04">
      <w:pPr>
        <w:numPr>
          <w:ilvl w:val="1"/>
          <w:numId w:val="3"/>
        </w:numPr>
      </w:pPr>
      <w:r w:rsidRPr="00C63E04">
        <w:t xml:space="preserve">A </w:t>
      </w:r>
      <w:r w:rsidRPr="00C63E04">
        <w:rPr>
          <w:b/>
          <w:bCs/>
        </w:rPr>
        <w:t>Confidence Indicator</w:t>
      </w:r>
      <w:r w:rsidRPr="00C63E04">
        <w:t xml:space="preserve"> for the overall notes.</w:t>
      </w:r>
    </w:p>
    <w:p w14:paraId="1CFD5E94" w14:textId="77777777" w:rsidR="00C63E04" w:rsidRPr="00C63E04" w:rsidRDefault="00C63E04" w:rsidP="00C63E04">
      <w:pPr>
        <w:numPr>
          <w:ilvl w:val="1"/>
          <w:numId w:val="3"/>
        </w:numPr>
      </w:pPr>
      <w:r w:rsidRPr="00C63E04">
        <w:t xml:space="preserve">A </w:t>
      </w:r>
      <w:r w:rsidRPr="00C63E04">
        <w:rPr>
          <w:b/>
          <w:bCs/>
        </w:rPr>
        <w:t>Flag</w:t>
      </w:r>
      <w:r w:rsidRPr="00C63E04">
        <w:t xml:space="preserve"> next to any statement that the checker could not verify or found uncertain.</w:t>
      </w:r>
    </w:p>
    <w:p w14:paraId="3F221D58" w14:textId="77777777" w:rsidR="00C63E04" w:rsidRDefault="00C63E04" w:rsidP="00C63E04">
      <w:pPr>
        <w:numPr>
          <w:ilvl w:val="0"/>
          <w:numId w:val="3"/>
        </w:numPr>
      </w:pPr>
      <w:r w:rsidRPr="00C63E04">
        <w:rPr>
          <w:b/>
          <w:bCs/>
        </w:rPr>
        <w:t>Actionable Step for Devs:</w:t>
      </w:r>
      <w:r w:rsidRPr="00C63E04">
        <w:t xml:space="preserve"> Define what constitutes a "low-confidence" statement and how the flag is visually rendered in the app (e.g., red highlight or an "unverified" icon)</w:t>
      </w:r>
    </w:p>
    <w:p w14:paraId="2D1AF81F" w14:textId="77777777" w:rsidR="00C63E04" w:rsidRDefault="00C63E04" w:rsidP="00C63E04"/>
    <w:p w14:paraId="6004263C" w14:textId="77777777" w:rsidR="00C63E04" w:rsidRDefault="00C63E04" w:rsidP="00C63E04"/>
    <w:p w14:paraId="7EEC1D43" w14:textId="77777777" w:rsidR="00C63E04" w:rsidRPr="00C63E04" w:rsidRDefault="00C63E04" w:rsidP="00C63E04"/>
    <w:p w14:paraId="77AE4F47" w14:textId="1FCA1EB5" w:rsidR="00C63E04" w:rsidRPr="00C63E04" w:rsidRDefault="00C63E04">
      <w:pPr>
        <w:rPr>
          <w:color w:val="2F5496" w:themeColor="accent1" w:themeShade="BF"/>
          <w:sz w:val="56"/>
          <w:szCs w:val="56"/>
        </w:rPr>
      </w:pPr>
      <w:r w:rsidRPr="00C63E04">
        <w:rPr>
          <w:color w:val="2F5496" w:themeColor="accent1" w:themeShade="BF"/>
          <w:sz w:val="56"/>
          <w:szCs w:val="56"/>
        </w:rPr>
        <w:t xml:space="preserve">Hardware </w:t>
      </w:r>
      <w:proofErr w:type="spellStart"/>
      <w:r w:rsidRPr="00C63E04">
        <w:rPr>
          <w:color w:val="2F5496" w:themeColor="accent1" w:themeShade="BF"/>
          <w:sz w:val="56"/>
          <w:szCs w:val="56"/>
        </w:rPr>
        <w:t>devolopement</w:t>
      </w:r>
      <w:proofErr w:type="spellEnd"/>
    </w:p>
    <w:p w14:paraId="2539C874" w14:textId="77777777" w:rsidR="00C63E04" w:rsidRPr="00C63E04" w:rsidRDefault="00C63E04" w:rsidP="00C63E04">
      <w:pPr>
        <w:rPr>
          <w:b/>
          <w:bCs/>
        </w:rPr>
      </w:pPr>
      <w:r w:rsidRPr="00C63E04">
        <w:rPr>
          <w:b/>
          <w:bCs/>
        </w:rPr>
        <w:t>Week 1 Focus: Recording and Storage (Hardware Dev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12"/>
        <w:gridCol w:w="4838"/>
      </w:tblGrid>
      <w:tr w:rsidR="00C63E04" w:rsidRPr="00C63E04" w14:paraId="56D1DF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BE122" w14:textId="77777777" w:rsidR="00C63E04" w:rsidRPr="00C63E04" w:rsidRDefault="00C63E04" w:rsidP="00C63E04">
            <w:r w:rsidRPr="00C63E04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8AAC6" w14:textId="77777777" w:rsidR="00C63E04" w:rsidRPr="00C63E04" w:rsidRDefault="00C63E04" w:rsidP="00C63E04">
            <w:r w:rsidRPr="00C63E04">
              <w:rPr>
                <w:b/>
                <w:bCs/>
              </w:rPr>
              <w:t>Recommended Part /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C241A" w14:textId="77777777" w:rsidR="00C63E04" w:rsidRPr="00C63E04" w:rsidRDefault="00C63E04" w:rsidP="00C63E04">
            <w:r w:rsidRPr="00C63E04">
              <w:rPr>
                <w:b/>
                <w:bCs/>
              </w:rPr>
              <w:t>Rationale</w:t>
            </w:r>
          </w:p>
        </w:tc>
      </w:tr>
      <w:tr w:rsidR="00C63E04" w:rsidRPr="00C63E04" w14:paraId="2CC94B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373BE" w14:textId="77777777" w:rsidR="00C63E04" w:rsidRPr="00C63E04" w:rsidRDefault="00C63E04" w:rsidP="00C63E04">
            <w:r w:rsidRPr="00C63E04">
              <w:rPr>
                <w:b/>
                <w:bCs/>
              </w:rPr>
              <w:t>Microcontroller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C29AC" w14:textId="77777777" w:rsidR="00C63E04" w:rsidRPr="00C63E04" w:rsidRDefault="00C63E04" w:rsidP="00C63E04">
            <w:r w:rsidRPr="00C63E04">
              <w:rPr>
                <w:b/>
                <w:bCs/>
              </w:rPr>
              <w:t>ESP32-S3 WROOM Module</w:t>
            </w:r>
            <w:r w:rsidRPr="00C63E04">
              <w:t xml:space="preserve"> </w:t>
            </w:r>
            <w:r w:rsidRPr="00C63E04">
              <w:rPr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789AC" w14:textId="77777777" w:rsidR="00C63E04" w:rsidRPr="00C63E04" w:rsidRDefault="00C63E04" w:rsidP="00C63E04">
            <w:r w:rsidRPr="00C63E04">
              <w:t>Chosen for integrated Bluetooth, low power consumption, and efficient audio handling</w:t>
            </w:r>
            <w:r w:rsidRPr="00C63E04">
              <w:rPr>
                <w:vertAlign w:val="superscript"/>
              </w:rPr>
              <w:t>2</w:t>
            </w:r>
            <w:r w:rsidRPr="00C63E04">
              <w:t>.</w:t>
            </w:r>
          </w:p>
        </w:tc>
      </w:tr>
      <w:tr w:rsidR="00C63E04" w:rsidRPr="00C63E04" w14:paraId="58607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B7FB3" w14:textId="77777777" w:rsidR="00C63E04" w:rsidRPr="00C63E04" w:rsidRDefault="00C63E04" w:rsidP="00C63E04">
            <w:r w:rsidRPr="00C63E04">
              <w:rPr>
                <w:b/>
                <w:bCs/>
              </w:rPr>
              <w:t>Microphone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ED9FB" w14:textId="77777777" w:rsidR="00C63E04" w:rsidRPr="00C63E04" w:rsidRDefault="00C63E04" w:rsidP="00C63E04">
            <w:r w:rsidRPr="00C63E04">
              <w:rPr>
                <w:b/>
                <w:bCs/>
              </w:rPr>
              <w:t>MEMS I2S Microphone Module</w:t>
            </w:r>
            <w:r w:rsidRPr="00C63E04">
              <w:t xml:space="preserve"> (e.g., INMP441) </w:t>
            </w:r>
            <w:r w:rsidRPr="00C63E04">
              <w:rPr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D57DC" w14:textId="77777777" w:rsidR="00C63E04" w:rsidRPr="00C63E04" w:rsidRDefault="00C63E04" w:rsidP="00C63E04">
            <w:r w:rsidRPr="00C63E04">
              <w:rPr>
                <w:b/>
                <w:bCs/>
              </w:rPr>
              <w:t>I2S protocol</w:t>
            </w:r>
            <w:r w:rsidRPr="00C63E04">
              <w:t xml:space="preserve"> provides much cleaner, digital audio than </w:t>
            </w:r>
            <w:proofErr w:type="spellStart"/>
            <w:r w:rsidRPr="00C63E04">
              <w:t>analog</w:t>
            </w:r>
            <w:proofErr w:type="spellEnd"/>
            <w:r w:rsidRPr="00C63E04">
              <w:t xml:space="preserve"> mics. The MEMS design is small and less susceptible to vibration noise</w:t>
            </w:r>
            <w:r w:rsidRPr="00C63E04">
              <w:rPr>
                <w:vertAlign w:val="superscript"/>
              </w:rPr>
              <w:t>4</w:t>
            </w:r>
            <w:r w:rsidRPr="00C63E04">
              <w:t>.</w:t>
            </w:r>
          </w:p>
        </w:tc>
      </w:tr>
      <w:tr w:rsidR="00C63E04" w:rsidRPr="00C63E04" w14:paraId="510E3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7E642" w14:textId="77777777" w:rsidR="00C63E04" w:rsidRPr="00C63E04" w:rsidRDefault="00C63E04" w:rsidP="00C63E04">
            <w:r w:rsidRPr="00C63E04">
              <w:rPr>
                <w:b/>
                <w:bCs/>
              </w:rPr>
              <w:lastRenderedPageBreak/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93185" w14:textId="77777777" w:rsidR="00C63E04" w:rsidRPr="00C63E04" w:rsidRDefault="00C63E04" w:rsidP="00C63E04">
            <w:r w:rsidRPr="00C63E04">
              <w:rPr>
                <w:b/>
                <w:bCs/>
              </w:rPr>
              <w:t>MicroSD Card Module</w:t>
            </w:r>
            <w:r w:rsidRPr="00C63E04">
              <w:t xml:space="preserve"> </w:t>
            </w:r>
            <w:r w:rsidRPr="00C63E04">
              <w:rPr>
                <w:vertAlign w:val="super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D6FFD" w14:textId="77777777" w:rsidR="00C63E04" w:rsidRPr="00C63E04" w:rsidRDefault="00C63E04" w:rsidP="00C63E04">
            <w:r w:rsidRPr="00C63E04">
              <w:rPr>
                <w:b/>
                <w:bCs/>
              </w:rPr>
              <w:t>Mandatory</w:t>
            </w:r>
            <w:r w:rsidRPr="00C63E04">
              <w:t xml:space="preserve"> for a 10-minute audio file. Audio files are large. The ESP32's built-in flash memory is too small for continuous lecture recording</w:t>
            </w:r>
            <w:r w:rsidRPr="00C63E04">
              <w:rPr>
                <w:vertAlign w:val="superscript"/>
              </w:rPr>
              <w:t>6</w:t>
            </w:r>
            <w:r w:rsidRPr="00C63E04">
              <w:t>.</w:t>
            </w:r>
          </w:p>
        </w:tc>
      </w:tr>
    </w:tbl>
    <w:p w14:paraId="28880783" w14:textId="77777777" w:rsidR="00C63E04" w:rsidRPr="00C63E04" w:rsidRDefault="00C63E04" w:rsidP="00C63E04">
      <w:pPr>
        <w:rPr>
          <w:b/>
          <w:bCs/>
        </w:rPr>
      </w:pPr>
      <w:r w:rsidRPr="00C63E04">
        <w:rPr>
          <w:b/>
          <w:bCs/>
        </w:rPr>
        <w:t>Firmware Tasks (Person 3)</w:t>
      </w:r>
    </w:p>
    <w:p w14:paraId="059500D0" w14:textId="77777777" w:rsidR="00C63E04" w:rsidRPr="00C63E04" w:rsidRDefault="00C63E04" w:rsidP="00C63E04">
      <w:pPr>
        <w:numPr>
          <w:ilvl w:val="0"/>
          <w:numId w:val="4"/>
        </w:numPr>
      </w:pPr>
      <w:r w:rsidRPr="00C63E04">
        <w:rPr>
          <w:b/>
          <w:bCs/>
        </w:rPr>
        <w:t>Core Setup:</w:t>
      </w:r>
      <w:r w:rsidRPr="00C63E04">
        <w:t xml:space="preserve"> Program the ESP32-S3 using the Arduino IDE or ESP-IDF.</w:t>
      </w:r>
    </w:p>
    <w:p w14:paraId="404CE555" w14:textId="77777777" w:rsidR="00C63E04" w:rsidRPr="00C63E04" w:rsidRDefault="00C63E04" w:rsidP="00C63E04">
      <w:pPr>
        <w:numPr>
          <w:ilvl w:val="0"/>
          <w:numId w:val="4"/>
        </w:numPr>
      </w:pPr>
      <w:r w:rsidRPr="00C63E04">
        <w:rPr>
          <w:b/>
          <w:bCs/>
        </w:rPr>
        <w:t>I2S Integration:</w:t>
      </w:r>
      <w:r w:rsidRPr="00C63E04">
        <w:t xml:space="preserve"> Write the code to configure the I2S peripheral pins and sample rate to read audio data from the MEMS microphone.</w:t>
      </w:r>
    </w:p>
    <w:p w14:paraId="6106C971" w14:textId="77777777" w:rsidR="00C63E04" w:rsidRPr="00C63E04" w:rsidRDefault="00C63E04" w:rsidP="00C63E04">
      <w:pPr>
        <w:numPr>
          <w:ilvl w:val="0"/>
          <w:numId w:val="4"/>
        </w:numPr>
      </w:pPr>
      <w:r w:rsidRPr="00C63E04">
        <w:rPr>
          <w:b/>
          <w:bCs/>
        </w:rPr>
        <w:t>SD Card File System:</w:t>
      </w:r>
      <w:r w:rsidRPr="00C63E04">
        <w:t xml:space="preserve"> Implement the SPI/SD protocol to write the continuous audio stream directly to a file on the MicroSD card (e.g., a .WAV file).</w:t>
      </w:r>
    </w:p>
    <w:p w14:paraId="5C6ACC8A" w14:textId="77777777" w:rsidR="00C63E04" w:rsidRPr="00C63E04" w:rsidRDefault="00C63E04" w:rsidP="00C63E04">
      <w:pPr>
        <w:numPr>
          <w:ilvl w:val="0"/>
          <w:numId w:val="4"/>
        </w:numPr>
      </w:pPr>
      <w:r w:rsidRPr="00C63E04">
        <w:rPr>
          <w:b/>
          <w:bCs/>
        </w:rPr>
        <w:t>Hands-free control:</w:t>
      </w:r>
      <w:r w:rsidRPr="00C63E04">
        <w:t xml:space="preserve"> Write the basic firmware for the single button/LEDs to </w:t>
      </w:r>
      <w:r w:rsidRPr="00C63E04">
        <w:rPr>
          <w:b/>
          <w:bCs/>
        </w:rPr>
        <w:t>start</w:t>
      </w:r>
      <w:r w:rsidRPr="00C63E04">
        <w:t xml:space="preserve"> and </w:t>
      </w:r>
      <w:r w:rsidRPr="00C63E04">
        <w:rPr>
          <w:b/>
          <w:bCs/>
        </w:rPr>
        <w:t>stop</w:t>
      </w:r>
      <w:r w:rsidRPr="00C63E04">
        <w:t xml:space="preserve"> the recording process</w:t>
      </w:r>
      <w:r w:rsidRPr="00C63E04">
        <w:rPr>
          <w:vertAlign w:val="superscript"/>
        </w:rPr>
        <w:t>7777</w:t>
      </w:r>
      <w:r w:rsidRPr="00C63E04">
        <w:t>.</w:t>
      </w:r>
    </w:p>
    <w:p w14:paraId="0835B7D5" w14:textId="77777777" w:rsidR="00C63E04" w:rsidRPr="00C63E04" w:rsidRDefault="00C63E04" w:rsidP="00C63E04">
      <w:pPr>
        <w:rPr>
          <w:b/>
          <w:bCs/>
        </w:rPr>
      </w:pPr>
      <w:r w:rsidRPr="00C63E04">
        <w:rPr>
          <w:rFonts w:ascii="Segoe UI Emoji" w:hAnsi="Segoe UI Emoji" w:cs="Segoe UI Emoji"/>
          <w:b/>
          <w:bCs/>
        </w:rPr>
        <w:t>🎯</w:t>
      </w:r>
      <w:r w:rsidRPr="00C63E04">
        <w:rPr>
          <w:b/>
          <w:bCs/>
        </w:rPr>
        <w:t xml:space="preserve"> Week 2 Focus: Bluetooth Sync (Hardware Dev 4)</w:t>
      </w:r>
    </w:p>
    <w:p w14:paraId="0FDA16DC" w14:textId="77777777" w:rsidR="00C63E04" w:rsidRPr="00C63E04" w:rsidRDefault="00C63E04" w:rsidP="00C63E04">
      <w:r w:rsidRPr="00C63E04">
        <w:t>The goal here is to establish the link to the mobile app and successfully move a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315"/>
        <w:gridCol w:w="6349"/>
      </w:tblGrid>
      <w:tr w:rsidR="00C63E04" w:rsidRPr="00C63E04" w14:paraId="7988E0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BBD67" w14:textId="77777777" w:rsidR="00C63E04" w:rsidRPr="00C63E04" w:rsidRDefault="00C63E04" w:rsidP="00C63E04">
            <w:r w:rsidRPr="00C63E04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DFD33" w14:textId="77777777" w:rsidR="00C63E04" w:rsidRPr="00C63E04" w:rsidRDefault="00C63E04" w:rsidP="00C63E04">
            <w:r w:rsidRPr="00C63E04">
              <w:rPr>
                <w:b/>
                <w:bCs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74CC5" w14:textId="77777777" w:rsidR="00C63E04" w:rsidRPr="00C63E04" w:rsidRDefault="00C63E04" w:rsidP="00C63E04">
            <w:r w:rsidRPr="00C63E04">
              <w:rPr>
                <w:b/>
                <w:bCs/>
              </w:rPr>
              <w:t>Actionable Steps (Person 4)</w:t>
            </w:r>
          </w:p>
        </w:tc>
      </w:tr>
      <w:tr w:rsidR="00C63E04" w:rsidRPr="00C63E04" w14:paraId="7C31B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2447F" w14:textId="77777777" w:rsidR="00C63E04" w:rsidRPr="00C63E04" w:rsidRDefault="00C63E04" w:rsidP="00C63E04">
            <w:r w:rsidRPr="00C63E04">
              <w:rPr>
                <w:b/>
                <w:bCs/>
              </w:rPr>
              <w:t>Bluetooth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A789B" w14:textId="77777777" w:rsidR="00C63E04" w:rsidRPr="00C63E04" w:rsidRDefault="00C63E04" w:rsidP="00C63E04">
            <w:r w:rsidRPr="00C63E04">
              <w:rPr>
                <w:b/>
                <w:bCs/>
              </w:rPr>
              <w:t>BLE GATT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19C30" w14:textId="77777777" w:rsidR="00C63E04" w:rsidRPr="00C63E04" w:rsidRDefault="00C63E04" w:rsidP="00C63E04">
            <w:r w:rsidRPr="00C63E04">
              <w:t xml:space="preserve">1. </w:t>
            </w:r>
            <w:r w:rsidRPr="00C63E04">
              <w:rPr>
                <w:b/>
                <w:bCs/>
              </w:rPr>
              <w:t>Setup GATT Server:</w:t>
            </w:r>
            <w:r w:rsidRPr="00C63E04">
              <w:t xml:space="preserve"> Configure the ESP32 to act as a </w:t>
            </w:r>
            <w:r w:rsidRPr="00C63E04">
              <w:rPr>
                <w:b/>
                <w:bCs/>
              </w:rPr>
              <w:t>Bluetooth Low Energy (BLE) GATT Server</w:t>
            </w:r>
            <w:r w:rsidRPr="00C63E04">
              <w:t>. This allows it to advertise its presence (e.g., as "</w:t>
            </w:r>
            <w:proofErr w:type="spellStart"/>
            <w:r w:rsidRPr="00C63E04">
              <w:t>EduNote</w:t>
            </w:r>
            <w:proofErr w:type="spellEnd"/>
            <w:r w:rsidRPr="00C63E04">
              <w:t xml:space="preserve"> Watch") and define services.</w:t>
            </w:r>
          </w:p>
        </w:tc>
      </w:tr>
      <w:tr w:rsidR="00C63E04" w:rsidRPr="00C63E04" w14:paraId="057291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0AA00" w14:textId="77777777" w:rsidR="00C63E04" w:rsidRPr="00C63E04" w:rsidRDefault="00C63E04" w:rsidP="00C63E04">
            <w:r w:rsidRPr="00C63E04">
              <w:rPr>
                <w:b/>
                <w:bCs/>
              </w:rPr>
              <w:t>Data Transfer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68D27" w14:textId="77777777" w:rsidR="00C63E04" w:rsidRPr="00C63E04" w:rsidRDefault="00C63E04" w:rsidP="00C63E04">
            <w:r w:rsidRPr="00C63E04">
              <w:rPr>
                <w:b/>
                <w:bCs/>
              </w:rPr>
              <w:t>Custom File Transfer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1F221" w14:textId="77777777" w:rsidR="00C63E04" w:rsidRPr="00C63E04" w:rsidRDefault="00C63E04" w:rsidP="00C63E04">
            <w:r w:rsidRPr="00C63E04">
              <w:t xml:space="preserve">2. </w:t>
            </w:r>
            <w:r w:rsidRPr="00C63E04">
              <w:rPr>
                <w:b/>
                <w:bCs/>
              </w:rPr>
              <w:t>Define a Custom Service:</w:t>
            </w:r>
            <w:r w:rsidRPr="00C63E04">
              <w:t xml:space="preserve"> Create a specific BLE service (e.g., </w:t>
            </w:r>
            <w:proofErr w:type="spellStart"/>
            <w:r w:rsidRPr="00C63E04">
              <w:t>FileTransferService</w:t>
            </w:r>
            <w:proofErr w:type="spellEnd"/>
            <w:r w:rsidRPr="00C63E04">
              <w:t xml:space="preserve">) with a dedicated </w:t>
            </w:r>
            <w:r w:rsidRPr="00C63E04">
              <w:rPr>
                <w:b/>
                <w:bCs/>
              </w:rPr>
              <w:t>Characteristic</w:t>
            </w:r>
            <w:r w:rsidRPr="00C63E04">
              <w:t xml:space="preserve"> (e.g., </w:t>
            </w:r>
            <w:proofErr w:type="spellStart"/>
            <w:r w:rsidRPr="00C63E04">
              <w:t>FileCharacteristic</w:t>
            </w:r>
            <w:proofErr w:type="spellEnd"/>
            <w:r w:rsidRPr="00C63E04">
              <w:t>).</w:t>
            </w:r>
          </w:p>
        </w:tc>
      </w:tr>
      <w:tr w:rsidR="00C63E04" w:rsidRPr="00C63E04" w14:paraId="0EC6D1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5D70F" w14:textId="77777777" w:rsidR="00C63E04" w:rsidRPr="00C63E04" w:rsidRDefault="00C63E04" w:rsidP="00C63E0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825E8" w14:textId="77777777" w:rsidR="00C63E04" w:rsidRPr="00C63E04" w:rsidRDefault="00C63E04" w:rsidP="00C63E0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2E563" w14:textId="77777777" w:rsidR="00C63E04" w:rsidRPr="00C63E04" w:rsidRDefault="00C63E04" w:rsidP="00C63E04">
            <w:r w:rsidRPr="00C63E04">
              <w:t xml:space="preserve">3. </w:t>
            </w:r>
            <w:r w:rsidRPr="00C63E04">
              <w:rPr>
                <w:b/>
                <w:bCs/>
              </w:rPr>
              <w:t>Chunking Logic:</w:t>
            </w:r>
            <w:r w:rsidRPr="00C63E04">
              <w:t xml:space="preserve"> Since BLE characteristics have a limited payload size (around 20-250 bytes), implement </w:t>
            </w:r>
            <w:r w:rsidRPr="00C63E04">
              <w:rPr>
                <w:b/>
                <w:bCs/>
              </w:rPr>
              <w:t>file chunking logic</w:t>
            </w:r>
            <w:r w:rsidRPr="00C63E04">
              <w:t>. Read the audio file from the SD card in small pieces and write them sequentially to the BLE Characteristic.</w:t>
            </w:r>
          </w:p>
        </w:tc>
      </w:tr>
      <w:tr w:rsidR="00C63E04" w:rsidRPr="00C63E04" w14:paraId="658105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1EA1C" w14:textId="77777777" w:rsidR="00C63E04" w:rsidRPr="00C63E04" w:rsidRDefault="00C63E04" w:rsidP="00C63E04">
            <w:r w:rsidRPr="00C63E04">
              <w:rPr>
                <w:b/>
                <w:bCs/>
              </w:rPr>
              <w:t>Integration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F3E44" w14:textId="77777777" w:rsidR="00C63E04" w:rsidRPr="00C63E04" w:rsidRDefault="00C63E04" w:rsidP="00C63E04">
            <w:r w:rsidRPr="00C63E04">
              <w:rPr>
                <w:b/>
                <w:bCs/>
              </w:rPr>
              <w:t>Small File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4878D" w14:textId="77777777" w:rsidR="00C63E04" w:rsidRPr="00C63E04" w:rsidRDefault="00C63E04" w:rsidP="00C63E04">
            <w:r w:rsidRPr="00C63E04">
              <w:t xml:space="preserve">4. </w:t>
            </w:r>
            <w:r w:rsidRPr="00C63E04">
              <w:rPr>
                <w:b/>
                <w:bCs/>
              </w:rPr>
              <w:t>Transfer Test:</w:t>
            </w:r>
            <w:r w:rsidRPr="00C63E04">
              <w:t xml:space="preserve"> Successfully transfer a small, non-audio text file from the ESP32 (reading from the SD card) to a debugging tool (like a BLE scanner app on a phone), proving the chunking logic works.</w:t>
            </w:r>
          </w:p>
        </w:tc>
      </w:tr>
    </w:tbl>
    <w:p w14:paraId="72D0916E" w14:textId="77777777" w:rsidR="00C63E04" w:rsidRDefault="00C63E04"/>
    <w:p w14:paraId="6D87C9CA" w14:textId="6EFCF4C5" w:rsidR="00C63E04" w:rsidRDefault="00C63E04">
      <w:r>
        <w:lastRenderedPageBreak/>
        <w:t xml:space="preserve">Use this video to understand the hardware integration </w:t>
      </w:r>
    </w:p>
    <w:p w14:paraId="25B136E3" w14:textId="5E5E9505" w:rsidR="00C63E04" w:rsidRDefault="00C63E04">
      <w:r w:rsidRPr="00C63E04">
        <w:t>https://youtu.be/RvbWl8rZOoQ?si=9w5sti54g-XXrRNz</w:t>
      </w:r>
    </w:p>
    <w:p w14:paraId="229C817B" w14:textId="77777777" w:rsidR="00C63E04" w:rsidRDefault="00C63E04"/>
    <w:p w14:paraId="40BAFF8F" w14:textId="763A70F9" w:rsidR="0028091C" w:rsidRDefault="0028091C">
      <w:r>
        <w:t xml:space="preserve">TIMELINE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1166"/>
        <w:gridCol w:w="1252"/>
        <w:gridCol w:w="1274"/>
        <w:gridCol w:w="1163"/>
        <w:gridCol w:w="1477"/>
        <w:gridCol w:w="1582"/>
      </w:tblGrid>
      <w:tr w:rsidR="0028091C" w:rsidRPr="0028091C" w14:paraId="26A72D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8B6A2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3321B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Integrator (You)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5F3B2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P1 (App Dev - 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2F537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P2 (App Dev - 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61B12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P3 (Hardware - Firmware)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93E15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P4 (Hardware - 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F7C7B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P5 (Testing &amp; Docs)</w:t>
            </w:r>
          </w:p>
        </w:tc>
      </w:tr>
      <w:tr w:rsidR="0028091C" w:rsidRPr="0028091C" w14:paraId="59045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44D36" w14:textId="2EFB1D1B" w:rsidR="0028091C" w:rsidRPr="0028091C" w:rsidRDefault="0028091C" w:rsidP="0028091C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W1</w:t>
            </w:r>
            <w:r w:rsidRPr="0028091C">
              <w:rPr>
                <w:b/>
                <w:bCs/>
                <w:sz w:val="16"/>
                <w:szCs w:val="16"/>
              </w:rPr>
              <w:t>: Foundation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2FE9D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Support</w:t>
            </w:r>
            <w:r w:rsidRPr="0028091C">
              <w:rPr>
                <w:sz w:val="16"/>
                <w:szCs w:val="16"/>
              </w:rPr>
              <w:t xml:space="preserve"> parts ordering &amp; setup. Finalize all technical specs (Pinout, UUIDs, data format).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E9964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Setup Python Env.</w:t>
            </w:r>
            <w:r w:rsidRPr="0028091C">
              <w:rPr>
                <w:sz w:val="16"/>
                <w:szCs w:val="16"/>
              </w:rPr>
              <w:t xml:space="preserve"> Research S-to-T/Summarizer APIs. Build </w:t>
            </w:r>
            <w:r w:rsidRPr="0028091C">
              <w:rPr>
                <w:b/>
                <w:bCs/>
                <w:sz w:val="16"/>
                <w:szCs w:val="16"/>
              </w:rPr>
              <w:t>AI Script 1</w:t>
            </w:r>
            <w:r w:rsidRPr="0028091C">
              <w:rPr>
                <w:sz w:val="16"/>
                <w:szCs w:val="16"/>
              </w:rPr>
              <w:t xml:space="preserve"> (Manual audio $\</w:t>
            </w:r>
            <w:proofErr w:type="spellStart"/>
            <w:r w:rsidRPr="0028091C">
              <w:rPr>
                <w:sz w:val="16"/>
                <w:szCs w:val="16"/>
              </w:rPr>
              <w:t>rightarrow</w:t>
            </w:r>
            <w:proofErr w:type="spellEnd"/>
            <w:r w:rsidRPr="0028091C">
              <w:rPr>
                <w:sz w:val="16"/>
                <w:szCs w:val="16"/>
              </w:rPr>
              <w:t>$ Raw Text).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F4854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Choose App Platform</w:t>
            </w:r>
            <w:r w:rsidRPr="0028091C">
              <w:rPr>
                <w:sz w:val="16"/>
                <w:szCs w:val="16"/>
              </w:rPr>
              <w:t xml:space="preserve"> (Flutter/App Inventor). Design UI wireframes. Build </w:t>
            </w:r>
            <w:r w:rsidRPr="0028091C">
              <w:rPr>
                <w:b/>
                <w:bCs/>
                <w:sz w:val="16"/>
                <w:szCs w:val="16"/>
              </w:rPr>
              <w:t>App Shell</w:t>
            </w:r>
            <w:r w:rsidRPr="0028091C">
              <w:rPr>
                <w:sz w:val="16"/>
                <w:szCs w:val="16"/>
              </w:rPr>
              <w:t xml:space="preserve"> (empty screens).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67E6E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Order Parts.</w:t>
            </w:r>
            <w:r w:rsidRPr="0028091C">
              <w:rPr>
                <w:sz w:val="16"/>
                <w:szCs w:val="16"/>
              </w:rPr>
              <w:t xml:space="preserve"> Set up Arduino IDE (C++). Write </w:t>
            </w:r>
            <w:r w:rsidRPr="0028091C">
              <w:rPr>
                <w:b/>
                <w:bCs/>
                <w:sz w:val="16"/>
                <w:szCs w:val="16"/>
              </w:rPr>
              <w:t>I2S Audio Capture</w:t>
            </w:r>
            <w:r w:rsidRPr="0028091C">
              <w:rPr>
                <w:sz w:val="16"/>
                <w:szCs w:val="16"/>
              </w:rPr>
              <w:t xml:space="preserve"> firmware.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D197C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Order Parts.</w:t>
            </w:r>
            <w:r w:rsidRPr="0028091C">
              <w:rPr>
                <w:sz w:val="16"/>
                <w:szCs w:val="16"/>
              </w:rPr>
              <w:t xml:space="preserve"> Implement basic </w:t>
            </w:r>
            <w:r w:rsidRPr="0028091C">
              <w:rPr>
                <w:b/>
                <w:bCs/>
                <w:sz w:val="16"/>
                <w:szCs w:val="16"/>
              </w:rPr>
              <w:t>BLE GATT Server</w:t>
            </w:r>
            <w:r w:rsidRPr="0028091C">
              <w:rPr>
                <w:sz w:val="16"/>
                <w:szCs w:val="16"/>
              </w:rPr>
              <w:t xml:space="preserve"> advertising ("</w:t>
            </w:r>
            <w:proofErr w:type="spellStart"/>
            <w:r w:rsidRPr="0028091C">
              <w:rPr>
                <w:sz w:val="16"/>
                <w:szCs w:val="16"/>
              </w:rPr>
              <w:t>EduNote</w:t>
            </w:r>
            <w:proofErr w:type="spellEnd"/>
            <w:r w:rsidRPr="0028091C">
              <w:rPr>
                <w:sz w:val="16"/>
                <w:szCs w:val="16"/>
              </w:rPr>
              <w:t xml:space="preserve"> Watch").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75428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sz w:val="16"/>
                <w:szCs w:val="16"/>
              </w:rPr>
              <w:t xml:space="preserve">Define 10 </w:t>
            </w:r>
            <w:r w:rsidRPr="0028091C">
              <w:rPr>
                <w:b/>
                <w:bCs/>
                <w:sz w:val="16"/>
                <w:szCs w:val="16"/>
              </w:rPr>
              <w:t>Test Scenarios</w:t>
            </w:r>
            <w:r w:rsidRPr="0028091C">
              <w:rPr>
                <w:sz w:val="16"/>
                <w:szCs w:val="16"/>
              </w:rPr>
              <w:t xml:space="preserve"> &amp; </w:t>
            </w:r>
            <w:r w:rsidRPr="0028091C">
              <w:rPr>
                <w:b/>
                <w:bCs/>
                <w:sz w:val="16"/>
                <w:szCs w:val="16"/>
              </w:rPr>
              <w:t>Success Metrics</w:t>
            </w:r>
            <w:r w:rsidRPr="0028091C">
              <w:rPr>
                <w:sz w:val="16"/>
                <w:szCs w:val="16"/>
              </w:rPr>
              <w:t>. Create report templates.</w:t>
            </w:r>
          </w:p>
        </w:tc>
      </w:tr>
      <w:tr w:rsidR="0028091C" w:rsidRPr="0028091C" w14:paraId="34FDB7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134C1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W2: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195DF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Coordinate P4/P2 Interface</w:t>
            </w:r>
            <w:r w:rsidRPr="0028091C">
              <w:rPr>
                <w:sz w:val="16"/>
                <w:szCs w:val="16"/>
              </w:rPr>
              <w:t xml:space="preserve"> (BLE handshake protocol). Start end-to-end data flow plan.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F69F9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Refine AI Script 1.</w:t>
            </w:r>
            <w:r w:rsidRPr="0028091C">
              <w:rPr>
                <w:sz w:val="16"/>
                <w:szCs w:val="16"/>
              </w:rPr>
              <w:t xml:space="preserve"> Add basic text cleaning (filler word removal). Set up a simple cloud/local API endpoint for the app to call.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146C1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Implement BLE Client</w:t>
            </w:r>
            <w:r w:rsidRPr="0028091C">
              <w:rPr>
                <w:sz w:val="16"/>
                <w:szCs w:val="16"/>
              </w:rPr>
              <w:t xml:space="preserve"> on the mobile app side (Android is simplest). Build the </w:t>
            </w:r>
            <w:r w:rsidRPr="0028091C">
              <w:rPr>
                <w:b/>
                <w:bCs/>
                <w:sz w:val="16"/>
                <w:szCs w:val="16"/>
              </w:rPr>
              <w:t>Connect/Pairing UI</w:t>
            </w:r>
            <w:r w:rsidRPr="0028091C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43706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SD Card File Management:</w:t>
            </w:r>
            <w:r w:rsidRPr="0028091C">
              <w:rPr>
                <w:sz w:val="16"/>
                <w:szCs w:val="16"/>
              </w:rPr>
              <w:t xml:space="preserve"> Implement continuous writing to SD card. Add </w:t>
            </w:r>
            <w:r w:rsidRPr="0028091C">
              <w:rPr>
                <w:b/>
                <w:bCs/>
                <w:sz w:val="16"/>
                <w:szCs w:val="16"/>
              </w:rPr>
              <w:t>WAV Header Finalization</w:t>
            </w:r>
            <w:r w:rsidRPr="0028091C">
              <w:rPr>
                <w:sz w:val="16"/>
                <w:szCs w:val="16"/>
              </w:rPr>
              <w:t xml:space="preserve"> logic (Crucial Step).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FC402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Implement Chunking Logic:</w:t>
            </w:r>
            <w:r w:rsidRPr="0028091C">
              <w:rPr>
                <w:sz w:val="16"/>
                <w:szCs w:val="16"/>
              </w:rPr>
              <w:t xml:space="preserve"> Successfully read a small dummy file from SD card and transmit it reliably to a mobile app debugger.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F70F8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sz w:val="16"/>
                <w:szCs w:val="16"/>
              </w:rPr>
              <w:t xml:space="preserve">Run </w:t>
            </w:r>
            <w:r w:rsidRPr="0028091C">
              <w:rPr>
                <w:b/>
                <w:bCs/>
                <w:sz w:val="16"/>
                <w:szCs w:val="16"/>
              </w:rPr>
              <w:t>Unit Tests</w:t>
            </w:r>
            <w:r w:rsidRPr="0028091C">
              <w:rPr>
                <w:sz w:val="16"/>
                <w:szCs w:val="16"/>
              </w:rPr>
              <w:t xml:space="preserve"> on P3's I2S capture quality and P4's basic BLE connection reliability.</w:t>
            </w:r>
          </w:p>
        </w:tc>
      </w:tr>
      <w:tr w:rsidR="0028091C" w:rsidRPr="0028091C" w14:paraId="12A67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C6309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W3: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FF50F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CRITICAL: Oversee full Watch $\</w:t>
            </w:r>
            <w:proofErr w:type="spellStart"/>
            <w:r w:rsidRPr="0028091C">
              <w:rPr>
                <w:b/>
                <w:bCs/>
                <w:sz w:val="16"/>
                <w:szCs w:val="16"/>
              </w:rPr>
              <w:t>rightarrow</w:t>
            </w:r>
            <w:proofErr w:type="spellEnd"/>
            <w:r w:rsidRPr="0028091C">
              <w:rPr>
                <w:b/>
                <w:bCs/>
                <w:sz w:val="16"/>
                <w:szCs w:val="16"/>
              </w:rPr>
              <w:t>$ App $\</w:t>
            </w:r>
            <w:proofErr w:type="spellStart"/>
            <w:r w:rsidRPr="0028091C">
              <w:rPr>
                <w:b/>
                <w:bCs/>
                <w:sz w:val="16"/>
                <w:szCs w:val="16"/>
              </w:rPr>
              <w:t>rightarrow</w:t>
            </w:r>
            <w:proofErr w:type="spellEnd"/>
            <w:r w:rsidRPr="0028091C">
              <w:rPr>
                <w:b/>
                <w:bCs/>
                <w:sz w:val="16"/>
                <w:szCs w:val="16"/>
              </w:rPr>
              <w:t>$ AI flow.</w:t>
            </w:r>
            <w:r w:rsidRPr="0028091C">
              <w:rPr>
                <w:sz w:val="16"/>
                <w:szCs w:val="16"/>
              </w:rPr>
              <w:t xml:space="preserve"> Measure transfer speed and latency.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92168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Integrate AI Script 1 with App:</w:t>
            </w:r>
            <w:r w:rsidRPr="0028091C">
              <w:rPr>
                <w:sz w:val="16"/>
                <w:szCs w:val="16"/>
              </w:rPr>
              <w:t xml:space="preserve"> P2 sends audio file to P1's API endpoint, P1 returns raw transcribed text.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36E45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Implement File Reception:</w:t>
            </w:r>
            <w:r w:rsidRPr="0028091C">
              <w:rPr>
                <w:sz w:val="16"/>
                <w:szCs w:val="16"/>
              </w:rPr>
              <w:t xml:space="preserve"> P2 reassembles the BLE audio chunks into a valid .wav file on the phone. Display </w:t>
            </w:r>
            <w:r w:rsidRPr="0028091C">
              <w:rPr>
                <w:b/>
                <w:bCs/>
                <w:sz w:val="16"/>
                <w:szCs w:val="16"/>
              </w:rPr>
              <w:t>Raw Transcript</w:t>
            </w:r>
            <w:r w:rsidRPr="0028091C">
              <w:rPr>
                <w:sz w:val="16"/>
                <w:szCs w:val="16"/>
              </w:rPr>
              <w:t xml:space="preserve"> </w:t>
            </w:r>
            <w:r w:rsidRPr="0028091C">
              <w:rPr>
                <w:sz w:val="16"/>
                <w:szCs w:val="16"/>
              </w:rPr>
              <w:lastRenderedPageBreak/>
              <w:t>returned from P1.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A1E96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sz w:val="16"/>
                <w:szCs w:val="16"/>
              </w:rPr>
              <w:lastRenderedPageBreak/>
              <w:t xml:space="preserve">Work with P4 to integrate the </w:t>
            </w:r>
            <w:r w:rsidRPr="0028091C">
              <w:rPr>
                <w:b/>
                <w:bCs/>
                <w:sz w:val="16"/>
                <w:szCs w:val="16"/>
              </w:rPr>
              <w:t>SD Card Read Function</w:t>
            </w:r>
            <w:r w:rsidRPr="0028091C">
              <w:rPr>
                <w:sz w:val="16"/>
                <w:szCs w:val="16"/>
              </w:rPr>
              <w:t xml:space="preserve"> into the BLE transfer service.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4524E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Finalize File Transfer Service:</w:t>
            </w:r>
            <w:r w:rsidRPr="0028091C">
              <w:rPr>
                <w:sz w:val="16"/>
                <w:szCs w:val="16"/>
              </w:rPr>
              <w:t xml:space="preserve"> Achieve reliable transfer of the full 10-minute WAV file from the watch to the mobile app.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6772A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sz w:val="16"/>
                <w:szCs w:val="16"/>
              </w:rPr>
              <w:t xml:space="preserve">Run </w:t>
            </w:r>
            <w:r w:rsidRPr="0028091C">
              <w:rPr>
                <w:b/>
                <w:bCs/>
                <w:sz w:val="16"/>
                <w:szCs w:val="16"/>
              </w:rPr>
              <w:t>Integration Test 1</w:t>
            </w:r>
            <w:r w:rsidRPr="0028091C">
              <w:rPr>
                <w:sz w:val="16"/>
                <w:szCs w:val="16"/>
              </w:rPr>
              <w:t xml:space="preserve"> (End-to-end flow). Report on failure points in transfer/transcription.</w:t>
            </w:r>
          </w:p>
        </w:tc>
      </w:tr>
      <w:tr w:rsidR="0028091C" w:rsidRPr="0028091C" w14:paraId="0C1EF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DC7E4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W4: Verification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A2AF4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Review AI Output Quality.</w:t>
            </w:r>
            <w:r w:rsidRPr="0028091C">
              <w:rPr>
                <w:sz w:val="16"/>
                <w:szCs w:val="16"/>
              </w:rPr>
              <w:t xml:space="preserve"> Coordinate feedback loop between P1, P5, and P2 on note structure.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EA42A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Implement Confidence Checker:</w:t>
            </w:r>
            <w:r w:rsidRPr="0028091C">
              <w:rPr>
                <w:sz w:val="16"/>
                <w:szCs w:val="16"/>
              </w:rPr>
              <w:t xml:space="preserve"> Integrate </w:t>
            </w:r>
            <w:r w:rsidRPr="0028091C">
              <w:rPr>
                <w:b/>
                <w:bCs/>
                <w:sz w:val="16"/>
                <w:szCs w:val="16"/>
              </w:rPr>
              <w:t>Wikipedia API/GPT cross-checks</w:t>
            </w:r>
            <w:r w:rsidRPr="0028091C">
              <w:rPr>
                <w:sz w:val="16"/>
                <w:szCs w:val="16"/>
              </w:rPr>
              <w:t xml:space="preserve"> into the pipeline. </w:t>
            </w:r>
            <w:r w:rsidRPr="0028091C">
              <w:rPr>
                <w:b/>
                <w:bCs/>
                <w:sz w:val="16"/>
                <w:szCs w:val="16"/>
              </w:rPr>
              <w:t>Refine Summarization:</w:t>
            </w:r>
            <w:r w:rsidRPr="0028091C">
              <w:rPr>
                <w:sz w:val="16"/>
                <w:szCs w:val="16"/>
              </w:rPr>
              <w:t xml:space="preserve"> Optimize T5/Pegasus prompt for structured academic notes.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AAB5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Finalize Notes Display:</w:t>
            </w:r>
            <w:r w:rsidRPr="0028091C">
              <w:rPr>
                <w:sz w:val="16"/>
                <w:szCs w:val="16"/>
              </w:rPr>
              <w:t xml:space="preserve"> Implement rendering of structured notes, and visually show </w:t>
            </w:r>
            <w:r w:rsidRPr="0028091C">
              <w:rPr>
                <w:b/>
                <w:bCs/>
                <w:sz w:val="16"/>
                <w:szCs w:val="16"/>
              </w:rPr>
              <w:t>Confidence Flags</w:t>
            </w:r>
            <w:r w:rsidRPr="0028091C">
              <w:rPr>
                <w:sz w:val="16"/>
                <w:szCs w:val="16"/>
              </w:rPr>
              <w:t xml:space="preserve"> returned by P1.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DDE95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sz w:val="16"/>
                <w:szCs w:val="16"/>
              </w:rPr>
              <w:t xml:space="preserve">Focus on </w:t>
            </w:r>
            <w:r w:rsidRPr="0028091C">
              <w:rPr>
                <w:b/>
                <w:bCs/>
                <w:sz w:val="16"/>
                <w:szCs w:val="16"/>
              </w:rPr>
              <w:t>Low-Power Mode</w:t>
            </w:r>
            <w:r w:rsidRPr="0028091C">
              <w:rPr>
                <w:sz w:val="16"/>
                <w:szCs w:val="16"/>
              </w:rPr>
              <w:t xml:space="preserve"> and final power consumption optimization.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0EB7E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sz w:val="16"/>
                <w:szCs w:val="16"/>
              </w:rPr>
              <w:t xml:space="preserve">Implement </w:t>
            </w:r>
            <w:r w:rsidRPr="0028091C">
              <w:rPr>
                <w:b/>
                <w:bCs/>
                <w:sz w:val="16"/>
                <w:szCs w:val="16"/>
              </w:rPr>
              <w:t>Error Handling</w:t>
            </w:r>
            <w:r w:rsidRPr="0028091C">
              <w:rPr>
                <w:sz w:val="16"/>
                <w:szCs w:val="16"/>
              </w:rPr>
              <w:t xml:space="preserve"> for BLE (timeouts, disconnects, re-tries) for robustness.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73A28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sz w:val="16"/>
                <w:szCs w:val="16"/>
              </w:rPr>
              <w:t xml:space="preserve">Run </w:t>
            </w:r>
            <w:r w:rsidRPr="0028091C">
              <w:rPr>
                <w:b/>
                <w:bCs/>
                <w:sz w:val="16"/>
                <w:szCs w:val="16"/>
              </w:rPr>
              <w:t>User Feedback Session</w:t>
            </w:r>
            <w:r w:rsidRPr="0028091C">
              <w:rPr>
                <w:sz w:val="16"/>
                <w:szCs w:val="16"/>
              </w:rPr>
              <w:t xml:space="preserve"> with test group. Document all needed modifications to the notes format and UI.</w:t>
            </w:r>
          </w:p>
        </w:tc>
      </w:tr>
      <w:tr w:rsidR="0028091C" w:rsidRPr="0028091C" w14:paraId="7A397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D7F31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W5: Debug &amp; Stress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52DE7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sz w:val="16"/>
                <w:szCs w:val="16"/>
              </w:rPr>
              <w:t xml:space="preserve">Lead daily </w:t>
            </w:r>
            <w:r w:rsidRPr="0028091C">
              <w:rPr>
                <w:b/>
                <w:bCs/>
                <w:sz w:val="16"/>
                <w:szCs w:val="16"/>
              </w:rPr>
              <w:t>Bug Triage Meetings</w:t>
            </w:r>
            <w:r w:rsidRPr="0028091C">
              <w:rPr>
                <w:sz w:val="16"/>
                <w:szCs w:val="16"/>
              </w:rPr>
              <w:t>. Prioritize fixes based on P5's stress reports.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ECC1C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 xml:space="preserve">Debug and </w:t>
            </w:r>
            <w:proofErr w:type="gramStart"/>
            <w:r w:rsidRPr="0028091C">
              <w:rPr>
                <w:b/>
                <w:bCs/>
                <w:sz w:val="16"/>
                <w:szCs w:val="16"/>
              </w:rPr>
              <w:t>Optimize</w:t>
            </w:r>
            <w:proofErr w:type="gramEnd"/>
            <w:r w:rsidRPr="0028091C">
              <w:rPr>
                <w:sz w:val="16"/>
                <w:szCs w:val="16"/>
              </w:rPr>
              <w:t xml:space="preserve"> the AI pipeline for speed and accuracy (especially accent tuning). Finalize clean, documented AI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93C2B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Implement Export Functionality</w:t>
            </w:r>
            <w:r w:rsidRPr="0028091C">
              <w:rPr>
                <w:sz w:val="16"/>
                <w:szCs w:val="16"/>
              </w:rPr>
              <w:t xml:space="preserve"> (PDF/DOCX mock-up). Fix all UI/UX bugs reported by P5.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09FA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Stress Testing:</w:t>
            </w:r>
            <w:r w:rsidRPr="0028091C">
              <w:rPr>
                <w:sz w:val="16"/>
                <w:szCs w:val="16"/>
              </w:rPr>
              <w:t xml:space="preserve"> Run continuous recording tests (longer than 10 minutes) and battery life tests.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972D2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Final Debugging</w:t>
            </w:r>
            <w:r w:rsidRPr="0028091C">
              <w:rPr>
                <w:sz w:val="16"/>
                <w:szCs w:val="16"/>
              </w:rPr>
              <w:t xml:space="preserve"> of connection stability. Prepare Watch/Firmware for final flashing/installation.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6A233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sz w:val="16"/>
                <w:szCs w:val="16"/>
              </w:rPr>
              <w:t xml:space="preserve">Lead </w:t>
            </w:r>
            <w:r w:rsidRPr="0028091C">
              <w:rPr>
                <w:b/>
                <w:bCs/>
                <w:sz w:val="16"/>
                <w:szCs w:val="16"/>
              </w:rPr>
              <w:t>Stress Testing</w:t>
            </w:r>
            <w:r w:rsidRPr="0028091C">
              <w:rPr>
                <w:sz w:val="16"/>
                <w:szCs w:val="16"/>
              </w:rPr>
              <w:t xml:space="preserve"> (e.g., 2-hour recording). Run </w:t>
            </w:r>
            <w:r w:rsidRPr="0028091C">
              <w:rPr>
                <w:b/>
                <w:bCs/>
                <w:sz w:val="16"/>
                <w:szCs w:val="16"/>
              </w:rPr>
              <w:t>Regression Testing</w:t>
            </w:r>
            <w:r w:rsidRPr="0028091C">
              <w:rPr>
                <w:sz w:val="16"/>
                <w:szCs w:val="16"/>
              </w:rPr>
              <w:t xml:space="preserve"> after every bug fix. Finalize detailed test report.</w:t>
            </w:r>
          </w:p>
        </w:tc>
      </w:tr>
      <w:tr w:rsidR="0028091C" w:rsidRPr="0028091C" w14:paraId="0E457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6819E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W6: Finalization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74A2A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Prepare Final Presentation</w:t>
            </w:r>
            <w:r w:rsidRPr="0028091C">
              <w:rPr>
                <w:sz w:val="16"/>
                <w:szCs w:val="16"/>
              </w:rPr>
              <w:t xml:space="preserve"> and demo script. Ensure the demo is flawless and repeatable.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4F6D6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sz w:val="16"/>
                <w:szCs w:val="16"/>
              </w:rPr>
              <w:t xml:space="preserve">Prepare </w:t>
            </w:r>
            <w:r w:rsidRPr="0028091C">
              <w:rPr>
                <w:b/>
                <w:bCs/>
                <w:sz w:val="16"/>
                <w:szCs w:val="16"/>
              </w:rPr>
              <w:t>Code Documentation</w:t>
            </w:r>
            <w:r w:rsidRPr="0028091C">
              <w:rPr>
                <w:sz w:val="16"/>
                <w:szCs w:val="16"/>
              </w:rPr>
              <w:t xml:space="preserve"> and summary of AI choices for the final report.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E57D1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sz w:val="16"/>
                <w:szCs w:val="16"/>
              </w:rPr>
              <w:t>Finalize app look and feel. Create video/slides of the app interface for the presentation.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BD24E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Final Flashing</w:t>
            </w:r>
            <w:r w:rsidRPr="0028091C">
              <w:rPr>
                <w:sz w:val="16"/>
                <w:szCs w:val="16"/>
              </w:rPr>
              <w:t xml:space="preserve"> and assembly of the prototype into the casing.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FCAF5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b/>
                <w:bCs/>
                <w:sz w:val="16"/>
                <w:szCs w:val="16"/>
              </w:rPr>
              <w:t>Final Check</w:t>
            </w:r>
            <w:r w:rsidRPr="0028091C">
              <w:rPr>
                <w:sz w:val="16"/>
                <w:szCs w:val="16"/>
              </w:rPr>
              <w:t xml:space="preserve"> of all BLE UUIDs and communication protocols for the report.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A03EE" w14:textId="77777777" w:rsidR="0028091C" w:rsidRPr="0028091C" w:rsidRDefault="0028091C" w:rsidP="0028091C">
            <w:pPr>
              <w:rPr>
                <w:sz w:val="16"/>
                <w:szCs w:val="16"/>
              </w:rPr>
            </w:pPr>
            <w:r w:rsidRPr="0028091C">
              <w:rPr>
                <w:sz w:val="16"/>
                <w:szCs w:val="16"/>
              </w:rPr>
              <w:t xml:space="preserve">Final Report writing, including all </w:t>
            </w:r>
            <w:r w:rsidRPr="0028091C">
              <w:rPr>
                <w:b/>
                <w:bCs/>
                <w:sz w:val="16"/>
                <w:szCs w:val="16"/>
              </w:rPr>
              <w:t>test results</w:t>
            </w:r>
            <w:r w:rsidRPr="0028091C">
              <w:rPr>
                <w:sz w:val="16"/>
                <w:szCs w:val="16"/>
              </w:rPr>
              <w:t xml:space="preserve"> and </w:t>
            </w:r>
            <w:r w:rsidRPr="0028091C">
              <w:rPr>
                <w:b/>
                <w:bCs/>
                <w:sz w:val="16"/>
                <w:szCs w:val="16"/>
              </w:rPr>
              <w:t>future scope</w:t>
            </w:r>
            <w:r w:rsidRPr="0028091C">
              <w:rPr>
                <w:sz w:val="16"/>
                <w:szCs w:val="16"/>
              </w:rPr>
              <w:t>. Practice the presentation.</w:t>
            </w:r>
          </w:p>
        </w:tc>
      </w:tr>
    </w:tbl>
    <w:p w14:paraId="7A724113" w14:textId="77777777" w:rsidR="0028091C" w:rsidRDefault="0028091C"/>
    <w:p w14:paraId="2EDF3D53" w14:textId="77777777" w:rsidR="0028091C" w:rsidRDefault="0028091C"/>
    <w:p w14:paraId="51D94ADA" w14:textId="77777777" w:rsidR="0028091C" w:rsidRPr="00A61569" w:rsidRDefault="0028091C">
      <w:pPr>
        <w:rPr>
          <w:sz w:val="16"/>
          <w:szCs w:val="16"/>
        </w:rPr>
      </w:pPr>
    </w:p>
    <w:p w14:paraId="345DE5F5" w14:textId="1B847CA9" w:rsidR="00EB19AC" w:rsidRPr="00A61569" w:rsidRDefault="00EB19AC">
      <w:pPr>
        <w:rPr>
          <w:color w:val="2F5496" w:themeColor="accent1" w:themeShade="BF"/>
          <w:sz w:val="32"/>
          <w:szCs w:val="32"/>
        </w:rPr>
      </w:pPr>
      <w:r w:rsidRPr="00A61569">
        <w:rPr>
          <w:color w:val="2F5496" w:themeColor="accent1" w:themeShade="BF"/>
          <w:sz w:val="32"/>
          <w:szCs w:val="32"/>
        </w:rPr>
        <w:t>Tasks assigned</w:t>
      </w:r>
      <w:r w:rsidR="0028091C" w:rsidRPr="00A61569">
        <w:rPr>
          <w:color w:val="2F5496" w:themeColor="accent1" w:themeShade="BF"/>
          <w:sz w:val="32"/>
          <w:szCs w:val="32"/>
        </w:rPr>
        <w:t xml:space="preserve"> (WEEK 1)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2"/>
        <w:gridCol w:w="1456"/>
        <w:gridCol w:w="2160"/>
        <w:gridCol w:w="3632"/>
      </w:tblGrid>
      <w:tr w:rsidR="00205C7D" w:rsidRPr="00A61569" w14:paraId="6C89B8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B6273" w14:textId="77777777" w:rsidR="00EB19AC" w:rsidRPr="00EB19AC" w:rsidRDefault="00EB19AC" w:rsidP="00EB19AC">
            <w:pPr>
              <w:rPr>
                <w:color w:val="2F5496" w:themeColor="accent1" w:themeShade="BF"/>
                <w:sz w:val="16"/>
                <w:szCs w:val="16"/>
              </w:rPr>
            </w:pPr>
            <w:r w:rsidRPr="00EB19AC">
              <w:rPr>
                <w:b/>
                <w:bCs/>
                <w:color w:val="2F5496" w:themeColor="accent1" w:themeShade="BF"/>
                <w:sz w:val="16"/>
                <w:szCs w:val="16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C8150" w14:textId="77777777" w:rsidR="00EB19AC" w:rsidRPr="00EB19AC" w:rsidRDefault="00EB19AC" w:rsidP="00EB19AC">
            <w:pPr>
              <w:rPr>
                <w:color w:val="2F5496" w:themeColor="accent1" w:themeShade="BF"/>
                <w:sz w:val="16"/>
                <w:szCs w:val="16"/>
              </w:rPr>
            </w:pPr>
            <w:r w:rsidRPr="00EB19AC">
              <w:rPr>
                <w:b/>
                <w:bCs/>
                <w:color w:val="2F5496" w:themeColor="accent1" w:themeShade="BF"/>
                <w:sz w:val="16"/>
                <w:szCs w:val="16"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9A1FE" w14:textId="77777777" w:rsidR="00EB19AC" w:rsidRPr="00EB19AC" w:rsidRDefault="00EB19AC" w:rsidP="00EB19AC">
            <w:pPr>
              <w:rPr>
                <w:color w:val="2F5496" w:themeColor="accent1" w:themeShade="BF"/>
                <w:sz w:val="16"/>
                <w:szCs w:val="16"/>
              </w:rPr>
            </w:pPr>
            <w:r w:rsidRPr="00EB19AC">
              <w:rPr>
                <w:b/>
                <w:bCs/>
                <w:color w:val="2F5496" w:themeColor="accent1" w:themeShade="BF"/>
                <w:sz w:val="16"/>
                <w:szCs w:val="16"/>
              </w:rPr>
              <w:t>Key Deliverables (End of Week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88101" w14:textId="77777777" w:rsidR="00EB19AC" w:rsidRPr="00EB19AC" w:rsidRDefault="00EB19AC" w:rsidP="00EB19AC">
            <w:pPr>
              <w:rPr>
                <w:color w:val="2F5496" w:themeColor="accent1" w:themeShade="BF"/>
                <w:sz w:val="16"/>
                <w:szCs w:val="16"/>
              </w:rPr>
            </w:pPr>
            <w:r w:rsidRPr="00EB19AC">
              <w:rPr>
                <w:b/>
                <w:bCs/>
                <w:color w:val="2F5496" w:themeColor="accent1" w:themeShade="BF"/>
                <w:sz w:val="16"/>
                <w:szCs w:val="16"/>
              </w:rPr>
              <w:t>Detailed Steps &amp; Explanation</w:t>
            </w:r>
          </w:p>
        </w:tc>
      </w:tr>
      <w:tr w:rsidR="00205C7D" w:rsidRPr="00A61569" w14:paraId="16B76E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D24AC" w14:textId="14BE0E39" w:rsidR="00EB19AC" w:rsidRPr="00EB19AC" w:rsidRDefault="00205C7D" w:rsidP="00EB19AC">
            <w:pPr>
              <w:rPr>
                <w:color w:val="2F5496" w:themeColor="accent1" w:themeShade="BF"/>
                <w:sz w:val="16"/>
                <w:szCs w:val="16"/>
              </w:rPr>
            </w:pPr>
            <w:r w:rsidRPr="00A61569">
              <w:rPr>
                <w:color w:val="2F5496" w:themeColor="accent1" w:themeShade="BF"/>
                <w:sz w:val="16"/>
                <w:szCs w:val="16"/>
              </w:rPr>
              <w:t xml:space="preserve">P6: </w:t>
            </w:r>
            <w:proofErr w:type="gramStart"/>
            <w:r w:rsidR="00EB19AC" w:rsidRPr="00A61569">
              <w:rPr>
                <w:color w:val="2F5496" w:themeColor="accent1" w:themeShade="BF"/>
                <w:sz w:val="16"/>
                <w:szCs w:val="16"/>
              </w:rPr>
              <w:t>PRIYA</w:t>
            </w:r>
            <w:r w:rsidRPr="00A61569">
              <w:rPr>
                <w:color w:val="2F5496" w:themeColor="accent1" w:themeShade="BF"/>
                <w:sz w:val="16"/>
                <w:szCs w:val="16"/>
              </w:rPr>
              <w:t>(</w:t>
            </w:r>
            <w:proofErr w:type="gramEnd"/>
            <w:r w:rsidRPr="00A61569">
              <w:rPr>
                <w:color w:val="2F5496" w:themeColor="accent1" w:themeShade="BF"/>
                <w:sz w:val="16"/>
                <w:szCs w:val="16"/>
              </w:rPr>
              <w:t>SOFTWARE AND HARDWARE INTEGRATION)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4C436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Support &amp; Scoping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80A7C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1. All Parts Ordered (P3/P4).</w:t>
            </w:r>
            <w:r w:rsidRPr="00EB19AC">
              <w:rPr>
                <w:sz w:val="16"/>
                <w:szCs w:val="16"/>
              </w:rPr>
              <w:t xml:space="preserve"> </w:t>
            </w:r>
            <w:r w:rsidRPr="00EB19AC">
              <w:rPr>
                <w:b/>
                <w:bCs/>
                <w:sz w:val="16"/>
                <w:szCs w:val="16"/>
              </w:rPr>
              <w:t>2. Final Pinout List.</w:t>
            </w:r>
            <w:r w:rsidRPr="00EB19AC">
              <w:rPr>
                <w:sz w:val="16"/>
                <w:szCs w:val="16"/>
              </w:rPr>
              <w:t xml:space="preserve"> </w:t>
            </w:r>
            <w:r w:rsidRPr="00EB19AC">
              <w:rPr>
                <w:b/>
                <w:bCs/>
                <w:sz w:val="16"/>
                <w:szCs w:val="16"/>
              </w:rPr>
              <w:t>3. Test Audio Data 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6F9BD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Support P3/P4 (Hardware):</w:t>
            </w:r>
            <w:r w:rsidRPr="00EB19AC">
              <w:rPr>
                <w:sz w:val="16"/>
                <w:szCs w:val="16"/>
              </w:rPr>
              <w:t xml:space="preserve"> Review their parts list for compatibility (e.g., ensure the MEMS mic is I2S). Confirm the final GPIO pins for the microphone and SD card (the </w:t>
            </w:r>
            <w:r w:rsidRPr="00EB19AC">
              <w:rPr>
                <w:b/>
                <w:bCs/>
                <w:sz w:val="16"/>
                <w:szCs w:val="16"/>
              </w:rPr>
              <w:t>Pinout List</w:t>
            </w:r>
            <w:r w:rsidRPr="00EB19AC">
              <w:rPr>
                <w:sz w:val="16"/>
                <w:szCs w:val="16"/>
              </w:rPr>
              <w:t xml:space="preserve">). </w:t>
            </w:r>
            <w:r w:rsidRPr="00EB19AC">
              <w:rPr>
                <w:b/>
                <w:bCs/>
                <w:sz w:val="16"/>
                <w:szCs w:val="16"/>
              </w:rPr>
              <w:t>Support P1/P2 (App/AI):</w:t>
            </w:r>
            <w:r w:rsidRPr="00EB19AC">
              <w:rPr>
                <w:sz w:val="16"/>
                <w:szCs w:val="16"/>
              </w:rPr>
              <w:t xml:space="preserve"> Source 3-5 sample 10-minute lecture audio files (with various accents/noise levels) to create the </w:t>
            </w:r>
            <w:r w:rsidRPr="00EB19AC">
              <w:rPr>
                <w:b/>
                <w:bCs/>
                <w:sz w:val="16"/>
                <w:szCs w:val="16"/>
              </w:rPr>
              <w:t>Test Data Set</w:t>
            </w:r>
            <w:r w:rsidRPr="00EB19AC">
              <w:rPr>
                <w:sz w:val="16"/>
                <w:szCs w:val="16"/>
              </w:rPr>
              <w:t>. This allows the AI team to work immediately.</w:t>
            </w:r>
          </w:p>
        </w:tc>
      </w:tr>
      <w:tr w:rsidR="00205C7D" w:rsidRPr="00A61569" w14:paraId="02EF2E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795E4" w14:textId="1160FC44" w:rsidR="00EB19AC" w:rsidRPr="00EB19AC" w:rsidRDefault="007C346E" w:rsidP="00EB19AC">
            <w:pPr>
              <w:rPr>
                <w:color w:val="2F5496" w:themeColor="accent1" w:themeShade="BF"/>
                <w:sz w:val="16"/>
                <w:szCs w:val="16"/>
              </w:rPr>
            </w:pPr>
            <w:r w:rsidRPr="00A61569">
              <w:rPr>
                <w:color w:val="2F5496" w:themeColor="accent1" w:themeShade="BF"/>
                <w:sz w:val="16"/>
                <w:szCs w:val="16"/>
              </w:rPr>
              <w:t>P</w:t>
            </w:r>
            <w:proofErr w:type="gramStart"/>
            <w:r w:rsidRPr="00A61569">
              <w:rPr>
                <w:color w:val="2F5496" w:themeColor="accent1" w:themeShade="BF"/>
                <w:sz w:val="16"/>
                <w:szCs w:val="16"/>
              </w:rPr>
              <w:t>1:MONISHA</w:t>
            </w:r>
            <w:proofErr w:type="gramEnd"/>
            <w:r w:rsidRPr="00A61569">
              <w:rPr>
                <w:color w:val="2F5496" w:themeColor="accent1" w:themeShade="BF"/>
                <w:sz w:val="16"/>
                <w:szCs w:val="16"/>
              </w:rPr>
              <w:t xml:space="preserve"> (APP DEVOLOPEMENT)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1961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AI Environment Setup &amp; Research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07802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1. Python Environment Ready (Virtual Env).</w:t>
            </w:r>
            <w:r w:rsidRPr="00EB19AC">
              <w:rPr>
                <w:sz w:val="16"/>
                <w:szCs w:val="16"/>
              </w:rPr>
              <w:t xml:space="preserve"> </w:t>
            </w:r>
            <w:r w:rsidRPr="00EB19AC">
              <w:rPr>
                <w:b/>
                <w:bCs/>
                <w:sz w:val="16"/>
                <w:szCs w:val="16"/>
              </w:rPr>
              <w:t>2. S-to-T/Summarizer Model Choices.</w:t>
            </w:r>
            <w:r w:rsidRPr="00EB19AC">
              <w:rPr>
                <w:sz w:val="16"/>
                <w:szCs w:val="16"/>
              </w:rPr>
              <w:t xml:space="preserve"> </w:t>
            </w:r>
            <w:r w:rsidRPr="00EB19AC">
              <w:rPr>
                <w:b/>
                <w:bCs/>
                <w:sz w:val="16"/>
                <w:szCs w:val="16"/>
              </w:rPr>
              <w:t>3. Basic "Hello World" Python Script.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88911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Setup:</w:t>
            </w:r>
            <w:r w:rsidRPr="00EB19AC">
              <w:rPr>
                <w:sz w:val="16"/>
                <w:szCs w:val="16"/>
              </w:rPr>
              <w:t xml:space="preserve"> Install Python, create a Virtual Environment (</w:t>
            </w:r>
            <w:proofErr w:type="spellStart"/>
            <w:r w:rsidRPr="00EB19AC">
              <w:rPr>
                <w:sz w:val="16"/>
                <w:szCs w:val="16"/>
              </w:rPr>
              <w:t>venv</w:t>
            </w:r>
            <w:proofErr w:type="spellEnd"/>
            <w:r w:rsidRPr="00EB19AC">
              <w:rPr>
                <w:sz w:val="16"/>
                <w:szCs w:val="16"/>
              </w:rPr>
              <w:t xml:space="preserve">), and install core libraries (requests, </w:t>
            </w:r>
            <w:proofErr w:type="spellStart"/>
            <w:r w:rsidRPr="00EB19AC">
              <w:rPr>
                <w:sz w:val="16"/>
                <w:szCs w:val="16"/>
              </w:rPr>
              <w:t>pydub</w:t>
            </w:r>
            <w:proofErr w:type="spellEnd"/>
            <w:r w:rsidRPr="00EB19AC">
              <w:rPr>
                <w:sz w:val="16"/>
                <w:szCs w:val="16"/>
              </w:rPr>
              <w:t xml:space="preserve">, </w:t>
            </w:r>
            <w:proofErr w:type="spellStart"/>
            <w:r w:rsidRPr="00EB19AC">
              <w:rPr>
                <w:sz w:val="16"/>
                <w:szCs w:val="16"/>
              </w:rPr>
              <w:t>openai</w:t>
            </w:r>
            <w:proofErr w:type="spellEnd"/>
            <w:r w:rsidRPr="00EB19AC">
              <w:rPr>
                <w:sz w:val="16"/>
                <w:szCs w:val="16"/>
              </w:rPr>
              <w:t xml:space="preserve">/transformers). </w:t>
            </w:r>
            <w:r w:rsidRPr="00EB19AC">
              <w:rPr>
                <w:b/>
                <w:bCs/>
                <w:sz w:val="16"/>
                <w:szCs w:val="16"/>
              </w:rPr>
              <w:t>Research:</w:t>
            </w:r>
            <w:r w:rsidRPr="00EB19AC">
              <w:rPr>
                <w:sz w:val="16"/>
                <w:szCs w:val="16"/>
              </w:rPr>
              <w:t xml:space="preserve"> Choose specific versions/APIs for </w:t>
            </w:r>
            <w:r w:rsidRPr="00EB19AC">
              <w:rPr>
                <w:b/>
                <w:bCs/>
                <w:sz w:val="16"/>
                <w:szCs w:val="16"/>
              </w:rPr>
              <w:t>Whisper</w:t>
            </w:r>
            <w:r w:rsidRPr="00EB19AC">
              <w:rPr>
                <w:sz w:val="16"/>
                <w:szCs w:val="16"/>
              </w:rPr>
              <w:t xml:space="preserve"> (or a local variant) and </w:t>
            </w:r>
            <w:r w:rsidRPr="00EB19AC">
              <w:rPr>
                <w:b/>
                <w:bCs/>
                <w:sz w:val="16"/>
                <w:szCs w:val="16"/>
              </w:rPr>
              <w:t>T5/Pegasus</w:t>
            </w:r>
            <w:r w:rsidRPr="00EB19AC">
              <w:rPr>
                <w:sz w:val="16"/>
                <w:szCs w:val="16"/>
              </w:rPr>
              <w:t xml:space="preserve"> for summarization. The "Hello World" script should just confirm the API keys/models are working (e.g., submit a single sentence to a summarizer and print the result).</w:t>
            </w:r>
          </w:p>
        </w:tc>
      </w:tr>
      <w:tr w:rsidR="00205C7D" w:rsidRPr="00A61569" w14:paraId="13198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18D23" w14:textId="6FD51928" w:rsidR="00EB19AC" w:rsidRPr="00A61569" w:rsidRDefault="007C346E" w:rsidP="00EB19AC">
            <w:pPr>
              <w:rPr>
                <w:color w:val="2F5496" w:themeColor="accent1" w:themeShade="BF"/>
                <w:sz w:val="16"/>
                <w:szCs w:val="16"/>
              </w:rPr>
            </w:pPr>
            <w:r w:rsidRPr="00A61569">
              <w:rPr>
                <w:color w:val="2F5496" w:themeColor="accent1" w:themeShade="BF"/>
                <w:sz w:val="16"/>
                <w:szCs w:val="16"/>
              </w:rPr>
              <w:t>P2: GREESHMITA</w:t>
            </w:r>
          </w:p>
          <w:p w14:paraId="2CDEE3CA" w14:textId="3F70290E" w:rsidR="007C346E" w:rsidRPr="00EB19AC" w:rsidRDefault="007C346E" w:rsidP="00EB19AC">
            <w:pPr>
              <w:rPr>
                <w:color w:val="2F5496" w:themeColor="accent1" w:themeShade="BF"/>
                <w:sz w:val="16"/>
                <w:szCs w:val="16"/>
              </w:rPr>
            </w:pPr>
            <w:r w:rsidRPr="00A61569">
              <w:rPr>
                <w:color w:val="2F5496" w:themeColor="accent1" w:themeShade="BF"/>
                <w:sz w:val="16"/>
                <w:szCs w:val="16"/>
              </w:rPr>
              <w:t>(APP DEVOLOPEMENT)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58BA8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UI Research &amp;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BA39F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1. App Platform Chosen (Flutter/App Inventor).</w:t>
            </w:r>
            <w:r w:rsidRPr="00EB19AC">
              <w:rPr>
                <w:sz w:val="16"/>
                <w:szCs w:val="16"/>
              </w:rPr>
              <w:t xml:space="preserve"> </w:t>
            </w:r>
            <w:r w:rsidRPr="00EB19AC">
              <w:rPr>
                <w:b/>
                <w:bCs/>
                <w:sz w:val="16"/>
                <w:szCs w:val="16"/>
              </w:rPr>
              <w:t>2. UI Sketch/Wireframe (3 Screens).</w:t>
            </w:r>
            <w:r w:rsidRPr="00EB19AC">
              <w:rPr>
                <w:sz w:val="16"/>
                <w:szCs w:val="16"/>
              </w:rPr>
              <w:t xml:space="preserve"> </w:t>
            </w:r>
            <w:r w:rsidRPr="00EB19AC">
              <w:rPr>
                <w:b/>
                <w:bCs/>
                <w:sz w:val="16"/>
                <w:szCs w:val="16"/>
              </w:rPr>
              <w:t xml:space="preserve">3. Basic "View Notes" </w:t>
            </w:r>
            <w:proofErr w:type="spellStart"/>
            <w:r w:rsidRPr="00EB19AC">
              <w:rPr>
                <w:b/>
                <w:bCs/>
                <w:sz w:val="16"/>
                <w:szCs w:val="16"/>
              </w:rPr>
              <w:t>Mockup</w:t>
            </w:r>
            <w:proofErr w:type="spellEnd"/>
            <w:r w:rsidRPr="00EB19AC">
              <w:rPr>
                <w:b/>
                <w:bCs/>
                <w:sz w:val="16"/>
                <w:szCs w:val="16"/>
              </w:rPr>
              <w:t xml:space="preserve"> Screen.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0BA57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Design:</w:t>
            </w:r>
            <w:r w:rsidRPr="00EB19AC">
              <w:rPr>
                <w:sz w:val="16"/>
                <w:szCs w:val="16"/>
              </w:rPr>
              <w:t xml:space="preserve"> Sketch the three critical screens: </w:t>
            </w:r>
            <w:r w:rsidRPr="00EB19AC">
              <w:rPr>
                <w:b/>
                <w:bCs/>
                <w:sz w:val="16"/>
                <w:szCs w:val="16"/>
              </w:rPr>
              <w:t>Connect Watch</w:t>
            </w:r>
            <w:r w:rsidRPr="00EB19AC">
              <w:rPr>
                <w:sz w:val="16"/>
                <w:szCs w:val="16"/>
              </w:rPr>
              <w:t xml:space="preserve"> (scan/pair/sync button), </w:t>
            </w:r>
            <w:r w:rsidRPr="00EB19AC">
              <w:rPr>
                <w:b/>
                <w:bCs/>
                <w:sz w:val="16"/>
                <w:szCs w:val="16"/>
              </w:rPr>
              <w:t>Sync Progress</w:t>
            </w:r>
            <w:r w:rsidRPr="00EB19AC">
              <w:rPr>
                <w:sz w:val="16"/>
                <w:szCs w:val="16"/>
              </w:rPr>
              <w:t xml:space="preserve"> (file transfer bar), and </w:t>
            </w:r>
            <w:r w:rsidRPr="00EB19AC">
              <w:rPr>
                <w:b/>
                <w:bCs/>
                <w:sz w:val="16"/>
                <w:szCs w:val="16"/>
              </w:rPr>
              <w:t>View Notes</w:t>
            </w:r>
            <w:r w:rsidRPr="00EB19AC">
              <w:rPr>
                <w:sz w:val="16"/>
                <w:szCs w:val="16"/>
              </w:rPr>
              <w:t xml:space="preserve"> (where the final notes display). </w:t>
            </w:r>
            <w:r w:rsidRPr="00EB19AC">
              <w:rPr>
                <w:b/>
                <w:bCs/>
                <w:sz w:val="16"/>
                <w:szCs w:val="16"/>
              </w:rPr>
              <w:t>Tool Choice:</w:t>
            </w:r>
            <w:r w:rsidRPr="00EB19AC">
              <w:rPr>
                <w:sz w:val="16"/>
                <w:szCs w:val="16"/>
              </w:rPr>
              <w:t xml:space="preserve"> Select the app development environment (Flutter is recommended for cross-platform, but App Inventor is faster for MVP). Start building the empty shell of the </w:t>
            </w:r>
            <w:r w:rsidRPr="00EB19AC">
              <w:rPr>
                <w:b/>
                <w:bCs/>
                <w:sz w:val="16"/>
                <w:szCs w:val="16"/>
              </w:rPr>
              <w:t>View Notes Screen</w:t>
            </w:r>
            <w:r w:rsidRPr="00EB19AC">
              <w:rPr>
                <w:sz w:val="16"/>
                <w:szCs w:val="16"/>
              </w:rPr>
              <w:t>.</w:t>
            </w:r>
          </w:p>
        </w:tc>
      </w:tr>
      <w:tr w:rsidR="00205C7D" w:rsidRPr="00A61569" w14:paraId="01912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27174" w14:textId="5FA33C0D" w:rsidR="00EB19AC" w:rsidRPr="00EB19AC" w:rsidRDefault="007C346E" w:rsidP="00EB19AC">
            <w:pPr>
              <w:rPr>
                <w:color w:val="2F5496" w:themeColor="accent1" w:themeShade="BF"/>
                <w:sz w:val="16"/>
                <w:szCs w:val="16"/>
              </w:rPr>
            </w:pPr>
            <w:r w:rsidRPr="00A61569">
              <w:rPr>
                <w:color w:val="2F5496" w:themeColor="accent1" w:themeShade="BF"/>
                <w:sz w:val="16"/>
                <w:szCs w:val="16"/>
              </w:rPr>
              <w:t>P3: SAI HARSHITHA (HARDWARE)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7503F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Part Ordering &amp; I2S Setup (C++)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E6A4F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1. ALL Parts Ordered.</w:t>
            </w:r>
            <w:r w:rsidRPr="00EB19AC">
              <w:rPr>
                <w:sz w:val="16"/>
                <w:szCs w:val="16"/>
              </w:rPr>
              <w:t xml:space="preserve"> </w:t>
            </w:r>
            <w:r w:rsidRPr="00EB19AC">
              <w:rPr>
                <w:b/>
                <w:bCs/>
                <w:sz w:val="16"/>
                <w:szCs w:val="16"/>
              </w:rPr>
              <w:t>2. ESP32 IDE Setup (C++).</w:t>
            </w:r>
            <w:r w:rsidRPr="00EB19AC">
              <w:rPr>
                <w:sz w:val="16"/>
                <w:szCs w:val="16"/>
              </w:rPr>
              <w:t xml:space="preserve"> </w:t>
            </w:r>
            <w:r w:rsidRPr="00EB19AC">
              <w:rPr>
                <w:b/>
                <w:bCs/>
                <w:sz w:val="16"/>
                <w:szCs w:val="16"/>
              </w:rPr>
              <w:t>3. I2S Config Code Done.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14858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Ordering:</w:t>
            </w:r>
            <w:r w:rsidRPr="00EB19AC">
              <w:rPr>
                <w:sz w:val="16"/>
                <w:szCs w:val="16"/>
              </w:rPr>
              <w:t xml:space="preserve"> Finalize the order list (ESP32-S3, I2S Mic, SD Module, Battery). </w:t>
            </w:r>
            <w:r w:rsidRPr="00EB19AC">
              <w:rPr>
                <w:b/>
                <w:bCs/>
                <w:sz w:val="16"/>
                <w:szCs w:val="16"/>
              </w:rPr>
              <w:t>Setup:</w:t>
            </w:r>
            <w:r w:rsidRPr="00EB19AC">
              <w:rPr>
                <w:sz w:val="16"/>
                <w:szCs w:val="16"/>
              </w:rPr>
              <w:t xml:space="preserve"> Install the Arduino IDE and the ESP32 board package. </w:t>
            </w:r>
            <w:r w:rsidRPr="00EB19AC">
              <w:rPr>
                <w:b/>
                <w:bCs/>
                <w:sz w:val="16"/>
                <w:szCs w:val="16"/>
              </w:rPr>
              <w:t>Code:</w:t>
            </w:r>
            <w:r w:rsidRPr="00EB19AC">
              <w:rPr>
                <w:sz w:val="16"/>
                <w:szCs w:val="16"/>
              </w:rPr>
              <w:t xml:space="preserve"> Adapt the C++ code I provided to define the specific GPIO pins and write the </w:t>
            </w:r>
            <w:r w:rsidRPr="00EB19AC">
              <w:rPr>
                <w:b/>
                <w:bCs/>
                <w:sz w:val="16"/>
                <w:szCs w:val="16"/>
              </w:rPr>
              <w:t>I2S Configuration</w:t>
            </w:r>
            <w:r w:rsidRPr="00EB19AC">
              <w:rPr>
                <w:sz w:val="16"/>
                <w:szCs w:val="16"/>
              </w:rPr>
              <w:t xml:space="preserve"> code (setting the sample rate, pins, and master/receive mode). This is the digital ear of the watch.</w:t>
            </w:r>
          </w:p>
        </w:tc>
      </w:tr>
      <w:tr w:rsidR="00205C7D" w:rsidRPr="00A61569" w14:paraId="5B3E33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B3B27" w14:textId="28A6FDC6" w:rsidR="00EB19AC" w:rsidRPr="00EB19AC" w:rsidRDefault="007C346E" w:rsidP="00EB19AC">
            <w:pPr>
              <w:rPr>
                <w:color w:val="2F5496" w:themeColor="accent1" w:themeShade="BF"/>
                <w:sz w:val="16"/>
                <w:szCs w:val="16"/>
              </w:rPr>
            </w:pPr>
            <w:r w:rsidRPr="00A61569">
              <w:rPr>
                <w:color w:val="2F5496" w:themeColor="accent1" w:themeShade="BF"/>
                <w:sz w:val="16"/>
                <w:szCs w:val="16"/>
              </w:rPr>
              <w:t>P4: SHWETHA (BLUETOOTH)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90715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Part Ordering &amp; BLE Research (C++)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1939C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1. ALL Parts Ordered.</w:t>
            </w:r>
            <w:r w:rsidRPr="00EB19AC">
              <w:rPr>
                <w:sz w:val="16"/>
                <w:szCs w:val="16"/>
              </w:rPr>
              <w:t xml:space="preserve"> </w:t>
            </w:r>
            <w:r w:rsidRPr="00EB19AC">
              <w:rPr>
                <w:b/>
                <w:bCs/>
                <w:sz w:val="16"/>
                <w:szCs w:val="16"/>
              </w:rPr>
              <w:t>2. BLE GATT Research Complete.</w:t>
            </w:r>
            <w:r w:rsidRPr="00EB19AC">
              <w:rPr>
                <w:sz w:val="16"/>
                <w:szCs w:val="16"/>
              </w:rPr>
              <w:t xml:space="preserve"> </w:t>
            </w:r>
            <w:r w:rsidRPr="00EB19AC">
              <w:rPr>
                <w:b/>
                <w:bCs/>
                <w:sz w:val="16"/>
                <w:szCs w:val="16"/>
              </w:rPr>
              <w:t>3. Basic BLE Server Running.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89F90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Research:</w:t>
            </w:r>
            <w:r w:rsidRPr="00EB19AC">
              <w:rPr>
                <w:sz w:val="16"/>
                <w:szCs w:val="16"/>
              </w:rPr>
              <w:t xml:space="preserve"> Understand the </w:t>
            </w:r>
            <w:r w:rsidRPr="00EB19AC">
              <w:rPr>
                <w:b/>
                <w:bCs/>
                <w:sz w:val="16"/>
                <w:szCs w:val="16"/>
              </w:rPr>
              <w:t>Bluetooth Low Energy (BLE)</w:t>
            </w:r>
            <w:r w:rsidRPr="00EB19AC">
              <w:rPr>
                <w:sz w:val="16"/>
                <w:szCs w:val="16"/>
              </w:rPr>
              <w:t xml:space="preserve"> concepts: GATT, Services, and Characteristics. Your goal is to use the ESP32 as a </w:t>
            </w:r>
            <w:r w:rsidRPr="00EB19AC">
              <w:rPr>
                <w:b/>
                <w:bCs/>
                <w:sz w:val="16"/>
                <w:szCs w:val="16"/>
              </w:rPr>
              <w:t>BLE Server</w:t>
            </w:r>
            <w:r w:rsidRPr="00EB19AC">
              <w:rPr>
                <w:sz w:val="16"/>
                <w:szCs w:val="16"/>
              </w:rPr>
              <w:t xml:space="preserve">. </w:t>
            </w:r>
            <w:r w:rsidRPr="00EB19AC">
              <w:rPr>
                <w:b/>
                <w:bCs/>
                <w:sz w:val="16"/>
                <w:szCs w:val="16"/>
              </w:rPr>
              <w:t>Code:</w:t>
            </w:r>
            <w:r w:rsidRPr="00EB19AC">
              <w:rPr>
                <w:sz w:val="16"/>
                <w:szCs w:val="16"/>
              </w:rPr>
              <w:t xml:space="preserve"> Get the standard ESP32 BLE example code running, successfully advertising as "</w:t>
            </w:r>
            <w:proofErr w:type="spellStart"/>
            <w:r w:rsidRPr="00EB19AC">
              <w:rPr>
                <w:sz w:val="16"/>
                <w:szCs w:val="16"/>
              </w:rPr>
              <w:t>EduNote</w:t>
            </w:r>
            <w:proofErr w:type="spellEnd"/>
            <w:r w:rsidRPr="00EB19AC">
              <w:rPr>
                <w:sz w:val="16"/>
                <w:szCs w:val="16"/>
              </w:rPr>
              <w:t xml:space="preserve"> Watch" and printing a simple </w:t>
            </w:r>
            <w:r w:rsidRPr="00EB19AC">
              <w:rPr>
                <w:sz w:val="16"/>
                <w:szCs w:val="16"/>
              </w:rPr>
              <w:lastRenderedPageBreak/>
              <w:t xml:space="preserve">"Hello" notification to a phone app (like </w:t>
            </w:r>
            <w:proofErr w:type="spellStart"/>
            <w:r w:rsidRPr="00EB19AC">
              <w:rPr>
                <w:sz w:val="16"/>
                <w:szCs w:val="16"/>
              </w:rPr>
              <w:t>nRF</w:t>
            </w:r>
            <w:proofErr w:type="spellEnd"/>
            <w:r w:rsidRPr="00EB19AC">
              <w:rPr>
                <w:sz w:val="16"/>
                <w:szCs w:val="16"/>
              </w:rPr>
              <w:t xml:space="preserve"> Connect).</w:t>
            </w:r>
          </w:p>
        </w:tc>
      </w:tr>
      <w:tr w:rsidR="00205C7D" w:rsidRPr="00A61569" w14:paraId="03458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F5292" w14:textId="03D1B276" w:rsidR="00EB19AC" w:rsidRPr="00EB19AC" w:rsidRDefault="007C346E" w:rsidP="00EB19AC">
            <w:pPr>
              <w:rPr>
                <w:color w:val="2F5496" w:themeColor="accent1" w:themeShade="BF"/>
                <w:sz w:val="16"/>
                <w:szCs w:val="16"/>
              </w:rPr>
            </w:pPr>
            <w:r w:rsidRPr="00A61569">
              <w:rPr>
                <w:color w:val="2F5496" w:themeColor="accent1" w:themeShade="BF"/>
                <w:sz w:val="16"/>
                <w:szCs w:val="16"/>
              </w:rPr>
              <w:lastRenderedPageBreak/>
              <w:t>P5: HARSHITHA K M (TESTING)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F95E4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Test Case Creation &amp; Templates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60033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1. Test Scenarios (x10) Defined.</w:t>
            </w:r>
            <w:r w:rsidRPr="00EB19AC">
              <w:rPr>
                <w:sz w:val="16"/>
                <w:szCs w:val="16"/>
              </w:rPr>
              <w:t xml:space="preserve"> </w:t>
            </w:r>
            <w:r w:rsidRPr="00EB19AC">
              <w:rPr>
                <w:b/>
                <w:bCs/>
                <w:sz w:val="16"/>
                <w:szCs w:val="16"/>
              </w:rPr>
              <w:t>2. Bug Report/Progress Report Template.</w:t>
            </w:r>
            <w:r w:rsidRPr="00EB19AC">
              <w:rPr>
                <w:sz w:val="16"/>
                <w:szCs w:val="16"/>
              </w:rPr>
              <w:t xml:space="preserve"> </w:t>
            </w:r>
            <w:r w:rsidRPr="00EB19AC">
              <w:rPr>
                <w:b/>
                <w:bCs/>
                <w:sz w:val="16"/>
                <w:szCs w:val="16"/>
              </w:rPr>
              <w:t>3. Defined Success Metrics.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2A374" w14:textId="77777777" w:rsidR="00EB19AC" w:rsidRPr="00EB19AC" w:rsidRDefault="00EB19AC" w:rsidP="00EB19AC">
            <w:pPr>
              <w:rPr>
                <w:sz w:val="16"/>
                <w:szCs w:val="16"/>
              </w:rPr>
            </w:pPr>
            <w:r w:rsidRPr="00EB19AC">
              <w:rPr>
                <w:b/>
                <w:bCs/>
                <w:sz w:val="16"/>
                <w:szCs w:val="16"/>
              </w:rPr>
              <w:t>Testing Strategy:</w:t>
            </w:r>
            <w:r w:rsidRPr="00EB19AC">
              <w:rPr>
                <w:sz w:val="16"/>
                <w:szCs w:val="16"/>
              </w:rPr>
              <w:t xml:space="preserve"> Create a list of 10 specific, realistic test scenarios (e.g., "Teacher whispers definition," "Loud fan noise," "Teacher speaks for 10 min non-stop"). Define the </w:t>
            </w:r>
            <w:r w:rsidRPr="00EB19AC">
              <w:rPr>
                <w:b/>
                <w:bCs/>
                <w:sz w:val="16"/>
                <w:szCs w:val="16"/>
              </w:rPr>
              <w:t>Success Metrics</w:t>
            </w:r>
            <w:r w:rsidRPr="00EB19AC">
              <w:rPr>
                <w:sz w:val="16"/>
                <w:szCs w:val="16"/>
              </w:rPr>
              <w:t>: (e.g., Transcription accuracy &gt; 90%, Verification flags &lt; 5% of sentences). Prepare simple templates for logging bugs and reporting weekly progress.</w:t>
            </w:r>
          </w:p>
        </w:tc>
      </w:tr>
    </w:tbl>
    <w:p w14:paraId="665C098F" w14:textId="77777777" w:rsidR="00EB19AC" w:rsidRDefault="00EB19AC">
      <w:pPr>
        <w:rPr>
          <w:color w:val="2F5496" w:themeColor="accent1" w:themeShade="BF"/>
        </w:rPr>
      </w:pPr>
    </w:p>
    <w:p w14:paraId="24DD5D4C" w14:textId="77777777" w:rsidR="00A61569" w:rsidRDefault="00A61569">
      <w:pPr>
        <w:rPr>
          <w:color w:val="2F5496" w:themeColor="accent1" w:themeShade="BF"/>
          <w:sz w:val="36"/>
          <w:szCs w:val="36"/>
        </w:rPr>
      </w:pPr>
      <w:r w:rsidRPr="00A61569">
        <w:rPr>
          <w:color w:val="2F5496" w:themeColor="accent1" w:themeShade="BF"/>
          <w:sz w:val="36"/>
          <w:szCs w:val="36"/>
        </w:rPr>
        <w:t>Items to order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8"/>
        <w:gridCol w:w="2104"/>
        <w:gridCol w:w="1112"/>
        <w:gridCol w:w="2959"/>
        <w:gridCol w:w="1237"/>
      </w:tblGrid>
      <w:tr w:rsidR="00A61569" w:rsidRPr="00A61569" w14:paraId="5DEDAF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44539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07D69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Recommended Model/Specification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81FF3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Quantity (1 Unit)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EA251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Key Technical 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5CCC6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Cost Range (INR, Approx.)</w:t>
            </w:r>
          </w:p>
        </w:tc>
      </w:tr>
      <w:tr w:rsidR="00A61569" w:rsidRPr="00A61569" w14:paraId="3DE3C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1DCBA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1. Microcontroller (MCU)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D7348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ESP32-S3-DevKitC-1</w:t>
            </w:r>
            <w:r w:rsidRPr="00A61569">
              <w:rPr>
                <w:sz w:val="16"/>
                <w:szCs w:val="16"/>
              </w:rPr>
              <w:t xml:space="preserve"> (or similar S3 module)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C7557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E4F77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Processor:</w:t>
            </w:r>
            <w:r w:rsidRPr="00A61569">
              <w:rPr>
                <w:sz w:val="16"/>
                <w:szCs w:val="16"/>
              </w:rPr>
              <w:t xml:space="preserve"> Xtensa LX7 Dual-Core. </w:t>
            </w:r>
            <w:r w:rsidRPr="00A61569">
              <w:rPr>
                <w:b/>
                <w:bCs/>
                <w:sz w:val="16"/>
                <w:szCs w:val="16"/>
              </w:rPr>
              <w:t>Wireless:</w:t>
            </w:r>
            <w:r w:rsidRPr="00A61569">
              <w:rPr>
                <w:sz w:val="16"/>
                <w:szCs w:val="16"/>
              </w:rPr>
              <w:t xml:space="preserve"> Wi-Fi + </w:t>
            </w:r>
            <w:r w:rsidRPr="00A61569">
              <w:rPr>
                <w:b/>
                <w:bCs/>
                <w:sz w:val="16"/>
                <w:szCs w:val="16"/>
              </w:rPr>
              <w:t>BLE 5.0</w:t>
            </w:r>
            <w:r w:rsidRPr="00A61569">
              <w:rPr>
                <w:sz w:val="16"/>
                <w:szCs w:val="16"/>
              </w:rPr>
              <w:t xml:space="preserve"> (Critical for App Sync). </w:t>
            </w:r>
            <w:r w:rsidRPr="00A61569">
              <w:rPr>
                <w:b/>
                <w:bCs/>
                <w:sz w:val="16"/>
                <w:szCs w:val="16"/>
              </w:rPr>
              <w:t>Interfaces:</w:t>
            </w:r>
            <w:r w:rsidRPr="00A61569">
              <w:rPr>
                <w:sz w:val="16"/>
                <w:szCs w:val="16"/>
              </w:rPr>
              <w:t xml:space="preserve"> Dedicated I2S, SPI, I2C.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B5F4D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₹800 – ₹1000</w:t>
            </w:r>
          </w:p>
        </w:tc>
      </w:tr>
      <w:tr w:rsidR="00A61569" w:rsidRPr="00A61569" w14:paraId="3BF1A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C890D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2. Digital Microphone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29E74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INMP441 MEMS I2S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57CBD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F4C22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Output:</w:t>
            </w:r>
            <w:r w:rsidRPr="00A61569">
              <w:rPr>
                <w:sz w:val="16"/>
                <w:szCs w:val="16"/>
              </w:rPr>
              <w:t xml:space="preserve"> Digital </w:t>
            </w:r>
            <w:r w:rsidRPr="00A61569">
              <w:rPr>
                <w:b/>
                <w:bCs/>
                <w:sz w:val="16"/>
                <w:szCs w:val="16"/>
              </w:rPr>
              <w:t>I2S</w:t>
            </w:r>
            <w:r w:rsidRPr="00A61569">
              <w:rPr>
                <w:sz w:val="16"/>
                <w:szCs w:val="16"/>
              </w:rPr>
              <w:t xml:space="preserve">. </w:t>
            </w:r>
            <w:r w:rsidRPr="00A61569">
              <w:rPr>
                <w:b/>
                <w:bCs/>
                <w:sz w:val="16"/>
                <w:szCs w:val="16"/>
              </w:rPr>
              <w:t>SNR:</w:t>
            </w:r>
            <w:r w:rsidRPr="00A61569">
              <w:rPr>
                <w:sz w:val="16"/>
                <w:szCs w:val="16"/>
              </w:rPr>
              <w:t xml:space="preserve"> 61 dBA (High quality). </w:t>
            </w:r>
            <w:r w:rsidRPr="00A61569">
              <w:rPr>
                <w:b/>
                <w:bCs/>
                <w:sz w:val="16"/>
                <w:szCs w:val="16"/>
              </w:rPr>
              <w:t>Required I2S Configuration:</w:t>
            </w:r>
            <w:r w:rsidRPr="00A61569">
              <w:rPr>
                <w:sz w:val="16"/>
                <w:szCs w:val="16"/>
              </w:rPr>
              <w:t xml:space="preserve"> 16 kHz Sample Rate, 16-bit Depth, Mono Channel.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8765E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₹170 – ₹350</w:t>
            </w:r>
          </w:p>
        </w:tc>
      </w:tr>
      <w:tr w:rsidR="00A61569" w:rsidRPr="00A61569" w14:paraId="34CC2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DD51E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3. Local Storage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5AA15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MicroSD Card Module</w:t>
            </w:r>
            <w:r w:rsidRPr="00A61569">
              <w:rPr>
                <w:sz w:val="16"/>
                <w:szCs w:val="16"/>
              </w:rPr>
              <w:t xml:space="preserve"> (with voltage regulator)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A945D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A781E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Interface:</w:t>
            </w:r>
            <w:r w:rsidRPr="00A61569">
              <w:rPr>
                <w:sz w:val="16"/>
                <w:szCs w:val="16"/>
              </w:rPr>
              <w:t xml:space="preserve"> </w:t>
            </w:r>
            <w:r w:rsidRPr="00A61569">
              <w:rPr>
                <w:b/>
                <w:bCs/>
                <w:sz w:val="16"/>
                <w:szCs w:val="16"/>
              </w:rPr>
              <w:t>SPI</w:t>
            </w:r>
            <w:r w:rsidRPr="00A61569">
              <w:rPr>
                <w:sz w:val="16"/>
                <w:szCs w:val="16"/>
              </w:rPr>
              <w:t xml:space="preserve"> (High-speed bus for file writing). </w:t>
            </w:r>
            <w:r w:rsidRPr="00A61569">
              <w:rPr>
                <w:b/>
                <w:bCs/>
                <w:sz w:val="16"/>
                <w:szCs w:val="16"/>
              </w:rPr>
              <w:t>Voltage:</w:t>
            </w:r>
            <w:r w:rsidRPr="00A61569">
              <w:rPr>
                <w:sz w:val="16"/>
                <w:szCs w:val="16"/>
              </w:rPr>
              <w:t xml:space="preserve"> 3.3V/5V compatible.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F09EB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₹60 – ₹150</w:t>
            </w:r>
          </w:p>
        </w:tc>
      </w:tr>
      <w:tr w:rsidR="00A61569" w:rsidRPr="00A61569" w14:paraId="4BD73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91589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4. Storage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BDB6B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MicroSD Card</w:t>
            </w:r>
            <w:r w:rsidRPr="00A61569">
              <w:rPr>
                <w:sz w:val="16"/>
                <w:szCs w:val="16"/>
              </w:rPr>
              <w:t xml:space="preserve"> (8GB or 16GB)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D8FFB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9708B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Speed:</w:t>
            </w:r>
            <w:r w:rsidRPr="00A61569">
              <w:rPr>
                <w:sz w:val="16"/>
                <w:szCs w:val="16"/>
              </w:rPr>
              <w:t xml:space="preserve"> Minimum </w:t>
            </w:r>
            <w:r w:rsidRPr="00A61569">
              <w:rPr>
                <w:b/>
                <w:bCs/>
                <w:sz w:val="16"/>
                <w:szCs w:val="16"/>
              </w:rPr>
              <w:t>Class 10</w:t>
            </w:r>
            <w:r w:rsidRPr="00A61569">
              <w:rPr>
                <w:sz w:val="16"/>
                <w:szCs w:val="16"/>
              </w:rPr>
              <w:t xml:space="preserve"> (Essential for continuous high-speed audio file writing).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F4E9B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₹200 – ₹400</w:t>
            </w:r>
          </w:p>
        </w:tc>
      </w:tr>
      <w:tr w:rsidR="00A61569" w:rsidRPr="00A61569" w14:paraId="5568C0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23F5D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5.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58FB3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proofErr w:type="gramStart"/>
            <w:r w:rsidRPr="00A61569">
              <w:rPr>
                <w:b/>
                <w:bCs/>
                <w:sz w:val="16"/>
                <w:szCs w:val="16"/>
              </w:rPr>
              <w:t>0.96 inch</w:t>
            </w:r>
            <w:proofErr w:type="gramEnd"/>
            <w:r w:rsidRPr="00A61569">
              <w:rPr>
                <w:b/>
                <w:bCs/>
                <w:sz w:val="16"/>
                <w:szCs w:val="16"/>
              </w:rPr>
              <w:t xml:space="preserve"> OLED Display</w:t>
            </w:r>
            <w:r w:rsidRPr="00A61569">
              <w:rPr>
                <w:sz w:val="16"/>
                <w:szCs w:val="16"/>
              </w:rPr>
              <w:t xml:space="preserve"> (Monochrome/Blue)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6B9B7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F8CB4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Driver:</w:t>
            </w:r>
            <w:r w:rsidRPr="00A61569">
              <w:rPr>
                <w:sz w:val="16"/>
                <w:szCs w:val="16"/>
              </w:rPr>
              <w:t xml:space="preserve"> </w:t>
            </w:r>
            <w:r w:rsidRPr="00A61569">
              <w:rPr>
                <w:b/>
                <w:bCs/>
                <w:sz w:val="16"/>
                <w:szCs w:val="16"/>
              </w:rPr>
              <w:t>SSD1306</w:t>
            </w:r>
            <w:r w:rsidRPr="00A61569">
              <w:rPr>
                <w:sz w:val="16"/>
                <w:szCs w:val="16"/>
              </w:rPr>
              <w:t xml:space="preserve">. </w:t>
            </w:r>
            <w:r w:rsidRPr="00A61569">
              <w:rPr>
                <w:b/>
                <w:bCs/>
                <w:sz w:val="16"/>
                <w:szCs w:val="16"/>
              </w:rPr>
              <w:t>Interface:</w:t>
            </w:r>
            <w:r w:rsidRPr="00A61569">
              <w:rPr>
                <w:sz w:val="16"/>
                <w:szCs w:val="16"/>
              </w:rPr>
              <w:t xml:space="preserve"> </w:t>
            </w:r>
            <w:r w:rsidRPr="00A61569">
              <w:rPr>
                <w:b/>
                <w:bCs/>
                <w:sz w:val="16"/>
                <w:szCs w:val="16"/>
              </w:rPr>
              <w:t>I2C</w:t>
            </w:r>
            <w:r w:rsidRPr="00A61569">
              <w:rPr>
                <w:sz w:val="16"/>
                <w:szCs w:val="16"/>
              </w:rPr>
              <w:t xml:space="preserve"> (2-wire for simple setup). </w:t>
            </w:r>
            <w:r w:rsidRPr="00A61569">
              <w:rPr>
                <w:b/>
                <w:bCs/>
                <w:sz w:val="16"/>
                <w:szCs w:val="16"/>
              </w:rPr>
              <w:t>Resolution:</w:t>
            </w:r>
            <w:r w:rsidRPr="00A61569">
              <w:rPr>
                <w:sz w:val="16"/>
                <w:szCs w:val="16"/>
              </w:rPr>
              <w:t xml:space="preserve"> 128x64 pixels.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5AC87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₹100 – ₹200</w:t>
            </w:r>
          </w:p>
        </w:tc>
      </w:tr>
      <w:tr w:rsidR="00A61569" w:rsidRPr="00A61569" w14:paraId="1FC2F6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7CD49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6. Battery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B3831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3.7V Li-Po Battery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7A55D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FBA66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Capacity:</w:t>
            </w:r>
            <w:r w:rsidRPr="00A61569">
              <w:rPr>
                <w:sz w:val="16"/>
                <w:szCs w:val="16"/>
              </w:rPr>
              <w:t xml:space="preserve"> </w:t>
            </w:r>
            <w:r w:rsidRPr="00A61569">
              <w:rPr>
                <w:b/>
                <w:bCs/>
                <w:sz w:val="16"/>
                <w:szCs w:val="16"/>
              </w:rPr>
              <w:t>800mAh to 1000mAh</w:t>
            </w:r>
            <w:r w:rsidRPr="00A61569">
              <w:rPr>
                <w:sz w:val="16"/>
                <w:szCs w:val="16"/>
              </w:rPr>
              <w:t xml:space="preserve"> (Aim for higher capacity for longer recording life). Includes PCM (Protection Circuit Module).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EBE2F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₹300 – ₹550</w:t>
            </w:r>
          </w:p>
        </w:tc>
      </w:tr>
      <w:tr w:rsidR="00A61569" w:rsidRPr="00A61569" w14:paraId="1BE73D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3F01F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lastRenderedPageBreak/>
              <w:t>7. Charger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F8538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TP4056 Charger Module</w:t>
            </w:r>
            <w:r w:rsidRPr="00A61569">
              <w:rPr>
                <w:sz w:val="16"/>
                <w:szCs w:val="16"/>
              </w:rPr>
              <w:t xml:space="preserve"> (Micro/Type-C USB)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67269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00168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Function:</w:t>
            </w:r>
            <w:r w:rsidRPr="00A61569">
              <w:rPr>
                <w:sz w:val="16"/>
                <w:szCs w:val="16"/>
              </w:rPr>
              <w:t xml:space="preserve"> Safe charging and protection for the 3.7V Li-Po battery (prevents overcharge/over-discharge).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2E139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₹20 – ₹50</w:t>
            </w:r>
          </w:p>
        </w:tc>
      </w:tr>
      <w:tr w:rsidR="00A61569" w:rsidRPr="00A61569" w14:paraId="21B65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D58B9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SUBTOTAL (Approx. INR)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17A55" w14:textId="77777777" w:rsidR="00A61569" w:rsidRPr="00A61569" w:rsidRDefault="00A61569" w:rsidP="00A61569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F19DE" w14:textId="77777777" w:rsidR="00A61569" w:rsidRPr="00A61569" w:rsidRDefault="00A61569" w:rsidP="00A61569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057C1" w14:textId="77777777" w:rsidR="00A61569" w:rsidRPr="00A61569" w:rsidRDefault="00A61569" w:rsidP="00A61569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35590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₹1,650 – ₹2,750</w:t>
            </w:r>
          </w:p>
        </w:tc>
      </w:tr>
    </w:tbl>
    <w:p w14:paraId="355CC649" w14:textId="607FE0BB" w:rsidR="0028091C" w:rsidRDefault="00A61569">
      <w:pPr>
        <w:rPr>
          <w:color w:val="2F5496" w:themeColor="accent1" w:themeShade="BF"/>
          <w:sz w:val="16"/>
          <w:szCs w:val="16"/>
        </w:rPr>
      </w:pPr>
      <w:r w:rsidRPr="00A61569">
        <w:rPr>
          <w:color w:val="2F5496" w:themeColor="accent1" w:themeShade="BF"/>
          <w:sz w:val="16"/>
          <w:szCs w:val="16"/>
        </w:rPr>
        <w:t xml:space="preserve"> </w:t>
      </w:r>
    </w:p>
    <w:p w14:paraId="20F40FEF" w14:textId="6A58AC16" w:rsidR="00A61569" w:rsidRPr="00A61569" w:rsidRDefault="00A61569">
      <w:pPr>
        <w:rPr>
          <w:color w:val="2F5496" w:themeColor="accent1" w:themeShade="BF"/>
          <w:sz w:val="32"/>
          <w:szCs w:val="32"/>
        </w:rPr>
      </w:pPr>
      <w:r w:rsidRPr="00A61569">
        <w:rPr>
          <w:color w:val="2F5496" w:themeColor="accent1" w:themeShade="BF"/>
          <w:sz w:val="32"/>
          <w:szCs w:val="32"/>
        </w:rPr>
        <w:t>Lab &amp; Commodity Items</w:t>
      </w:r>
    </w:p>
    <w:p w14:paraId="0B454B65" w14:textId="77777777" w:rsidR="00A61569" w:rsidRDefault="00A61569">
      <w:pPr>
        <w:rPr>
          <w:color w:val="2F5496" w:themeColor="accent1" w:themeShade="BF"/>
          <w:sz w:val="16"/>
          <w:szCs w:val="1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2074"/>
        <w:gridCol w:w="2719"/>
        <w:gridCol w:w="2863"/>
      </w:tblGrid>
      <w:tr w:rsidR="00A61569" w:rsidRPr="00A61569" w14:paraId="175DF7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27980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C0C06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62B01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Rationale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CA3A0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Compatibility &amp; Usage</w:t>
            </w:r>
          </w:p>
        </w:tc>
      </w:tr>
      <w:tr w:rsidR="00A61569" w:rsidRPr="00A61569" w14:paraId="64E51D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D5841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Jumper Wires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F7394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Mixed male-male &amp; male-female (20cm)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1D6ED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Essential for connecting the modules to the ESP32-S3 development board headers during prototyping.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EF39F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Used for all GPIO and interface connections (I2S, SPI, I2C).</w:t>
            </w:r>
          </w:p>
        </w:tc>
      </w:tr>
      <w:tr w:rsidR="00A61569" w:rsidRPr="00A61569" w14:paraId="6553E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72322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Tactile Push Buttons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BBA33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6x6mm momentary buttons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3111F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At least one is needed for the core "Start/Stop Recording" function.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47688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Connects directly to ESP32 GPIO pins with minimal external components (often just a pull-up/down resistor).</w:t>
            </w:r>
          </w:p>
        </w:tc>
      </w:tr>
      <w:tr w:rsidR="00A61569" w:rsidRPr="00A61569" w14:paraId="587A48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B1F76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LEDs &amp; Resistors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2E722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 xml:space="preserve">Standard 5mm LEDs (Red, Green, or Blue) + </w:t>
            </w:r>
            <w:r w:rsidRPr="00A61569">
              <w:rPr>
                <w:b/>
                <w:bCs/>
                <w:sz w:val="16"/>
                <w:szCs w:val="16"/>
              </w:rPr>
              <w:t>220 Ohm Resistors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9C118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Used as visual indicators for system status (e.g., Green = Recording, Blue = BLE Connected).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182F7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Resistors are crucial for protecting the LEDs when powered by the 3.3V/5V lines.</w:t>
            </w:r>
          </w:p>
        </w:tc>
      </w:tr>
      <w:tr w:rsidR="00A61569" w:rsidRPr="00A61569" w14:paraId="303CD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659AB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3D Printing 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ADF12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PLA/PETG Filament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C893B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 xml:space="preserve">Needed for designing the custom, lightweight </w:t>
            </w:r>
            <w:r w:rsidRPr="00A61569">
              <w:rPr>
                <w:b/>
                <w:bCs/>
                <w:sz w:val="16"/>
                <w:szCs w:val="16"/>
              </w:rPr>
              <w:t>wearable casing</w:t>
            </w:r>
            <w:r w:rsidRPr="00A61569">
              <w:rPr>
                <w:sz w:val="16"/>
                <w:szCs w:val="16"/>
              </w:rPr>
              <w:t xml:space="preserve"> (watch enclosure).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99884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Required by P5/Integrator to build the final prototype housing.</w:t>
            </w:r>
          </w:p>
        </w:tc>
      </w:tr>
      <w:tr w:rsidR="00A61569" w:rsidRPr="00A61569" w14:paraId="5F117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11FDF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b/>
                <w:bCs/>
                <w:sz w:val="16"/>
                <w:szCs w:val="16"/>
              </w:rPr>
              <w:t>Basic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067A2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 xml:space="preserve">Soldering Iron, Solder, </w:t>
            </w:r>
            <w:proofErr w:type="spellStart"/>
            <w:r w:rsidRPr="00A61569">
              <w:rPr>
                <w:sz w:val="16"/>
                <w:szCs w:val="16"/>
              </w:rPr>
              <w:t>Multimeter</w:t>
            </w:r>
            <w:proofErr w:type="spellEnd"/>
            <w:r w:rsidRPr="00A61569">
              <w:rPr>
                <w:sz w:val="16"/>
                <w:szCs w:val="16"/>
              </w:rPr>
              <w:t>, Wire Stripper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47F7B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Necessary assembly tools.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B4C0D" w14:textId="77777777" w:rsidR="00A61569" w:rsidRPr="00A61569" w:rsidRDefault="00A61569" w:rsidP="00A61569">
            <w:pPr>
              <w:rPr>
                <w:sz w:val="16"/>
                <w:szCs w:val="16"/>
              </w:rPr>
            </w:pPr>
            <w:r w:rsidRPr="00A61569">
              <w:rPr>
                <w:sz w:val="16"/>
                <w:szCs w:val="16"/>
              </w:rPr>
              <w:t>Should be available in the college lab; avoid buying unless necessary.</w:t>
            </w:r>
          </w:p>
        </w:tc>
      </w:tr>
    </w:tbl>
    <w:p w14:paraId="0FEE1F70" w14:textId="77777777" w:rsidR="00A61569" w:rsidRDefault="00A61569">
      <w:pPr>
        <w:rPr>
          <w:color w:val="2F5496" w:themeColor="accent1" w:themeShade="BF"/>
          <w:sz w:val="16"/>
          <w:szCs w:val="16"/>
        </w:rPr>
      </w:pPr>
    </w:p>
    <w:p w14:paraId="522B701A" w14:textId="77777777" w:rsidR="00204CFE" w:rsidRPr="00204CFE" w:rsidRDefault="00204CFE" w:rsidP="00204CFE">
      <w:pPr>
        <w:rPr>
          <w:color w:val="2F5496" w:themeColor="accent1" w:themeShade="BF"/>
          <w:sz w:val="16"/>
          <w:szCs w:val="16"/>
        </w:rPr>
      </w:pPr>
      <w:r w:rsidRPr="00204CFE">
        <w:rPr>
          <w:color w:val="2F5496" w:themeColor="accent1" w:themeShade="BF"/>
          <w:sz w:val="16"/>
          <w:szCs w:val="16"/>
        </w:rPr>
        <w:t>These are the ONLY things that will break Week-1:</w:t>
      </w:r>
    </w:p>
    <w:p w14:paraId="67787C18" w14:textId="77777777" w:rsidR="00204CFE" w:rsidRPr="00204CFE" w:rsidRDefault="00204CFE" w:rsidP="00204CFE">
      <w:pPr>
        <w:spacing w:line="240" w:lineRule="auto"/>
        <w:rPr>
          <w:b/>
          <w:bCs/>
          <w:sz w:val="16"/>
          <w:szCs w:val="16"/>
        </w:rPr>
      </w:pPr>
      <w:r w:rsidRPr="00204CFE">
        <w:rPr>
          <w:rFonts w:ascii="Segoe UI Emoji" w:hAnsi="Segoe UI Emoji" w:cs="Segoe UI Emoji"/>
          <w:b/>
          <w:bCs/>
          <w:sz w:val="16"/>
          <w:szCs w:val="16"/>
        </w:rPr>
        <w:t>🚫</w:t>
      </w:r>
      <w:r w:rsidRPr="00204CFE">
        <w:rPr>
          <w:b/>
          <w:bCs/>
          <w:sz w:val="16"/>
          <w:szCs w:val="16"/>
        </w:rPr>
        <w:t xml:space="preserve"> Blocker 1 — I2S audio must stream to Serial Monitor</w:t>
      </w:r>
    </w:p>
    <w:p w14:paraId="143D9F14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(If not → Week-2 collapses)</w:t>
      </w:r>
    </w:p>
    <w:p w14:paraId="1B0C8D7F" w14:textId="77777777" w:rsidR="00204CFE" w:rsidRPr="00204CFE" w:rsidRDefault="00204CFE" w:rsidP="00204CFE">
      <w:pPr>
        <w:spacing w:line="240" w:lineRule="auto"/>
        <w:rPr>
          <w:b/>
          <w:bCs/>
          <w:sz w:val="16"/>
          <w:szCs w:val="16"/>
        </w:rPr>
      </w:pPr>
      <w:r w:rsidRPr="00204CFE">
        <w:rPr>
          <w:rFonts w:ascii="Segoe UI Emoji" w:hAnsi="Segoe UI Emoji" w:cs="Segoe UI Emoji"/>
          <w:b/>
          <w:bCs/>
          <w:sz w:val="16"/>
          <w:szCs w:val="16"/>
        </w:rPr>
        <w:t>🚫</w:t>
      </w:r>
      <w:r w:rsidRPr="00204CFE">
        <w:rPr>
          <w:b/>
          <w:bCs/>
          <w:sz w:val="16"/>
          <w:szCs w:val="16"/>
        </w:rPr>
        <w:t xml:space="preserve"> Blocker 2 — BLE advertisement must appear in </w:t>
      </w:r>
      <w:proofErr w:type="spellStart"/>
      <w:r w:rsidRPr="00204CFE">
        <w:rPr>
          <w:b/>
          <w:bCs/>
          <w:sz w:val="16"/>
          <w:szCs w:val="16"/>
        </w:rPr>
        <w:t>nRF</w:t>
      </w:r>
      <w:proofErr w:type="spellEnd"/>
      <w:r w:rsidRPr="00204CFE">
        <w:rPr>
          <w:b/>
          <w:bCs/>
          <w:sz w:val="16"/>
          <w:szCs w:val="16"/>
        </w:rPr>
        <w:t xml:space="preserve"> Connect</w:t>
      </w:r>
    </w:p>
    <w:p w14:paraId="4B9D02B3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(If not → no file transfer testing)</w:t>
      </w:r>
    </w:p>
    <w:p w14:paraId="617D6464" w14:textId="77777777" w:rsidR="00204CFE" w:rsidRPr="00204CFE" w:rsidRDefault="00204CFE" w:rsidP="00204CFE">
      <w:pPr>
        <w:spacing w:line="240" w:lineRule="auto"/>
        <w:rPr>
          <w:b/>
          <w:bCs/>
          <w:sz w:val="16"/>
          <w:szCs w:val="16"/>
        </w:rPr>
      </w:pPr>
      <w:r w:rsidRPr="00204CFE">
        <w:rPr>
          <w:rFonts w:ascii="Segoe UI Emoji" w:hAnsi="Segoe UI Emoji" w:cs="Segoe UI Emoji"/>
          <w:b/>
          <w:bCs/>
          <w:sz w:val="16"/>
          <w:szCs w:val="16"/>
        </w:rPr>
        <w:t>🚫</w:t>
      </w:r>
      <w:r w:rsidRPr="00204CFE">
        <w:rPr>
          <w:b/>
          <w:bCs/>
          <w:sz w:val="16"/>
          <w:szCs w:val="16"/>
        </w:rPr>
        <w:t xml:space="preserve"> Blocker 3 — Audio parameters MUST match</w:t>
      </w:r>
    </w:p>
    <w:p w14:paraId="22814897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lastRenderedPageBreak/>
        <w:t>(16kHz, 16-bit PCM, mono)</w:t>
      </w:r>
    </w:p>
    <w:p w14:paraId="54CA90C9" w14:textId="77777777" w:rsidR="00204CFE" w:rsidRPr="00204CFE" w:rsidRDefault="00204CFE" w:rsidP="00204CFE">
      <w:pPr>
        <w:spacing w:line="240" w:lineRule="auto"/>
        <w:rPr>
          <w:b/>
          <w:bCs/>
          <w:sz w:val="16"/>
          <w:szCs w:val="16"/>
        </w:rPr>
      </w:pPr>
      <w:r w:rsidRPr="00204CFE">
        <w:rPr>
          <w:rFonts w:ascii="Segoe UI Emoji" w:hAnsi="Segoe UI Emoji" w:cs="Segoe UI Emoji"/>
          <w:b/>
          <w:bCs/>
          <w:sz w:val="16"/>
          <w:szCs w:val="16"/>
        </w:rPr>
        <w:t>🚫</w:t>
      </w:r>
      <w:r w:rsidRPr="00204CFE">
        <w:rPr>
          <w:b/>
          <w:bCs/>
          <w:sz w:val="16"/>
          <w:szCs w:val="16"/>
        </w:rPr>
        <w:t xml:space="preserve"> Blocker 4 — Android Native must be chosen this week</w:t>
      </w:r>
    </w:p>
    <w:p w14:paraId="7A21573E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(Flutter BLE is too slow)</w:t>
      </w:r>
    </w:p>
    <w:p w14:paraId="6C1CD8C3" w14:textId="77777777" w:rsidR="00204CFE" w:rsidRPr="00204CFE" w:rsidRDefault="00204CFE" w:rsidP="00204CFE">
      <w:pPr>
        <w:spacing w:line="240" w:lineRule="auto"/>
        <w:rPr>
          <w:b/>
          <w:bCs/>
          <w:sz w:val="16"/>
          <w:szCs w:val="16"/>
        </w:rPr>
      </w:pPr>
      <w:r w:rsidRPr="00204CFE">
        <w:rPr>
          <w:rFonts w:ascii="Segoe UI Emoji" w:hAnsi="Segoe UI Emoji" w:cs="Segoe UI Emoji"/>
          <w:b/>
          <w:bCs/>
          <w:sz w:val="16"/>
          <w:szCs w:val="16"/>
        </w:rPr>
        <w:t>🚫</w:t>
      </w:r>
      <w:r w:rsidRPr="00204CFE">
        <w:rPr>
          <w:b/>
          <w:bCs/>
          <w:sz w:val="16"/>
          <w:szCs w:val="16"/>
        </w:rPr>
        <w:t xml:space="preserve"> Blocker 5 — Git repository must be created</w:t>
      </w:r>
    </w:p>
    <w:p w14:paraId="29B498C4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(No shared repo = chaos later)</w:t>
      </w:r>
    </w:p>
    <w:p w14:paraId="10556EA6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pict w14:anchorId="568BBE80">
          <v:rect id="_x0000_i1061" style="width:0;height:1.5pt" o:hralign="center" o:hrstd="t" o:hr="t" fillcolor="#a0a0a0" stroked="f"/>
        </w:pict>
      </w:r>
    </w:p>
    <w:p w14:paraId="388288CF" w14:textId="77777777" w:rsidR="00204CFE" w:rsidRPr="00204CFE" w:rsidRDefault="00204CFE" w:rsidP="00204CFE">
      <w:pPr>
        <w:spacing w:line="240" w:lineRule="auto"/>
        <w:rPr>
          <w:b/>
          <w:bCs/>
          <w:sz w:val="16"/>
          <w:szCs w:val="16"/>
        </w:rPr>
      </w:pPr>
      <w:r w:rsidRPr="00204CFE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204CFE">
        <w:rPr>
          <w:b/>
          <w:bCs/>
          <w:sz w:val="16"/>
          <w:szCs w:val="16"/>
        </w:rPr>
        <w:t xml:space="preserve"> 5. Risk-Management Plan — FINAL VERSION</w:t>
      </w:r>
    </w:p>
    <w:p w14:paraId="02C73103" w14:textId="77777777" w:rsidR="00204CFE" w:rsidRPr="00204CFE" w:rsidRDefault="00204CFE" w:rsidP="00204CFE">
      <w:pPr>
        <w:spacing w:line="240" w:lineRule="auto"/>
        <w:rPr>
          <w:b/>
          <w:bCs/>
          <w:sz w:val="16"/>
          <w:szCs w:val="16"/>
        </w:rPr>
      </w:pPr>
      <w:r w:rsidRPr="00204CFE">
        <w:rPr>
          <w:b/>
          <w:bCs/>
          <w:sz w:val="16"/>
          <w:szCs w:val="16"/>
        </w:rPr>
        <w:t>Risk A: BLE Transfer too slow</w:t>
      </w:r>
    </w:p>
    <w:p w14:paraId="2EB00254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Mitigation:</w:t>
      </w:r>
    </w:p>
    <w:p w14:paraId="315619E0" w14:textId="77777777" w:rsidR="00204CFE" w:rsidRPr="00204CFE" w:rsidRDefault="00204CFE" w:rsidP="00204CFE">
      <w:pPr>
        <w:numPr>
          <w:ilvl w:val="0"/>
          <w:numId w:val="5"/>
        </w:num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Accept 12–30 mins transfer time</w:t>
      </w:r>
    </w:p>
    <w:p w14:paraId="4F2B6A2F" w14:textId="77777777" w:rsidR="00204CFE" w:rsidRPr="00204CFE" w:rsidRDefault="00204CFE" w:rsidP="00204CFE">
      <w:pPr>
        <w:numPr>
          <w:ilvl w:val="0"/>
          <w:numId w:val="5"/>
        </w:num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Consider compressing audio later</w:t>
      </w:r>
    </w:p>
    <w:p w14:paraId="4F9575AC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pict w14:anchorId="4A182292">
          <v:rect id="_x0000_i1062" style="width:0;height:1.5pt" o:hralign="center" o:hrstd="t" o:hr="t" fillcolor="#a0a0a0" stroked="f"/>
        </w:pict>
      </w:r>
    </w:p>
    <w:p w14:paraId="33D03734" w14:textId="77777777" w:rsidR="00204CFE" w:rsidRPr="00204CFE" w:rsidRDefault="00204CFE" w:rsidP="00204CFE">
      <w:pPr>
        <w:spacing w:line="240" w:lineRule="auto"/>
        <w:rPr>
          <w:b/>
          <w:bCs/>
          <w:sz w:val="16"/>
          <w:szCs w:val="16"/>
        </w:rPr>
      </w:pPr>
      <w:r w:rsidRPr="00204CFE">
        <w:rPr>
          <w:b/>
          <w:bCs/>
          <w:sz w:val="16"/>
          <w:szCs w:val="16"/>
        </w:rPr>
        <w:t>Risk B: I2S microphone noisy / distorted</w:t>
      </w:r>
    </w:p>
    <w:p w14:paraId="55E2990F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Mitigation:</w:t>
      </w:r>
    </w:p>
    <w:p w14:paraId="7116C61D" w14:textId="77777777" w:rsidR="00204CFE" w:rsidRPr="00204CFE" w:rsidRDefault="00204CFE" w:rsidP="00204CFE">
      <w:pPr>
        <w:numPr>
          <w:ilvl w:val="0"/>
          <w:numId w:val="6"/>
        </w:num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Test multiple gain settings</w:t>
      </w:r>
    </w:p>
    <w:p w14:paraId="11BB356F" w14:textId="77777777" w:rsidR="00204CFE" w:rsidRPr="00204CFE" w:rsidRDefault="00204CFE" w:rsidP="00204CFE">
      <w:pPr>
        <w:numPr>
          <w:ilvl w:val="0"/>
          <w:numId w:val="6"/>
        </w:num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Lower sample rate to reduce data size/noise</w:t>
      </w:r>
    </w:p>
    <w:p w14:paraId="55FD9035" w14:textId="77777777" w:rsidR="00204CFE" w:rsidRPr="00204CFE" w:rsidRDefault="00204CFE" w:rsidP="00204CFE">
      <w:pPr>
        <w:numPr>
          <w:ilvl w:val="0"/>
          <w:numId w:val="6"/>
        </w:num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Shield microphone from fan/wind</w:t>
      </w:r>
    </w:p>
    <w:p w14:paraId="7B921386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pict w14:anchorId="1AF30E5D">
          <v:rect id="_x0000_i1063" style="width:0;height:1.5pt" o:hralign="center" o:hrstd="t" o:hr="t" fillcolor="#a0a0a0" stroked="f"/>
        </w:pict>
      </w:r>
    </w:p>
    <w:p w14:paraId="2E03E674" w14:textId="77777777" w:rsidR="00204CFE" w:rsidRPr="00204CFE" w:rsidRDefault="00204CFE" w:rsidP="00204CFE">
      <w:pPr>
        <w:spacing w:line="240" w:lineRule="auto"/>
        <w:rPr>
          <w:b/>
          <w:bCs/>
          <w:sz w:val="16"/>
          <w:szCs w:val="16"/>
        </w:rPr>
      </w:pPr>
      <w:r w:rsidRPr="00204CFE">
        <w:rPr>
          <w:b/>
          <w:bCs/>
          <w:sz w:val="16"/>
          <w:szCs w:val="16"/>
        </w:rPr>
        <w:t>Risk C: BLE disconnects mid-transfer</w:t>
      </w:r>
    </w:p>
    <w:p w14:paraId="66ACC3D5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Mitigation:</w:t>
      </w:r>
    </w:p>
    <w:p w14:paraId="0CE1BE77" w14:textId="77777777" w:rsidR="00204CFE" w:rsidRPr="00204CFE" w:rsidRDefault="00204CFE" w:rsidP="00204CFE">
      <w:pPr>
        <w:numPr>
          <w:ilvl w:val="0"/>
          <w:numId w:val="7"/>
        </w:num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Implement retry for each chunk</w:t>
      </w:r>
    </w:p>
    <w:p w14:paraId="4B5486EA" w14:textId="77777777" w:rsidR="00204CFE" w:rsidRPr="00204CFE" w:rsidRDefault="00204CFE" w:rsidP="00204CFE">
      <w:pPr>
        <w:numPr>
          <w:ilvl w:val="0"/>
          <w:numId w:val="7"/>
        </w:num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At minimum: confirm chunk number</w:t>
      </w:r>
    </w:p>
    <w:p w14:paraId="04C894E1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pict w14:anchorId="797AB8A9">
          <v:rect id="_x0000_i1064" style="width:0;height:1.5pt" o:hralign="center" o:hrstd="t" o:hr="t" fillcolor="#a0a0a0" stroked="f"/>
        </w:pict>
      </w:r>
    </w:p>
    <w:p w14:paraId="1E04355C" w14:textId="77777777" w:rsidR="00204CFE" w:rsidRPr="00204CFE" w:rsidRDefault="00204CFE" w:rsidP="00204CFE">
      <w:pPr>
        <w:spacing w:line="240" w:lineRule="auto"/>
        <w:rPr>
          <w:b/>
          <w:bCs/>
          <w:sz w:val="16"/>
          <w:szCs w:val="16"/>
        </w:rPr>
      </w:pPr>
      <w:r w:rsidRPr="00204CFE">
        <w:rPr>
          <w:b/>
          <w:bCs/>
          <w:sz w:val="16"/>
          <w:szCs w:val="16"/>
        </w:rPr>
        <w:t>Risk D: AI fails due to accent</w:t>
      </w:r>
    </w:p>
    <w:p w14:paraId="227FD80D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Mitigation:</w:t>
      </w:r>
    </w:p>
    <w:p w14:paraId="1D902518" w14:textId="77777777" w:rsidR="00204CFE" w:rsidRPr="00204CFE" w:rsidRDefault="00204CFE" w:rsidP="00204CFE">
      <w:pPr>
        <w:numPr>
          <w:ilvl w:val="0"/>
          <w:numId w:val="8"/>
        </w:num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Whisper medium or Whisper-large</w:t>
      </w:r>
    </w:p>
    <w:p w14:paraId="3DEBD04D" w14:textId="77777777" w:rsidR="00204CFE" w:rsidRPr="00204CFE" w:rsidRDefault="00204CFE" w:rsidP="00204CFE">
      <w:pPr>
        <w:numPr>
          <w:ilvl w:val="0"/>
          <w:numId w:val="8"/>
        </w:num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Try with noise-reduced sample audio</w:t>
      </w:r>
    </w:p>
    <w:p w14:paraId="1AA2F7DC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pict w14:anchorId="740B120B">
          <v:rect id="_x0000_i1065" style="width:0;height:1.5pt" o:hralign="center" o:hrstd="t" o:hr="t" fillcolor="#a0a0a0" stroked="f"/>
        </w:pict>
      </w:r>
    </w:p>
    <w:p w14:paraId="790B7D3F" w14:textId="77777777" w:rsidR="00204CFE" w:rsidRPr="00204CFE" w:rsidRDefault="00204CFE" w:rsidP="00204CFE">
      <w:pPr>
        <w:spacing w:line="240" w:lineRule="auto"/>
        <w:rPr>
          <w:b/>
          <w:bCs/>
          <w:sz w:val="16"/>
          <w:szCs w:val="16"/>
        </w:rPr>
      </w:pPr>
      <w:r w:rsidRPr="00204CFE">
        <w:rPr>
          <w:b/>
          <w:bCs/>
          <w:sz w:val="16"/>
          <w:szCs w:val="16"/>
        </w:rPr>
        <w:t>Risk E: App team gets stuck</w:t>
      </w:r>
    </w:p>
    <w:p w14:paraId="48D0E148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Mitigation:</w:t>
      </w:r>
    </w:p>
    <w:p w14:paraId="105F69B1" w14:textId="77777777" w:rsidR="00204CFE" w:rsidRPr="00204CFE" w:rsidRDefault="00204CFE" w:rsidP="00204CFE">
      <w:pPr>
        <w:numPr>
          <w:ilvl w:val="0"/>
          <w:numId w:val="9"/>
        </w:num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Build UI with dummy data first</w:t>
      </w:r>
    </w:p>
    <w:p w14:paraId="3766594F" w14:textId="77777777" w:rsidR="00204CFE" w:rsidRPr="00204CFE" w:rsidRDefault="00204CFE" w:rsidP="00204CFE">
      <w:pPr>
        <w:numPr>
          <w:ilvl w:val="0"/>
          <w:numId w:val="9"/>
        </w:num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Integration later</w:t>
      </w:r>
    </w:p>
    <w:p w14:paraId="6C7CF367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pict w14:anchorId="67C02A80">
          <v:rect id="_x0000_i1066" style="width:0;height:1.5pt" o:hralign="center" o:hrstd="t" o:hr="t" fillcolor="#a0a0a0" stroked="f"/>
        </w:pict>
      </w:r>
    </w:p>
    <w:p w14:paraId="1092B01B" w14:textId="77777777" w:rsidR="00204CFE" w:rsidRPr="00204CFE" w:rsidRDefault="00204CFE" w:rsidP="00204CFE">
      <w:pPr>
        <w:spacing w:line="240" w:lineRule="auto"/>
        <w:rPr>
          <w:b/>
          <w:bCs/>
          <w:sz w:val="16"/>
          <w:szCs w:val="16"/>
        </w:rPr>
      </w:pPr>
      <w:r w:rsidRPr="00204CFE">
        <w:rPr>
          <w:b/>
          <w:bCs/>
          <w:sz w:val="16"/>
          <w:szCs w:val="16"/>
        </w:rPr>
        <w:t>Risk F: Git conflicts</w:t>
      </w:r>
    </w:p>
    <w:p w14:paraId="667AAEAF" w14:textId="77777777" w:rsidR="00204CFE" w:rsidRPr="00204CFE" w:rsidRDefault="00204CFE" w:rsidP="00204CFE">
      <w:p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Mitigation:</w:t>
      </w:r>
    </w:p>
    <w:p w14:paraId="0B8C563B" w14:textId="77777777" w:rsidR="00204CFE" w:rsidRPr="00204CFE" w:rsidRDefault="00204CFE" w:rsidP="00204CFE">
      <w:pPr>
        <w:numPr>
          <w:ilvl w:val="0"/>
          <w:numId w:val="10"/>
        </w:num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Use main, dev, and feature branches</w:t>
      </w:r>
    </w:p>
    <w:p w14:paraId="21D4C311" w14:textId="77777777" w:rsidR="00204CFE" w:rsidRPr="00204CFE" w:rsidRDefault="00204CFE" w:rsidP="00204CFE">
      <w:pPr>
        <w:numPr>
          <w:ilvl w:val="0"/>
          <w:numId w:val="10"/>
        </w:numPr>
        <w:spacing w:line="240" w:lineRule="auto"/>
        <w:rPr>
          <w:sz w:val="16"/>
          <w:szCs w:val="16"/>
        </w:rPr>
      </w:pPr>
      <w:r w:rsidRPr="00204CFE">
        <w:rPr>
          <w:sz w:val="16"/>
          <w:szCs w:val="16"/>
        </w:rPr>
        <w:t>Only integrator merges into dev/main</w:t>
      </w:r>
    </w:p>
    <w:p w14:paraId="673458DE" w14:textId="77777777" w:rsidR="00204CFE" w:rsidRPr="00A61569" w:rsidRDefault="00204CFE">
      <w:pPr>
        <w:rPr>
          <w:color w:val="2F5496" w:themeColor="accent1" w:themeShade="BF"/>
          <w:sz w:val="16"/>
          <w:szCs w:val="16"/>
        </w:rPr>
      </w:pPr>
    </w:p>
    <w:sectPr w:rsidR="00204CFE" w:rsidRPr="00A61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D86"/>
    <w:multiLevelType w:val="multilevel"/>
    <w:tmpl w:val="E850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B58E8"/>
    <w:multiLevelType w:val="multilevel"/>
    <w:tmpl w:val="1C2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E7018"/>
    <w:multiLevelType w:val="multilevel"/>
    <w:tmpl w:val="4A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040E5"/>
    <w:multiLevelType w:val="multilevel"/>
    <w:tmpl w:val="9F60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345F5"/>
    <w:multiLevelType w:val="multilevel"/>
    <w:tmpl w:val="04C0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94387"/>
    <w:multiLevelType w:val="multilevel"/>
    <w:tmpl w:val="A1DE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64728"/>
    <w:multiLevelType w:val="multilevel"/>
    <w:tmpl w:val="04BE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3B35D7"/>
    <w:multiLevelType w:val="multilevel"/>
    <w:tmpl w:val="597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3590E"/>
    <w:multiLevelType w:val="multilevel"/>
    <w:tmpl w:val="82CC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C5EBD"/>
    <w:multiLevelType w:val="multilevel"/>
    <w:tmpl w:val="66FC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522661">
    <w:abstractNumId w:val="9"/>
  </w:num>
  <w:num w:numId="2" w16cid:durableId="1874996074">
    <w:abstractNumId w:val="4"/>
  </w:num>
  <w:num w:numId="3" w16cid:durableId="2077968628">
    <w:abstractNumId w:val="2"/>
  </w:num>
  <w:num w:numId="4" w16cid:durableId="2103065728">
    <w:abstractNumId w:val="6"/>
  </w:num>
  <w:num w:numId="5" w16cid:durableId="1298143101">
    <w:abstractNumId w:val="3"/>
  </w:num>
  <w:num w:numId="6" w16cid:durableId="1674409613">
    <w:abstractNumId w:val="8"/>
  </w:num>
  <w:num w:numId="7" w16cid:durableId="790124791">
    <w:abstractNumId w:val="7"/>
  </w:num>
  <w:num w:numId="8" w16cid:durableId="186067854">
    <w:abstractNumId w:val="5"/>
  </w:num>
  <w:num w:numId="9" w16cid:durableId="575362541">
    <w:abstractNumId w:val="0"/>
  </w:num>
  <w:num w:numId="10" w16cid:durableId="299072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04"/>
    <w:rsid w:val="00204CFE"/>
    <w:rsid w:val="00205C7D"/>
    <w:rsid w:val="0028091C"/>
    <w:rsid w:val="007C346E"/>
    <w:rsid w:val="008B22FC"/>
    <w:rsid w:val="00A61569"/>
    <w:rsid w:val="00C63E04"/>
    <w:rsid w:val="00EB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3121"/>
  <w15:chartTrackingRefBased/>
  <w15:docId w15:val="{580DC5E5-F645-4A7A-A8CC-211626AD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10</Pages>
  <Words>2317</Words>
  <Characters>13212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Priyamvadhaa Hoskere</dc:creator>
  <cp:keywords/>
  <dc:description/>
  <cp:lastModifiedBy>Priyamvadhaa Hoskere</cp:lastModifiedBy>
  <cp:revision>2</cp:revision>
  <dcterms:created xsi:type="dcterms:W3CDTF">2025-11-20T03:04:00Z</dcterms:created>
  <dcterms:modified xsi:type="dcterms:W3CDTF">2025-11-20T06:15:00Z</dcterms:modified>
</cp:coreProperties>
</file>