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r>
        <w:rPr>
          <w:rFonts w:ascii="Helvetica Neue" w:hAnsi="Helvetica Neue" w:cs="Helvetica Neue"/>
          <w:sz w:val="24"/>
          <w:sz-cs w:val="24"/>
          <w:color w:val="353535"/>
        </w:rPr>
        <w:t xml:space="preserve">Hola </w:t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>mundo,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 “dear usuario”. </w:t>
      </w:r>
      <w:r>
        <w:rPr>
          <w:rFonts w:ascii="Helvetica Neue" w:hAnsi="Helvetica Neue" w:cs="Helvetica Neue"/>
          <w:sz w:val="24"/>
          <w:sz-cs w:val="24"/>
          <w:i/>
          <w:color w:val="353535"/>
        </w:rPr>
        <w:t xml:space="preserve">¡Ok, adiós!¡Que!</w:t>
      </w:r>
    </w:p>
    <w:p>
      <w:r>
        <w:rPr>
          <w:rFonts w:ascii="Helvetica" w:hAnsi="Helvetica" w:cs="Helvetica"/>
          <w:sz w:val="24"/>
          <w:sz-cs w:val="24"/>
        </w:rPr>
        <w:t>&lt;h1&gt;The</w:t>
      </w:r>
    </w:p>
    <w:p/>
    <w:p>
      <w:r>
        <w:rPr>
          <w:rFonts w:ascii="Helvetica" w:hAnsi="Helvetica" w:cs="Helvetica"/>
          <w:sz w:val="24"/>
          <w:sz-cs w:val="24"/>
        </w:rPr>
        <w:t>sadsad</w:t>
      </w:r>
    </w:p>
    <w:p>
      <w:r>
        <w:rPr>
          <w:rFonts w:ascii="Helvetica" w:hAnsi="Helvetica" w:cs="Helvetica"/>
          <w:sz w:val="24"/>
          <w:sz-cs w:val="24"/>
        </w:rPr>
        <w:t>s</w:t>
      </w:r>
    </w:p>
    <w:p>
      <w:r>
        <w:rPr>
          <w:rFonts w:ascii="Helvetica" w:hAnsi="Helvetica" w:cs="Helvetica"/>
          <w:sz w:val="24"/>
          <w:sz-cs w:val="24"/>
        </w:rPr>
        <w:t xml:space="preserve">(escrito mientras era un compañero en la Universidad de Cambridge)</w:t>
      </w:r>
    </w:p>
    <w:p>
      <w:r>
        <w:rPr>
          <w:rFonts w:ascii="Helvetica" w:hAnsi="Helvetica" w:cs="Helvetica"/>
          <w:sz w:val="24"/>
          <w:sz-cs w:val="24"/>
        </w:rPr>
        <w:t xml:space="preserve">por la prueba de que algunas funciones no son computables.</w:t>
      </w:r>
    </w:p>
    <w:p>
      <w:r>
        <w:rPr>
          <w:rFonts w:ascii="Helvetica" w:hAnsi="Helvetica" w:cs="Helvetica"/>
          <w:sz w:val="24"/>
          <w:sz-cs w:val="24"/>
        </w:rPr>
        <w:t>ml</w:t>
      </w:r>
    </w:p>
    <w:p>
      <w:r>
        <w:rPr>
          <w:rFonts w:ascii="Helvetica" w:hAnsi="Helvetica" w:cs="Helvetica"/>
          <w:sz w:val="24"/>
          <w:sz-cs w:val="24"/>
        </w:rPr>
        <w:t>des</w:t>
      </w:r>
    </w:p>
    <w:p>
      <w:r>
        <w:rPr>
          <w:rFonts w:ascii="Helvetica" w:hAnsi="Helvetica" w:cs="Helvetica"/>
          <w:sz w:val="24"/>
          <w:sz-cs w:val="24"/>
        </w:rPr>
        <w:t>A</w:t>
      </w:r>
    </w:p>
    <w:p>
      <w:r>
        <w:rPr>
          <w:rFonts w:ascii="Helvetica" w:hAnsi="Helvetica" w:cs="Helvetica"/>
          <w:sz w:val="24"/>
          <w:sz-cs w:val="24"/>
        </w:rPr>
        <w:t xml:space="preserve">(1936) acababa de publicar suresultado que &lt;em&gt; algunas funciones</w:t>
      </w:r>
    </w:p>
    <w:p>
      <w:r>
        <w:rPr>
          <w:rFonts w:ascii="Helvetica" w:hAnsi="Helvetica" w:cs="Helvetica"/>
          <w:sz w:val="24"/>
          <w:sz-cs w:val="24"/>
        </w:rPr>
        <w:t>funciones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 Rathi</dc:creator>
</cp:coreProperties>
</file>

<file path=docProps/meta.xml><?xml version="1.0" encoding="utf-8"?>
<meta xmlns="http://schemas.apple.com/cocoa/2006/metadata">
  <generator>CocoaOOXMLWriter/1561.6</generator>
</meta>
</file>