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bl>
            <w:tblPr>
              <w:tblStyle w:val="Table2"/>
              <w:tblW w:w="9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8.3333333333335"/>
              <w:gridCol w:w="3138.3333333333335"/>
              <w:gridCol w:w="3138.3333333333335"/>
              <w:tblGridChange w:id="0">
                <w:tblGrid>
                  <w:gridCol w:w="3138.3333333333335"/>
                  <w:gridCol w:w="3138.3333333333335"/>
                  <w:gridCol w:w="313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Prince Priyadarshi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ff"/>
                      <w:u w:val="single"/>
                    </w:rPr>
                  </w:pPr>
                  <w:r w:rsidDel="00000000" w:rsidR="00000000" w:rsidRPr="00000000">
                    <w:rPr>
                      <w:rFonts w:ascii="Montserrat" w:cs="Montserrat" w:eastAsia="Montserrat" w:hAnsi="Montserrat"/>
                      <w:color w:val="0000ff"/>
                      <w:u w:val="single"/>
                      <w:rtl w:val="0"/>
                    </w:rPr>
                    <w:t xml:space="preserve">princepriyadarshi2017@gmail.com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Helped in codings, and analyzing the database,Visualisation of data and in preparation of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Rahul Deshmukh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ff"/>
                      <w:u w:val="single"/>
                    </w:rPr>
                  </w:pPr>
                  <w:r w:rsidDel="00000000" w:rsidR="00000000" w:rsidRPr="00000000">
                    <w:rPr>
                      <w:rFonts w:ascii="Montserrat" w:cs="Montserrat" w:eastAsia="Montserrat" w:hAnsi="Montserrat"/>
                      <w:color w:val="0000ff"/>
                      <w:u w:val="single"/>
                      <w:rtl w:val="0"/>
                    </w:rPr>
                    <w:t xml:space="preserve">deshmukhrahul1100@gmail.com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the coding part and visualizing the database, also helped in preparing the summary and comments for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Priyanka Gorkhe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hyperlink r:id="rId6">
                    <w:r w:rsidDel="00000000" w:rsidR="00000000" w:rsidRPr="00000000">
                      <w:rPr>
                        <w:rFonts w:ascii="Montserrat" w:cs="Montserrat" w:eastAsia="Montserrat" w:hAnsi="Montserrat"/>
                        <w:color w:val="0000ff"/>
                        <w:u w:val="single"/>
                        <w:rtl w:val="0"/>
                      </w:rPr>
                      <w:t xml:space="preserve">priynkamoni09@gmail.com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Helped in preparing the technical documentation, comments for the codes and codes for analysing databases using different kinds of 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Pratibha Sanganmath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ff"/>
                      <w:u w:val="single"/>
                    </w:rPr>
                  </w:pPr>
                  <w:r w:rsidDel="00000000" w:rsidR="00000000" w:rsidRPr="00000000">
                    <w:rPr>
                      <w:rFonts w:ascii="Montserrat" w:cs="Montserrat" w:eastAsia="Montserrat" w:hAnsi="Montserrat"/>
                      <w:color w:val="0000ff"/>
                      <w:u w:val="single"/>
                      <w:rtl w:val="0"/>
                    </w:rPr>
                    <w:t xml:space="preserve">pratibhasanganmath@gmail.com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Helped in coding and  preparing technical documentation,also helped in making summary, &amp; codes for data visualizations.</w:t>
                  </w:r>
                </w:p>
              </w:tc>
            </w:tr>
          </w:tbl>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tcBorders>
              <w:bottom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hyperlink r:id="rId7">
              <w:r w:rsidDel="00000000" w:rsidR="00000000" w:rsidRPr="00000000">
                <w:rPr>
                  <w:rFonts w:ascii="Montserrat" w:cs="Montserrat" w:eastAsia="Montserrat" w:hAnsi="Montserrat"/>
                  <w:color w:val="1155cc"/>
                  <w:u w:val="single"/>
                  <w:rtl w:val="0"/>
                </w:rPr>
                <w:t xml:space="preserve">https://github.com/princepriyadarshi2017/AlmaBetter-EDA-Capstone-Project-Global-Terrorism.git</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tcBorders>
              <w:top w:color="4a86e8" w:space="0" w:sz="8" w:val="single"/>
              <w:bottom w:color="0000ff" w:space="0" w:sz="1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ff" w:space="0" w:sz="18" w:val="single"/>
              <w:left w:color="0000ff" w:space="0" w:sz="18" w:val="single"/>
              <w:bottom w:color="0000ff" w:space="0" w:sz="18" w:val="single"/>
              <w:right w:color="0000ff" w:space="0" w:sz="1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We hereby present the summary of the project with the title</w:t>
            </w:r>
            <w:r w:rsidDel="00000000" w:rsidR="00000000" w:rsidRPr="00000000">
              <w:rPr>
                <w:rFonts w:ascii="Times New Roman" w:cs="Times New Roman" w:eastAsia="Times New Roman" w:hAnsi="Times New Roman"/>
                <w:b w:val="1"/>
                <w:color w:val="20124d"/>
                <w:sz w:val="24"/>
                <w:szCs w:val="24"/>
                <w:rtl w:val="0"/>
              </w:rPr>
              <w:t xml:space="preserve"> “GLOBAL TERRORISM ANALYSIS”</w:t>
            </w:r>
            <w:r w:rsidDel="00000000" w:rsidR="00000000" w:rsidRPr="00000000">
              <w:rPr>
                <w:rFonts w:ascii="Times New Roman" w:cs="Times New Roman" w:eastAsia="Times New Roman" w:hAnsi="Times New Roman"/>
                <w:color w:val="20124d"/>
                <w:sz w:val="24"/>
                <w:szCs w:val="24"/>
                <w:rtl w:val="0"/>
              </w:rPr>
              <w:t xml:space="preserve">. </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The Global Terrorism  Database is an open-source  database comprising of all the terrorist activities around the world from the year 1970 to 2017. It includes more than 180,000 attacks. This database contains more than 180000 rows and 135 columns.</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Here we have used libraries like Pandas and Numpy to analyze the data, and Matplotlib, Seaborn and Folium for visualizing the data.</w:t>
            </w:r>
          </w:p>
          <w:p w:rsidR="00000000" w:rsidDel="00000000" w:rsidP="00000000" w:rsidRDefault="00000000" w:rsidRPr="00000000" w14:paraId="00000021">
            <w:pPr>
              <w:pageBreakBefore w:val="0"/>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Firstly the data is loaded using the pandas library, then we use shape() and describe()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rsidR="00000000" w:rsidDel="00000000" w:rsidP="00000000" w:rsidRDefault="00000000" w:rsidRPr="00000000" w14:paraId="00000022">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Now our analytics come into picture. The deep study of the dataset helped us in making different operations to derive a set of important observations which encapsulate many crucial facts about the terrorism and its wide impacts. </w:t>
            </w:r>
          </w:p>
          <w:p w:rsidR="00000000" w:rsidDel="00000000" w:rsidP="00000000" w:rsidRDefault="00000000" w:rsidRPr="00000000" w14:paraId="00000023">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 The analysis of ‘most type’ variables such as </w:t>
            </w:r>
            <w:r w:rsidDel="00000000" w:rsidR="00000000" w:rsidRPr="00000000">
              <w:rPr>
                <w:rFonts w:ascii="Times New Roman" w:cs="Times New Roman" w:eastAsia="Times New Roman" w:hAnsi="Times New Roman"/>
                <w:b w:val="1"/>
                <w:color w:val="20124d"/>
                <w:sz w:val="24"/>
                <w:szCs w:val="24"/>
                <w:rtl w:val="0"/>
              </w:rPr>
              <w:t xml:space="preserve">the most attacked country,the most attacked region, the most active terrorist group, the set of weapons mostly used , year with most attacks and the country with most killed peoples etc</w:t>
            </w:r>
            <w:r w:rsidDel="00000000" w:rsidR="00000000" w:rsidRPr="00000000">
              <w:rPr>
                <w:rFonts w:ascii="Times New Roman" w:cs="Times New Roman" w:eastAsia="Times New Roman" w:hAnsi="Times New Roman"/>
                <w:color w:val="20124d"/>
                <w:sz w:val="24"/>
                <w:szCs w:val="24"/>
                <w:rtl w:val="0"/>
              </w:rPr>
              <w:t xml:space="preserve">. We provided a beautiful pictorial representation of our observations which include bar plots , pie charts , line charts , histograms and heatmaps and maps.</w:t>
            </w:r>
          </w:p>
          <w:p w:rsidR="00000000" w:rsidDel="00000000" w:rsidP="00000000" w:rsidRDefault="00000000" w:rsidRPr="00000000" w14:paraId="00000024">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From the analysis,we came to know that attacks slowly started increasing from 1972 until  1993.Then the rise took a great leap from 2011 to 2014 and then slowly decreased. The most attacks were done in May 2014.</w:t>
            </w:r>
          </w:p>
          <w:p w:rsidR="00000000" w:rsidDel="00000000" w:rsidP="00000000" w:rsidRDefault="00000000" w:rsidRPr="00000000" w14:paraId="00000025">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The country with the most attacks is Iraq. In the 1970s we can see that most terrorist attacks occurred in Western Europe followed by Latin and South America in the 1980s..</w:t>
            </w:r>
          </w:p>
          <w:p w:rsidR="00000000" w:rsidDel="00000000" w:rsidP="00000000" w:rsidRDefault="00000000" w:rsidRPr="00000000" w14:paraId="00000026">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Most of the terrorist gangs targeted the private citizens and property followed by the military, police and the government.</w:t>
            </w:r>
          </w:p>
          <w:p w:rsidR="00000000" w:rsidDel="00000000" w:rsidP="00000000" w:rsidRDefault="00000000" w:rsidRPr="00000000" w14:paraId="00000027">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In most attacks the weapons used by terrorists were Bombing/Explosion followed and  armed assault.</w:t>
            </w:r>
          </w:p>
          <w:p w:rsidR="00000000" w:rsidDel="00000000" w:rsidP="00000000" w:rsidRDefault="00000000" w:rsidRPr="00000000" w14:paraId="00000028">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Maximum terrorist attacks are unknown. These unknown attacks made a huge loss and this is the only reason the attacks consistently kept their track and caused a great human and property loss as they were not recognised. The terrorist group causing most attacks is   ISIL  as per the records, then Taliban. </w:t>
            </w:r>
          </w:p>
          <w:p w:rsidR="00000000" w:rsidDel="00000000" w:rsidP="00000000" w:rsidRDefault="00000000" w:rsidRPr="00000000" w14:paraId="00000029">
            <w:pPr>
              <w:widowControl w:val="0"/>
              <w:spacing w:after="40" w:before="40" w:line="240" w:lineRule="auto"/>
              <w:jc w:val="both"/>
              <w:rPr>
                <w:rFonts w:ascii="Times New Roman" w:cs="Times New Roman" w:eastAsia="Times New Roman" w:hAnsi="Times New Roman"/>
                <w:color w:val="20124d"/>
                <w:sz w:val="24"/>
                <w:szCs w:val="24"/>
                <w:highlight w:val="white"/>
              </w:rPr>
            </w:pPr>
            <w:r w:rsidDel="00000000" w:rsidR="00000000" w:rsidRPr="00000000">
              <w:rPr>
                <w:rFonts w:ascii="Times New Roman" w:cs="Times New Roman" w:eastAsia="Times New Roman" w:hAnsi="Times New Roman"/>
                <w:color w:val="20124d"/>
                <w:sz w:val="24"/>
                <w:szCs w:val="24"/>
                <w:highlight w:val="white"/>
                <w:rtl w:val="0"/>
              </w:rPr>
              <w:t xml:space="preserve">Our country India was also badly affected by this massacre. Total 10491  people were killed.Whereas Pakistan stands on the second number in the global human loss. 12756 people were killed in these attacks in Pakistan. Whereas in Afghanistan 10871 people were killed.</w:t>
            </w:r>
          </w:p>
          <w:p w:rsidR="00000000" w:rsidDel="00000000" w:rsidP="00000000" w:rsidRDefault="00000000" w:rsidRPr="00000000" w14:paraId="0000002A">
            <w:pPr>
              <w:widowControl w:val="0"/>
              <w:spacing w:after="40" w:before="40" w:line="240" w:lineRule="auto"/>
              <w:jc w:val="both"/>
              <w:rPr>
                <w:rFonts w:ascii="Times New Roman" w:cs="Times New Roman" w:eastAsia="Times New Roman" w:hAnsi="Times New Roman"/>
                <w:color w:val="20124d"/>
                <w:sz w:val="24"/>
                <w:szCs w:val="24"/>
                <w:highlight w:val="white"/>
              </w:rPr>
            </w:pPr>
            <w:r w:rsidDel="00000000" w:rsidR="00000000" w:rsidRPr="00000000">
              <w:rPr>
                <w:rFonts w:ascii="Times New Roman" w:cs="Times New Roman" w:eastAsia="Times New Roman" w:hAnsi="Times New Roman"/>
                <w:color w:val="20124d"/>
                <w:sz w:val="24"/>
                <w:szCs w:val="24"/>
                <w:highlight w:val="white"/>
                <w:rtl w:val="0"/>
              </w:rPr>
              <w:t xml:space="preserve">Overall the middle east area was broadly affected and was looted. Whereas the UK was the safest country.</w:t>
            </w:r>
          </w:p>
          <w:p w:rsidR="00000000" w:rsidDel="00000000" w:rsidP="00000000" w:rsidRDefault="00000000" w:rsidRPr="00000000" w14:paraId="0000002B">
            <w:pPr>
              <w:widowControl w:val="0"/>
              <w:spacing w:after="40" w:before="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get rid of such a huge problem it's very important to understand key factors threshing towards this problem. As it has been a kind of deadlock which is pushing the developing countries down and making them handicapped from standing in the rows of the other developed countries. </w:t>
            </w:r>
          </w:p>
          <w:p w:rsidR="00000000" w:rsidDel="00000000" w:rsidP="00000000" w:rsidRDefault="00000000" w:rsidRPr="00000000" w14:paraId="0000002C">
            <w:pPr>
              <w:widowControl w:val="0"/>
              <w:spacing w:after="40" w:before="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D">
            <w:pPr>
              <w:widowControl w:val="0"/>
              <w:spacing w:after="40" w:before="40" w:line="240" w:lineRule="auto"/>
              <w:jc w:val="both"/>
              <w:rPr>
                <w:rFonts w:ascii="Times New Roman" w:cs="Times New Roman" w:eastAsia="Times New Roman" w:hAnsi="Times New Roman"/>
                <w:b w:val="1"/>
                <w:i w:val="1"/>
                <w:color w:val="212121"/>
                <w:sz w:val="28"/>
                <w:szCs w:val="28"/>
                <w:highlight w:val="white"/>
              </w:rPr>
            </w:pPr>
            <w:r w:rsidDel="00000000" w:rsidR="00000000" w:rsidRPr="00000000">
              <w:rPr>
                <w:rFonts w:ascii="Times New Roman" w:cs="Times New Roman" w:eastAsia="Times New Roman" w:hAnsi="Times New Roman"/>
                <w:b w:val="1"/>
                <w:i w:val="1"/>
                <w:color w:val="212121"/>
                <w:sz w:val="28"/>
                <w:szCs w:val="28"/>
                <w:highlight w:val="white"/>
                <w:rtl w:val="0"/>
              </w:rPr>
              <w:t xml:space="preserve">Come ahead, hand in hand , beware and  be brave and fight against the Terrorism.</w:t>
            </w:r>
          </w:p>
          <w:p w:rsidR="00000000" w:rsidDel="00000000" w:rsidP="00000000" w:rsidRDefault="00000000" w:rsidRPr="00000000" w14:paraId="0000002E">
            <w:pPr>
              <w:pageBreakBefore w:val="0"/>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 -Rahul , Priyanka , Prince &amp; Pratibha</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color w:val="20124d"/>
                <w:sz w:val="24"/>
                <w:szCs w:val="24"/>
                <w:highlight w:val="white"/>
              </w:rPr>
            </w:pPr>
            <w:r w:rsidDel="00000000" w:rsidR="00000000" w:rsidRPr="00000000">
              <w:rPr>
                <w:rtl w:val="0"/>
              </w:rPr>
            </w:r>
          </w:p>
        </w:tc>
      </w:tr>
    </w:tbl>
    <w:p w:rsidR="00000000" w:rsidDel="00000000" w:rsidP="00000000" w:rsidRDefault="00000000" w:rsidRPr="00000000" w14:paraId="00000030">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ynkamoni09@gmail.com" TargetMode="External"/><Relationship Id="rId7" Type="http://schemas.openxmlformats.org/officeDocument/2006/relationships/hyperlink" Target="https://github.com/princepriyadarshi2017/AlmaBetter-EDA-Capstone-Project-Global-Terrorism.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