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gjdgxs" w:id="0"/>
      <w:bookmarkEnd w:id="0"/>
      <w:r w:rsidDel="00000000" w:rsidR="00000000" w:rsidRPr="00000000">
        <w:rPr>
          <w:b w:val="1"/>
          <w:rtl w:val="0"/>
        </w:rPr>
        <w:t xml:space="preserve">BTD210- Lab 6</w:t>
      </w:r>
    </w:p>
    <w:p w:rsidR="00000000" w:rsidDel="00000000" w:rsidP="00000000" w:rsidRDefault="00000000" w:rsidRPr="00000000" w14:paraId="00000002">
      <w:pPr>
        <w:rPr/>
      </w:pPr>
      <w:r w:rsidDel="00000000" w:rsidR="00000000" w:rsidRPr="00000000">
        <w:rPr>
          <w:rtl w:val="0"/>
        </w:rPr>
        <w:t xml:space="preserve">Please work in </w:t>
      </w:r>
      <w:r w:rsidDel="00000000" w:rsidR="00000000" w:rsidRPr="00000000">
        <w:rPr>
          <w:b w:val="1"/>
          <w:u w:val="single"/>
          <w:rtl w:val="0"/>
        </w:rPr>
        <w:t xml:space="preserve">groups</w:t>
      </w:r>
      <w:r w:rsidDel="00000000" w:rsidR="00000000" w:rsidRPr="00000000">
        <w:rPr>
          <w:rtl w:val="0"/>
        </w:rPr>
        <w:t xml:space="preserve"> to complete this lab. This lab is worth 2% of the total course grade and will be evaluated through your written submission, as well as the lab demo. During the lab demo, group members are randomly selected to present the answers to each of the lab questions. Group members not present during the lab demo will lose the demo mark.</w:t>
      </w:r>
    </w:p>
    <w:p w:rsidR="00000000" w:rsidDel="00000000" w:rsidP="00000000" w:rsidRDefault="00000000" w:rsidRPr="00000000" w14:paraId="00000003">
      <w:pPr>
        <w:rPr/>
      </w:pPr>
      <w:r w:rsidDel="00000000" w:rsidR="00000000" w:rsidRPr="00000000">
        <w:rPr>
          <w:rtl w:val="0"/>
        </w:rPr>
        <w:t xml:space="preserve">Please submit the following files through Blackboard. Only one person must submit for the team.</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Lab6.docx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this declaration on the top of your file.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r w:rsidDel="00000000" w:rsidR="00000000" w:rsidRPr="00000000">
        <w:rPr>
          <w:highlight w:val="yellow"/>
          <w:rtl w:val="0"/>
        </w:rPr>
        <w:t xml:space="preserve">Mukan and Priya</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declare that the attached assignment is our own work in accordance with the Seneca Academic Policy.  No part of this assignment has been copied manually or electronically from any other source (including web sites)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distributed to other students.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what each member has done towards the completion of this work:</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520"/>
        <w:gridCol w:w="6295"/>
        <w:tblGridChange w:id="0">
          <w:tblGrid>
            <w:gridCol w:w="535"/>
            <w:gridCol w:w="2520"/>
            <w:gridCol w:w="6295"/>
          </w:tblGrid>
        </w:tblGridChange>
      </w:tblGrid>
      <w:tr>
        <w:tc>
          <w:tcPr/>
          <w:p w:rsidR="00000000" w:rsidDel="00000000" w:rsidP="00000000" w:rsidRDefault="00000000" w:rsidRPr="00000000" w14:paraId="0000000A">
            <w:pPr>
              <w:rPr/>
            </w:pPr>
            <w:r w:rsidDel="00000000" w:rsidR="00000000" w:rsidRPr="00000000">
              <w:rPr>
                <w:rtl w:val="0"/>
              </w:rPr>
            </w:r>
          </w:p>
        </w:tc>
        <w:tc>
          <w:tcPr/>
          <w:p w:rsidR="00000000" w:rsidDel="00000000" w:rsidP="00000000" w:rsidRDefault="00000000" w:rsidRPr="00000000" w14:paraId="0000000B">
            <w:pPr>
              <w:rPr/>
            </w:pPr>
            <w:r w:rsidDel="00000000" w:rsidR="00000000" w:rsidRPr="00000000">
              <w:rPr>
                <w:rtl w:val="0"/>
              </w:rPr>
              <w:t xml:space="preserve">Name</w:t>
            </w:r>
          </w:p>
        </w:tc>
        <w:tc>
          <w:tcPr/>
          <w:p w:rsidR="00000000" w:rsidDel="00000000" w:rsidP="00000000" w:rsidRDefault="00000000" w:rsidRPr="00000000" w14:paraId="0000000C">
            <w:pPr>
              <w:rPr/>
            </w:pPr>
            <w:r w:rsidDel="00000000" w:rsidR="00000000" w:rsidRPr="00000000">
              <w:rPr>
                <w:rtl w:val="0"/>
              </w:rPr>
              <w:t xml:space="preserve">Task(s)</w:t>
            </w:r>
          </w:p>
        </w:tc>
      </w:tr>
      <w:tr>
        <w:tc>
          <w:tcPr/>
          <w:p w:rsidR="00000000" w:rsidDel="00000000" w:rsidP="00000000" w:rsidRDefault="00000000" w:rsidRPr="00000000" w14:paraId="0000000D">
            <w:pPr>
              <w:rPr/>
            </w:pPr>
            <w:r w:rsidDel="00000000" w:rsidR="00000000" w:rsidRPr="00000000">
              <w:rPr>
                <w:rtl w:val="0"/>
              </w:rPr>
              <w:t xml:space="preserve">1</w:t>
            </w:r>
          </w:p>
        </w:tc>
        <w:tc>
          <w:tcPr/>
          <w:p w:rsidR="00000000" w:rsidDel="00000000" w:rsidP="00000000" w:rsidRDefault="00000000" w:rsidRPr="00000000" w14:paraId="0000000E">
            <w:pPr>
              <w:rPr/>
            </w:pPr>
            <w:r w:rsidDel="00000000" w:rsidR="00000000" w:rsidRPr="00000000">
              <w:rPr>
                <w:rtl w:val="0"/>
              </w:rPr>
              <w:t xml:space="preserve">Priya</w:t>
            </w:r>
          </w:p>
        </w:tc>
        <w:tc>
          <w:tcPr/>
          <w:p w:rsidR="00000000" w:rsidDel="00000000" w:rsidP="00000000" w:rsidRDefault="00000000" w:rsidRPr="00000000" w14:paraId="0000000F">
            <w:pPr>
              <w:rPr/>
            </w:pPr>
            <w:r w:rsidDel="00000000" w:rsidR="00000000" w:rsidRPr="00000000">
              <w:rPr>
                <w:rtl w:val="0"/>
              </w:rPr>
              <w:t xml:space="preserve">answers</w:t>
            </w:r>
          </w:p>
        </w:tc>
      </w:tr>
      <w:tr>
        <w:tc>
          <w:tcPr/>
          <w:p w:rsidR="00000000" w:rsidDel="00000000" w:rsidP="00000000" w:rsidRDefault="00000000" w:rsidRPr="00000000" w14:paraId="00000010">
            <w:pPr>
              <w:rPr/>
            </w:pPr>
            <w:r w:rsidDel="00000000" w:rsidR="00000000" w:rsidRPr="00000000">
              <w:rPr>
                <w:rtl w:val="0"/>
              </w:rPr>
              <w:t xml:space="preserve">2</w:t>
            </w:r>
          </w:p>
        </w:tc>
        <w:tc>
          <w:tcPr/>
          <w:p w:rsidR="00000000" w:rsidDel="00000000" w:rsidP="00000000" w:rsidRDefault="00000000" w:rsidRPr="00000000" w14:paraId="00000011">
            <w:pPr>
              <w:rPr/>
            </w:pPr>
            <w:r w:rsidDel="00000000" w:rsidR="00000000" w:rsidRPr="00000000">
              <w:rPr>
                <w:rtl w:val="0"/>
              </w:rPr>
              <w:t xml:space="preserve">Muskan</w:t>
            </w:r>
          </w:p>
        </w:tc>
        <w:tc>
          <w:tcPr/>
          <w:p w:rsidR="00000000" w:rsidDel="00000000" w:rsidP="00000000" w:rsidRDefault="00000000" w:rsidRPr="00000000" w14:paraId="00000012">
            <w:pPr>
              <w:rPr/>
            </w:pPr>
            <w:r w:rsidDel="00000000" w:rsidR="00000000" w:rsidRPr="00000000">
              <w:rPr>
                <w:rtl w:val="0"/>
              </w:rPr>
              <w:t xml:space="preserve">answers, submission </w:t>
            </w:r>
          </w:p>
        </w:tc>
      </w:tr>
      <w:tr>
        <w:tc>
          <w:tcPr/>
          <w:p w:rsidR="00000000" w:rsidDel="00000000" w:rsidP="00000000" w:rsidRDefault="00000000" w:rsidRPr="00000000" w14:paraId="00000013">
            <w:pPr>
              <w:rPr/>
            </w:pPr>
            <w:r w:rsidDel="00000000" w:rsidR="00000000" w:rsidRPr="00000000">
              <w:rPr>
                <w:rtl w:val="0"/>
              </w:rPr>
              <w:t xml:space="preserve">3</w:t>
            </w:r>
          </w:p>
        </w:tc>
        <w:tc>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Part I. Understanding the ERD</w:t>
      </w:r>
    </w:p>
    <w:p w:rsidR="00000000" w:rsidDel="00000000" w:rsidP="00000000" w:rsidRDefault="00000000" w:rsidRPr="00000000" w14:paraId="00000018">
      <w:pPr>
        <w:spacing w:line="360" w:lineRule="auto"/>
        <w:rPr>
          <w:b w:val="1"/>
          <w:sz w:val="28"/>
          <w:szCs w:val="28"/>
        </w:rPr>
      </w:pPr>
      <w:r w:rsidDel="00000000" w:rsidR="00000000" w:rsidRPr="00000000">
        <w:rPr>
          <w:b w:val="1"/>
          <w:sz w:val="28"/>
          <w:szCs w:val="28"/>
          <w:rtl w:val="0"/>
        </w:rPr>
        <w:t xml:space="preserve">[Adapted from Colonel and Russel- FIGURE Q4.17] </w:t>
      </w:r>
    </w:p>
    <w:p w:rsidR="00000000" w:rsidDel="00000000" w:rsidP="00000000" w:rsidRDefault="00000000" w:rsidRPr="00000000" w14:paraId="00000019">
      <w:pPr>
        <w:rPr>
          <w:smallCaps w:val="1"/>
        </w:rPr>
      </w:pPr>
      <w:r w:rsidDel="00000000" w:rsidR="00000000" w:rsidRPr="00000000">
        <w:rPr>
          <w:smallCaps w:val="1"/>
        </w:rPr>
        <w:drawing>
          <wp:inline distB="0" distT="0" distL="0" distR="0">
            <wp:extent cx="6334125" cy="2477135"/>
            <wp:effectExtent b="0" l="0" r="0" t="0"/>
            <wp:docPr descr="FigQ4-17-The-ERD-for-Questions-17-20" id="2" name="image1.png"/>
            <a:graphic>
              <a:graphicData uri="http://schemas.openxmlformats.org/drawingml/2006/picture">
                <pic:pic>
                  <pic:nvPicPr>
                    <pic:cNvPr descr="FigQ4-17-The-ERD-for-Questions-17-20" id="0" name="image1.png"/>
                    <pic:cNvPicPr preferRelativeResize="0"/>
                  </pic:nvPicPr>
                  <pic:blipFill>
                    <a:blip r:embed="rId6"/>
                    <a:srcRect b="0" l="0" r="0" t="0"/>
                    <a:stretch>
                      <a:fillRect/>
                    </a:stretch>
                  </pic:blipFill>
                  <pic:spPr>
                    <a:xfrm>
                      <a:off x="0" y="0"/>
                      <a:ext cx="6334125" cy="247713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mallCaps w:val="1"/>
        </w:rPr>
      </w:pPr>
      <w:r w:rsidDel="00000000" w:rsidR="00000000" w:rsidRPr="00000000">
        <w:rPr>
          <w:rtl w:val="0"/>
        </w:rPr>
      </w:r>
    </w:p>
    <w:p w:rsidR="00000000" w:rsidDel="00000000" w:rsidP="00000000" w:rsidRDefault="00000000" w:rsidRPr="00000000" w14:paraId="0000001B">
      <w:pPr>
        <w:numPr>
          <w:ilvl w:val="0"/>
          <w:numId w:val="7"/>
        </w:numPr>
        <w:spacing w:after="0" w:line="240" w:lineRule="auto"/>
        <w:ind w:left="360" w:hanging="360"/>
        <w:jc w:val="both"/>
        <w:rPr>
          <w:b w:val="1"/>
        </w:rPr>
      </w:pPr>
      <w:r w:rsidDel="00000000" w:rsidR="00000000" w:rsidRPr="00000000">
        <w:rPr>
          <w:b w:val="1"/>
          <w:rtl w:val="0"/>
        </w:rPr>
        <w:t xml:space="preserve">Write the ten cardinalities that are appropriate for this ERD next to the entities above.</w:t>
      </w:r>
    </w:p>
    <w:p w:rsidR="00000000" w:rsidDel="00000000" w:rsidP="00000000" w:rsidRDefault="00000000" w:rsidRPr="00000000" w14:paraId="0000001C">
      <w:pPr>
        <w:numPr>
          <w:ilvl w:val="1"/>
          <w:numId w:val="7"/>
        </w:numPr>
        <w:spacing w:after="0" w:line="240" w:lineRule="auto"/>
        <w:ind w:left="1440" w:hanging="360"/>
        <w:jc w:val="both"/>
        <w:rPr>
          <w:u w:val="none"/>
        </w:rPr>
      </w:pPr>
      <w:r w:rsidDel="00000000" w:rsidR="00000000" w:rsidRPr="00000000">
        <w:rPr>
          <w:rtl w:val="0"/>
        </w:rPr>
        <w:t xml:space="preserve">Store to order = (1,M)</w:t>
      </w:r>
    </w:p>
    <w:p w:rsidR="00000000" w:rsidDel="00000000" w:rsidP="00000000" w:rsidRDefault="00000000" w:rsidRPr="00000000" w14:paraId="0000001D">
      <w:pPr>
        <w:numPr>
          <w:ilvl w:val="1"/>
          <w:numId w:val="7"/>
        </w:numPr>
        <w:spacing w:after="0" w:line="240" w:lineRule="auto"/>
        <w:ind w:left="1440" w:hanging="360"/>
        <w:jc w:val="both"/>
        <w:rPr/>
      </w:pPr>
      <w:r w:rsidDel="00000000" w:rsidR="00000000" w:rsidRPr="00000000">
        <w:rPr>
          <w:rtl w:val="0"/>
        </w:rPr>
        <w:t xml:space="preserve">Order to store = (0,M)</w:t>
      </w:r>
    </w:p>
    <w:p w:rsidR="00000000" w:rsidDel="00000000" w:rsidP="00000000" w:rsidRDefault="00000000" w:rsidRPr="00000000" w14:paraId="0000001E">
      <w:pPr>
        <w:numPr>
          <w:ilvl w:val="1"/>
          <w:numId w:val="7"/>
        </w:numPr>
        <w:spacing w:after="0" w:line="240" w:lineRule="auto"/>
        <w:ind w:left="1440" w:hanging="360"/>
        <w:jc w:val="both"/>
        <w:rPr>
          <w:u w:val="none"/>
        </w:rPr>
      </w:pPr>
      <w:r w:rsidDel="00000000" w:rsidR="00000000" w:rsidRPr="00000000">
        <w:rPr>
          <w:rtl w:val="0"/>
        </w:rPr>
        <w:t xml:space="preserve">Store to employees = (1,M)</w:t>
      </w:r>
    </w:p>
    <w:p w:rsidR="00000000" w:rsidDel="00000000" w:rsidP="00000000" w:rsidRDefault="00000000" w:rsidRPr="00000000" w14:paraId="0000001F">
      <w:pPr>
        <w:numPr>
          <w:ilvl w:val="1"/>
          <w:numId w:val="7"/>
        </w:numPr>
        <w:spacing w:after="0" w:line="240" w:lineRule="auto"/>
        <w:ind w:left="1440" w:hanging="360"/>
        <w:jc w:val="both"/>
        <w:rPr>
          <w:u w:val="none"/>
        </w:rPr>
      </w:pPr>
      <w:r w:rsidDel="00000000" w:rsidR="00000000" w:rsidRPr="00000000">
        <w:rPr>
          <w:rtl w:val="0"/>
        </w:rPr>
        <w:t xml:space="preserve">Employee to store (0,M)</w:t>
      </w:r>
    </w:p>
    <w:p w:rsidR="00000000" w:rsidDel="00000000" w:rsidP="00000000" w:rsidRDefault="00000000" w:rsidRPr="00000000" w14:paraId="00000020">
      <w:pPr>
        <w:numPr>
          <w:ilvl w:val="1"/>
          <w:numId w:val="7"/>
        </w:numPr>
        <w:spacing w:after="0" w:line="240" w:lineRule="auto"/>
        <w:ind w:left="1440" w:hanging="360"/>
        <w:jc w:val="both"/>
        <w:rPr>
          <w:u w:val="none"/>
        </w:rPr>
      </w:pPr>
      <w:r w:rsidDel="00000000" w:rsidR="00000000" w:rsidRPr="00000000">
        <w:rPr>
          <w:rtl w:val="0"/>
        </w:rPr>
        <w:t xml:space="preserve">Employee to dependent = (1,M)</w:t>
      </w:r>
    </w:p>
    <w:p w:rsidR="00000000" w:rsidDel="00000000" w:rsidP="00000000" w:rsidRDefault="00000000" w:rsidRPr="00000000" w14:paraId="00000021">
      <w:pPr>
        <w:numPr>
          <w:ilvl w:val="1"/>
          <w:numId w:val="7"/>
        </w:numPr>
        <w:spacing w:after="0" w:line="240" w:lineRule="auto"/>
        <w:ind w:left="1440" w:hanging="360"/>
        <w:jc w:val="both"/>
        <w:rPr>
          <w:u w:val="none"/>
        </w:rPr>
      </w:pPr>
      <w:r w:rsidDel="00000000" w:rsidR="00000000" w:rsidRPr="00000000">
        <w:rPr>
          <w:rtl w:val="0"/>
        </w:rPr>
        <w:t xml:space="preserve">dependent to employee = (0,M) </w:t>
      </w:r>
    </w:p>
    <w:p w:rsidR="00000000" w:rsidDel="00000000" w:rsidP="00000000" w:rsidRDefault="00000000" w:rsidRPr="00000000" w14:paraId="00000022">
      <w:pPr>
        <w:numPr>
          <w:ilvl w:val="1"/>
          <w:numId w:val="7"/>
        </w:numPr>
        <w:spacing w:after="0" w:line="240" w:lineRule="auto"/>
        <w:ind w:left="1440" w:hanging="360"/>
        <w:jc w:val="both"/>
        <w:rPr>
          <w:u w:val="none"/>
        </w:rPr>
      </w:pPr>
      <w:r w:rsidDel="00000000" w:rsidR="00000000" w:rsidRPr="00000000">
        <w:rPr>
          <w:rtl w:val="0"/>
        </w:rPr>
        <w:t xml:space="preserve">Order to order-line (1,M)</w:t>
      </w:r>
    </w:p>
    <w:p w:rsidR="00000000" w:rsidDel="00000000" w:rsidP="00000000" w:rsidRDefault="00000000" w:rsidRPr="00000000" w14:paraId="00000023">
      <w:pPr>
        <w:numPr>
          <w:ilvl w:val="1"/>
          <w:numId w:val="7"/>
        </w:numPr>
        <w:spacing w:after="0" w:line="240" w:lineRule="auto"/>
        <w:ind w:left="1440" w:hanging="360"/>
        <w:jc w:val="both"/>
        <w:rPr>
          <w:u w:val="none"/>
        </w:rPr>
      </w:pPr>
      <w:r w:rsidDel="00000000" w:rsidR="00000000" w:rsidRPr="00000000">
        <w:rPr>
          <w:rtl w:val="0"/>
        </w:rPr>
        <w:t xml:space="preserve">Order-line to order (1,1)</w:t>
      </w:r>
    </w:p>
    <w:p w:rsidR="00000000" w:rsidDel="00000000" w:rsidP="00000000" w:rsidRDefault="00000000" w:rsidRPr="00000000" w14:paraId="00000024">
      <w:pPr>
        <w:numPr>
          <w:ilvl w:val="1"/>
          <w:numId w:val="7"/>
        </w:numPr>
        <w:spacing w:after="0" w:line="240" w:lineRule="auto"/>
        <w:ind w:left="1440" w:hanging="360"/>
        <w:jc w:val="both"/>
        <w:rPr>
          <w:u w:val="none"/>
        </w:rPr>
      </w:pPr>
      <w:r w:rsidDel="00000000" w:rsidR="00000000" w:rsidRPr="00000000">
        <w:rPr>
          <w:rtl w:val="0"/>
        </w:rPr>
        <w:t xml:space="preserve">Product to order-line (1,M)</w:t>
      </w:r>
    </w:p>
    <w:p w:rsidR="00000000" w:rsidDel="00000000" w:rsidP="00000000" w:rsidRDefault="00000000" w:rsidRPr="00000000" w14:paraId="00000025">
      <w:pPr>
        <w:numPr>
          <w:ilvl w:val="1"/>
          <w:numId w:val="7"/>
        </w:numPr>
        <w:spacing w:after="0" w:line="240" w:lineRule="auto"/>
        <w:ind w:left="1440" w:hanging="360"/>
        <w:jc w:val="both"/>
        <w:rPr>
          <w:u w:val="none"/>
        </w:rPr>
      </w:pPr>
      <w:r w:rsidDel="00000000" w:rsidR="00000000" w:rsidRPr="00000000">
        <w:rPr>
          <w:rtl w:val="0"/>
        </w:rPr>
        <w:t xml:space="preserve">Order-line to product (0,M)</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7"/>
        </w:numPr>
        <w:spacing w:after="0" w:line="240" w:lineRule="auto"/>
        <w:ind w:left="360" w:hanging="360"/>
        <w:jc w:val="both"/>
        <w:rPr>
          <w:b w:val="1"/>
          <w:i w:val="1"/>
          <w:u w:val="single"/>
        </w:rPr>
      </w:pPr>
      <w:r w:rsidDel="00000000" w:rsidR="00000000" w:rsidRPr="00000000">
        <w:rPr>
          <w:b w:val="1"/>
          <w:rtl w:val="0"/>
        </w:rPr>
        <w:t xml:space="preserve">Write the business rules reflected in this ERD.</w:t>
      </w:r>
      <w:r w:rsidDel="00000000" w:rsidR="00000000" w:rsidRPr="00000000">
        <w:rPr>
          <w:b w:val="1"/>
          <w:i w:val="1"/>
          <w:u w:val="single"/>
          <w:rtl w:val="0"/>
        </w:rPr>
        <w:t xml:space="preserve"> Write your answers below the question please.</w:t>
      </w:r>
    </w:p>
    <w:p w:rsidR="00000000" w:rsidDel="00000000" w:rsidP="00000000" w:rsidRDefault="00000000" w:rsidRPr="00000000" w14:paraId="00000028">
      <w:pPr>
        <w:rPr>
          <w:b w:val="1"/>
          <w:i w:val="1"/>
          <w:u w:val="single"/>
        </w:rPr>
      </w:pPr>
      <w:r w:rsidDel="00000000" w:rsidR="00000000" w:rsidRPr="00000000">
        <w:rPr>
          <w:rtl w:val="0"/>
        </w:rPr>
        <w:t xml:space="preserve">Hint: Use one of these words: may, must, zero, one, many, optional, mandatory</w:t>
      </w:r>
      <w:r w:rsidDel="00000000" w:rsidR="00000000" w:rsidRPr="00000000">
        <w:rPr>
          <w:rtl w:val="0"/>
        </w:rPr>
      </w:r>
    </w:p>
    <w:p w:rsidR="00000000" w:rsidDel="00000000" w:rsidP="00000000" w:rsidRDefault="00000000" w:rsidRPr="00000000" w14:paraId="00000029">
      <w:pPr>
        <w:spacing w:after="0" w:line="240" w:lineRule="auto"/>
        <w:jc w:val="both"/>
        <w:rPr>
          <w:b w:val="1"/>
        </w:rPr>
      </w:pPr>
      <w:r w:rsidDel="00000000" w:rsidR="00000000" w:rsidRPr="00000000">
        <w:rPr>
          <w:rtl w:val="0"/>
        </w:rPr>
      </w:r>
    </w:p>
    <w:p w:rsidR="00000000" w:rsidDel="00000000" w:rsidP="00000000" w:rsidRDefault="00000000" w:rsidRPr="00000000" w14:paraId="0000002A">
      <w:pPr>
        <w:numPr>
          <w:ilvl w:val="0"/>
          <w:numId w:val="3"/>
        </w:numPr>
        <w:spacing w:after="0" w:line="240" w:lineRule="auto"/>
        <w:ind w:left="1080" w:hanging="360"/>
        <w:jc w:val="both"/>
        <w:rPr/>
      </w:pPr>
      <w:r w:rsidDel="00000000" w:rsidR="00000000" w:rsidRPr="00000000">
        <w:rPr>
          <w:rtl w:val="0"/>
        </w:rPr>
        <w:t xml:space="preserve">A store</w:t>
      </w:r>
      <w:r w:rsidDel="00000000" w:rsidR="00000000" w:rsidRPr="00000000">
        <w:rPr>
          <w:b w:val="1"/>
          <w:rtl w:val="0"/>
        </w:rPr>
        <w:t xml:space="preserve"> </w:t>
      </w:r>
      <w:r w:rsidDel="00000000" w:rsidR="00000000" w:rsidRPr="00000000">
        <w:rPr>
          <w:b w:val="1"/>
          <w:u w:val="single"/>
          <w:rtl w:val="0"/>
        </w:rPr>
        <w:t xml:space="preserve">may </w:t>
      </w:r>
      <w:r w:rsidDel="00000000" w:rsidR="00000000" w:rsidRPr="00000000">
        <w:rPr>
          <w:b w:val="1"/>
          <w:rtl w:val="0"/>
        </w:rPr>
        <w:t xml:space="preserve"> </w:t>
      </w:r>
      <w:r w:rsidDel="00000000" w:rsidR="00000000" w:rsidRPr="00000000">
        <w:rPr>
          <w:rtl w:val="0"/>
        </w:rPr>
        <w:t xml:space="preserve">(may/ must) place </w:t>
      </w:r>
      <w:r w:rsidDel="00000000" w:rsidR="00000000" w:rsidRPr="00000000">
        <w:rPr>
          <w:b w:val="1"/>
          <w:u w:val="single"/>
          <w:rtl w:val="0"/>
        </w:rPr>
        <w:t xml:space="preserve">_one</w:t>
      </w:r>
      <w:r w:rsidDel="00000000" w:rsidR="00000000" w:rsidRPr="00000000">
        <w:rPr>
          <w:b w:val="1"/>
          <w:rtl w:val="0"/>
        </w:rPr>
        <w:t xml:space="preserve">_ to </w:t>
      </w:r>
      <w:r w:rsidDel="00000000" w:rsidR="00000000" w:rsidRPr="00000000">
        <w:rPr>
          <w:b w:val="1"/>
          <w:u w:val="single"/>
          <w:rtl w:val="0"/>
        </w:rPr>
        <w:t xml:space="preserve">_many</w:t>
      </w:r>
      <w:r w:rsidDel="00000000" w:rsidR="00000000" w:rsidRPr="00000000">
        <w:rPr>
          <w:b w:val="1"/>
          <w:rtl w:val="0"/>
        </w:rPr>
        <w:t xml:space="preserve">__ </w:t>
      </w:r>
      <w:r w:rsidDel="00000000" w:rsidR="00000000" w:rsidRPr="00000000">
        <w:rPr>
          <w:rtl w:val="0"/>
        </w:rPr>
        <w:t xml:space="preserve">orders. The ORDERS entity is</w:t>
      </w:r>
      <w:r w:rsidDel="00000000" w:rsidR="00000000" w:rsidRPr="00000000">
        <w:rPr>
          <w:b w:val="1"/>
          <w:rtl w:val="0"/>
        </w:rPr>
        <w:t xml:space="preserve"> </w:t>
      </w:r>
      <w:r w:rsidDel="00000000" w:rsidR="00000000" w:rsidRPr="00000000">
        <w:rPr>
          <w:b w:val="1"/>
          <w:u w:val="single"/>
          <w:rtl w:val="0"/>
        </w:rPr>
        <w:t xml:space="preserve">_optional</w:t>
      </w:r>
      <w:r w:rsidDel="00000000" w:rsidR="00000000" w:rsidRPr="00000000">
        <w:rPr>
          <w:b w:val="1"/>
          <w:rtl w:val="0"/>
        </w:rPr>
        <w:t xml:space="preserve">_ </w:t>
      </w:r>
      <w:r w:rsidDel="00000000" w:rsidR="00000000" w:rsidRPr="00000000">
        <w:rPr>
          <w:rtl w:val="0"/>
        </w:rPr>
        <w:t xml:space="preserve">to the STORE entity.</w:t>
      </w:r>
    </w:p>
    <w:p w:rsidR="00000000" w:rsidDel="00000000" w:rsidP="00000000" w:rsidRDefault="00000000" w:rsidRPr="00000000" w14:paraId="0000002B">
      <w:pPr>
        <w:numPr>
          <w:ilvl w:val="0"/>
          <w:numId w:val="3"/>
        </w:numPr>
        <w:spacing w:after="0" w:line="240" w:lineRule="auto"/>
        <w:ind w:left="1080" w:hanging="360"/>
        <w:jc w:val="both"/>
        <w:rPr/>
      </w:pPr>
      <w:r w:rsidDel="00000000" w:rsidR="00000000" w:rsidRPr="00000000">
        <w:rPr>
          <w:rtl w:val="0"/>
        </w:rPr>
        <w:t xml:space="preserve">An order </w:t>
      </w:r>
      <w:r w:rsidDel="00000000" w:rsidR="00000000" w:rsidRPr="00000000">
        <w:rPr>
          <w:b w:val="1"/>
          <w:u w:val="single"/>
          <w:rtl w:val="0"/>
        </w:rPr>
        <w:t xml:space="preserve">must</w:t>
      </w:r>
      <w:r w:rsidDel="00000000" w:rsidR="00000000" w:rsidRPr="00000000">
        <w:rPr>
          <w:rtl w:val="0"/>
        </w:rPr>
        <w:t xml:space="preserve"> (may/ must) be placed by a store. STORE is </w:t>
      </w:r>
      <w:r w:rsidDel="00000000" w:rsidR="00000000" w:rsidRPr="00000000">
        <w:rPr>
          <w:b w:val="1"/>
          <w:u w:val="single"/>
          <w:rtl w:val="0"/>
        </w:rPr>
        <w:t xml:space="preserve">mandatory</w:t>
      </w:r>
      <w:r w:rsidDel="00000000" w:rsidR="00000000" w:rsidRPr="00000000">
        <w:rPr>
          <w:b w:val="1"/>
          <w:rtl w:val="0"/>
        </w:rPr>
        <w:t xml:space="preserve">_</w:t>
      </w:r>
      <w:r w:rsidDel="00000000" w:rsidR="00000000" w:rsidRPr="00000000">
        <w:rPr>
          <w:rtl w:val="0"/>
        </w:rPr>
        <w:t xml:space="preserve"> to ORDER. </w:t>
      </w:r>
    </w:p>
    <w:p w:rsidR="00000000" w:rsidDel="00000000" w:rsidP="00000000" w:rsidRDefault="00000000" w:rsidRPr="00000000" w14:paraId="0000002C">
      <w:pPr>
        <w:numPr>
          <w:ilvl w:val="0"/>
          <w:numId w:val="3"/>
        </w:numPr>
        <w:spacing w:after="0" w:line="240" w:lineRule="auto"/>
        <w:ind w:left="1080" w:hanging="360"/>
        <w:jc w:val="both"/>
        <w:rPr/>
      </w:pPr>
      <w:r w:rsidDel="00000000" w:rsidR="00000000" w:rsidRPr="00000000">
        <w:rPr>
          <w:rtl w:val="0"/>
        </w:rPr>
        <w:t xml:space="preserve">An order contains at least </w:t>
      </w:r>
      <w:r w:rsidDel="00000000" w:rsidR="00000000" w:rsidRPr="00000000">
        <w:rPr>
          <w:b w:val="1"/>
          <w:u w:val="single"/>
          <w:rtl w:val="0"/>
        </w:rPr>
        <w:t xml:space="preserve">one</w:t>
      </w:r>
      <w:r w:rsidDel="00000000" w:rsidR="00000000" w:rsidRPr="00000000">
        <w:rPr>
          <w:rtl w:val="0"/>
        </w:rPr>
        <w:t xml:space="preserve"> order line. ORDER_LINE is </w:t>
      </w:r>
      <w:r w:rsidDel="00000000" w:rsidR="00000000" w:rsidRPr="00000000">
        <w:rPr>
          <w:b w:val="1"/>
          <w:u w:val="single"/>
          <w:rtl w:val="0"/>
        </w:rPr>
        <w:t xml:space="preserve">mandatory</w:t>
      </w:r>
      <w:r w:rsidDel="00000000" w:rsidR="00000000" w:rsidRPr="00000000">
        <w:rPr>
          <w:rtl w:val="0"/>
        </w:rPr>
        <w:t xml:space="preserve"> to ORDER, and vice-versa.</w:t>
      </w:r>
    </w:p>
    <w:p w:rsidR="00000000" w:rsidDel="00000000" w:rsidP="00000000" w:rsidRDefault="00000000" w:rsidRPr="00000000" w14:paraId="0000002D">
      <w:pPr>
        <w:numPr>
          <w:ilvl w:val="0"/>
          <w:numId w:val="3"/>
        </w:numPr>
        <w:spacing w:after="0" w:line="240" w:lineRule="auto"/>
        <w:ind w:left="1080" w:hanging="360"/>
        <w:jc w:val="both"/>
        <w:rPr/>
      </w:pPr>
      <w:r w:rsidDel="00000000" w:rsidR="00000000" w:rsidRPr="00000000">
        <w:rPr>
          <w:rtl w:val="0"/>
        </w:rPr>
        <w:t xml:space="preserve">Each order line is contained in minimum </w:t>
      </w:r>
      <w:r w:rsidDel="00000000" w:rsidR="00000000" w:rsidRPr="00000000">
        <w:rPr>
          <w:b w:val="1"/>
          <w:u w:val="single"/>
          <w:rtl w:val="0"/>
        </w:rPr>
        <w:t xml:space="preserve">one</w:t>
      </w:r>
      <w:r w:rsidDel="00000000" w:rsidR="00000000" w:rsidRPr="00000000">
        <w:rPr>
          <w:rtl w:val="0"/>
        </w:rPr>
        <w:t xml:space="preserve">_ and maximum </w:t>
      </w:r>
      <w:r w:rsidDel="00000000" w:rsidR="00000000" w:rsidRPr="00000000">
        <w:rPr>
          <w:b w:val="1"/>
          <w:u w:val="single"/>
          <w:rtl w:val="0"/>
        </w:rPr>
        <w:t xml:space="preserve">_one</w:t>
      </w:r>
      <w:r w:rsidDel="00000000" w:rsidR="00000000" w:rsidRPr="00000000">
        <w:rPr>
          <w:rtl w:val="0"/>
        </w:rPr>
        <w:t xml:space="preserve"> order. </w:t>
      </w:r>
    </w:p>
    <w:p w:rsidR="00000000" w:rsidDel="00000000" w:rsidP="00000000" w:rsidRDefault="00000000" w:rsidRPr="00000000" w14:paraId="0000002E">
      <w:pPr>
        <w:numPr>
          <w:ilvl w:val="0"/>
          <w:numId w:val="3"/>
        </w:numPr>
        <w:spacing w:after="0" w:line="240" w:lineRule="auto"/>
        <w:ind w:left="1080" w:hanging="360"/>
        <w:jc w:val="both"/>
        <w:rPr/>
      </w:pPr>
      <w:r w:rsidDel="00000000" w:rsidR="00000000" w:rsidRPr="00000000">
        <w:rPr>
          <w:rtl w:val="0"/>
        </w:rPr>
        <w:t xml:space="preserve">Each order line has a specific product written in it. A product may be written in </w:t>
      </w:r>
      <w:r w:rsidDel="00000000" w:rsidR="00000000" w:rsidRPr="00000000">
        <w:rPr>
          <w:b w:val="1"/>
          <w:u w:val="single"/>
          <w:rtl w:val="0"/>
        </w:rPr>
        <w:t xml:space="preserve">one</w:t>
      </w:r>
      <w:r w:rsidDel="00000000" w:rsidR="00000000" w:rsidRPr="00000000">
        <w:rPr>
          <w:rtl w:val="0"/>
        </w:rPr>
        <w:t xml:space="preserve"> to </w:t>
      </w:r>
      <w:r w:rsidDel="00000000" w:rsidR="00000000" w:rsidRPr="00000000">
        <w:rPr>
          <w:b w:val="1"/>
          <w:u w:val="single"/>
          <w:rtl w:val="0"/>
        </w:rPr>
        <w:t xml:space="preserve">many</w:t>
      </w:r>
      <w:r w:rsidDel="00000000" w:rsidR="00000000" w:rsidRPr="00000000">
        <w:rPr>
          <w:rtl w:val="0"/>
        </w:rPr>
        <w:t xml:space="preserve"> orders. Many stores can order one or more specific products, but a product that is not in demand may never be sold to a store and will, therefore, not show up in any order line -- ORDER_LINE is </w:t>
      </w:r>
      <w:r w:rsidDel="00000000" w:rsidR="00000000" w:rsidRPr="00000000">
        <w:rPr>
          <w:b w:val="1"/>
          <w:u w:val="single"/>
          <w:rtl w:val="0"/>
        </w:rPr>
        <w:t xml:space="preserve">optional</w:t>
      </w:r>
      <w:r w:rsidDel="00000000" w:rsidR="00000000" w:rsidRPr="00000000">
        <w:rPr>
          <w:rtl w:val="0"/>
        </w:rPr>
        <w:t xml:space="preserve"> to PRODUCT. Also, note that each order line may indicate more than one of a specific item. For example, the item may be “hammer” and the number sold may be 1 or 2, or 500. </w:t>
      </w:r>
    </w:p>
    <w:p w:rsidR="00000000" w:rsidDel="00000000" w:rsidP="00000000" w:rsidRDefault="00000000" w:rsidRPr="00000000" w14:paraId="0000002F">
      <w:pPr>
        <w:numPr>
          <w:ilvl w:val="0"/>
          <w:numId w:val="3"/>
        </w:numPr>
        <w:spacing w:after="0" w:line="240" w:lineRule="auto"/>
        <w:ind w:left="1080" w:hanging="360"/>
        <w:jc w:val="both"/>
        <w:rPr/>
      </w:pPr>
      <w:r w:rsidDel="00000000" w:rsidR="00000000" w:rsidRPr="00000000">
        <w:rPr>
          <w:rtl w:val="0"/>
        </w:rPr>
        <w:t xml:space="preserve">A store </w:t>
      </w:r>
      <w:r w:rsidDel="00000000" w:rsidR="00000000" w:rsidRPr="00000000">
        <w:rPr>
          <w:b w:val="1"/>
          <w:u w:val="single"/>
          <w:rtl w:val="0"/>
        </w:rPr>
        <w:t xml:space="preserve">may</w:t>
      </w:r>
      <w:r w:rsidDel="00000000" w:rsidR="00000000" w:rsidRPr="00000000">
        <w:rPr>
          <w:rtl w:val="0"/>
        </w:rPr>
        <w:t xml:space="preserve"> (may/ must) employ </w:t>
      </w:r>
      <w:r w:rsidDel="00000000" w:rsidR="00000000" w:rsidRPr="00000000">
        <w:rPr>
          <w:b w:val="1"/>
          <w:u w:val="single"/>
          <w:rtl w:val="0"/>
        </w:rPr>
        <w:t xml:space="preserve">many</w:t>
      </w:r>
      <w:r w:rsidDel="00000000" w:rsidR="00000000" w:rsidRPr="00000000">
        <w:rPr>
          <w:rtl w:val="0"/>
        </w:rPr>
        <w:t xml:space="preserve"> to </w:t>
      </w:r>
      <w:r w:rsidDel="00000000" w:rsidR="00000000" w:rsidRPr="00000000">
        <w:rPr>
          <w:b w:val="1"/>
          <w:u w:val="single"/>
          <w:rtl w:val="0"/>
        </w:rPr>
        <w:t xml:space="preserve">many</w:t>
      </w:r>
      <w:r w:rsidDel="00000000" w:rsidR="00000000" w:rsidRPr="00000000">
        <w:rPr>
          <w:rtl w:val="0"/>
        </w:rPr>
        <w:t xml:space="preserve"> employees.  A new store may not yet have any employees, yet the database may already include the new store information … location, type, and so on. The EMPLOYEE entity is </w:t>
      </w:r>
      <w:r w:rsidDel="00000000" w:rsidR="00000000" w:rsidRPr="00000000">
        <w:rPr>
          <w:b w:val="1"/>
          <w:u w:val="single"/>
          <w:rtl w:val="0"/>
        </w:rPr>
        <w:t xml:space="preserve">mandatory</w:t>
      </w:r>
      <w:r w:rsidDel="00000000" w:rsidR="00000000" w:rsidRPr="00000000">
        <w:rPr>
          <w:rtl w:val="0"/>
        </w:rPr>
        <w:t xml:space="preserve"> to STORE.</w:t>
      </w:r>
    </w:p>
    <w:p w:rsidR="00000000" w:rsidDel="00000000" w:rsidP="00000000" w:rsidRDefault="00000000" w:rsidRPr="00000000" w14:paraId="00000030">
      <w:pPr>
        <w:numPr>
          <w:ilvl w:val="0"/>
          <w:numId w:val="3"/>
        </w:numPr>
        <w:spacing w:after="0" w:line="240" w:lineRule="auto"/>
        <w:ind w:left="1080" w:hanging="360"/>
        <w:jc w:val="both"/>
        <w:rPr/>
      </w:pPr>
      <w:r w:rsidDel="00000000" w:rsidR="00000000" w:rsidRPr="00000000">
        <w:rPr>
          <w:rtl w:val="0"/>
        </w:rPr>
        <w:t xml:space="preserve">Each employee is employed by </w:t>
      </w:r>
      <w:r w:rsidDel="00000000" w:rsidR="00000000" w:rsidRPr="00000000">
        <w:rPr>
          <w:b w:val="1"/>
          <w:u w:val="single"/>
          <w:rtl w:val="0"/>
        </w:rPr>
        <w:t xml:space="preserve">one</w:t>
      </w:r>
      <w:r w:rsidDel="00000000" w:rsidR="00000000" w:rsidRPr="00000000">
        <w:rPr>
          <w:rtl w:val="0"/>
        </w:rPr>
        <w:t xml:space="preserve"> store.</w:t>
      </w:r>
    </w:p>
    <w:p w:rsidR="00000000" w:rsidDel="00000000" w:rsidP="00000000" w:rsidRDefault="00000000" w:rsidRPr="00000000" w14:paraId="00000031">
      <w:pPr>
        <w:numPr>
          <w:ilvl w:val="0"/>
          <w:numId w:val="3"/>
        </w:numPr>
        <w:spacing w:after="0" w:line="240" w:lineRule="auto"/>
        <w:ind w:left="1080" w:hanging="360"/>
        <w:jc w:val="both"/>
        <w:rPr/>
      </w:pPr>
      <w:r w:rsidDel="00000000" w:rsidR="00000000" w:rsidRPr="00000000">
        <w:rPr>
          <w:rtl w:val="0"/>
        </w:rPr>
        <w:t xml:space="preserve">An employee </w:t>
      </w:r>
      <w:r w:rsidDel="00000000" w:rsidR="00000000" w:rsidRPr="00000000">
        <w:rPr>
          <w:b w:val="1"/>
          <w:u w:val="single"/>
          <w:rtl w:val="0"/>
        </w:rPr>
        <w:t xml:space="preserve">may</w:t>
      </w:r>
      <w:r w:rsidDel="00000000" w:rsidR="00000000" w:rsidRPr="00000000">
        <w:rPr>
          <w:rtl w:val="0"/>
        </w:rPr>
        <w:t xml:space="preserve"> (may/ must) have </w:t>
      </w:r>
      <w:r w:rsidDel="00000000" w:rsidR="00000000" w:rsidRPr="00000000">
        <w:rPr>
          <w:b w:val="1"/>
          <w:u w:val="single"/>
          <w:rtl w:val="0"/>
        </w:rPr>
        <w:t xml:space="preserve">one</w:t>
      </w:r>
      <w:r w:rsidDel="00000000" w:rsidR="00000000" w:rsidRPr="00000000">
        <w:rPr>
          <w:rtl w:val="0"/>
        </w:rPr>
        <w:t xml:space="preserve"> to </w:t>
      </w:r>
      <w:r w:rsidDel="00000000" w:rsidR="00000000" w:rsidRPr="00000000">
        <w:rPr>
          <w:b w:val="1"/>
          <w:u w:val="single"/>
          <w:rtl w:val="0"/>
        </w:rPr>
        <w:t xml:space="preserve">many</w:t>
      </w:r>
      <w:r w:rsidDel="00000000" w:rsidR="00000000" w:rsidRPr="00000000">
        <w:rPr>
          <w:rtl w:val="0"/>
        </w:rPr>
        <w:t xml:space="preserve"> dependents. You cannot </w:t>
      </w:r>
      <w:r w:rsidDel="00000000" w:rsidR="00000000" w:rsidRPr="00000000">
        <w:rPr>
          <w:i w:val="1"/>
          <w:rtl w:val="0"/>
        </w:rPr>
        <w:t xml:space="preserve">require</w:t>
      </w:r>
      <w:r w:rsidDel="00000000" w:rsidR="00000000" w:rsidRPr="00000000">
        <w:rPr>
          <w:rtl w:val="0"/>
        </w:rPr>
        <w:t xml:space="preserve"> an employee to have dependents, so DEPENDENT is </w:t>
      </w:r>
      <w:r w:rsidDel="00000000" w:rsidR="00000000" w:rsidRPr="00000000">
        <w:rPr>
          <w:b w:val="1"/>
          <w:u w:val="single"/>
          <w:rtl w:val="0"/>
        </w:rPr>
        <w:t xml:space="preserve">optional</w:t>
      </w:r>
      <w:r w:rsidDel="00000000" w:rsidR="00000000" w:rsidRPr="00000000">
        <w:rPr>
          <w:b w:val="1"/>
          <w:rtl w:val="0"/>
        </w:rPr>
        <w:t xml:space="preserve"> </w:t>
      </w:r>
      <w:r w:rsidDel="00000000" w:rsidR="00000000" w:rsidRPr="00000000">
        <w:rPr>
          <w:rtl w:val="0"/>
        </w:rPr>
        <w:t xml:space="preserve">to EMPLOYEE. </w:t>
      </w:r>
    </w:p>
    <w:p w:rsidR="00000000" w:rsidDel="00000000" w:rsidP="00000000" w:rsidRDefault="00000000" w:rsidRPr="00000000" w14:paraId="00000032">
      <w:pPr>
        <w:numPr>
          <w:ilvl w:val="0"/>
          <w:numId w:val="3"/>
        </w:numPr>
        <w:spacing w:after="0" w:line="240" w:lineRule="auto"/>
        <w:ind w:left="1080" w:hanging="360"/>
        <w:jc w:val="both"/>
        <w:rPr/>
      </w:pPr>
      <w:r w:rsidDel="00000000" w:rsidR="00000000" w:rsidRPr="00000000">
        <w:rPr>
          <w:rtl w:val="0"/>
        </w:rPr>
        <w:t xml:space="preserve">A dependent </w:t>
      </w:r>
      <w:r w:rsidDel="00000000" w:rsidR="00000000" w:rsidRPr="00000000">
        <w:rPr>
          <w:b w:val="1"/>
          <w:u w:val="single"/>
          <w:rtl w:val="0"/>
        </w:rPr>
        <w:t xml:space="preserve">must</w:t>
      </w:r>
      <w:r w:rsidDel="00000000" w:rsidR="00000000" w:rsidRPr="00000000">
        <w:rPr>
          <w:rtl w:val="0"/>
        </w:rPr>
        <w:t xml:space="preserve"> (may/ must) be related to an employee. It makes no sense to keep track of dependents of people who are not even employees. Therefore, EMPLOYEE is </w:t>
      </w:r>
      <w:r w:rsidDel="00000000" w:rsidR="00000000" w:rsidRPr="00000000">
        <w:rPr>
          <w:b w:val="1"/>
          <w:u w:val="single"/>
          <w:rtl w:val="0"/>
        </w:rPr>
        <w:t xml:space="preserve">mandatory</w:t>
      </w:r>
      <w:r w:rsidDel="00000000" w:rsidR="00000000" w:rsidRPr="00000000">
        <w:rPr>
          <w:rtl w:val="0"/>
        </w:rPr>
        <w:t xml:space="preserve"> to DEPENDENT.</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to many; optional</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must; mandatory</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one; mandatory</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one to one</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one to many; optional</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may; many to many; mandatory</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one</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may; one to many; optional</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must; mandatory</w:t>
      </w:r>
      <w:r w:rsidDel="00000000" w:rsidR="00000000" w:rsidRPr="00000000">
        <w:rPr>
          <w:rtl w:val="0"/>
        </w:rPr>
      </w:r>
    </w:p>
    <w:p w:rsidR="00000000" w:rsidDel="00000000" w:rsidP="00000000" w:rsidRDefault="00000000" w:rsidRPr="00000000" w14:paraId="0000003C">
      <w:pPr>
        <w:numPr>
          <w:ilvl w:val="0"/>
          <w:numId w:val="7"/>
        </w:numPr>
        <w:spacing w:after="0" w:line="240" w:lineRule="auto"/>
        <w:ind w:left="360" w:hanging="360"/>
        <w:jc w:val="both"/>
        <w:rPr>
          <w:b w:val="1"/>
        </w:rPr>
      </w:pPr>
      <w:r w:rsidDel="00000000" w:rsidR="00000000" w:rsidRPr="00000000">
        <w:rPr>
          <w:b w:val="1"/>
          <w:rtl w:val="0"/>
        </w:rPr>
        <w:t xml:space="preserve">What two attributes must b e contained in the composite entity between ORDER and PRODUCT? Use proper terminology in your answer.</w:t>
      </w:r>
    </w:p>
    <w:p w:rsidR="00000000" w:rsidDel="00000000" w:rsidP="00000000" w:rsidRDefault="00000000" w:rsidRPr="00000000" w14:paraId="0000003D">
      <w:pPr>
        <w:numPr>
          <w:ilvl w:val="1"/>
          <w:numId w:val="7"/>
        </w:numPr>
        <w:spacing w:after="0" w:line="240" w:lineRule="auto"/>
        <w:ind w:left="1440" w:hanging="360"/>
        <w:jc w:val="both"/>
        <w:rPr/>
      </w:pPr>
      <w:r w:rsidDel="00000000" w:rsidR="00000000" w:rsidRPr="00000000">
        <w:rPr>
          <w:rtl w:val="0"/>
        </w:rPr>
        <w:t xml:space="preserve">The composite entity must at least include the primary keys of the entities it references. The combination of the attributes may be designated to be the composite entity's (composite) primary key. Each of the (composite) primary key's attributes is a foreign key that references the entities for which the composite entity serves as a bridge. </w:t>
      </w:r>
    </w:p>
    <w:p w:rsidR="00000000" w:rsidDel="00000000" w:rsidP="00000000" w:rsidRDefault="00000000" w:rsidRPr="00000000" w14:paraId="0000003E">
      <w:pPr>
        <w:numPr>
          <w:ilvl w:val="1"/>
          <w:numId w:val="7"/>
        </w:numPr>
        <w:spacing w:after="0" w:line="240" w:lineRule="auto"/>
        <w:ind w:left="1440" w:hanging="360"/>
        <w:jc w:val="both"/>
        <w:rPr/>
      </w:pPr>
      <w:r w:rsidDel="00000000" w:rsidR="00000000" w:rsidRPr="00000000">
        <w:rPr>
          <w:rtl w:val="0"/>
        </w:rPr>
        <w:t xml:space="preserve">As shown in the model in Figure Q4.17, note that an order is represented by two entities, ORDER and ORDER_LINE. Note also that the STORE’s 1:M relationship with ORDER and the ORDER’s 1:M relationship with ORDER_LINE reflect the conceptual M:N relationship between STORE and PRODUCT. </w:t>
      </w:r>
    </w:p>
    <w:p w:rsidR="00000000" w:rsidDel="00000000" w:rsidP="00000000" w:rsidRDefault="00000000" w:rsidRPr="00000000" w14:paraId="0000003F">
      <w:pPr>
        <w:numPr>
          <w:ilvl w:val="2"/>
          <w:numId w:val="7"/>
        </w:numPr>
        <w:spacing w:after="0" w:line="240" w:lineRule="auto"/>
        <w:ind w:left="2160" w:hanging="180"/>
        <w:jc w:val="both"/>
        <w:rPr/>
      </w:pPr>
      <w:r w:rsidDel="00000000" w:rsidR="00000000" w:rsidRPr="00000000">
        <w:rPr>
          <w:rtl w:val="0"/>
        </w:rPr>
        <w:t xml:space="preserve">The original business rules probably read: </w:t>
      </w:r>
    </w:p>
    <w:p w:rsidR="00000000" w:rsidDel="00000000" w:rsidP="00000000" w:rsidRDefault="00000000" w:rsidRPr="00000000" w14:paraId="00000040">
      <w:pPr>
        <w:numPr>
          <w:ilvl w:val="3"/>
          <w:numId w:val="7"/>
        </w:numPr>
        <w:spacing w:after="0" w:line="240" w:lineRule="auto"/>
        <w:ind w:left="2880" w:hanging="360"/>
        <w:jc w:val="both"/>
        <w:rPr/>
      </w:pPr>
      <w:r w:rsidDel="00000000" w:rsidR="00000000" w:rsidRPr="00000000">
        <w:rPr>
          <w:rtl w:val="0"/>
        </w:rPr>
        <w:t xml:space="preserve">A store can order many products </w:t>
      </w:r>
    </w:p>
    <w:p w:rsidR="00000000" w:rsidDel="00000000" w:rsidP="00000000" w:rsidRDefault="00000000" w:rsidRPr="00000000" w14:paraId="00000041">
      <w:pPr>
        <w:numPr>
          <w:ilvl w:val="3"/>
          <w:numId w:val="7"/>
        </w:numPr>
        <w:spacing w:after="0" w:line="240" w:lineRule="auto"/>
        <w:ind w:left="2880" w:hanging="360"/>
        <w:jc w:val="both"/>
        <w:rPr/>
      </w:pPr>
      <w:r w:rsidDel="00000000" w:rsidR="00000000" w:rsidRPr="00000000">
        <w:rPr>
          <w:rtl w:val="0"/>
        </w:rPr>
        <w:t xml:space="preserve">A product can be ordered by many stores. 112</w:t>
      </w:r>
    </w:p>
    <w:p w:rsidR="00000000" w:rsidDel="00000000" w:rsidP="00000000" w:rsidRDefault="00000000" w:rsidRPr="00000000" w14:paraId="00000042">
      <w:pPr>
        <w:spacing w:after="0" w:line="240" w:lineRule="auto"/>
        <w:ind w:left="0" w:firstLine="0"/>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numPr>
          <w:ilvl w:val="0"/>
          <w:numId w:val="7"/>
        </w:numPr>
        <w:spacing w:after="0" w:line="240" w:lineRule="auto"/>
        <w:ind w:left="360" w:hanging="360"/>
        <w:jc w:val="both"/>
        <w:rPr>
          <w:b w:val="1"/>
        </w:rPr>
      </w:pPr>
      <w:r w:rsidDel="00000000" w:rsidR="00000000" w:rsidRPr="00000000">
        <w:rPr>
          <w:b w:val="1"/>
          <w:rtl w:val="0"/>
        </w:rPr>
        <w:t xml:space="preserve">Describe precisely the composition of the DEPENDENT weak entity’s primary key. Use proper terminology in your answer.</w:t>
      </w:r>
    </w:p>
    <w:p w:rsidR="00000000" w:rsidDel="00000000" w:rsidP="00000000" w:rsidRDefault="00000000" w:rsidRPr="00000000" w14:paraId="00000045">
      <w:pPr>
        <w:numPr>
          <w:ilvl w:val="1"/>
          <w:numId w:val="7"/>
        </w:numPr>
        <w:spacing w:after="0" w:line="240" w:lineRule="auto"/>
        <w:ind w:left="1440" w:hanging="360"/>
        <w:jc w:val="both"/>
        <w:rPr/>
      </w:pPr>
      <w:r w:rsidDel="00000000" w:rsidR="00000000" w:rsidRPr="00000000">
        <w:rPr>
          <w:rtl w:val="0"/>
        </w:rPr>
        <w:t xml:space="preserve">The DEPENDENT entity will have a composite primary key that includes the EMPLOYEE entity’s primary key and one of its attributes. For example, if the EMPLOYEE entity’s primary key is EMP_NUM, the DEPENDENT entity’s primary key might be EMP_NUM + DEP_NUM.</w:t>
      </w:r>
    </w:p>
    <w:p w:rsidR="00000000" w:rsidDel="00000000" w:rsidP="00000000" w:rsidRDefault="00000000" w:rsidRPr="00000000" w14:paraId="00000046">
      <w:pPr>
        <w:ind w:left="360"/>
        <w:jc w:val="both"/>
        <w:rPr/>
      </w:pP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Part II. Designing an ERD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12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[Adapted from Colonel and Russel]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12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local city youth league needs a database system to help track children that sign up to play soccer.  Data needs to be kept on each team and the children that will be playing on each team and their parents.  Also, data needs to be kept on the coaches for each team.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12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Microsoft Visio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to draw the data model described below.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12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Entities 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Team, Player, Coach, and Parent.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120" w:line="240" w:lineRule="auto"/>
        <w:ind w:left="720" w:right="0" w:hanging="72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Attributes required: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12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Team ID number, Team name, and Team colors.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12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  Player ID number, Player first name, Player last name, and Player age.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12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Coach:  Coach ID number, Coach first name, Coach last name, and Coach home phone number.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12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Parent:  Parent ID number, Parent last name, Parent first name, Home phone number, and Home Address (Street, City, State, and ZIP Code).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120" w:line="240" w:lineRule="auto"/>
        <w:ind w:left="720" w:right="0" w:hanging="72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following relationships must be defined:</w:t>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is related to Player.</w:t>
      </w:r>
    </w:p>
    <w:p w:rsidR="00000000" w:rsidDel="00000000" w:rsidP="00000000" w:rsidRDefault="00000000" w:rsidRPr="00000000" w14:paraId="000000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is related to Coach.</w:t>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 is related to Parent.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s>
        <w:spacing w:after="0" w:before="12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Connectivities and participations are defined as follows:</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Team may or may not have a Player.</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Player must have a Team.</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Team may have many Players.</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Player has only one Team.</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Team may or may not have a Coach.</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Coach must have a Team.</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Team may have many Coaches.</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Coach has only one Team.</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Player must have a Parent.</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Parent must have a Player.</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Player may have many Parents.</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Parent may have many Players.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Hint:</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with the above 4 entities. Choose suitable attribute names.</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the relationships and the connectivities. Label the relationships with a verb. Add bridges for many to many relationships.</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Identify weak and strong relationships. Also Specify Primary and Foreign Keys.</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Team Colors is a multivalued attribute. Design the ERD in a way to allow for any number of colors (zero to many) to be specified for the team.</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drawing>
          <wp:inline distB="114300" distT="114300" distL="114300" distR="114300">
            <wp:extent cx="5943600" cy="4279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79900"/>
                    </a:xfrm>
                    <a:prstGeom prst="rect"/>
                    <a:ln/>
                  </pic:spPr>
                </pic:pic>
              </a:graphicData>
            </a:graphic>
          </wp:inline>
        </w:drawing>
      </w:r>
      <w:r w:rsidDel="00000000" w:rsidR="00000000" w:rsidRPr="00000000">
        <w:rPr>
          <w:rtl w:val="0"/>
        </w:rPr>
      </w:r>
    </w:p>
    <w:sectPr>
      <w:footerReference r:id="rId8" w:type="default"/>
      <w:pgSz w:h="15840" w:w="12240"/>
      <w:pgMar w:bottom="1440" w:top="1440" w:left="1440" w:right="1440" w:header="708" w:footer="1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BTD210- Lab 6</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lowerLetter"/>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