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C195A" w14:textId="42B0D580" w:rsidR="00FF0706" w:rsidRPr="00FF0706" w:rsidRDefault="00FF0706" w:rsidP="00FF0706">
      <w:pPr>
        <w:pStyle w:val="Standard"/>
        <w:tabs>
          <w:tab w:val="left" w:pos="426"/>
        </w:tabs>
        <w:ind w:left="142" w:hanging="568"/>
        <w:rPr>
          <w:rFonts w:ascii="Bookman Old Style" w:hAnsi="Bookman Old Style"/>
          <w:i/>
          <w:iCs/>
          <w:color w:val="C00000"/>
          <w:sz w:val="32"/>
          <w:szCs w:val="32"/>
        </w:rPr>
      </w:pPr>
      <w:r w:rsidRPr="00FF0706">
        <w:rPr>
          <w:rFonts w:ascii="Bookman Old Style" w:hAnsi="Bookman Old Style"/>
          <w:color w:val="C00000"/>
          <w:sz w:val="32"/>
          <w:szCs w:val="32"/>
        </w:rPr>
        <w:t>9)</w:t>
      </w:r>
      <w:r w:rsidRPr="00FF0706">
        <w:rPr>
          <w:rFonts w:ascii="Bookman Old Style" w:hAnsi="Bookman Old Style"/>
          <w:color w:val="C00000"/>
          <w:sz w:val="32"/>
          <w:szCs w:val="32"/>
        </w:rPr>
        <w:tab/>
      </w:r>
      <w:r w:rsidRPr="00FF0706">
        <w:rPr>
          <w:rFonts w:ascii="Bookman Old Style" w:hAnsi="Bookman Old Style"/>
          <w:i/>
          <w:iCs/>
          <w:color w:val="C00000"/>
          <w:sz w:val="32"/>
          <w:szCs w:val="32"/>
        </w:rPr>
        <w:t xml:space="preserve">While signed in as Administrator, create an Amazon EC2-type role named </w:t>
      </w:r>
      <w:proofErr w:type="spellStart"/>
      <w:r w:rsidRPr="00FF0706">
        <w:rPr>
          <w:rFonts w:ascii="Bookman Old Style" w:hAnsi="Bookman Old Style"/>
          <w:i/>
          <w:iCs/>
          <w:color w:val="C00000"/>
          <w:sz w:val="32"/>
          <w:szCs w:val="32"/>
        </w:rPr>
        <w:t>TestClient</w:t>
      </w:r>
      <w:proofErr w:type="spellEnd"/>
      <w:r w:rsidRPr="00FF0706">
        <w:rPr>
          <w:rFonts w:ascii="Bookman Old Style" w:hAnsi="Bookman Old Style"/>
          <w:i/>
          <w:iCs/>
          <w:color w:val="C00000"/>
          <w:sz w:val="32"/>
          <w:szCs w:val="32"/>
        </w:rPr>
        <w:t>.</w:t>
      </w:r>
    </w:p>
    <w:p w14:paraId="77B59138" w14:textId="77777777" w:rsidR="00FF0706" w:rsidRDefault="00FF0706" w:rsidP="00FF0706">
      <w:pPr>
        <w:pStyle w:val="Standard"/>
        <w:tabs>
          <w:tab w:val="left" w:pos="567"/>
        </w:tabs>
        <w:rPr>
          <w:rFonts w:ascii="Bookman Old Style" w:hAnsi="Bookman Old Style"/>
          <w:szCs w:val="26"/>
        </w:rPr>
      </w:pPr>
    </w:p>
    <w:p w14:paraId="0B91178B" w14:textId="77777777" w:rsidR="00FF0706" w:rsidRPr="00E80D9E" w:rsidRDefault="00FF0706" w:rsidP="00FF0706">
      <w:pPr>
        <w:pStyle w:val="Standard"/>
        <w:tabs>
          <w:tab w:val="left" w:pos="567"/>
        </w:tabs>
        <w:ind w:left="426" w:hanging="284"/>
        <w:rPr>
          <w:rFonts w:ascii="Bookman Old Style" w:hAnsi="Bookman Old Style"/>
          <w:color w:val="1F3864" w:themeColor="accent1" w:themeShade="80"/>
          <w:sz w:val="28"/>
          <w:szCs w:val="28"/>
          <w:u w:val="single"/>
        </w:rPr>
      </w:pPr>
      <w:r w:rsidRPr="00E80D9E">
        <w:rPr>
          <w:rFonts w:ascii="Bookman Old Style" w:hAnsi="Bookman Old Style"/>
          <w:color w:val="1F3864" w:themeColor="accent1" w:themeShade="80"/>
          <w:sz w:val="28"/>
          <w:szCs w:val="28"/>
          <w:u w:val="single"/>
        </w:rPr>
        <w:t xml:space="preserve">Creation of the Role – </w:t>
      </w:r>
      <w:proofErr w:type="spellStart"/>
      <w:r w:rsidRPr="00E80D9E">
        <w:rPr>
          <w:rFonts w:ascii="Bookman Old Style" w:hAnsi="Bookman Old Style"/>
          <w:color w:val="1F3864" w:themeColor="accent1" w:themeShade="80"/>
          <w:sz w:val="28"/>
          <w:szCs w:val="28"/>
          <w:u w:val="single"/>
        </w:rPr>
        <w:t>TestClient</w:t>
      </w:r>
      <w:proofErr w:type="spellEnd"/>
      <w:r w:rsidRPr="00E80D9E">
        <w:rPr>
          <w:rFonts w:ascii="Bookman Old Style" w:hAnsi="Bookman Old Style"/>
          <w:color w:val="1F3864" w:themeColor="accent1" w:themeShade="80"/>
          <w:sz w:val="28"/>
          <w:szCs w:val="28"/>
          <w:u w:val="single"/>
        </w:rPr>
        <w:t>:</w:t>
      </w:r>
    </w:p>
    <w:p w14:paraId="5840EF42" w14:textId="77777777" w:rsidR="00FF0706" w:rsidRPr="00E80D9E" w:rsidRDefault="00FF0706" w:rsidP="00FF0706">
      <w:pPr>
        <w:pStyle w:val="Standard"/>
        <w:tabs>
          <w:tab w:val="left" w:pos="567"/>
        </w:tabs>
        <w:ind w:left="426"/>
        <w:rPr>
          <w:rFonts w:ascii="Bookman Old Style" w:hAnsi="Bookman Old Style"/>
          <w:sz w:val="28"/>
          <w:szCs w:val="28"/>
        </w:rPr>
      </w:pPr>
    </w:p>
    <w:p w14:paraId="4E27A6EB" w14:textId="77777777" w:rsidR="00FF0706" w:rsidRPr="00E80D9E" w:rsidRDefault="00FF0706" w:rsidP="00FF0706">
      <w:pPr>
        <w:pStyle w:val="Standard"/>
        <w:numPr>
          <w:ilvl w:val="0"/>
          <w:numId w:val="2"/>
        </w:numPr>
        <w:rPr>
          <w:rFonts w:ascii="Bookman Old Style" w:hAnsi="Bookman Old Style"/>
          <w:sz w:val="28"/>
          <w:szCs w:val="28"/>
        </w:rPr>
      </w:pPr>
      <w:r w:rsidRPr="00E80D9E">
        <w:rPr>
          <w:rFonts w:ascii="Bookman Old Style" w:hAnsi="Bookman Old Style"/>
          <w:sz w:val="28"/>
          <w:szCs w:val="28"/>
        </w:rPr>
        <w:t>Signed in as Administrator in AWS, a role called '</w:t>
      </w:r>
      <w:proofErr w:type="spellStart"/>
      <w:r w:rsidRPr="00E80D9E">
        <w:rPr>
          <w:rFonts w:ascii="Bookman Old Style" w:hAnsi="Bookman Old Style"/>
          <w:sz w:val="28"/>
          <w:szCs w:val="28"/>
        </w:rPr>
        <w:t>TestClient</w:t>
      </w:r>
      <w:proofErr w:type="spellEnd"/>
      <w:r w:rsidRPr="00E80D9E">
        <w:rPr>
          <w:rFonts w:ascii="Bookman Old Style" w:hAnsi="Bookman Old Style"/>
          <w:sz w:val="28"/>
          <w:szCs w:val="28"/>
        </w:rPr>
        <w:t>' is created.</w:t>
      </w:r>
    </w:p>
    <w:p w14:paraId="623B6D72" w14:textId="77777777" w:rsidR="00FF0706" w:rsidRPr="00E80D9E" w:rsidRDefault="00FF0706" w:rsidP="00FF0706">
      <w:pPr>
        <w:pStyle w:val="Standard"/>
        <w:numPr>
          <w:ilvl w:val="0"/>
          <w:numId w:val="2"/>
        </w:numPr>
        <w:tabs>
          <w:tab w:val="left" w:pos="-3753"/>
        </w:tabs>
        <w:rPr>
          <w:rFonts w:ascii="Bookman Old Style" w:hAnsi="Bookman Old Style"/>
          <w:sz w:val="28"/>
          <w:szCs w:val="28"/>
        </w:rPr>
      </w:pPr>
      <w:r w:rsidRPr="00E80D9E">
        <w:rPr>
          <w:rFonts w:ascii="Bookman Old Style" w:hAnsi="Bookman Old Style"/>
          <w:sz w:val="28"/>
          <w:szCs w:val="28"/>
        </w:rPr>
        <w:t>From the left side navigation panel, choose the option ‘Roles’ under the ‘Access Management’ column.</w:t>
      </w:r>
    </w:p>
    <w:p w14:paraId="1CE293B8" w14:textId="77777777" w:rsidR="00FF0706" w:rsidRPr="00E80D9E" w:rsidRDefault="00FF0706" w:rsidP="00FF0706">
      <w:pPr>
        <w:pStyle w:val="Standard"/>
        <w:numPr>
          <w:ilvl w:val="0"/>
          <w:numId w:val="2"/>
        </w:numPr>
        <w:tabs>
          <w:tab w:val="left" w:pos="-3753"/>
        </w:tabs>
        <w:rPr>
          <w:rFonts w:ascii="Bookman Old Style" w:hAnsi="Bookman Old Style"/>
          <w:sz w:val="28"/>
          <w:szCs w:val="28"/>
        </w:rPr>
      </w:pPr>
      <w:r w:rsidRPr="00E80D9E">
        <w:rPr>
          <w:rFonts w:ascii="Bookman Old Style" w:hAnsi="Bookman Old Style"/>
          <w:sz w:val="28"/>
          <w:szCs w:val="28"/>
        </w:rPr>
        <w:t>Click on the Create Role button in the window.</w:t>
      </w:r>
    </w:p>
    <w:p w14:paraId="3B49C380" w14:textId="77777777" w:rsidR="00FF0706" w:rsidRPr="00E80D9E" w:rsidRDefault="00FF0706" w:rsidP="00FF0706">
      <w:pPr>
        <w:pStyle w:val="Standard"/>
        <w:numPr>
          <w:ilvl w:val="0"/>
          <w:numId w:val="2"/>
        </w:numPr>
        <w:tabs>
          <w:tab w:val="left" w:pos="-3753"/>
        </w:tabs>
        <w:rPr>
          <w:rFonts w:ascii="Bookman Old Style" w:hAnsi="Bookman Old Style"/>
          <w:sz w:val="28"/>
          <w:szCs w:val="28"/>
        </w:rPr>
      </w:pPr>
      <w:r w:rsidRPr="00E80D9E">
        <w:rPr>
          <w:rFonts w:ascii="Bookman Old Style" w:hAnsi="Bookman Old Style"/>
          <w:sz w:val="28"/>
          <w:szCs w:val="28"/>
        </w:rPr>
        <w:t>Choose ‘AWS Service’ as the trusted entity type.</w:t>
      </w:r>
    </w:p>
    <w:p w14:paraId="17DDCE2F" w14:textId="77777777" w:rsidR="00FF0706" w:rsidRPr="00E80D9E" w:rsidRDefault="00FF0706" w:rsidP="00FF0706">
      <w:pPr>
        <w:pStyle w:val="Standard"/>
        <w:numPr>
          <w:ilvl w:val="0"/>
          <w:numId w:val="2"/>
        </w:numPr>
        <w:tabs>
          <w:tab w:val="left" w:pos="-3753"/>
        </w:tabs>
        <w:rPr>
          <w:sz w:val="28"/>
          <w:szCs w:val="28"/>
        </w:rPr>
      </w:pPr>
      <w:r w:rsidRPr="00E80D9E">
        <w:rPr>
          <w:rFonts w:ascii="Bookman Old Style" w:hAnsi="Bookman Old Style"/>
          <w:sz w:val="28"/>
          <w:szCs w:val="28"/>
        </w:rPr>
        <w:t xml:space="preserve">Choose EC2 as the common use case (as given question), and choose </w:t>
      </w:r>
      <w:r w:rsidRPr="00E80D9E">
        <w:rPr>
          <w:rFonts w:ascii="Bookman Old Style" w:hAnsi="Bookman Old Style"/>
          <w:sz w:val="28"/>
          <w:szCs w:val="28"/>
          <w:shd w:val="clear" w:color="auto" w:fill="FFFFFF"/>
        </w:rPr>
        <w:t>use cases for other AWS services (if any). Click next.</w:t>
      </w:r>
    </w:p>
    <w:p w14:paraId="333B9BE5" w14:textId="77777777" w:rsidR="00FF0706" w:rsidRPr="00E80D9E" w:rsidRDefault="00FF0706" w:rsidP="00FF0706">
      <w:pPr>
        <w:pStyle w:val="Standard"/>
        <w:numPr>
          <w:ilvl w:val="0"/>
          <w:numId w:val="2"/>
        </w:numPr>
        <w:tabs>
          <w:tab w:val="left" w:pos="-3753"/>
        </w:tabs>
        <w:rPr>
          <w:sz w:val="28"/>
          <w:szCs w:val="28"/>
        </w:rPr>
      </w:pPr>
      <w:r w:rsidRPr="00E80D9E">
        <w:rPr>
          <w:rFonts w:ascii="Bookman Old Style" w:hAnsi="Bookman Old Style"/>
          <w:sz w:val="28"/>
          <w:szCs w:val="28"/>
        </w:rPr>
        <w:t xml:space="preserve">Add permission policies, </w:t>
      </w:r>
      <w:r w:rsidRPr="00E80D9E">
        <w:rPr>
          <w:rFonts w:ascii="Bookman Old Style" w:hAnsi="Bookman Old Style"/>
          <w:color w:val="444444"/>
          <w:sz w:val="28"/>
          <w:szCs w:val="28"/>
        </w:rPr>
        <w:t>Set permissions boundary as per requirement.</w:t>
      </w:r>
    </w:p>
    <w:p w14:paraId="10D86A39" w14:textId="5043C762" w:rsidR="00FF0706" w:rsidRDefault="00FF0706" w:rsidP="00FF0706">
      <w:pPr>
        <w:pStyle w:val="Standard"/>
        <w:numPr>
          <w:ilvl w:val="0"/>
          <w:numId w:val="2"/>
        </w:numPr>
        <w:tabs>
          <w:tab w:val="left" w:pos="-3753"/>
        </w:tabs>
        <w:rPr>
          <w:rFonts w:ascii="Bookman Old Style" w:hAnsi="Bookman Old Style"/>
          <w:sz w:val="28"/>
          <w:szCs w:val="28"/>
        </w:rPr>
      </w:pPr>
      <w:r w:rsidRPr="00E80D9E">
        <w:rPr>
          <w:rFonts w:ascii="Bookman Old Style" w:hAnsi="Bookman Old Style"/>
          <w:sz w:val="28"/>
          <w:szCs w:val="28"/>
        </w:rPr>
        <w:t>Enter Role details, add permissions, add tags as per requirement.</w:t>
      </w:r>
    </w:p>
    <w:p w14:paraId="5344D6D6" w14:textId="77777777" w:rsidR="00FF0706" w:rsidRPr="00E80D9E" w:rsidRDefault="00FF0706" w:rsidP="00FF0706">
      <w:pPr>
        <w:pStyle w:val="Standard"/>
        <w:tabs>
          <w:tab w:val="left" w:pos="-3753"/>
        </w:tabs>
        <w:ind w:left="862"/>
        <w:rPr>
          <w:rFonts w:ascii="Bookman Old Style" w:hAnsi="Bookman Old Style"/>
          <w:sz w:val="28"/>
          <w:szCs w:val="28"/>
        </w:rPr>
      </w:pPr>
    </w:p>
    <w:p w14:paraId="31D2FE3A" w14:textId="0B2AB04D" w:rsidR="00FF0706" w:rsidRDefault="00FF0706" w:rsidP="00FF0706">
      <w:pPr>
        <w:pStyle w:val="Standard"/>
        <w:tabs>
          <w:tab w:val="left" w:pos="567"/>
        </w:tabs>
        <w:rPr>
          <w:rFonts w:ascii="Bookman Old Style" w:hAnsi="Bookman Old Style"/>
          <w:sz w:val="28"/>
          <w:szCs w:val="28"/>
        </w:rPr>
      </w:pPr>
      <w:r w:rsidRPr="00E80D9E">
        <w:rPr>
          <w:rFonts w:ascii="Bookman Old Style" w:hAnsi="Bookman Old Style"/>
          <w:sz w:val="28"/>
          <w:szCs w:val="28"/>
        </w:rPr>
        <w:t>Th</w:t>
      </w:r>
      <w:r>
        <w:rPr>
          <w:rFonts w:ascii="Bookman Old Style" w:hAnsi="Bookman Old Style"/>
          <w:sz w:val="28"/>
          <w:szCs w:val="28"/>
        </w:rPr>
        <w:t>us, th</w:t>
      </w:r>
      <w:r w:rsidRPr="00E80D9E">
        <w:rPr>
          <w:rFonts w:ascii="Bookman Old Style" w:hAnsi="Bookman Old Style"/>
          <w:sz w:val="28"/>
          <w:szCs w:val="28"/>
        </w:rPr>
        <w:t>e Role ‘</w:t>
      </w:r>
      <w:proofErr w:type="spellStart"/>
      <w:r w:rsidRPr="00E80D9E">
        <w:rPr>
          <w:rFonts w:ascii="Bookman Old Style" w:hAnsi="Bookman Old Style"/>
          <w:sz w:val="28"/>
          <w:szCs w:val="28"/>
        </w:rPr>
        <w:t>TestClient</w:t>
      </w:r>
      <w:proofErr w:type="spellEnd"/>
      <w:r w:rsidRPr="00E80D9E">
        <w:rPr>
          <w:rFonts w:ascii="Bookman Old Style" w:hAnsi="Bookman Old Style"/>
          <w:sz w:val="28"/>
          <w:szCs w:val="28"/>
        </w:rPr>
        <w:t>’ has been created.</w:t>
      </w:r>
    </w:p>
    <w:p w14:paraId="7FBA21C2" w14:textId="22ADFAA0" w:rsidR="00FF0706" w:rsidRDefault="00FF0706" w:rsidP="00FF0706">
      <w:pPr>
        <w:pStyle w:val="Standard"/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07749C61" w14:textId="1F9FD6F5" w:rsidR="00FF0706" w:rsidRDefault="00FF0706" w:rsidP="00FF0706">
      <w:pPr>
        <w:pStyle w:val="Standard"/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520644CD" w14:textId="558A5778" w:rsidR="00FF0706" w:rsidRDefault="00FF0706" w:rsidP="00FF0706">
      <w:pPr>
        <w:pStyle w:val="Standard"/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374A7F1F" w14:textId="3FFB8AA6" w:rsidR="00FF0706" w:rsidRDefault="00FF0706" w:rsidP="00FF0706">
      <w:pPr>
        <w:pStyle w:val="Standard"/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3002D999" w14:textId="191EE61B" w:rsidR="00FF0706" w:rsidRPr="00E80D9E" w:rsidRDefault="00FF0706" w:rsidP="00FF0706">
      <w:pPr>
        <w:pStyle w:val="Standard"/>
        <w:tabs>
          <w:tab w:val="left" w:pos="567"/>
        </w:tabs>
        <w:jc w:val="center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*****************</w:t>
      </w:r>
    </w:p>
    <w:p w14:paraId="14574048" w14:textId="066FC2FA" w:rsidR="00BD0F72" w:rsidRPr="00FF0706" w:rsidRDefault="00BD0F72">
      <w:pPr>
        <w:rPr>
          <w:lang w:val="en-US"/>
        </w:rPr>
      </w:pPr>
    </w:p>
    <w:sectPr w:rsidR="00BD0F72" w:rsidRPr="00FF07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nos">
    <w:altName w:val="Cambria"/>
    <w:charset w:val="00"/>
    <w:family w:val="roman"/>
    <w:pitch w:val="variable"/>
  </w:font>
  <w:font w:name="DejaVu Sans Condensed">
    <w:altName w:val="Verdana"/>
    <w:charset w:val="00"/>
    <w:family w:val="auto"/>
    <w:pitch w:val="variable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97A69"/>
    <w:multiLevelType w:val="multilevel"/>
    <w:tmpl w:val="9BC2E556"/>
    <w:lvl w:ilvl="0">
      <w:start w:val="3"/>
      <w:numFmt w:val="decimal"/>
      <w:lvlText w:val="%1)"/>
      <w:lvlJc w:val="left"/>
      <w:pPr>
        <w:ind w:left="502" w:hanging="360"/>
      </w:pPr>
      <w:rPr>
        <w:i/>
        <w:iCs/>
        <w:color w:val="C00000"/>
        <w:sz w:val="32"/>
        <w:szCs w:val="3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4D015D3D"/>
    <w:multiLevelType w:val="hybridMultilevel"/>
    <w:tmpl w:val="659C73C0"/>
    <w:lvl w:ilvl="0" w:tplc="4009000B">
      <w:start w:val="1"/>
      <w:numFmt w:val="bullet"/>
      <w:lvlText w:val=""/>
      <w:lvlJc w:val="left"/>
      <w:pPr>
        <w:ind w:left="86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 w16cid:durableId="137066350">
    <w:abstractNumId w:val="0"/>
  </w:num>
  <w:num w:numId="2" w16cid:durableId="21031440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706"/>
    <w:rsid w:val="00BD0F72"/>
    <w:rsid w:val="00FF0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D07FE"/>
  <w15:chartTrackingRefBased/>
  <w15:docId w15:val="{345E8467-6186-4094-9A93-9F7C58DAB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FF0706"/>
    <w:pPr>
      <w:widowControl w:val="0"/>
      <w:suppressAutoHyphens/>
      <w:autoSpaceDN w:val="0"/>
      <w:spacing w:after="0" w:line="240" w:lineRule="auto"/>
      <w:textAlignment w:val="baseline"/>
    </w:pPr>
    <w:rPr>
      <w:rFonts w:ascii="Tinos" w:eastAsia="DejaVu Sans Condensed" w:hAnsi="Tinos" w:cs="DejaVu Sans Condensed"/>
      <w:kern w:val="3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Venkat</dc:creator>
  <cp:keywords/>
  <dc:description/>
  <cp:lastModifiedBy>Priya Venkat</cp:lastModifiedBy>
  <cp:revision>1</cp:revision>
  <dcterms:created xsi:type="dcterms:W3CDTF">2023-02-15T18:09:00Z</dcterms:created>
  <dcterms:modified xsi:type="dcterms:W3CDTF">2023-02-15T18:11:00Z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