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0"/>
        <w:jc w:val="center"/>
      </w:pPr>
      <w:r>
        <w:rPr>
          <w:rFonts w:ascii="Arial" w:cs="Arial" w:eastAsia="Arial" w:hAnsi="Arial"/>
          <w:sz w:val="96"/>
          <w:szCs w:val="96"/>
        </w:rPr>
        <w:t xml:space="preserve">🤟</w:t>
      </w:r>
    </w:p>
    <w:p/>
    <w:p>
      <w:pPr>
        <w:spacing w:after="120"/>
        <w:jc w:val="center"/>
      </w:pPr>
      <w:r>
        <w:rPr>
          <w:rFonts w:ascii="Arial" w:cs="Arial" w:eastAsia="Arial" w:hAnsi="Arial"/>
          <w:b/>
          <w:bCs/>
          <w:color w:val="1E3A8A"/>
          <w:sz w:val="52"/>
          <w:szCs w:val="52"/>
        </w:rPr>
        <w:t xml:space="preserve">SIGN RECOGNITION APP</w:t>
      </w:r>
    </w:p>
    <w:p>
      <w:pPr>
        <w:spacing w:after="120"/>
        <w:jc w:val="center"/>
      </w:pPr>
      <w:r>
        <w:rPr>
          <w:rFonts w:ascii="Arial" w:cs="Arial" w:eastAsia="Arial" w:hAnsi="Arial"/>
          <w:color w:val="1D4ED8"/>
          <w:sz w:val="28"/>
          <w:szCs w:val="28"/>
        </w:rPr>
        <w:t xml:space="preserve">Complete ML Training Guide with Python Source Code</w:t>
      </w:r>
    </w:p>
    <w:p>
      <w:pPr>
        <w:spacing w:after="120"/>
        <w:jc w:val="center"/>
      </w:pPr>
      <w:r>
        <w:rPr>
          <w:rFonts w:ascii="Arial" w:cs="Arial" w:eastAsia="Arial" w:hAnsi="Arial"/>
          <w:color w:val="0D9488"/>
          <w:sz w:val="24"/>
          <w:szCs w:val="24"/>
        </w:rPr>
        <w:t xml:space="preserve">Indian Sign Language ↔ Tamil + English Text</w:t>
      </w:r>
    </w:p>
    <w:p>
      <w:pPr>
        <w:spacing w:after="60"/>
        <w:jc w:val="center"/>
      </w:pPr>
      <w:r>
        <w:rPr>
          <w:rFonts w:ascii="Arial" w:cs="Arial" w:eastAsia="Arial" w:hAnsi="Arial"/>
          <w:i/>
          <w:iCs/>
          <w:color w:val="92400E"/>
          <w:sz w:val="24"/>
          <w:szCs w:val="24"/>
        </w:rPr>
        <w:t xml:space="preserve">கையசைவு அங்கீகார பயன்பாடு</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Project</w:t>
            </w:r>
          </w:p>
        </w:tc>
        <w:tc>
          <w:tcPr>
            <w:tcW w:type="dxa" w:w="312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Sign Recognition App</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MediaPipe + LSTM + FastAPI</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 WLASL / Custom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Ready</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HTML + CSS + JS</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TTS Voice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Shinchan-style (pitch=2.0)</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Complete</w:t>
            </w:r>
          </w:p>
        </w:tc>
      </w:tr>
    </w:tbl>
    <w:p/>
    <w:p/>
    <w:p/>
    <w:p>
      <w:r>
        <w:br w:type="page"/>
      </w:r>
    </w:p>
    <w:p>
      <w:pPr>
        <w:pStyle w:val="Heading1"/>
        <w:spacing w:before="360" w:after="160"/>
      </w:pPr>
      <w:r>
        <w:rPr>
          <w:rFonts w:ascii="Arial" w:cs="Arial" w:eastAsia="Arial" w:hAnsi="Arial"/>
          <w:b/>
          <w:bCs/>
          <w:color w:val="1E3A8A"/>
          <w:sz w:val="32"/>
          <w:szCs w:val="32"/>
        </w:rPr>
        <w:t xml:space="preserve">1. Project Overview</w:t>
      </w:r>
    </w:p>
    <w:p>
      <w:pPr>
        <w:spacing w:after="120"/>
      </w:pPr>
      <w:r>
        <w:rPr>
          <w:rFonts w:ascii="Arial" w:cs="Arial" w:eastAsia="Arial" w:hAnsi="Arial"/>
          <w:sz w:val="22"/>
          <w:szCs w:val="22"/>
        </w:rPr>
        <w:t xml:space="preserve">This document provides the complete step-by-step guide to build, train, and deploy the Sign Recognition App as a Final Year Project. The system converts Indian Sign Language (ISL) gestures captured via webcam into Tamil and English text with speech output.</w:t>
      </w:r>
    </w:p>
    <w:p/>
    <w:p>
      <w:pPr>
        <w:pStyle w:val="Heading2"/>
        <w:spacing w:before="240" w:after="120"/>
      </w:pPr>
      <w:r>
        <w:rPr>
          <w:rFonts w:ascii="Arial" w:cs="Arial" w:eastAsia="Arial" w:hAnsi="Arial"/>
          <w:b/>
          <w:bCs/>
          <w:color w:val="1D4ED8"/>
          <w:sz w:val="26"/>
          <w:szCs w:val="26"/>
        </w:rPr>
        <w:t xml:space="preserve">1.1 System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rPr>
          <w:tblHeader/>
        </w:trPr>
        <w:tc>
          <w:tcPr>
            <w:tcW w:type="dxa" w:w="25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5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Data Collection</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MediaPipe Hands + OpenCV</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Record 21 hand landmarks per frame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 LSTM + Bidirectional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sign sequences → word labels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FastAPI + WebSocket</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Real-time frame processing endpoint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MediaPipe JS CDN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Webcam UI + Tamil/English display</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TTS Voice</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Web Speech API (pitch 2.0)</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Shinchan-style voice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 WLASL / Custom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data for model</w:t>
            </w:r>
          </w:p>
        </w:tc>
      </w:tr>
    </w:tbl>
    <w:p/>
    <w:p>
      <w:pPr>
        <w:pStyle w:val="Heading2"/>
        <w:spacing w:before="240" w:after="120"/>
      </w:pPr>
      <w:r>
        <w:rPr>
          <w:rFonts w:ascii="Arial" w:cs="Arial" w:eastAsia="Arial" w:hAnsi="Arial"/>
          <w:b/>
          <w:bCs/>
          <w:color w:val="1D4ED8"/>
          <w:sz w:val="26"/>
          <w:szCs w:val="26"/>
        </w:rPr>
        <w:t xml:space="preserve">1.2 Complete Pipeline Flow</w:t>
      </w:r>
    </w:p>
    <w:p>
      <w:pPr>
        <w:pStyle w:val="ListParagraph"/>
        <w:numPr>
          <w:ilvl w:val="0"/>
          <w:numId w:val="2"/>
        </w:numPr>
        <w:spacing w:after="80"/>
      </w:pPr>
      <w:r>
        <w:rPr>
          <w:rFonts w:ascii="Arial" w:cs="Arial" w:eastAsia="Arial" w:hAnsi="Arial"/>
          <w:sz w:val="22"/>
          <w:szCs w:val="22"/>
        </w:rPr>
        <w:t xml:space="preserve">User shows hand gesture in front of webcam</w:t>
      </w:r>
    </w:p>
    <w:p>
      <w:pPr>
        <w:pStyle w:val="ListParagraph"/>
        <w:numPr>
          <w:ilvl w:val="0"/>
          <w:numId w:val="2"/>
        </w:numPr>
        <w:spacing w:after="80"/>
      </w:pPr>
      <w:r>
        <w:rPr>
          <w:rFonts w:ascii="Arial" w:cs="Arial" w:eastAsia="Arial" w:hAnsi="Arial"/>
          <w:sz w:val="22"/>
          <w:szCs w:val="22"/>
        </w:rPr>
        <w:t xml:space="preserve">MediaPipe Hands detects 21 hand landmarks (x, y, z) per frame</w:t>
      </w:r>
    </w:p>
    <w:p>
      <w:pPr>
        <w:pStyle w:val="ListParagraph"/>
        <w:numPr>
          <w:ilvl w:val="0"/>
          <w:numId w:val="2"/>
        </w:numPr>
        <w:spacing w:after="80"/>
      </w:pPr>
      <w:r>
        <w:rPr>
          <w:rFonts w:ascii="Arial" w:cs="Arial" w:eastAsia="Arial" w:hAnsi="Arial"/>
          <w:sz w:val="22"/>
          <w:szCs w:val="22"/>
        </w:rPr>
        <w:t xml:space="preserve">30 consecutive frames collected → rolling sequence window</w:t>
      </w:r>
    </w:p>
    <w:p>
      <w:pPr>
        <w:pStyle w:val="ListParagraph"/>
        <w:numPr>
          <w:ilvl w:val="0"/>
          <w:numId w:val="2"/>
        </w:numPr>
        <w:spacing w:after="80"/>
      </w:pPr>
      <w:r>
        <w:rPr>
          <w:rFonts w:ascii="Arial" w:cs="Arial" w:eastAsia="Arial" w:hAnsi="Arial"/>
          <w:sz w:val="22"/>
          <w:szCs w:val="22"/>
        </w:rPr>
        <w:t xml:space="preserve">LSTM model processes sequence → predicts sign class</w:t>
      </w:r>
    </w:p>
    <w:p>
      <w:pPr>
        <w:pStyle w:val="ListParagraph"/>
        <w:numPr>
          <w:ilvl w:val="0"/>
          <w:numId w:val="2"/>
        </w:numPr>
        <w:spacing w:after="80"/>
      </w:pPr>
      <w:r>
        <w:rPr>
          <w:rFonts w:ascii="Arial" w:cs="Arial" w:eastAsia="Arial" w:hAnsi="Arial"/>
          <w:sz w:val="22"/>
          <w:szCs w:val="22"/>
        </w:rPr>
        <w:t xml:space="preserve">After 16 stable frames → confirmed prediction displayed</w:t>
      </w:r>
    </w:p>
    <w:p>
      <w:pPr>
        <w:pStyle w:val="ListParagraph"/>
        <w:numPr>
          <w:ilvl w:val="0"/>
          <w:numId w:val="2"/>
        </w:numPr>
        <w:spacing w:after="80"/>
      </w:pPr>
      <w:r>
        <w:rPr>
          <w:rFonts w:ascii="Arial" w:cs="Arial" w:eastAsia="Arial" w:hAnsi="Arial"/>
          <w:sz w:val="22"/>
          <w:szCs w:val="22"/>
        </w:rPr>
        <w:t xml:space="preserve">Tamil + English text shown on screen</w:t>
      </w:r>
    </w:p>
    <w:p>
      <w:pPr>
        <w:pStyle w:val="ListParagraph"/>
        <w:numPr>
          <w:ilvl w:val="0"/>
          <w:numId w:val="2"/>
        </w:numPr>
        <w:spacing w:after="80"/>
      </w:pPr>
      <w:r>
        <w:rPr>
          <w:rFonts w:ascii="Arial" w:cs="Arial" w:eastAsia="Arial" w:hAnsi="Arial"/>
          <w:sz w:val="22"/>
          <w:szCs w:val="22"/>
        </w:rPr>
        <w:t xml:space="preserve">Shinchan-style voice speaks the detected sign</w:t>
      </w:r>
    </w:p>
    <w:p>
      <w:r>
        <w:br w:type="page"/>
      </w:r>
    </w:p>
    <w:p>
      <w:pPr>
        <w:pStyle w:val="Heading1"/>
        <w:spacing w:before="360" w:after="160"/>
      </w:pPr>
      <w:r>
        <w:rPr>
          <w:rFonts w:ascii="Arial" w:cs="Arial" w:eastAsia="Arial" w:hAnsi="Arial"/>
          <w:b/>
          <w:bCs/>
          <w:color w:val="1E3A8A"/>
          <w:sz w:val="32"/>
          <w:szCs w:val="32"/>
        </w:rPr>
        <w:t xml:space="preserve">2. Dataset Setup</w:t>
      </w:r>
    </w:p>
    <w:p>
      <w:pPr>
        <w:pStyle w:val="Heading2"/>
        <w:spacing w:before="240" w:after="120"/>
      </w:pPr>
      <w:r>
        <w:rPr>
          <w:rFonts w:ascii="Arial" w:cs="Arial" w:eastAsia="Arial" w:hAnsi="Arial"/>
          <w:b/>
          <w:bCs/>
          <w:color w:val="1D4ED8"/>
          <w:sz w:val="26"/>
          <w:szCs w:val="26"/>
        </w:rPr>
        <w:t xml:space="preserve">2.1 Recommended Dataset: INCLUDE (IIT Madras)</w:t>
      </w:r>
    </w:p>
    <w:p>
      <w:pPr>
        <w:spacing w:after="120"/>
      </w:pPr>
      <w:r>
        <w:rPr>
          <w:rFonts w:ascii="Arial" w:cs="Arial" w:eastAsia="Arial" w:hAnsi="Arial"/>
          <w:sz w:val="22"/>
          <w:szCs w:val="22"/>
        </w:rPr>
        <w:t xml:space="preserve">The INCLUDE dataset from IIT Madras is the best choice for Indian Sign Language recognition, covering 263 ISL words recorded by multiple signers.</w:t>
      </w:r>
    </w:p>
    <w:p>
      <w:pPr>
        <w:pStyle w:val="ListParagraph"/>
        <w:numPr>
          <w:ilvl w:val="0"/>
          <w:numId w:val="3"/>
        </w:numPr>
        <w:spacing w:after="80"/>
      </w:pPr>
      <w:r>
        <w:rPr>
          <w:rFonts w:ascii="Arial" w:cs="Arial" w:eastAsia="Arial" w:hAnsi="Arial"/>
          <w:b/>
          <w:bCs/>
          <w:sz w:val="22"/>
          <w:szCs w:val="22"/>
        </w:rPr>
        <w:t xml:space="preserve">URL: https://zenodo.org/record/4010759</w:t>
      </w:r>
    </w:p>
    <w:p>
      <w:pPr>
        <w:pStyle w:val="ListParagraph"/>
        <w:numPr>
          <w:ilvl w:val="0"/>
          <w:numId w:val="3"/>
        </w:numPr>
        <w:spacing w:after="80"/>
      </w:pPr>
      <w:r>
        <w:rPr>
          <w:rFonts w:ascii="Arial" w:cs="Arial" w:eastAsia="Arial" w:hAnsi="Arial"/>
          <w:b w:val="false"/>
          <w:bCs w:val="false"/>
          <w:sz w:val="22"/>
          <w:szCs w:val="22"/>
        </w:rPr>
        <w:t xml:space="preserve">263 ISL sign classes</w:t>
      </w:r>
    </w:p>
    <w:p>
      <w:pPr>
        <w:pStyle w:val="ListParagraph"/>
        <w:numPr>
          <w:ilvl w:val="0"/>
          <w:numId w:val="3"/>
        </w:numPr>
        <w:spacing w:after="80"/>
      </w:pPr>
      <w:r>
        <w:rPr>
          <w:rFonts w:ascii="Arial" w:cs="Arial" w:eastAsia="Arial" w:hAnsi="Arial"/>
          <w:b w:val="false"/>
          <w:bCs w:val="false"/>
          <w:sz w:val="22"/>
          <w:szCs w:val="22"/>
        </w:rPr>
        <w:t xml:space="preserve">4,287 video clips</w:t>
      </w:r>
    </w:p>
    <w:p>
      <w:pPr>
        <w:pStyle w:val="ListParagraph"/>
        <w:numPr>
          <w:ilvl w:val="0"/>
          <w:numId w:val="3"/>
        </w:numPr>
        <w:spacing w:after="80"/>
      </w:pPr>
      <w:r>
        <w:rPr>
          <w:rFonts w:ascii="Arial" w:cs="Arial" w:eastAsia="Arial" w:hAnsi="Arial"/>
          <w:b w:val="false"/>
          <w:bCs w:val="false"/>
          <w:sz w:val="22"/>
          <w:szCs w:val="22"/>
        </w:rPr>
        <w:t xml:space="preserve">Multiple signers and backgrounds</w:t>
      </w:r>
    </w:p>
    <w:p>
      <w:pPr>
        <w:pStyle w:val="ListParagraph"/>
        <w:numPr>
          <w:ilvl w:val="0"/>
          <w:numId w:val="3"/>
        </w:numPr>
        <w:spacing w:after="80"/>
      </w:pPr>
      <w:r>
        <w:rPr>
          <w:rFonts w:ascii="Arial" w:cs="Arial" w:eastAsia="Arial" w:hAnsi="Arial"/>
          <w:b w:val="false"/>
          <w:bCs w:val="false"/>
          <w:sz w:val="22"/>
          <w:szCs w:val="22"/>
        </w:rPr>
        <w:t xml:space="preserve">Specifically designed for Indian Sign Language</w:t>
      </w:r>
    </w:p>
    <w:p/>
    <w:p>
      <w:pPr>
        <w:pStyle w:val="Heading2"/>
        <w:spacing w:before="240" w:after="120"/>
      </w:pPr>
      <w:r>
        <w:rPr>
          <w:rFonts w:ascii="Arial" w:cs="Arial" w:eastAsia="Arial" w:hAnsi="Arial"/>
          <w:b/>
          <w:bCs/>
          <w:color w:val="1D4ED8"/>
          <w:sz w:val="26"/>
          <w:szCs w:val="26"/>
        </w:rPr>
        <w:t xml:space="preserve">2.2 Alternative: WLASL (World-Level American Sign Language)</w:t>
      </w:r>
    </w:p>
    <w:p>
      <w:pPr>
        <w:spacing w:after="120"/>
      </w:pPr>
      <w:r>
        <w:rPr>
          <w:rFonts w:ascii="Arial" w:cs="Arial" w:eastAsia="Arial" w:hAnsi="Arial"/>
          <w:sz w:val="22"/>
          <w:szCs w:val="22"/>
        </w:rPr>
        <w:t xml:space="preserve">The WLASL dataset (shown in the reference image) is the largest ASL dataset, suitable for transfer learning to ISL.</w:t>
      </w:r>
    </w:p>
    <w:p>
      <w:pPr>
        <w:pStyle w:val="ListParagraph"/>
        <w:numPr>
          <w:ilvl w:val="0"/>
          <w:numId w:val="3"/>
        </w:numPr>
        <w:spacing w:after="80"/>
      </w:pPr>
      <w:r>
        <w:rPr>
          <w:rFonts w:ascii="Arial" w:cs="Arial" w:eastAsia="Arial" w:hAnsi="Arial"/>
          <w:b/>
          <w:bCs/>
          <w:sz w:val="22"/>
          <w:szCs w:val="22"/>
        </w:rPr>
        <w:t xml:space="preserve">URL: https://dxli94.github.io/WLASL/</w:t>
      </w:r>
    </w:p>
    <w:p>
      <w:pPr>
        <w:pStyle w:val="ListParagraph"/>
        <w:numPr>
          <w:ilvl w:val="0"/>
          <w:numId w:val="3"/>
        </w:numPr>
        <w:spacing w:after="80"/>
      </w:pPr>
      <w:r>
        <w:rPr>
          <w:rFonts w:ascii="Arial" w:cs="Arial" w:eastAsia="Arial" w:hAnsi="Arial"/>
          <w:b w:val="false"/>
          <w:bCs w:val="false"/>
          <w:sz w:val="22"/>
          <w:szCs w:val="22"/>
        </w:rPr>
        <w:t xml:space="preserve">2,000 ASL word classes</w:t>
      </w:r>
    </w:p>
    <w:p>
      <w:pPr>
        <w:pStyle w:val="ListParagraph"/>
        <w:numPr>
          <w:ilvl w:val="0"/>
          <w:numId w:val="3"/>
        </w:numPr>
        <w:spacing w:after="80"/>
      </w:pPr>
      <w:r>
        <w:rPr>
          <w:rFonts w:ascii="Arial" w:cs="Arial" w:eastAsia="Arial" w:hAnsi="Arial"/>
          <w:b w:val="false"/>
          <w:bCs w:val="false"/>
          <w:sz w:val="22"/>
          <w:szCs w:val="22"/>
        </w:rPr>
        <w:t xml:space="preserve">21,000+ video clips</w:t>
      </w:r>
    </w:p>
    <w:p>
      <w:pPr>
        <w:pStyle w:val="ListParagraph"/>
        <w:numPr>
          <w:ilvl w:val="0"/>
          <w:numId w:val="3"/>
        </w:numPr>
        <w:spacing w:after="80"/>
      </w:pPr>
      <w:r>
        <w:rPr>
          <w:rFonts w:ascii="Arial" w:cs="Arial" w:eastAsia="Arial" w:hAnsi="Arial"/>
          <w:b w:val="false"/>
          <w:bCs w:val="false"/>
          <w:sz w:val="22"/>
          <w:szCs w:val="22"/>
        </w:rPr>
        <w:t xml:space="preserve">Uses Inception 3D (I3D) model — pretrained on ImageNet</w:t>
      </w:r>
    </w:p>
    <w:p>
      <w:pPr>
        <w:pStyle w:val="ListParagraph"/>
        <w:numPr>
          <w:ilvl w:val="0"/>
          <w:numId w:val="3"/>
        </w:numPr>
        <w:spacing w:after="80"/>
      </w:pPr>
      <w:r>
        <w:rPr>
          <w:rFonts w:ascii="Arial" w:cs="Arial" w:eastAsia="Arial" w:hAnsi="Arial"/>
          <w:b w:val="false"/>
          <w:bCs w:val="false"/>
          <w:sz w:val="22"/>
          <w:szCs w:val="22"/>
        </w:rPr>
        <w:t xml:space="preserve">Extract frames → train dense layers on top of I3D</w:t>
      </w:r>
    </w:p>
    <w:p/>
    <w:p>
      <w:pPr>
        <w:pStyle w:val="Heading2"/>
        <w:spacing w:before="240" w:after="120"/>
      </w:pPr>
      <w:r>
        <w:rPr>
          <w:rFonts w:ascii="Arial" w:cs="Arial" w:eastAsia="Arial" w:hAnsi="Arial"/>
          <w:b/>
          <w:bCs/>
          <w:color w:val="1D4ED8"/>
          <w:sz w:val="26"/>
          <w:szCs w:val="26"/>
        </w:rPr>
        <w:t xml:space="preserve">2.3 Custom Collection (Recommended for FYP Demo)</w:t>
      </w:r>
    </w:p>
    <w:p>
      <w:pPr>
        <w:spacing w:after="120"/>
      </w:pPr>
      <w:r>
        <w:rPr>
          <w:rFonts w:ascii="Arial" w:cs="Arial" w:eastAsia="Arial" w:hAnsi="Arial"/>
          <w:sz w:val="22"/>
          <w:szCs w:val="22"/>
        </w:rPr>
        <w:t xml:space="preserve">Collect your own dataset using the provided data collection script — fastest way to get started and demonstrate the full pipeline.</w:t>
      </w:r>
    </w:p>
    <w:p>
      <w:pPr>
        <w:shd w:fill="F1F5FF" w:val="clear"/>
        <w:spacing w:after="100" w:before="100"/>
        <w:ind w:left="360"/>
      </w:pPr>
      <w:r>
        <w:rPr>
          <w:rFonts w:ascii="Courier New" w:cs="Courier New" w:eastAsia="Courier New" w:hAnsi="Courier New"/>
          <w:color w:val="1E3A8A"/>
          <w:sz w:val="18"/>
          <w:szCs w:val="18"/>
        </w:rPr>
        <w:t xml:space="preserve"># Install dependencies</w:t>
      </w:r>
    </w:p>
    <w:p>
      <w:pPr>
        <w:shd w:fill="F1F5FF" w:val="clear"/>
        <w:spacing w:after="100" w:before="100"/>
        <w:ind w:left="360"/>
      </w:pPr>
      <w:r>
        <w:rPr>
          <w:rFonts w:ascii="Courier New" w:cs="Courier New" w:eastAsia="Courier New" w:hAnsi="Courier New"/>
          <w:color w:val="1E3A8A"/>
          <w:sz w:val="18"/>
          <w:szCs w:val="18"/>
        </w:rPr>
        <w:t xml:space="preserve">pip install mediapipe opencv-python numpy</w:t>
      </w:r>
    </w:p>
    <w:p>
      <w:pPr>
        <w:shd w:fill="F1F5FF" w:val="clear"/>
        <w:spacing w:after="100" w:before="100"/>
        <w:ind w:left="360"/>
      </w:pPr>
      <w:r>
        <w:rPr>
          <w:rFonts w:ascii="Courier New" w:cs="Courier New" w:eastAsia="Courier New" w:hAnsi="Courier New"/>
          <w:color w:val="1E3A8A"/>
          <w:sz w:val="18"/>
          <w:szCs w:val="18"/>
        </w:rPr>
        <w:t xml:space="preserve"/>
      </w:r>
    </w:p>
    <w:p>
      <w:pPr>
        <w:shd w:fill="F1F5FF" w:val="clear"/>
        <w:spacing w:after="100" w:before="100"/>
        <w:ind w:left="360"/>
      </w:pPr>
      <w:r>
        <w:rPr>
          <w:rFonts w:ascii="Courier New" w:cs="Courier New" w:eastAsia="Courier New" w:hAnsi="Courier New"/>
          <w:color w:val="1E3A8A"/>
          <w:sz w:val="18"/>
          <w:szCs w:val="18"/>
        </w:rPr>
        <w:t xml:space="preserve"># Run data collection</w:t>
      </w:r>
    </w:p>
    <w:p>
      <w:pPr>
        <w:shd w:fill="F1F5FF" w:val="clear"/>
        <w:spacing w:after="100" w:before="100"/>
        <w:ind w:left="360"/>
      </w:pPr>
      <w:r>
        <w:rPr>
          <w:rFonts w:ascii="Courier New" w:cs="Courier New" w:eastAsia="Courier New" w:hAnsi="Courier New"/>
          <w:color w:val="1E3A8A"/>
          <w:sz w:val="18"/>
          <w:szCs w:val="18"/>
        </w:rPr>
        <w:t xml:space="preserve">cd data_collection</w:t>
      </w:r>
    </w:p>
    <w:p>
      <w:pPr>
        <w:shd w:fill="F1F5FF" w:val="clear"/>
        <w:spacing w:after="100" w:before="100"/>
        <w:ind w:left="360"/>
      </w:pPr>
      <w:r>
        <w:rPr>
          <w:rFonts w:ascii="Courier New" w:cs="Courier New" w:eastAsia="Courier New" w:hAnsi="Courier New"/>
          <w:color w:val="1E3A8A"/>
          <w:sz w:val="18"/>
          <w:szCs w:val="18"/>
        </w:rPr>
        <w:t xml:space="preserve">python collect_data.py</w:t>
      </w:r>
    </w:p>
    <w:p/>
    <w:p>
      <w:pPr>
        <w:spacing w:after="120"/>
      </w:pPr>
      <w:r>
        <w:rPr>
          <w:rFonts w:ascii="Arial" w:cs="Arial" w:eastAsia="Arial" w:hAnsi="Arial"/>
          <w:sz w:val="22"/>
          <w:szCs w:val="22"/>
        </w:rPr>
        <w:t xml:space="preserve">Collection process:</w:t>
      </w:r>
    </w:p>
    <w:p>
      <w:pPr>
        <w:pStyle w:val="ListParagraph"/>
        <w:numPr>
          <w:ilvl w:val="0"/>
          <w:numId w:val="2"/>
        </w:numPr>
        <w:spacing w:after="80"/>
      </w:pPr>
      <w:r>
        <w:rPr>
          <w:rFonts w:ascii="Arial" w:cs="Arial" w:eastAsia="Arial" w:hAnsi="Arial"/>
          <w:sz w:val="22"/>
          <w:szCs w:val="22"/>
        </w:rPr>
        <w:t xml:space="preserve">Script opens webcam and shows each sign name</w:t>
      </w:r>
    </w:p>
    <w:p>
      <w:pPr>
        <w:pStyle w:val="ListParagraph"/>
        <w:numPr>
          <w:ilvl w:val="0"/>
          <w:numId w:val="2"/>
        </w:numPr>
        <w:spacing w:after="80"/>
      </w:pPr>
      <w:r>
        <w:rPr>
          <w:rFonts w:ascii="Arial" w:cs="Arial" w:eastAsia="Arial" w:hAnsi="Arial"/>
          <w:sz w:val="22"/>
          <w:szCs w:val="22"/>
        </w:rPr>
        <w:t xml:space="preserve">Press SPACE to start recording</w:t>
      </w:r>
    </w:p>
    <w:p>
      <w:pPr>
        <w:pStyle w:val="ListParagraph"/>
        <w:numPr>
          <w:ilvl w:val="0"/>
          <w:numId w:val="2"/>
        </w:numPr>
        <w:spacing w:after="80"/>
      </w:pPr>
      <w:r>
        <w:rPr>
          <w:rFonts w:ascii="Arial" w:cs="Arial" w:eastAsia="Arial" w:hAnsi="Arial"/>
          <w:sz w:val="22"/>
          <w:szCs w:val="22"/>
        </w:rPr>
        <w:t xml:space="preserve">Perform the sign naturally for 5 seconds</w:t>
      </w:r>
    </w:p>
    <w:p>
      <w:pPr>
        <w:pStyle w:val="ListParagraph"/>
        <w:numPr>
          <w:ilvl w:val="0"/>
          <w:numId w:val="2"/>
        </w:numPr>
        <w:spacing w:after="80"/>
      </w:pPr>
      <w:r>
        <w:rPr>
          <w:rFonts w:ascii="Arial" w:cs="Arial" w:eastAsia="Arial" w:hAnsi="Arial"/>
          <w:sz w:val="22"/>
          <w:szCs w:val="22"/>
        </w:rPr>
        <w:t xml:space="preserve">Repeated 30 times per sign (= 30 sequences)</w:t>
      </w:r>
    </w:p>
    <w:p>
      <w:pPr>
        <w:pStyle w:val="ListParagraph"/>
        <w:numPr>
          <w:ilvl w:val="0"/>
          <w:numId w:val="2"/>
        </w:numPr>
        <w:spacing w:after="80"/>
      </w:pPr>
      <w:r>
        <w:rPr>
          <w:rFonts w:ascii="Arial" w:cs="Arial" w:eastAsia="Arial" w:hAnsi="Arial"/>
          <w:sz w:val="22"/>
          <w:szCs w:val="22"/>
        </w:rPr>
        <w:t xml:space="preserve">Each sequence = 30 frames × 126 features</w:t>
      </w:r>
    </w:p>
    <w:p>
      <w:pPr>
        <w:pStyle w:val="ListParagraph"/>
        <w:numPr>
          <w:ilvl w:val="0"/>
          <w:numId w:val="2"/>
        </w:numPr>
        <w:spacing w:after="80"/>
      </w:pPr>
      <w:r>
        <w:rPr>
          <w:rFonts w:ascii="Arial" w:cs="Arial" w:eastAsia="Arial" w:hAnsi="Arial"/>
          <w:sz w:val="22"/>
          <w:szCs w:val="22"/>
        </w:rPr>
        <w:t xml:space="preserve">Total: 25 signs × 30 × 30 = 22,500 data points</w:t>
      </w:r>
    </w:p>
    <w:p/>
    <w:p>
      <w:pPr>
        <w:pStyle w:val="Heading2"/>
        <w:spacing w:before="240" w:after="120"/>
      </w:pPr>
      <w:r>
        <w:rPr>
          <w:rFonts w:ascii="Arial" w:cs="Arial" w:eastAsia="Arial" w:hAnsi="Arial"/>
          <w:b/>
          <w:bCs/>
          <w:color w:val="1D4ED8"/>
          <w:sz w:val="26"/>
          <w:szCs w:val="26"/>
        </w:rPr>
        <w:t xml:space="preserve">2.4 Dataset Structure</w:t>
      </w:r>
    </w:p>
    <w:p>
      <w:pPr>
        <w:shd w:fill="F1F5FF" w:val="clear"/>
        <w:spacing w:after="100" w:before="100"/>
        <w:ind w:left="360"/>
      </w:pPr>
      <w:r>
        <w:rPr>
          <w:rFonts w:ascii="Courier New" w:cs="Courier New" w:eastAsia="Courier New" w:hAnsi="Courier New"/>
          <w:color w:val="1E3A8A"/>
          <w:sz w:val="18"/>
          <w:szCs w:val="18"/>
        </w:rPr>
        <w:t xml:space="preserve">dataset/</w:t>
      </w:r>
    </w:p>
    <w:p>
      <w:pPr>
        <w:shd w:fill="F1F5FF" w:val="clear"/>
        <w:spacing w:after="100" w:before="100"/>
        <w:ind w:left="360"/>
      </w:pPr>
      <w:r>
        <w:rPr>
          <w:rFonts w:ascii="Courier New" w:cs="Courier New" w:eastAsia="Courier New" w:hAnsi="Courier New"/>
          <w:color w:val="1E3A8A"/>
          <w:sz w:val="18"/>
          <w:szCs w:val="18"/>
        </w:rPr>
        <w:t xml:space="preserve">├── hello/</w:t>
      </w:r>
    </w:p>
    <w:p>
      <w:pPr>
        <w:shd w:fill="F1F5FF" w:val="clear"/>
        <w:spacing w:after="100" w:before="100"/>
        <w:ind w:left="360"/>
      </w:pPr>
      <w:r>
        <w:rPr>
          <w:rFonts w:ascii="Courier New" w:cs="Courier New" w:eastAsia="Courier New" w:hAnsi="Courier New"/>
          <w:color w:val="1E3A8A"/>
          <w:sz w:val="18"/>
          <w:szCs w:val="18"/>
        </w:rPr>
        <w:t xml:space="preserve">│   ├── 0/          ← Sequence 0</w:t>
      </w:r>
    </w:p>
    <w:p>
      <w:pPr>
        <w:shd w:fill="F1F5FF" w:val="clear"/>
        <w:spacing w:after="100" w:before="100"/>
        <w:ind w:left="360"/>
      </w:pPr>
      <w:r>
        <w:rPr>
          <w:rFonts w:ascii="Courier New" w:cs="Courier New" w:eastAsia="Courier New" w:hAnsi="Courier New"/>
          <w:color w:val="1E3A8A"/>
          <w:sz w:val="18"/>
          <w:szCs w:val="18"/>
        </w:rPr>
        <w:t xml:space="preserve">│   │   ├── 0.npy   ← Frame 0 keypoints (126 values)</w:t>
      </w:r>
    </w:p>
    <w:p>
      <w:pPr>
        <w:shd w:fill="F1F5FF" w:val="clear"/>
        <w:spacing w:after="100" w:before="100"/>
        <w:ind w:left="360"/>
      </w:pPr>
      <w:r>
        <w:rPr>
          <w:rFonts w:ascii="Courier New" w:cs="Courier New" w:eastAsia="Courier New" w:hAnsi="Courier New"/>
          <w:color w:val="1E3A8A"/>
          <w:sz w:val="18"/>
          <w:szCs w:val="18"/>
        </w:rPr>
        <w:t xml:space="preserve">│   │   ├── 1.npy   ← Frame 1 keypoints</w:t>
      </w:r>
    </w:p>
    <w:p>
      <w:pPr>
        <w:shd w:fill="F1F5FF" w:val="clear"/>
        <w:spacing w:after="100" w:before="100"/>
        <w:ind w:left="360"/>
      </w:pPr>
      <w:r>
        <w:rPr>
          <w:rFonts w:ascii="Courier New" w:cs="Courier New" w:eastAsia="Courier New" w:hAnsi="Courier New"/>
          <w:color w:val="1E3A8A"/>
          <w:sz w:val="18"/>
          <w:szCs w:val="18"/>
        </w:rPr>
        <w:t xml:space="preserve">│   │   └── ...     ← Up to frame 29</w:t>
      </w:r>
    </w:p>
    <w:p>
      <w:pPr>
        <w:shd w:fill="F1F5FF" w:val="clear"/>
        <w:spacing w:after="100" w:before="100"/>
        <w:ind w:left="360"/>
      </w:pPr>
      <w:r>
        <w:rPr>
          <w:rFonts w:ascii="Courier New" w:cs="Courier New" w:eastAsia="Courier New" w:hAnsi="Courier New"/>
          <w:color w:val="1E3A8A"/>
          <w:sz w:val="18"/>
          <w:szCs w:val="18"/>
        </w:rPr>
        <w:t xml:space="preserve">│   ├── 1/          ← Sequence 1</w:t>
      </w:r>
    </w:p>
    <w:p>
      <w:pPr>
        <w:shd w:fill="F1F5FF" w:val="clear"/>
        <w:spacing w:after="100" w:before="100"/>
        <w:ind w:left="360"/>
      </w:pPr>
      <w:r>
        <w:rPr>
          <w:rFonts w:ascii="Courier New" w:cs="Courier New" w:eastAsia="Courier New" w:hAnsi="Courier New"/>
          <w:color w:val="1E3A8A"/>
          <w:sz w:val="18"/>
          <w:szCs w:val="18"/>
        </w:rPr>
        <w:t xml:space="preserve">│   └── ...         ← Up to sequence 29</w:t>
      </w:r>
    </w:p>
    <w:p>
      <w:pPr>
        <w:shd w:fill="F1F5FF" w:val="clear"/>
        <w:spacing w:after="100" w:before="100"/>
        <w:ind w:left="360"/>
      </w:pPr>
      <w:r>
        <w:rPr>
          <w:rFonts w:ascii="Courier New" w:cs="Courier New" w:eastAsia="Courier New" w:hAnsi="Courier New"/>
          <w:color w:val="1E3A8A"/>
          <w:sz w:val="18"/>
          <w:szCs w:val="18"/>
        </w:rPr>
        <w:t xml:space="preserve">├── thank_you/</w:t>
      </w:r>
    </w:p>
    <w:p>
      <w:pPr>
        <w:shd w:fill="F1F5FF" w:val="clear"/>
        <w:spacing w:after="100" w:before="100"/>
        <w:ind w:left="360"/>
      </w:pPr>
      <w:r>
        <w:rPr>
          <w:rFonts w:ascii="Courier New" w:cs="Courier New" w:eastAsia="Courier New" w:hAnsi="Courier New"/>
          <w:color w:val="1E3A8A"/>
          <w:sz w:val="18"/>
          <w:szCs w:val="18"/>
        </w:rPr>
        <w:t xml:space="preserve">├── yes/</w:t>
      </w:r>
    </w:p>
    <w:p>
      <w:pPr>
        <w:shd w:fill="F1F5FF" w:val="clear"/>
        <w:spacing w:after="100" w:before="100"/>
        <w:ind w:left="360"/>
      </w:pPr>
      <w:r>
        <w:rPr>
          <w:rFonts w:ascii="Courier New" w:cs="Courier New" w:eastAsia="Courier New" w:hAnsi="Courier New"/>
          <w:color w:val="1E3A8A"/>
          <w:sz w:val="18"/>
          <w:szCs w:val="18"/>
        </w:rPr>
        <w:t xml:space="preserve">└── ...</w:t>
      </w:r>
    </w:p>
    <w:p>
      <w:r>
        <w:br w:type="page"/>
      </w:r>
    </w:p>
    <w:p>
      <w:pPr>
        <w:pStyle w:val="Heading1"/>
        <w:spacing w:before="360" w:after="160"/>
      </w:pPr>
      <w:r>
        <w:rPr>
          <w:rFonts w:ascii="Arial" w:cs="Arial" w:eastAsia="Arial" w:hAnsi="Arial"/>
          <w:b/>
          <w:bCs/>
          <w:color w:val="1E3A8A"/>
          <w:sz w:val="32"/>
          <w:szCs w:val="32"/>
        </w:rPr>
        <w:t xml:space="preserve">3. MediaPipe Hand Landmark Extraction</w:t>
      </w:r>
    </w:p>
    <w:p>
      <w:pPr>
        <w:pStyle w:val="Heading2"/>
        <w:spacing w:before="240" w:after="120"/>
      </w:pPr>
      <w:r>
        <w:rPr>
          <w:rFonts w:ascii="Arial" w:cs="Arial" w:eastAsia="Arial" w:hAnsi="Arial"/>
          <w:b/>
          <w:bCs/>
          <w:color w:val="1D4ED8"/>
          <w:sz w:val="26"/>
          <w:szCs w:val="26"/>
        </w:rPr>
        <w:t xml:space="preserve">3.1 What MediaPipe Detects</w:t>
      </w:r>
    </w:p>
    <w:p>
      <w:pPr>
        <w:spacing w:after="120"/>
      </w:pPr>
      <w:r>
        <w:rPr>
          <w:rFonts w:ascii="Arial" w:cs="Arial" w:eastAsia="Arial" w:hAnsi="Arial"/>
          <w:sz w:val="22"/>
          <w:szCs w:val="22"/>
        </w:rPr>
        <w:t xml:space="preserve">MediaPipe Hands detects 21 key landmarks on each hand, each with (x, y, z) coordinates. This gives 63 values per hand, or 126 values for 2 hands.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5000"/>
      </w:tblGrid>
      <w:tr>
        <w:trPr>
          <w:tblHeader/>
        </w:trPr>
        <w:tc>
          <w:tcPr>
            <w:tcW w:type="dxa" w:w="1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Landmark ID</w:t>
            </w:r>
          </w:p>
        </w:tc>
        <w:tc>
          <w:tcPr>
            <w:tcW w:type="dxa" w:w="27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50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For</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0</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Wrist</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Hand anchor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 (CMC → Tip)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 extension detection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5-8</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Index finger (MCP → Tip)</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Index extension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finger (MCP → Tip)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extension detection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13-16</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Ring finger (MCP → Tip)</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Ring extension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Pinky (MCP → Tip)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Pinky extension detection</w:t>
            </w:r>
          </w:p>
        </w:tc>
      </w:tr>
    </w:tbl>
    <w:p/>
    <w:p>
      <w:pPr>
        <w:pStyle w:val="Heading2"/>
        <w:spacing w:before="240" w:after="120"/>
      </w:pPr>
      <w:r>
        <w:rPr>
          <w:rFonts w:ascii="Arial" w:cs="Arial" w:eastAsia="Arial" w:hAnsi="Arial"/>
          <w:b/>
          <w:bCs/>
          <w:color w:val="1D4ED8"/>
          <w:sz w:val="26"/>
          <w:szCs w:val="26"/>
        </w:rPr>
        <w:t xml:space="preserve">3.2 Keypoint Feature Vector</w:t>
      </w:r>
    </w:p>
    <w:p>
      <w:pPr>
        <w:spacing w:after="120"/>
      </w:pPr>
      <w:r>
        <w:rPr>
          <w:rFonts w:ascii="Arial" w:cs="Arial" w:eastAsia="Arial" w:hAnsi="Arial"/>
          <w:sz w:val="22"/>
          <w:szCs w:val="22"/>
        </w:rPr>
        <w:t xml:space="preserve">For each frame, we extract a 126-dimensional feature vector:</w:t>
      </w:r>
    </w:p>
    <w:p>
      <w:pPr>
        <w:shd w:fill="F1F5FF" w:val="clear"/>
        <w:spacing w:after="100" w:before="100"/>
        <w:ind w:left="360"/>
      </w:pPr>
      <w:r>
        <w:rPr>
          <w:rFonts w:ascii="Courier New" w:cs="Courier New" w:eastAsia="Courier New" w:hAnsi="Courier New"/>
          <w:color w:val="1E3A8A"/>
          <w:sz w:val="18"/>
          <w:szCs w:val="18"/>
        </w:rPr>
        <w:t xml:space="preserve">Left Hand:  [lm0.x, lm0.y, lm0.z,  lm1.x, lm1.y, lm1.z, ... lm20.z]  = 63 values</w:t>
      </w:r>
    </w:p>
    <w:p>
      <w:pPr>
        <w:shd w:fill="F1F5FF" w:val="clear"/>
        <w:spacing w:after="100" w:before="100"/>
        <w:ind w:left="360"/>
      </w:pPr>
      <w:r>
        <w:rPr>
          <w:rFonts w:ascii="Courier New" w:cs="Courier New" w:eastAsia="Courier New" w:hAnsi="Courier New"/>
          <w:color w:val="1E3A8A"/>
          <w:sz w:val="18"/>
          <w:szCs w:val="18"/>
        </w:rPr>
        <w:t xml:space="preserve">Right Hand: [lm0.x, lm0.y, lm0.z,  lm1.x, lm1.y, lm1.z, ... lm20.z]  = 63 values</w:t>
      </w:r>
    </w:p>
    <w:p>
      <w:pPr>
        <w:shd w:fill="F1F5FF" w:val="clear"/>
        <w:spacing w:after="100" w:before="100"/>
        <w:ind w:left="360"/>
      </w:pPr>
      <w:r>
        <w:rPr>
          <w:rFonts w:ascii="Courier New" w:cs="Courier New" w:eastAsia="Courier New" w:hAnsi="Courier New"/>
          <w:color w:val="1E3A8A"/>
          <w:sz w:val="18"/>
          <w:szCs w:val="18"/>
        </w:rPr>
        <w:t xml:space="preserve">Combined:   [left_hand_63, right_hand_63]  = 126 values per frame</w:t>
      </w:r>
    </w:p>
    <w:p>
      <w:pPr>
        <w:shd w:fill="F1F5FF" w:val="clear"/>
        <w:spacing w:after="100" w:before="100"/>
        <w:ind w:left="360"/>
      </w:pPr>
      <w:r>
        <w:rPr>
          <w:rFonts w:ascii="Courier New" w:cs="Courier New" w:eastAsia="Courier New" w:hAnsi="Courier New"/>
          <w:color w:val="1E3A8A"/>
          <w:sz w:val="18"/>
          <w:szCs w:val="18"/>
        </w:rPr>
        <w:t xml:space="preserve">Sequence:   30 frames × 126 features = shape (30, 126) input to LSTM</w:t>
      </w:r>
    </w:p>
    <w:p/>
    <w:p>
      <w:pPr>
        <w:pStyle w:val="Heading2"/>
        <w:spacing w:before="240" w:after="120"/>
      </w:pPr>
      <w:r>
        <w:rPr>
          <w:rFonts w:ascii="Arial" w:cs="Arial" w:eastAsia="Arial" w:hAnsi="Arial"/>
          <w:b/>
          <w:bCs/>
          <w:color w:val="1D4ED8"/>
          <w:sz w:val="26"/>
          <w:szCs w:val="26"/>
        </w:rPr>
        <w:t xml:space="preserve">3.3 Finger Counting Logic</w:t>
      </w:r>
    </w:p>
    <w:p>
      <w:pPr>
        <w:spacing w:after="120"/>
      </w:pPr>
      <w:r>
        <w:rPr>
          <w:rFonts w:ascii="Arial" w:cs="Arial" w:eastAsia="Arial" w:hAnsi="Arial"/>
          <w:sz w:val="22"/>
          <w:szCs w:val="22"/>
        </w:rPr>
        <w:t xml:space="preserve">For quick detection (without full ML model), finger extension is detected by comparing landmark positions:</w:t>
      </w:r>
    </w:p>
    <w:p>
      <w:pPr>
        <w:shd w:fill="F1F5FF" w:val="clear"/>
        <w:spacing w:after="100" w:before="100"/>
        <w:ind w:left="360"/>
      </w:pPr>
      <w:r>
        <w:rPr>
          <w:rFonts w:ascii="Courier New" w:cs="Courier New" w:eastAsia="Courier New" w:hAnsi="Courier New"/>
          <w:color w:val="1E3A8A"/>
          <w:sz w:val="18"/>
          <w:szCs w:val="18"/>
        </w:rPr>
        <w:t xml:space="preserve"># Thumb: compare x-axis (flipped for left/right hand)</w:t>
      </w:r>
    </w:p>
    <w:p>
      <w:pPr>
        <w:shd w:fill="F1F5FF" w:val="clear"/>
        <w:spacing w:after="100" w:before="100"/>
        <w:ind w:left="360"/>
      </w:pPr>
      <w:r>
        <w:rPr>
          <w:rFonts w:ascii="Courier New" w:cs="Courier New" w:eastAsia="Courier New" w:hAnsi="Courier New"/>
          <w:color w:val="1E3A8A"/>
          <w:sz w:val="18"/>
          <w:szCs w:val="18"/>
        </w:rPr>
        <w:t xml:space="preserve">if hand == "Right": if tip[4].x &lt; pip[3].x → extended</w:t>
      </w:r>
    </w:p>
    <w:p>
      <w:pPr>
        <w:shd w:fill="F1F5FF" w:val="clear"/>
        <w:spacing w:after="100" w:before="100"/>
        <w:ind w:left="360"/>
      </w:pPr>
      <w:r>
        <w:rPr>
          <w:rFonts w:ascii="Courier New" w:cs="Courier New" w:eastAsia="Courier New" w:hAnsi="Courier New"/>
          <w:color w:val="1E3A8A"/>
          <w:sz w:val="18"/>
          <w:szCs w:val="18"/>
        </w:rPr>
        <w:t xml:space="preserve">if hand == "Left":  if tip[4].x &gt; pip[3].x → extended</w:t>
      </w:r>
    </w:p>
    <w:p>
      <w:pPr>
        <w:shd w:fill="F1F5FF" w:val="clear"/>
        <w:spacing w:after="100" w:before="100"/>
        <w:ind w:left="360"/>
      </w:pPr>
      <w:r>
        <w:rPr>
          <w:rFonts w:ascii="Courier New" w:cs="Courier New" w:eastAsia="Courier New" w:hAnsi="Courier New"/>
          <w:color w:val="1E3A8A"/>
          <w:sz w:val="18"/>
          <w:szCs w:val="18"/>
        </w:rPr>
        <w:t xml:space="preserve"/>
      </w:r>
    </w:p>
    <w:p>
      <w:pPr>
        <w:shd w:fill="F1F5FF" w:val="clear"/>
        <w:spacing w:after="100" w:before="100"/>
        <w:ind w:left="360"/>
      </w:pPr>
      <w:r>
        <w:rPr>
          <w:rFonts w:ascii="Courier New" w:cs="Courier New" w:eastAsia="Courier New" w:hAnsi="Courier New"/>
          <w:color w:val="1E3A8A"/>
          <w:sz w:val="18"/>
          <w:szCs w:val="18"/>
        </w:rPr>
        <w:t xml:space="preserve"># Other 4 fingers: compare y-axis (tip.y &lt; pip.y = extended)</w:t>
      </w:r>
    </w:p>
    <w:p>
      <w:pPr>
        <w:shd w:fill="F1F5FF" w:val="clear"/>
        <w:spacing w:after="100" w:before="100"/>
        <w:ind w:left="360"/>
      </w:pPr>
      <w:r>
        <w:rPr>
          <w:rFonts w:ascii="Courier New" w:cs="Courier New" w:eastAsia="Courier New" w:hAnsi="Courier New"/>
          <w:color w:val="1E3A8A"/>
          <w:sz w:val="18"/>
          <w:szCs w:val="18"/>
        </w:rPr>
        <w:t xml:space="preserve">Index:  tip[8].y  &lt; pip[6].y  → extended</w:t>
      </w:r>
    </w:p>
    <w:p>
      <w:pPr>
        <w:shd w:fill="F1F5FF" w:val="clear"/>
        <w:spacing w:after="100" w:before="100"/>
        <w:ind w:left="360"/>
      </w:pPr>
      <w:r>
        <w:rPr>
          <w:rFonts w:ascii="Courier New" w:cs="Courier New" w:eastAsia="Courier New" w:hAnsi="Courier New"/>
          <w:color w:val="1E3A8A"/>
          <w:sz w:val="18"/>
          <w:szCs w:val="18"/>
        </w:rPr>
        <w:t xml:space="preserve">Middle: tip[12].y &lt; pip[10].y → extended</w:t>
      </w:r>
    </w:p>
    <w:p>
      <w:pPr>
        <w:shd w:fill="F1F5FF" w:val="clear"/>
        <w:spacing w:after="100" w:before="100"/>
        <w:ind w:left="360"/>
      </w:pPr>
      <w:r>
        <w:rPr>
          <w:rFonts w:ascii="Courier New" w:cs="Courier New" w:eastAsia="Courier New" w:hAnsi="Courier New"/>
          <w:color w:val="1E3A8A"/>
          <w:sz w:val="18"/>
          <w:szCs w:val="18"/>
        </w:rPr>
        <w:t xml:space="preserve">Ring:   tip[16].y &lt; pip[14].y → extended</w:t>
      </w:r>
    </w:p>
    <w:p>
      <w:pPr>
        <w:shd w:fill="F1F5FF" w:val="clear"/>
        <w:spacing w:after="100" w:before="100"/>
        <w:ind w:left="360"/>
      </w:pPr>
      <w:r>
        <w:rPr>
          <w:rFonts w:ascii="Courier New" w:cs="Courier New" w:eastAsia="Courier New" w:hAnsi="Courier New"/>
          <w:color w:val="1E3A8A"/>
          <w:sz w:val="18"/>
          <w:szCs w:val="18"/>
        </w:rPr>
        <w:t xml:space="preserve">Pinky:  tip[20].y &lt; pip[18].y → extended</w:t>
      </w:r>
    </w:p>
    <w:p>
      <w:r>
        <w:br w:type="page"/>
      </w:r>
    </w:p>
    <w:p>
      <w:pPr>
        <w:pStyle w:val="Heading1"/>
        <w:spacing w:before="360" w:after="160"/>
      </w:pPr>
      <w:r>
        <w:rPr>
          <w:rFonts w:ascii="Arial" w:cs="Arial" w:eastAsia="Arial" w:hAnsi="Arial"/>
          <w:b/>
          <w:bCs/>
          <w:color w:val="1E3A8A"/>
          <w:sz w:val="32"/>
          <w:szCs w:val="32"/>
        </w:rPr>
        <w:t xml:space="preserve">4. LSTM Model Training</w:t>
      </w:r>
    </w:p>
    <w:p>
      <w:pPr>
        <w:pStyle w:val="Heading2"/>
        <w:spacing w:before="240" w:after="120"/>
      </w:pPr>
      <w:r>
        <w:rPr>
          <w:rFonts w:ascii="Arial" w:cs="Arial" w:eastAsia="Arial" w:hAnsi="Arial"/>
          <w:b/>
          <w:bCs/>
          <w:color w:val="1D4ED8"/>
          <w:sz w:val="26"/>
          <w:szCs w:val="26"/>
        </w:rPr>
        <w:t xml:space="preserve">4.1 Model Architecture</w:t>
      </w:r>
    </w:p>
    <w:p>
      <w:pPr>
        <w:spacing w:after="120"/>
      </w:pPr>
      <w:r>
        <w:rPr>
          <w:rFonts w:ascii="Arial" w:cs="Arial" w:eastAsia="Arial" w:hAnsi="Arial"/>
          <w:sz w:val="22"/>
          <w:szCs w:val="22"/>
        </w:rPr>
        <w:t xml:space="preserve">The model uses a deep Bidirectional LSTM architecture, which processes the temporal sequence of hand movements in both forward and backward directions for maximum accuracy.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500"/>
      </w:tblGrid>
      <w:tr>
        <w:trPr>
          <w:tblHeader/>
        </w:trPr>
        <w:tc>
          <w:tcPr>
            <w:tcW w:type="dxa" w:w="20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Shape</w:t>
            </w:r>
          </w:p>
        </w:tc>
        <w:tc>
          <w:tcPr>
            <w:tcW w:type="dxa" w:w="25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Input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Input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(30, 126)</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Bidirectional LSTM(128)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(30, 256)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263,168</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BatchNorm + Dropout(0.3)</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(30, 256)</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Bidirectional LSTM(256)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(30, 512)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1,050,624</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BatchNorm + Dropout(0.3)</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(30, 512)</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2,048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LSTM(128)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328,192</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BatchNorm + Dropout(0.3)</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(128)</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Dense(128, relu)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16,512</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Dense 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Dense(64, relu)</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(64)</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8,256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Dense(N, softmax)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N×64+N</w:t>
            </w:r>
          </w:p>
        </w:tc>
      </w:tr>
    </w:tbl>
    <w:p/>
    <w:p>
      <w:pPr>
        <w:pStyle w:val="Heading2"/>
        <w:spacing w:before="240" w:after="120"/>
      </w:pPr>
      <w:r>
        <w:rPr>
          <w:rFonts w:ascii="Arial" w:cs="Arial" w:eastAsia="Arial" w:hAnsi="Arial"/>
          <w:b/>
          <w:bCs/>
          <w:color w:val="1D4ED8"/>
          <w:sz w:val="26"/>
          <w:szCs w:val="26"/>
        </w:rPr>
        <w:t xml:space="preserve">4.2 Training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1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Optimizer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Adam (lr=0.001)</w:t>
            </w:r>
          </w:p>
        </w:tc>
        <w:tc>
          <w:tcPr>
            <w:tcW w:type="dxa" w:w="5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Best for LSTM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 Crossentropy</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Multi-class classification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Metrics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Accuracy + Top-3 Accuracy</w:t>
            </w:r>
          </w:p>
        </w:tc>
        <w:tc>
          <w:tcPr>
            <w:tcW w:type="dxa" w:w="5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Track model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Epochs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(with Early Stopping)</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Auto-stops at best val acc</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Batch Size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32</w:t>
            </w:r>
          </w:p>
        </w:tc>
        <w:tc>
          <w:tcPr>
            <w:tcW w:type="dxa" w:w="5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Balance speed vs stability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Train/Val/Test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 / 8% / 20%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split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Dropout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0.3 all layers</w:t>
            </w:r>
          </w:p>
        </w:tc>
        <w:tc>
          <w:tcPr>
            <w:tcW w:type="dxa" w:w="5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Prevent overfitting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Stop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patience=20, monitor val_acc</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best weights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LR Scheduler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ReduceLROnPlateau patience=8</w:t>
            </w:r>
          </w:p>
        </w:tc>
        <w:tc>
          <w:tcPr>
            <w:tcW w:type="dxa" w:w="5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Fine-tune learning rate</w:t>
            </w:r>
          </w:p>
        </w:tc>
      </w:tr>
    </w:tbl>
    <w:p/>
    <w:p>
      <w:pPr>
        <w:pStyle w:val="Heading2"/>
        <w:spacing w:before="240" w:after="120"/>
      </w:pPr>
      <w:r>
        <w:rPr>
          <w:rFonts w:ascii="Arial" w:cs="Arial" w:eastAsia="Arial" w:hAnsi="Arial"/>
          <w:b/>
          <w:bCs/>
          <w:color w:val="1D4ED8"/>
          <w:sz w:val="26"/>
          <w:szCs w:val="26"/>
        </w:rPr>
        <w:t xml:space="preserve">4.3 Running Model Training</w:t>
      </w:r>
    </w:p>
    <w:p>
      <w:pPr>
        <w:shd w:fill="F1F5FF" w:val="clear"/>
        <w:spacing w:after="100" w:before="100"/>
        <w:ind w:left="360"/>
      </w:pPr>
      <w:r>
        <w:rPr>
          <w:rFonts w:ascii="Courier New" w:cs="Courier New" w:eastAsia="Courier New" w:hAnsi="Courier New"/>
          <w:color w:val="1E3A8A"/>
          <w:sz w:val="18"/>
          <w:szCs w:val="18"/>
        </w:rPr>
        <w:t xml:space="preserve"># Install dependencies</w:t>
      </w:r>
    </w:p>
    <w:p>
      <w:pPr>
        <w:shd w:fill="F1F5FF" w:val="clear"/>
        <w:spacing w:after="100" w:before="100"/>
        <w:ind w:left="360"/>
      </w:pPr>
      <w:r>
        <w:rPr>
          <w:rFonts w:ascii="Courier New" w:cs="Courier New" w:eastAsia="Courier New" w:hAnsi="Courier New"/>
          <w:color w:val="1E3A8A"/>
          <w:sz w:val="18"/>
          <w:szCs w:val="18"/>
        </w:rPr>
        <w:t xml:space="preserve">pip install tensorflow scikit-learn matplotlib seaborn</w:t>
      </w:r>
    </w:p>
    <w:p>
      <w:pPr>
        <w:shd w:fill="F1F5FF" w:val="clear"/>
        <w:spacing w:after="100" w:before="100"/>
        <w:ind w:left="360"/>
      </w:pPr>
      <w:r>
        <w:rPr>
          <w:rFonts w:ascii="Courier New" w:cs="Courier New" w:eastAsia="Courier New" w:hAnsi="Courier New"/>
          <w:color w:val="1E3A8A"/>
          <w:sz w:val="18"/>
          <w:szCs w:val="18"/>
        </w:rPr>
        <w:t xml:space="preserve"/>
      </w:r>
    </w:p>
    <w:p>
      <w:pPr>
        <w:shd w:fill="F1F5FF" w:val="clear"/>
        <w:spacing w:after="100" w:before="100"/>
        <w:ind w:left="360"/>
      </w:pPr>
      <w:r>
        <w:rPr>
          <w:rFonts w:ascii="Courier New" w:cs="Courier New" w:eastAsia="Courier New" w:hAnsi="Courier New"/>
          <w:color w:val="1E3A8A"/>
          <w:sz w:val="18"/>
          <w:szCs w:val="18"/>
        </w:rPr>
        <w:t xml:space="preserve"># Train the model</w:t>
      </w:r>
    </w:p>
    <w:p>
      <w:pPr>
        <w:shd w:fill="F1F5FF" w:val="clear"/>
        <w:spacing w:after="100" w:before="100"/>
        <w:ind w:left="360"/>
      </w:pPr>
      <w:r>
        <w:rPr>
          <w:rFonts w:ascii="Courier New" w:cs="Courier New" w:eastAsia="Courier New" w:hAnsi="Courier New"/>
          <w:color w:val="1E3A8A"/>
          <w:sz w:val="18"/>
          <w:szCs w:val="18"/>
        </w:rPr>
        <w:t xml:space="preserve">cd model_training</w:t>
      </w:r>
    </w:p>
    <w:p>
      <w:pPr>
        <w:shd w:fill="F1F5FF" w:val="clear"/>
        <w:spacing w:after="100" w:before="100"/>
        <w:ind w:left="360"/>
      </w:pPr>
      <w:r>
        <w:rPr>
          <w:rFonts w:ascii="Courier New" w:cs="Courier New" w:eastAsia="Courier New" w:hAnsi="Courier New"/>
          <w:color w:val="1E3A8A"/>
          <w:sz w:val="18"/>
          <w:szCs w:val="18"/>
        </w:rPr>
        <w:t xml:space="preserve">python train_model.py</w:t>
      </w:r>
    </w:p>
    <w:p>
      <w:pPr>
        <w:shd w:fill="F1F5FF" w:val="clear"/>
        <w:spacing w:after="100" w:before="100"/>
        <w:ind w:left="360"/>
      </w:pPr>
      <w:r>
        <w:rPr>
          <w:rFonts w:ascii="Courier New" w:cs="Courier New" w:eastAsia="Courier New" w:hAnsi="Courier New"/>
          <w:color w:val="1E3A8A"/>
          <w:sz w:val="18"/>
          <w:szCs w:val="18"/>
        </w:rPr>
        <w:t xml:space="preserve"/>
      </w:r>
    </w:p>
    <w:p>
      <w:pPr>
        <w:shd w:fill="F1F5FF" w:val="clear"/>
        <w:spacing w:after="100" w:before="100"/>
        <w:ind w:left="360"/>
      </w:pPr>
      <w:r>
        <w:rPr>
          <w:rFonts w:ascii="Courier New" w:cs="Courier New" w:eastAsia="Courier New" w:hAnsi="Courier New"/>
          <w:color w:val="1E3A8A"/>
          <w:sz w:val="18"/>
          <w:szCs w:val="18"/>
        </w:rPr>
        <w:t xml:space="preserve"># Outputs saved to models/ folder:</w:t>
      </w:r>
    </w:p>
    <w:p>
      <w:pPr>
        <w:shd w:fill="F1F5FF" w:val="clear"/>
        <w:spacing w:after="100" w:before="100"/>
        <w:ind w:left="360"/>
      </w:pPr>
      <w:r>
        <w:rPr>
          <w:rFonts w:ascii="Courier New" w:cs="Courier New" w:eastAsia="Courier New" w:hAnsi="Courier New"/>
          <w:color w:val="1E3A8A"/>
          <w:sz w:val="18"/>
          <w:szCs w:val="18"/>
        </w:rPr>
        <w:t xml:space="preserve"># models/sign_model.h5      ← Main model (Keras)</w:t>
      </w:r>
    </w:p>
    <w:p>
      <w:pPr>
        <w:shd w:fill="F1F5FF" w:val="clear"/>
        <w:spacing w:after="100" w:before="100"/>
        <w:ind w:left="360"/>
      </w:pPr>
      <w:r>
        <w:rPr>
          <w:rFonts w:ascii="Courier New" w:cs="Courier New" w:eastAsia="Courier New" w:hAnsi="Courier New"/>
          <w:color w:val="1E3A8A"/>
          <w:sz w:val="18"/>
          <w:szCs w:val="18"/>
        </w:rPr>
        <w:t xml:space="preserve"># models/sign_model.tflite  ← Mobile-ready (TFLite)</w:t>
      </w:r>
    </w:p>
    <w:p>
      <w:pPr>
        <w:shd w:fill="F1F5FF" w:val="clear"/>
        <w:spacing w:after="100" w:before="100"/>
        <w:ind w:left="360"/>
      </w:pPr>
      <w:r>
        <w:rPr>
          <w:rFonts w:ascii="Courier New" w:cs="Courier New" w:eastAsia="Courier New" w:hAnsi="Courier New"/>
          <w:color w:val="1E3A8A"/>
          <w:sz w:val="18"/>
          <w:szCs w:val="18"/>
        </w:rPr>
        <w:t xml:space="preserve"># models/labels.npy         ← Class names</w:t>
      </w:r>
    </w:p>
    <w:p>
      <w:pPr>
        <w:shd w:fill="F1F5FF" w:val="clear"/>
        <w:spacing w:after="100" w:before="100"/>
        <w:ind w:left="360"/>
      </w:pPr>
      <w:r>
        <w:rPr>
          <w:rFonts w:ascii="Courier New" w:cs="Courier New" w:eastAsia="Courier New" w:hAnsi="Courier New"/>
          <w:color w:val="1E3A8A"/>
          <w:sz w:val="18"/>
          <w:szCs w:val="18"/>
        </w:rPr>
        <w:t xml:space="preserve"># models/training_curves.png ← Accuracy/loss plots</w:t>
      </w:r>
    </w:p>
    <w:p>
      <w:pPr>
        <w:shd w:fill="F1F5FF" w:val="clear"/>
        <w:spacing w:after="100" w:before="100"/>
        <w:ind w:left="360"/>
      </w:pPr>
      <w:r>
        <w:rPr>
          <w:rFonts w:ascii="Courier New" w:cs="Courier New" w:eastAsia="Courier New" w:hAnsi="Courier New"/>
          <w:color w:val="1E3A8A"/>
          <w:sz w:val="18"/>
          <w:szCs w:val="18"/>
        </w:rPr>
        <w:t xml:space="preserve"># models/confusion_matrix.png ← Per-class accuracy</w:t>
      </w:r>
    </w:p>
    <w:p/>
    <w:p>
      <w:pPr>
        <w:pStyle w:val="Heading2"/>
        <w:spacing w:before="240" w:after="120"/>
      </w:pPr>
      <w:r>
        <w:rPr>
          <w:rFonts w:ascii="Arial" w:cs="Arial" w:eastAsia="Arial" w:hAnsi="Arial"/>
          <w:b/>
          <w:bCs/>
          <w:color w:val="1D4ED8"/>
          <w:sz w:val="26"/>
          <w:szCs w:val="26"/>
        </w:rPr>
        <w:t xml:space="preserve">4.4 Expected Training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900"/>
      </w:tblGrid>
      <w:tr>
        <w:trPr>
          <w:tblHeader/>
        </w:trPr>
        <w:tc>
          <w:tcPr>
            <w:tcW w:type="dxa" w:w="2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Value</w:t>
            </w:r>
          </w:p>
        </w:tc>
        <w:tc>
          <w:tcPr>
            <w:tcW w:type="dxa" w:w="39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Minimum Acceptable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Test Accuracy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&gt; 90%</w:t>
            </w:r>
          </w:p>
        </w:tc>
        <w:tc>
          <w:tcPr>
            <w:tcW w:type="dxa" w:w="3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&gt; 75%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88%</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Top-3 Accuracy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&gt; 98%</w:t>
            </w:r>
          </w:p>
        </w:tc>
        <w:tc>
          <w:tcPr>
            <w:tcW w:type="dxa" w:w="3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&gt; 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15-30 min (GPU)</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60-90 min (CPU)</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Model Size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 MB (.h5)</w:t>
            </w:r>
          </w:p>
        </w:tc>
        <w:tc>
          <w:tcPr>
            <w:tcW w:type="dxa" w:w="3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TFLite Size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MB (quantized)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spacing w:before="360" w:after="160"/>
      </w:pPr>
      <w:r>
        <w:rPr>
          <w:rFonts w:ascii="Arial" w:cs="Arial" w:eastAsia="Arial" w:hAnsi="Arial"/>
          <w:b/>
          <w:bCs/>
          <w:color w:val="1E3A8A"/>
          <w:sz w:val="32"/>
          <w:szCs w:val="32"/>
        </w:rPr>
        <w:t xml:space="preserve">5. Complete Setup &amp; Running Guide</w:t>
      </w:r>
    </w:p>
    <w:p>
      <w:pPr>
        <w:pStyle w:val="Heading2"/>
        <w:spacing w:before="240" w:after="120"/>
      </w:pPr>
      <w:r>
        <w:rPr>
          <w:rFonts w:ascii="Arial" w:cs="Arial" w:eastAsia="Arial" w:hAnsi="Arial"/>
          <w:b/>
          <w:bCs/>
          <w:color w:val="1D4ED8"/>
          <w:sz w:val="26"/>
          <w:szCs w:val="26"/>
        </w:rPr>
        <w:t xml:space="preserve">5.1 Project Folder Structure</w:t>
      </w:r>
    </w:p>
    <w:p>
      <w:pPr>
        <w:shd w:fill="F1F5FF" w:val="clear"/>
        <w:spacing w:after="100" w:before="100"/>
        <w:ind w:left="360"/>
      </w:pPr>
      <w:r>
        <w:rPr>
          <w:rFonts w:ascii="Courier New" w:cs="Courier New" w:eastAsia="Courier New" w:hAnsi="Courier New"/>
          <w:color w:val="1E3A8A"/>
          <w:sz w:val="18"/>
          <w:szCs w:val="18"/>
        </w:rPr>
        <w:t xml:space="preserve">sign_recognition_project/</w:t>
      </w:r>
    </w:p>
    <w:p>
      <w:pPr>
        <w:shd w:fill="F1F5FF" w:val="clear"/>
        <w:spacing w:after="100" w:before="100"/>
        <w:ind w:left="360"/>
      </w:pPr>
      <w:r>
        <w:rPr>
          <w:rFonts w:ascii="Courier New" w:cs="Courier New" w:eastAsia="Courier New" w:hAnsi="Courier New"/>
          <w:color w:val="1E3A8A"/>
          <w:sz w:val="18"/>
          <w:szCs w:val="18"/>
        </w:rPr>
        <w:t xml:space="preserve">├── data_collection/</w:t>
      </w:r>
    </w:p>
    <w:p>
      <w:pPr>
        <w:shd w:fill="F1F5FF" w:val="clear"/>
        <w:spacing w:after="100" w:before="100"/>
        <w:ind w:left="360"/>
      </w:pPr>
      <w:r>
        <w:rPr>
          <w:rFonts w:ascii="Courier New" w:cs="Courier New" w:eastAsia="Courier New" w:hAnsi="Courier New"/>
          <w:color w:val="1E3A8A"/>
          <w:sz w:val="18"/>
          <w:szCs w:val="18"/>
        </w:rPr>
        <w:t xml:space="preserve">│   └── collect_data.py      ← STEP 1: Record your dataset</w:t>
      </w:r>
    </w:p>
    <w:p>
      <w:pPr>
        <w:shd w:fill="F1F5FF" w:val="clear"/>
        <w:spacing w:after="100" w:before="100"/>
        <w:ind w:left="360"/>
      </w:pPr>
      <w:r>
        <w:rPr>
          <w:rFonts w:ascii="Courier New" w:cs="Courier New" w:eastAsia="Courier New" w:hAnsi="Courier New"/>
          <w:color w:val="1E3A8A"/>
          <w:sz w:val="18"/>
          <w:szCs w:val="18"/>
        </w:rPr>
        <w:t xml:space="preserve">├── model_training/</w:t>
      </w:r>
    </w:p>
    <w:p>
      <w:pPr>
        <w:shd w:fill="F1F5FF" w:val="clear"/>
        <w:spacing w:after="100" w:before="100"/>
        <w:ind w:left="360"/>
      </w:pPr>
      <w:r>
        <w:rPr>
          <w:rFonts w:ascii="Courier New" w:cs="Courier New" w:eastAsia="Courier New" w:hAnsi="Courier New"/>
          <w:color w:val="1E3A8A"/>
          <w:sz w:val="18"/>
          <w:szCs w:val="18"/>
        </w:rPr>
        <w:t xml:space="preserve">│   └── train_model.py       ← STEP 2: Train LSTM model</w:t>
      </w:r>
    </w:p>
    <w:p>
      <w:pPr>
        <w:shd w:fill="F1F5FF" w:val="clear"/>
        <w:spacing w:after="100" w:before="100"/>
        <w:ind w:left="360"/>
      </w:pPr>
      <w:r>
        <w:rPr>
          <w:rFonts w:ascii="Courier New" w:cs="Courier New" w:eastAsia="Courier New" w:hAnsi="Courier New"/>
          <w:color w:val="1E3A8A"/>
          <w:sz w:val="18"/>
          <w:szCs w:val="18"/>
        </w:rPr>
        <w:t xml:space="preserve">├── app/</w:t>
      </w:r>
    </w:p>
    <w:p>
      <w:pPr>
        <w:shd w:fill="F1F5FF" w:val="clear"/>
        <w:spacing w:after="100" w:before="100"/>
        <w:ind w:left="360"/>
      </w:pPr>
      <w:r>
        <w:rPr>
          <w:rFonts w:ascii="Courier New" w:cs="Courier New" w:eastAsia="Courier New" w:hAnsi="Courier New"/>
          <w:color w:val="1E3A8A"/>
          <w:sz w:val="18"/>
          <w:szCs w:val="18"/>
        </w:rPr>
        <w:t xml:space="preserve">│   ├── predict_realtime.py  ← STEP 3: Run with webcam (standalone)</w:t>
      </w:r>
    </w:p>
    <w:p>
      <w:pPr>
        <w:shd w:fill="F1F5FF" w:val="clear"/>
        <w:spacing w:after="100" w:before="100"/>
        <w:ind w:left="360"/>
      </w:pPr>
      <w:r>
        <w:rPr>
          <w:rFonts w:ascii="Courier New" w:cs="Courier New" w:eastAsia="Courier New" w:hAnsi="Courier New"/>
          <w:color w:val="1E3A8A"/>
          <w:sz w:val="18"/>
          <w:szCs w:val="18"/>
        </w:rPr>
        <w:t xml:space="preserve">│   └── server.py            ← STEP 4: FastAPI backend server</w:t>
      </w:r>
    </w:p>
    <w:p>
      <w:pPr>
        <w:shd w:fill="F1F5FF" w:val="clear"/>
        <w:spacing w:after="100" w:before="100"/>
        <w:ind w:left="360"/>
      </w:pPr>
      <w:r>
        <w:rPr>
          <w:rFonts w:ascii="Courier New" w:cs="Courier New" w:eastAsia="Courier New" w:hAnsi="Courier New"/>
          <w:color w:val="1E3A8A"/>
          <w:sz w:val="18"/>
          <w:szCs w:val="18"/>
        </w:rPr>
        <w:t xml:space="preserve">├── utils/</w:t>
      </w:r>
    </w:p>
    <w:p>
      <w:pPr>
        <w:shd w:fill="F1F5FF" w:val="clear"/>
        <w:spacing w:after="100" w:before="100"/>
        <w:ind w:left="360"/>
      </w:pPr>
      <w:r>
        <w:rPr>
          <w:rFonts w:ascii="Courier New" w:cs="Courier New" w:eastAsia="Courier New" w:hAnsi="Courier New"/>
          <w:color w:val="1E3A8A"/>
          <w:sz w:val="18"/>
          <w:szCs w:val="18"/>
        </w:rPr>
        <w:t xml:space="preserve">│   └── dataset_helper.py    ← Dataset download guide</w:t>
      </w:r>
    </w:p>
    <w:p>
      <w:pPr>
        <w:shd w:fill="F1F5FF" w:val="clear"/>
        <w:spacing w:after="100" w:before="100"/>
        <w:ind w:left="360"/>
      </w:pPr>
      <w:r>
        <w:rPr>
          <w:rFonts w:ascii="Courier New" w:cs="Courier New" w:eastAsia="Courier New" w:hAnsi="Courier New"/>
          <w:color w:val="1E3A8A"/>
          <w:sz w:val="18"/>
          <w:szCs w:val="18"/>
        </w:rPr>
        <w:t xml:space="preserve">├── dataset/                 ← Collected .npy files go here</w:t>
      </w:r>
    </w:p>
    <w:p>
      <w:pPr>
        <w:shd w:fill="F1F5FF" w:val="clear"/>
        <w:spacing w:after="100" w:before="100"/>
        <w:ind w:left="360"/>
      </w:pPr>
      <w:r>
        <w:rPr>
          <w:rFonts w:ascii="Courier New" w:cs="Courier New" w:eastAsia="Courier New" w:hAnsi="Courier New"/>
          <w:color w:val="1E3A8A"/>
          <w:sz w:val="18"/>
          <w:szCs w:val="18"/>
        </w:rPr>
        <w:t xml:space="preserve">├── models/                  ← Trained model saves here</w:t>
      </w:r>
    </w:p>
    <w:p>
      <w:pPr>
        <w:shd w:fill="F1F5FF" w:val="clear"/>
        <w:spacing w:after="100" w:before="100"/>
        <w:ind w:left="360"/>
      </w:pPr>
      <w:r>
        <w:rPr>
          <w:rFonts w:ascii="Courier New" w:cs="Courier New" w:eastAsia="Courier New" w:hAnsi="Courier New"/>
          <w:color w:val="1E3A8A"/>
          <w:sz w:val="18"/>
          <w:szCs w:val="18"/>
        </w:rPr>
        <w:t xml:space="preserve">└── requirements.txt         ← All Python dependencies</w:t>
      </w:r>
    </w:p>
    <w:p/>
    <w:p>
      <w:pPr>
        <w:pStyle w:val="Heading2"/>
        <w:spacing w:before="240" w:after="120"/>
      </w:pPr>
      <w:r>
        <w:rPr>
          <w:rFonts w:ascii="Arial" w:cs="Arial" w:eastAsia="Arial" w:hAnsi="Arial"/>
          <w:b/>
          <w:bCs/>
          <w:color w:val="1D4ED8"/>
          <w:sz w:val="26"/>
          <w:szCs w:val="26"/>
        </w:rPr>
        <w:t xml:space="preserve">5.2 Installation Steps</w:t>
      </w:r>
    </w:p>
    <w:p>
      <w:pPr>
        <w:shd w:fill="F1F5FF" w:val="clear"/>
        <w:spacing w:after="100" w:before="100"/>
        <w:ind w:left="360"/>
      </w:pPr>
      <w:r>
        <w:rPr>
          <w:rFonts w:ascii="Courier New" w:cs="Courier New" w:eastAsia="Courier New" w:hAnsi="Courier New"/>
          <w:color w:val="1E3A8A"/>
          <w:sz w:val="18"/>
          <w:szCs w:val="18"/>
        </w:rPr>
        <w:t xml:space="preserve"># 1. Install Python 3.9+ (https://python.org)</w:t>
      </w:r>
    </w:p>
    <w:p>
      <w:pPr>
        <w:shd w:fill="F1F5FF" w:val="clear"/>
        <w:spacing w:after="100" w:before="100"/>
        <w:ind w:left="360"/>
      </w:pPr>
      <w:r>
        <w:rPr>
          <w:rFonts w:ascii="Courier New" w:cs="Courier New" w:eastAsia="Courier New" w:hAnsi="Courier New"/>
          <w:color w:val="1E3A8A"/>
          <w:sz w:val="18"/>
          <w:szCs w:val="18"/>
        </w:rPr>
        <w:t xml:space="preserve"/>
      </w:r>
    </w:p>
    <w:p>
      <w:pPr>
        <w:shd w:fill="F1F5FF" w:val="clear"/>
        <w:spacing w:after="100" w:before="100"/>
        <w:ind w:left="360"/>
      </w:pPr>
      <w:r>
        <w:rPr>
          <w:rFonts w:ascii="Courier New" w:cs="Courier New" w:eastAsia="Courier New" w:hAnsi="Courier New"/>
          <w:color w:val="1E3A8A"/>
          <w:sz w:val="18"/>
          <w:szCs w:val="18"/>
        </w:rPr>
        <w:t xml:space="preserve"># 2. Create virtual environment (recommended)</w:t>
      </w:r>
    </w:p>
    <w:p>
      <w:pPr>
        <w:shd w:fill="F1F5FF" w:val="clear"/>
        <w:spacing w:after="100" w:before="100"/>
        <w:ind w:left="360"/>
      </w:pPr>
      <w:r>
        <w:rPr>
          <w:rFonts w:ascii="Courier New" w:cs="Courier New" w:eastAsia="Courier New" w:hAnsi="Courier New"/>
          <w:color w:val="1E3A8A"/>
          <w:sz w:val="18"/>
          <w:szCs w:val="18"/>
        </w:rPr>
        <w:t xml:space="preserve">python -m venv sign_env</w:t>
      </w:r>
    </w:p>
    <w:p>
      <w:pPr>
        <w:shd w:fill="F1F5FF" w:val="clear"/>
        <w:spacing w:after="100" w:before="100"/>
        <w:ind w:left="360"/>
      </w:pPr>
      <w:r>
        <w:rPr>
          <w:rFonts w:ascii="Courier New" w:cs="Courier New" w:eastAsia="Courier New" w:hAnsi="Courier New"/>
          <w:color w:val="1E3A8A"/>
          <w:sz w:val="18"/>
          <w:szCs w:val="18"/>
        </w:rPr>
        <w:t xml:space="preserve">sign_env\Scripts\activate    # Windows</w:t>
      </w:r>
    </w:p>
    <w:p>
      <w:pPr>
        <w:shd w:fill="F1F5FF" w:val="clear"/>
        <w:spacing w:after="100" w:before="100"/>
        <w:ind w:left="360"/>
      </w:pPr>
      <w:r>
        <w:rPr>
          <w:rFonts w:ascii="Courier New" w:cs="Courier New" w:eastAsia="Courier New" w:hAnsi="Courier New"/>
          <w:color w:val="1E3A8A"/>
          <w:sz w:val="18"/>
          <w:szCs w:val="18"/>
        </w:rPr>
        <w:t xml:space="preserve">source sign_env/bin/activate  # Mac/Linux</w:t>
      </w:r>
    </w:p>
    <w:p>
      <w:pPr>
        <w:shd w:fill="F1F5FF" w:val="clear"/>
        <w:spacing w:after="100" w:before="100"/>
        <w:ind w:left="360"/>
      </w:pPr>
      <w:r>
        <w:rPr>
          <w:rFonts w:ascii="Courier New" w:cs="Courier New" w:eastAsia="Courier New" w:hAnsi="Courier New"/>
          <w:color w:val="1E3A8A"/>
          <w:sz w:val="18"/>
          <w:szCs w:val="18"/>
        </w:rPr>
        <w:t xml:space="preserve"/>
      </w:r>
    </w:p>
    <w:p>
      <w:pPr>
        <w:shd w:fill="F1F5FF" w:val="clear"/>
        <w:spacing w:after="100" w:before="100"/>
        <w:ind w:left="360"/>
      </w:pPr>
      <w:r>
        <w:rPr>
          <w:rFonts w:ascii="Courier New" w:cs="Courier New" w:eastAsia="Courier New" w:hAnsi="Courier New"/>
          <w:color w:val="1E3A8A"/>
          <w:sz w:val="18"/>
          <w:szCs w:val="18"/>
        </w:rPr>
        <w:t xml:space="preserve"># 3. Install all packages</w:t>
      </w:r>
    </w:p>
    <w:p>
      <w:pPr>
        <w:shd w:fill="F1F5FF" w:val="clear"/>
        <w:spacing w:after="100" w:before="100"/>
        <w:ind w:left="360"/>
      </w:pPr>
      <w:r>
        <w:rPr>
          <w:rFonts w:ascii="Courier New" w:cs="Courier New" w:eastAsia="Courier New" w:hAnsi="Courier New"/>
          <w:color w:val="1E3A8A"/>
          <w:sz w:val="18"/>
          <w:szCs w:val="18"/>
        </w:rPr>
        <w:t xml:space="preserve">pip install -r requirements.txt</w:t>
      </w:r>
    </w:p>
    <w:p>
      <w:pPr>
        <w:shd w:fill="F1F5FF" w:val="clear"/>
        <w:spacing w:after="100" w:before="100"/>
        <w:ind w:left="360"/>
      </w:pPr>
      <w:r>
        <w:rPr>
          <w:rFonts w:ascii="Courier New" w:cs="Courier New" w:eastAsia="Courier New" w:hAnsi="Courier New"/>
          <w:color w:val="1E3A8A"/>
          <w:sz w:val="18"/>
          <w:szCs w:val="18"/>
        </w:rPr>
        <w:t xml:space="preserve"/>
      </w:r>
    </w:p>
    <w:p>
      <w:pPr>
        <w:shd w:fill="F1F5FF" w:val="clear"/>
        <w:spacing w:after="100" w:before="100"/>
        <w:ind w:left="360"/>
      </w:pPr>
      <w:r>
        <w:rPr>
          <w:rFonts w:ascii="Courier New" w:cs="Courier New" w:eastAsia="Courier New" w:hAnsi="Courier New"/>
          <w:color w:val="1E3A8A"/>
          <w:sz w:val="18"/>
          <w:szCs w:val="18"/>
        </w:rPr>
        <w:t xml:space="preserve"># 4. Verify installation</w:t>
      </w:r>
    </w:p>
    <w:p>
      <w:pPr>
        <w:shd w:fill="F1F5FF" w:val="clear"/>
        <w:spacing w:after="100" w:before="100"/>
        <w:ind w:left="360"/>
      </w:pPr>
      <w:r>
        <w:rPr>
          <w:rFonts w:ascii="Courier New" w:cs="Courier New" w:eastAsia="Courier New" w:hAnsi="Courier New"/>
          <w:color w:val="1E3A8A"/>
          <w:sz w:val="18"/>
          <w:szCs w:val="18"/>
        </w:rPr>
        <w:t xml:space="preserve">python -c "import mediapipe, tensorflow, cv2; print('All OK!')"</w:t>
      </w:r>
    </w:p>
    <w:p/>
    <w:p>
      <w:pPr>
        <w:pStyle w:val="Heading2"/>
        <w:spacing w:before="240" w:after="120"/>
      </w:pPr>
      <w:r>
        <w:rPr>
          <w:rFonts w:ascii="Arial" w:cs="Arial" w:eastAsia="Arial" w:hAnsi="Arial"/>
          <w:b/>
          <w:bCs/>
          <w:color w:val="1D4ED8"/>
          <w:sz w:val="26"/>
          <w:szCs w:val="26"/>
        </w:rPr>
        <w:t xml:space="preserve">5.3 Complete Workflow</w:t>
      </w:r>
    </w:p>
    <w:p>
      <w:pPr>
        <w:pStyle w:val="ListParagraph"/>
        <w:numPr>
          <w:ilvl w:val="0"/>
          <w:numId w:val="2"/>
        </w:numPr>
        <w:spacing w:after="80"/>
      </w:pPr>
      <w:r>
        <w:rPr>
          <w:rFonts w:ascii="Arial" w:cs="Arial" w:eastAsia="Arial" w:hAnsi="Arial"/>
          <w:sz w:val="22"/>
          <w:szCs w:val="22"/>
        </w:rPr>
        <w:t xml:space="preserve">Collect Data:    cd data_collection &amp;&amp; python collect_data.py</w:t>
      </w:r>
    </w:p>
    <w:p>
      <w:pPr>
        <w:pStyle w:val="ListParagraph"/>
        <w:numPr>
          <w:ilvl w:val="0"/>
          <w:numId w:val="2"/>
        </w:numPr>
        <w:spacing w:after="80"/>
      </w:pPr>
      <w:r>
        <w:rPr>
          <w:rFonts w:ascii="Arial" w:cs="Arial" w:eastAsia="Arial" w:hAnsi="Arial"/>
          <w:sz w:val="22"/>
          <w:szCs w:val="22"/>
        </w:rPr>
        <w:t xml:space="preserve">Train Model:     cd model_training &amp;&amp; python train_model.py</w:t>
      </w:r>
    </w:p>
    <w:p>
      <w:pPr>
        <w:pStyle w:val="ListParagraph"/>
        <w:numPr>
          <w:ilvl w:val="0"/>
          <w:numId w:val="2"/>
        </w:numPr>
        <w:spacing w:after="80"/>
      </w:pPr>
      <w:r>
        <w:rPr>
          <w:rFonts w:ascii="Arial" w:cs="Arial" w:eastAsia="Arial" w:hAnsi="Arial"/>
          <w:sz w:val="22"/>
          <w:szCs w:val="22"/>
        </w:rPr>
        <w:t xml:space="preserve">Test Webcam:     cd app &amp;&amp; python predict_realtime.py</w:t>
      </w:r>
    </w:p>
    <w:p>
      <w:pPr>
        <w:pStyle w:val="ListParagraph"/>
        <w:numPr>
          <w:ilvl w:val="0"/>
          <w:numId w:val="2"/>
        </w:numPr>
        <w:spacing w:after="80"/>
      </w:pPr>
      <w:r>
        <w:rPr>
          <w:rFonts w:ascii="Arial" w:cs="Arial" w:eastAsia="Arial" w:hAnsi="Arial"/>
          <w:sz w:val="22"/>
          <w:szCs w:val="22"/>
        </w:rPr>
        <w:t xml:space="preserve">Start API:       cd app &amp;&amp; python server.py</w:t>
      </w:r>
    </w:p>
    <w:p>
      <w:pPr>
        <w:pStyle w:val="ListParagraph"/>
        <w:numPr>
          <w:ilvl w:val="0"/>
          <w:numId w:val="2"/>
        </w:numPr>
        <w:spacing w:after="80"/>
      </w:pPr>
      <w:r>
        <w:rPr>
          <w:rFonts w:ascii="Arial" w:cs="Arial" w:eastAsia="Arial" w:hAnsi="Arial"/>
          <w:sz w:val="22"/>
          <w:szCs w:val="22"/>
        </w:rPr>
        <w:t xml:space="preserve">Open Frontend:   Open SignRecognitionApp_FINAL.html in Chrome</w:t>
      </w:r>
    </w:p>
    <w:p/>
    <w:p>
      <w:pPr>
        <w:pStyle w:val="Heading2"/>
        <w:spacing w:before="240" w:after="120"/>
      </w:pPr>
      <w:r>
        <w:rPr>
          <w:rFonts w:ascii="Arial" w:cs="Arial" w:eastAsia="Arial" w:hAnsi="Arial"/>
          <w:b/>
          <w:bCs/>
          <w:color w:val="1D4ED8"/>
          <w:sz w:val="26"/>
          <w:szCs w:val="26"/>
        </w:rPr>
        <w:t xml:space="preserve">5.4 Connecting HTML Frontend to Python Backend</w:t>
      </w:r>
    </w:p>
    <w:p>
      <w:pPr>
        <w:spacing w:after="120"/>
      </w:pPr>
      <w:r>
        <w:rPr>
          <w:rFonts w:ascii="Arial" w:cs="Arial" w:eastAsia="Arial" w:hAnsi="Arial"/>
          <w:sz w:val="22"/>
          <w:szCs w:val="22"/>
        </w:rPr>
        <w:t xml:space="preserve">The HTML app can work in two modes:</w:t>
      </w:r>
    </w:p>
    <w:p>
      <w:pPr>
        <w:pStyle w:val="ListParagraph"/>
        <w:numPr>
          <w:ilvl w:val="0"/>
          <w:numId w:val="3"/>
        </w:numPr>
        <w:spacing w:after="80"/>
      </w:pPr>
      <w:r>
        <w:rPr>
          <w:rFonts w:ascii="Arial" w:cs="Arial" w:eastAsia="Arial" w:hAnsi="Arial"/>
          <w:b/>
          <w:bCs/>
          <w:sz w:val="22"/>
          <w:szCs w:val="22"/>
        </w:rPr>
        <w:t xml:space="preserve">Standalone Mode: No backend needed — uses MediaPipe JS directly in browser (current default)</w:t>
      </w:r>
    </w:p>
    <w:p>
      <w:pPr>
        <w:pStyle w:val="ListParagraph"/>
        <w:numPr>
          <w:ilvl w:val="0"/>
          <w:numId w:val="3"/>
        </w:numPr>
        <w:spacing w:after="80"/>
      </w:pPr>
      <w:r>
        <w:rPr>
          <w:rFonts w:ascii="Arial" w:cs="Arial" w:eastAsia="Arial" w:hAnsi="Arial"/>
          <w:b w:val="false"/>
          <w:bCs w:val="false"/>
          <w:sz w:val="22"/>
          <w:szCs w:val="22"/>
        </w:rPr>
        <w:t xml:space="preserve">Backend Mode: Connects to FastAPI via WebSocket for ML model predictions</w:t>
      </w:r>
    </w:p>
    <w:p/>
    <w:p>
      <w:pPr>
        <w:spacing w:after="120"/>
      </w:pPr>
      <w:r>
        <w:rPr>
          <w:rFonts w:ascii="Arial" w:cs="Arial" w:eastAsia="Arial" w:hAnsi="Arial"/>
          <w:sz w:val="22"/>
          <w:szCs w:val="22"/>
        </w:rPr>
        <w:t xml:space="preserve">To enable backend mode, add this to the HTML JavaScript:</w:t>
      </w:r>
    </w:p>
    <w:p>
      <w:pPr>
        <w:shd w:fill="F1F5FF" w:val="clear"/>
        <w:spacing w:after="100" w:before="100"/>
        <w:ind w:left="360"/>
      </w:pPr>
      <w:r>
        <w:rPr>
          <w:rFonts w:ascii="Courier New" w:cs="Courier New" w:eastAsia="Courier New" w:hAnsi="Courier New"/>
          <w:color w:val="1E3A8A"/>
          <w:sz w:val="18"/>
          <w:szCs w:val="18"/>
        </w:rPr>
        <w:t xml:space="preserve">const ws = new WebSocket("ws://localhost:8000/ws/predict");</w:t>
      </w:r>
    </w:p>
    <w:p>
      <w:pPr>
        <w:shd w:fill="F1F5FF" w:val="clear"/>
        <w:spacing w:after="100" w:before="100"/>
        <w:ind w:left="360"/>
      </w:pPr>
      <w:r>
        <w:rPr>
          <w:rFonts w:ascii="Courier New" w:cs="Courier New" w:eastAsia="Courier New" w:hAnsi="Courier New"/>
          <w:color w:val="1E3A8A"/>
          <w:sz w:val="18"/>
          <w:szCs w:val="18"/>
        </w:rPr>
        <w:t xml:space="preserve"/>
      </w:r>
    </w:p>
    <w:p>
      <w:pPr>
        <w:shd w:fill="F1F5FF" w:val="clear"/>
        <w:spacing w:after="100" w:before="100"/>
        <w:ind w:left="360"/>
      </w:pPr>
      <w:r>
        <w:rPr>
          <w:rFonts w:ascii="Courier New" w:cs="Courier New" w:eastAsia="Courier New" w:hAnsi="Courier New"/>
          <w:color w:val="1E3A8A"/>
          <w:sz w:val="18"/>
          <w:szCs w:val="18"/>
        </w:rPr>
        <w:t xml:space="preserve">// Send frame every 100ms</w:t>
      </w:r>
    </w:p>
    <w:p>
      <w:pPr>
        <w:shd w:fill="F1F5FF" w:val="clear"/>
        <w:spacing w:after="100" w:before="100"/>
        <w:ind w:left="360"/>
      </w:pPr>
      <w:r>
        <w:rPr>
          <w:rFonts w:ascii="Courier New" w:cs="Courier New" w:eastAsia="Courier New" w:hAnsi="Courier New"/>
          <w:color w:val="1E3A8A"/>
          <w:sz w:val="18"/>
          <w:szCs w:val="18"/>
        </w:rPr>
        <w:t xml:space="preserve">setInterval(() =&gt; {</w:t>
      </w:r>
    </w:p>
    <w:p>
      <w:pPr>
        <w:shd w:fill="F1F5FF" w:val="clear"/>
        <w:spacing w:after="100" w:before="100"/>
        <w:ind w:left="360"/>
      </w:pPr>
      <w:r>
        <w:rPr>
          <w:rFonts w:ascii="Courier New" w:cs="Courier New" w:eastAsia="Courier New" w:hAnsi="Courier New"/>
          <w:color w:val="1E3A8A"/>
          <w:sz w:val="18"/>
          <w:szCs w:val="18"/>
        </w:rPr>
        <w:t xml:space="preserve">  canvas.toBlob(blob =&gt; {</w:t>
      </w:r>
    </w:p>
    <w:p>
      <w:pPr>
        <w:shd w:fill="F1F5FF" w:val="clear"/>
        <w:spacing w:after="100" w:before="100"/>
        <w:ind w:left="360"/>
      </w:pPr>
      <w:r>
        <w:rPr>
          <w:rFonts w:ascii="Courier New" w:cs="Courier New" w:eastAsia="Courier New" w:hAnsi="Courier New"/>
          <w:color w:val="1E3A8A"/>
          <w:sz w:val="18"/>
          <w:szCs w:val="18"/>
        </w:rPr>
        <w:t xml:space="preserve">    const reader = new FileReader();</w:t>
      </w:r>
    </w:p>
    <w:p>
      <w:pPr>
        <w:shd w:fill="F1F5FF" w:val="clear"/>
        <w:spacing w:after="100" w:before="100"/>
        <w:ind w:left="360"/>
      </w:pPr>
      <w:r>
        <w:rPr>
          <w:rFonts w:ascii="Courier New" w:cs="Courier New" w:eastAsia="Courier New" w:hAnsi="Courier New"/>
          <w:color w:val="1E3A8A"/>
          <w:sz w:val="18"/>
          <w:szCs w:val="18"/>
        </w:rPr>
        <w:t xml:space="preserve">    reader.onload = () =&gt; ws.send(JSON.stringify({</w:t>
      </w:r>
    </w:p>
    <w:p>
      <w:pPr>
        <w:shd w:fill="F1F5FF" w:val="clear"/>
        <w:spacing w:after="100" w:before="100"/>
        <w:ind w:left="360"/>
      </w:pPr>
      <w:r>
        <w:rPr>
          <w:rFonts w:ascii="Courier New" w:cs="Courier New" w:eastAsia="Courier New" w:hAnsi="Courier New"/>
          <w:color w:val="1E3A8A"/>
          <w:sz w:val="18"/>
          <w:szCs w:val="18"/>
        </w:rPr>
        <w:t xml:space="preserve">      type: "frame", frame: reader.result</w:t>
      </w:r>
    </w:p>
    <w:p>
      <w:pPr>
        <w:shd w:fill="F1F5FF" w:val="clear"/>
        <w:spacing w:after="100" w:before="100"/>
        <w:ind w:left="360"/>
      </w:pPr>
      <w:r>
        <w:rPr>
          <w:rFonts w:ascii="Courier New" w:cs="Courier New" w:eastAsia="Courier New" w:hAnsi="Courier New"/>
          <w:color w:val="1E3A8A"/>
          <w:sz w:val="18"/>
          <w:szCs w:val="18"/>
        </w:rPr>
        <w:t xml:space="preserve">    }));</w:t>
      </w:r>
    </w:p>
    <w:p>
      <w:pPr>
        <w:shd w:fill="F1F5FF" w:val="clear"/>
        <w:spacing w:after="100" w:before="100"/>
        <w:ind w:left="360"/>
      </w:pPr>
      <w:r>
        <w:rPr>
          <w:rFonts w:ascii="Courier New" w:cs="Courier New" w:eastAsia="Courier New" w:hAnsi="Courier New"/>
          <w:color w:val="1E3A8A"/>
          <w:sz w:val="18"/>
          <w:szCs w:val="18"/>
        </w:rPr>
        <w:t xml:space="preserve">    reader.readAsDataURL(blob);</w:t>
      </w:r>
    </w:p>
    <w:p>
      <w:pPr>
        <w:shd w:fill="F1F5FF" w:val="clear"/>
        <w:spacing w:after="100" w:before="100"/>
        <w:ind w:left="360"/>
      </w:pPr>
      <w:r>
        <w:rPr>
          <w:rFonts w:ascii="Courier New" w:cs="Courier New" w:eastAsia="Courier New" w:hAnsi="Courier New"/>
          <w:color w:val="1E3A8A"/>
          <w:sz w:val="18"/>
          <w:szCs w:val="18"/>
        </w:rPr>
        <w:t xml:space="preserve">  });</w:t>
      </w:r>
    </w:p>
    <w:p>
      <w:pPr>
        <w:shd w:fill="F1F5FF" w:val="clear"/>
        <w:spacing w:after="100" w:before="100"/>
        <w:ind w:left="360"/>
      </w:pPr>
      <w:r>
        <w:rPr>
          <w:rFonts w:ascii="Courier New" w:cs="Courier New" w:eastAsia="Courier New" w:hAnsi="Courier New"/>
          <w:color w:val="1E3A8A"/>
          <w:sz w:val="18"/>
          <w:szCs w:val="18"/>
        </w:rPr>
        <w:t xml:space="preserve">}, 100);</w:t>
      </w:r>
    </w:p>
    <w:p>
      <w:pPr>
        <w:shd w:fill="F1F5FF" w:val="clear"/>
        <w:spacing w:after="100" w:before="100"/>
        <w:ind w:left="360"/>
      </w:pPr>
      <w:r>
        <w:rPr>
          <w:rFonts w:ascii="Courier New" w:cs="Courier New" w:eastAsia="Courier New" w:hAnsi="Courier New"/>
          <w:color w:val="1E3A8A"/>
          <w:sz w:val="18"/>
          <w:szCs w:val="18"/>
        </w:rPr>
        <w:t xml:space="preserve"/>
      </w:r>
    </w:p>
    <w:p>
      <w:pPr>
        <w:shd w:fill="F1F5FF" w:val="clear"/>
        <w:spacing w:after="100" w:before="100"/>
        <w:ind w:left="360"/>
      </w:pPr>
      <w:r>
        <w:rPr>
          <w:rFonts w:ascii="Courier New" w:cs="Courier New" w:eastAsia="Courier New" w:hAnsi="Courier New"/>
          <w:color w:val="1E3A8A"/>
          <w:sz w:val="18"/>
          <w:szCs w:val="18"/>
        </w:rPr>
        <w:t xml:space="preserve">// Receive predictions</w:t>
      </w:r>
    </w:p>
    <w:p>
      <w:pPr>
        <w:shd w:fill="F1F5FF" w:val="clear"/>
        <w:spacing w:after="100" w:before="100"/>
        <w:ind w:left="360"/>
      </w:pPr>
      <w:r>
        <w:rPr>
          <w:rFonts w:ascii="Courier New" w:cs="Courier New" w:eastAsia="Courier New" w:hAnsi="Courier New"/>
          <w:color w:val="1E3A8A"/>
          <w:sz w:val="18"/>
          <w:szCs w:val="18"/>
        </w:rPr>
        <w:t xml:space="preserve">ws.onmessage = (event) =&gt; {</w:t>
      </w:r>
    </w:p>
    <w:p>
      <w:pPr>
        <w:shd w:fill="F1F5FF" w:val="clear"/>
        <w:spacing w:after="100" w:before="100"/>
        <w:ind w:left="360"/>
      </w:pPr>
      <w:r>
        <w:rPr>
          <w:rFonts w:ascii="Courier New" w:cs="Courier New" w:eastAsia="Courier New" w:hAnsi="Courier New"/>
          <w:color w:val="1E3A8A"/>
          <w:sz w:val="18"/>
          <w:szCs w:val="18"/>
        </w:rPr>
        <w:t xml:space="preserve">  const data = JSON.parse(event.data);</w:t>
      </w:r>
    </w:p>
    <w:p>
      <w:pPr>
        <w:shd w:fill="F1F5FF" w:val="clear"/>
        <w:spacing w:after="100" w:before="100"/>
        <w:ind w:left="360"/>
      </w:pPr>
      <w:r>
        <w:rPr>
          <w:rFonts w:ascii="Courier New" w:cs="Courier New" w:eastAsia="Courier New" w:hAnsi="Courier New"/>
          <w:color w:val="1E3A8A"/>
          <w:sz w:val="18"/>
          <w:szCs w:val="18"/>
        </w:rPr>
        <w:t xml:space="preserve">  if (data.detected) {</w:t>
      </w:r>
    </w:p>
    <w:p>
      <w:pPr>
        <w:shd w:fill="F1F5FF" w:val="clear"/>
        <w:spacing w:after="100" w:before="100"/>
        <w:ind w:left="360"/>
      </w:pPr>
      <w:r>
        <w:rPr>
          <w:rFonts w:ascii="Courier New" w:cs="Courier New" w:eastAsia="Courier New" w:hAnsi="Courier New"/>
          <w:color w:val="1E3A8A"/>
          <w:sz w:val="18"/>
          <w:szCs w:val="18"/>
        </w:rPr>
        <w:t xml:space="preserve">    showOutput(data.sign_english, data.sign_tamil);</w:t>
      </w:r>
    </w:p>
    <w:p>
      <w:pPr>
        <w:shd w:fill="F1F5FF" w:val="clear"/>
        <w:spacing w:after="100" w:before="100"/>
        <w:ind w:left="360"/>
      </w:pPr>
      <w:r>
        <w:rPr>
          <w:rFonts w:ascii="Courier New" w:cs="Courier New" w:eastAsia="Courier New" w:hAnsi="Courier New"/>
          <w:color w:val="1E3A8A"/>
          <w:sz w:val="18"/>
          <w:szCs w:val="18"/>
        </w:rPr>
        <w:t xml:space="preserve">  }</w:t>
      </w:r>
    </w:p>
    <w:p>
      <w:pPr>
        <w:shd w:fill="F1F5FF" w:val="clear"/>
        <w:spacing w:after="100" w:before="100"/>
        <w:ind w:left="360"/>
      </w:pPr>
      <w:r>
        <w:rPr>
          <w:rFonts w:ascii="Courier New" w:cs="Courier New" w:eastAsia="Courier New" w:hAnsi="Courier New"/>
          <w:color w:val="1E3A8A"/>
          <w:sz w:val="18"/>
          <w:szCs w:val="18"/>
        </w:rPr>
        <w:t xml:space="preserve">};</w:t>
      </w:r>
    </w:p>
    <w:p>
      <w:r>
        <w:br w:type="page"/>
      </w:r>
    </w:p>
    <w:p>
      <w:pPr>
        <w:pStyle w:val="Heading1"/>
        <w:spacing w:before="360" w:after="160"/>
      </w:pPr>
      <w:r>
        <w:rPr>
          <w:rFonts w:ascii="Arial" w:cs="Arial" w:eastAsia="Arial" w:hAnsi="Arial"/>
          <w:b/>
          <w:bCs/>
          <w:color w:val="1E3A8A"/>
          <w:sz w:val="32"/>
          <w:szCs w:val="32"/>
        </w:rPr>
        <w:t xml:space="preserve">6. Sign Language Library</w:t>
      </w:r>
    </w:p>
    <w:p>
      <w:pPr>
        <w:pStyle w:val="Heading2"/>
        <w:spacing w:before="240" w:after="120"/>
      </w:pPr>
      <w:r>
        <w:rPr>
          <w:rFonts w:ascii="Arial" w:cs="Arial" w:eastAsia="Arial" w:hAnsi="Arial"/>
          <w:b/>
          <w:bCs/>
          <w:color w:val="1D4ED8"/>
          <w:sz w:val="26"/>
          <w:szCs w:val="26"/>
        </w:rPr>
        <w:t xml:space="preserve">6.1 Supported ISL Signs (25 Signs)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600"/>
        <w:gridCol w:w="2600"/>
        <w:gridCol w:w="1200"/>
      </w:tblGrid>
      <w:tr>
        <w:trPr>
          <w:tblHeader/>
        </w:trPr>
        <w:tc>
          <w:tcPr>
            <w:tcW w:type="dxa" w:w="4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English</w:t>
            </w:r>
          </w:p>
        </w:tc>
        <w:tc>
          <w:tcPr>
            <w:tcW w:type="dxa" w:w="16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Tamil</w:t>
            </w:r>
          </w:p>
        </w:tc>
        <w:tc>
          <w:tcPr>
            <w:tcW w:type="dxa" w:w="26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Finger Pattern</w:t>
            </w:r>
          </w:p>
        </w:tc>
        <w:tc>
          <w:tcPr>
            <w:tcW w:type="dxa" w:w="12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Hello</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வணக்கம்</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5 fingers extended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Greeting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Thank You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நன்றி</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 + Pinky extended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Polite</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ஆம்</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Thumb only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இல்லை</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 Middle extended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Sorry</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மன்னிக்கவும்</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Thumb + Index extended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Polite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Please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தயவுசெய்து</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 + Index + Middle + 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Polite</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Love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அன்பு</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Thumb + Index + Pinky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Emotion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உதவி</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Water</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தண்ணீர்</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Index + Middle + Ring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Object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நல்லது</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Bad</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கெட்டது</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Pinky only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சாப்பிட</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 + Index + Middle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Sleep</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தூக்கம்</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Thumb + Middle + Ring + Pinky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வாருங்கள்</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 Middle + 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Go</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போ</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5 fingers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பூஜ்யம்</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Fist (0 fingers)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One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ஒன்று</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Index only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இரண்டு</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 Middle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Three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மூன்று</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Index + Middle + Ring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நான்கு</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 Middle + Ring + Pinky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Five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ஐந்து</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5 extended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Number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பெயர்</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 Middle + Pinky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Where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எங்கே</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Wrist movement + Index</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Question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எப்படி</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palm twist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w:t>
            </w:r>
          </w:p>
        </w:tc>
      </w:tr>
      <w:tr>
        <w:tc>
          <w:tcPr>
            <w:tcW w:type="dxa" w:w="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What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என்ன</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Bent fingers sweep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Question</w:t>
            </w:r>
          </w:p>
        </w:tc>
      </w:tr>
    </w:tbl>
    <w:p>
      <w:r>
        <w:br w:type="page"/>
      </w:r>
    </w:p>
    <w:p>
      <w:pPr>
        <w:pStyle w:val="Heading1"/>
        <w:spacing w:before="360" w:after="160"/>
      </w:pPr>
      <w:r>
        <w:rPr>
          <w:rFonts w:ascii="Arial" w:cs="Arial" w:eastAsia="Arial" w:hAnsi="Arial"/>
          <w:b/>
          <w:bCs/>
          <w:color w:val="1E3A8A"/>
          <w:sz w:val="32"/>
          <w:szCs w:val="32"/>
        </w:rPr>
        <w:t xml:space="preserve">7. Troubleshooting &amp; FAQ</w:t>
      </w:r>
    </w:p>
    <w:p>
      <w:pPr>
        <w:pStyle w:val="Heading2"/>
        <w:spacing w:before="240" w:after="120"/>
      </w:pPr>
      <w:r>
        <w:rPr>
          <w:rFonts w:ascii="Arial" w:cs="Arial" w:eastAsia="Arial" w:hAnsi="Arial"/>
          <w:b/>
          <w:bCs/>
          <w:color w:val="1D4ED8"/>
          <w:sz w:val="26"/>
          <w:szCs w:val="26"/>
        </w:rPr>
        <w:t xml:space="preserve">7.1 Camera Issues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55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Camera not opening</w:t>
            </w:r>
          </w:p>
        </w:tc>
        <w:tc>
          <w:tcPr>
            <w:tcW w:type="dxa" w:w="5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Allow camera in browser → address bar → 🔒 → Camera → Allow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screen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 other apps using camera (Zoom, Teams, etc.)</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MediaPipe CDN fails</w:t>
            </w:r>
          </w:p>
        </w:tc>
        <w:tc>
          <w:tcPr>
            <w:tcW w:type="dxa" w:w="5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App auto-switches to simulation mode — check internet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FPS</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Chrome browser for best MediaPipe performance (30+ fps)</w:t>
            </w:r>
          </w:p>
        </w:tc>
      </w:tr>
      <w:tr>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Hand not detected</w:t>
            </w:r>
          </w:p>
        </w:tc>
        <w:tc>
          <w:tcPr>
            <w:tcW w:type="dxa" w:w="5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Improve lighting, move hand closer, use plain background</w:t>
            </w:r>
          </w:p>
        </w:tc>
      </w:tr>
    </w:tbl>
    <w:p/>
    <w:p>
      <w:pPr>
        <w:pStyle w:val="Heading2"/>
        <w:spacing w:before="240" w:after="120"/>
      </w:pPr>
      <w:r>
        <w:rPr>
          <w:rFonts w:ascii="Arial" w:cs="Arial" w:eastAsia="Arial" w:hAnsi="Arial"/>
          <w:b/>
          <w:bCs/>
          <w:color w:val="1D4ED8"/>
          <w:sz w:val="26"/>
          <w:szCs w:val="26"/>
        </w:rPr>
        <w:t xml:space="preserve">7.2 Model Training Issues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60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Low accuracy (&lt;70%)</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Collect more data (60+ sequences per sign), better lighting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Overfitting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dropout to 0.4, add more training data from different people</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CUDA out of memory</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Reduce batch_size to 16, or use CPU training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not converging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data quality, reduce learning rate to 0.0005</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TensorFlow import error</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pip install tensorflow==2.13.0 (specific version)</w:t>
            </w:r>
          </w:p>
        </w:tc>
      </w:tr>
    </w:tbl>
    <w:p/>
    <w:p>
      <w:pPr>
        <w:pStyle w:val="Heading2"/>
        <w:spacing w:before="240" w:after="120"/>
      </w:pPr>
      <w:r>
        <w:rPr>
          <w:rFonts w:ascii="Arial" w:cs="Arial" w:eastAsia="Arial" w:hAnsi="Arial"/>
          <w:b/>
          <w:bCs/>
          <w:color w:val="1D4ED8"/>
          <w:sz w:val="26"/>
          <w:szCs w:val="26"/>
        </w:rPr>
        <w:t xml:space="preserve">7.3 Tamil Voice Issues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65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 Tamil voice</w:t>
            </w:r>
          </w:p>
        </w:tc>
        <w:tc>
          <w:tcPr>
            <w:tcW w:type="dxa" w:w="6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Chrome → Settings → Languages → Add "Tamil (India)"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voice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Settings → Time &amp; Language → Speech → Tamil voice pack</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Voice not speaking</w:t>
            </w:r>
          </w:p>
        </w:tc>
        <w:tc>
          <w:tcPr>
            <w:tcW w:type="dxa" w:w="6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Click page first (browser blocks autoplay until user interacts)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Tamil</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automatically in Chrome for Android</w:t>
            </w:r>
          </w:p>
        </w:tc>
      </w:tr>
    </w:tbl>
    <w:p/>
    <w:p>
      <w:pPr>
        <w:pStyle w:val="Heading2"/>
        <w:spacing w:before="240" w:after="120"/>
      </w:pPr>
      <w:r>
        <w:rPr>
          <w:rFonts w:ascii="Arial" w:cs="Arial" w:eastAsia="Arial" w:hAnsi="Arial"/>
          <w:b/>
          <w:bCs/>
          <w:color w:val="1D4ED8"/>
          <w:sz w:val="26"/>
          <w:szCs w:val="26"/>
        </w:rPr>
        <w:t xml:space="preserve">7.4 Python Errors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w:t>
            </w:r>
          </w:p>
        </w:tc>
        <w:tc>
          <w:tcPr>
            <w:tcW w:type="dxa" w:w="60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Fix</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ModuleNotFoundError: mediapipe</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pip install mediapipe==0.10.3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ModuleNotFoundError: tensorflow</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tensorflow==2.13.0</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cv2.error: camera index</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Change cv2.VideoCapture(0) to cv2.VideoCapture(1)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folder not found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collect_data.py first or check path in train_model.py</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LSTM shape error</w:t>
            </w:r>
          </w:p>
        </w:tc>
        <w:tc>
          <w:tcPr>
            <w:tcW w:type="dxa" w:w="6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Ensure all sequences have exactly 30 frames × 126 features</w:t>
            </w:r>
          </w:p>
        </w:tc>
      </w:tr>
    </w:tbl>
    <w:p>
      <w:r>
        <w:br w:type="page"/>
      </w:r>
    </w:p>
    <w:p>
      <w:pPr>
        <w:pStyle w:val="Heading1"/>
        <w:spacing w:before="360" w:after="160"/>
      </w:pPr>
      <w:r>
        <w:rPr>
          <w:rFonts w:ascii="Arial" w:cs="Arial" w:eastAsia="Arial" w:hAnsi="Arial"/>
          <w:b/>
          <w:bCs/>
          <w:color w:val="1E3A8A"/>
          <w:sz w:val="32"/>
          <w:szCs w:val="32"/>
        </w:rPr>
        <w:t xml:space="preserve">8. Final Year Project Viva Guide</w:t>
      </w:r>
    </w:p>
    <w:p>
      <w:pPr>
        <w:pStyle w:val="Heading2"/>
        <w:spacing w:before="240" w:after="120"/>
      </w:pPr>
      <w:r>
        <w:rPr>
          <w:rFonts w:ascii="Arial" w:cs="Arial" w:eastAsia="Arial" w:hAnsi="Arial"/>
          <w:b/>
          <w:bCs/>
          <w:color w:val="1D4ED8"/>
          <w:sz w:val="26"/>
          <w:szCs w:val="26"/>
        </w:rPr>
        <w:t xml:space="preserve">8.1 Key Questions &amp; Answers</w:t>
      </w:r>
    </w:p>
    <w:p>
      <w:pPr>
        <w:pStyle w:val="Heading3"/>
        <w:spacing w:before="160" w:after="80"/>
      </w:pPr>
      <w:r>
        <w:rPr>
          <w:rFonts w:ascii="Arial" w:cs="Arial" w:eastAsia="Arial" w:hAnsi="Arial"/>
          <w:b/>
          <w:bCs/>
          <w:color w:val="0D9488"/>
          <w:sz w:val="22"/>
          <w:szCs w:val="22"/>
        </w:rPr>
        <w:t xml:space="preserve">Q: Why did you use MediaPipe instead of OpenCV alone?</w:t>
      </w:r>
    </w:p>
    <w:p>
      <w:pPr>
        <w:spacing w:after="120"/>
      </w:pPr>
      <w:r>
        <w:rPr>
          <w:rFonts w:ascii="Arial" w:cs="Arial" w:eastAsia="Arial" w:hAnsi="Arial"/>
          <w:sz w:val="22"/>
          <w:szCs w:val="22"/>
        </w:rPr>
        <w:t xml:space="preserve">MediaPipe provides pre-trained hand landmark detection with 21 keypoints (x,y,z) per hand at 30+ fps, which is far more accurate than simple OpenCV contour detection. It eliminates the need to manually train a hand detector and works in real-time on CPU.</w:t>
      </w:r>
    </w:p>
    <w:p>
      <w:pPr>
        <w:pStyle w:val="Heading3"/>
        <w:spacing w:before="160" w:after="80"/>
      </w:pPr>
      <w:r>
        <w:rPr>
          <w:rFonts w:ascii="Arial" w:cs="Arial" w:eastAsia="Arial" w:hAnsi="Arial"/>
          <w:b/>
          <w:bCs/>
          <w:color w:val="0D9488"/>
          <w:sz w:val="22"/>
          <w:szCs w:val="22"/>
        </w:rPr>
        <w:t xml:space="preserve">Q: Why LSTM for sign recognition?</w:t>
      </w:r>
    </w:p>
    <w:p>
      <w:pPr>
        <w:spacing w:after="120"/>
      </w:pPr>
      <w:r>
        <w:rPr>
          <w:rFonts w:ascii="Arial" w:cs="Arial" w:eastAsia="Arial" w:hAnsi="Arial"/>
          <w:sz w:val="22"/>
          <w:szCs w:val="22"/>
        </w:rPr>
        <w:t xml:space="preserve">Sign language is inherently temporal — a sign is a sequence of movements, not a single frame. LSTM (Long Short-Term Memory) networks are specifically designed to learn patterns in sequential time-series data. We use a 30-frame window, capturing the complete motion of each sign.</w:t>
      </w:r>
    </w:p>
    <w:p>
      <w:pPr>
        <w:pStyle w:val="Heading3"/>
        <w:spacing w:before="160" w:after="80"/>
      </w:pPr>
      <w:r>
        <w:rPr>
          <w:rFonts w:ascii="Arial" w:cs="Arial" w:eastAsia="Arial" w:hAnsi="Arial"/>
          <w:b/>
          <w:bCs/>
          <w:color w:val="0D9488"/>
          <w:sz w:val="22"/>
          <w:szCs w:val="22"/>
        </w:rPr>
        <w:t xml:space="preserve">Q: How does the stable detection work?</w:t>
      </w:r>
    </w:p>
    <w:p>
      <w:pPr>
        <w:spacing w:after="120"/>
      </w:pPr>
      <w:r>
        <w:rPr>
          <w:rFonts w:ascii="Arial" w:cs="Arial" w:eastAsia="Arial" w:hAnsi="Arial"/>
          <w:sz w:val="22"/>
          <w:szCs w:val="22"/>
        </w:rPr>
        <w:t xml:space="preserve">The model requires the same sign to be predicted for 16 consecutive frames before confirming it. This eliminates false positives from transitional hand movements and ensures the user is intentionally performing a sign, not just moving their hand.</w:t>
      </w:r>
    </w:p>
    <w:p>
      <w:pPr>
        <w:pStyle w:val="Heading3"/>
        <w:spacing w:before="160" w:after="80"/>
      </w:pPr>
      <w:r>
        <w:rPr>
          <w:rFonts w:ascii="Arial" w:cs="Arial" w:eastAsia="Arial" w:hAnsi="Arial"/>
          <w:b/>
          <w:bCs/>
          <w:color w:val="0D9488"/>
          <w:sz w:val="22"/>
          <w:szCs w:val="22"/>
        </w:rPr>
        <w:t xml:space="preserve">Q: What is the feature vector size and why?</w:t>
      </w:r>
    </w:p>
    <w:p>
      <w:pPr>
        <w:spacing w:after="120"/>
      </w:pPr>
      <w:r>
        <w:rPr>
          <w:rFonts w:ascii="Arial" w:cs="Arial" w:eastAsia="Arial" w:hAnsi="Arial"/>
          <w:sz w:val="22"/>
          <w:szCs w:val="22"/>
        </w:rPr>
        <w:t xml:space="preserve">Each frame produces a 126-dimensional vector: 21 landmarks × 3 coordinates (x,y,z) × 2 hands = 126. A full sequence is shape (30, 126) — 30 time steps with 126 features each. This captures both spatial hand shape and temporal movement.</w:t>
      </w:r>
    </w:p>
    <w:p>
      <w:pPr>
        <w:pStyle w:val="Heading3"/>
        <w:spacing w:before="160" w:after="80"/>
      </w:pPr>
      <w:r>
        <w:rPr>
          <w:rFonts w:ascii="Arial" w:cs="Arial" w:eastAsia="Arial" w:hAnsi="Arial"/>
          <w:b/>
          <w:bCs/>
          <w:color w:val="0D9488"/>
          <w:sz w:val="22"/>
          <w:szCs w:val="22"/>
        </w:rPr>
        <w:t xml:space="preserve">Q: How do you handle one hand vs two hands?</w:t>
      </w:r>
    </w:p>
    <w:p>
      <w:pPr>
        <w:spacing w:after="120"/>
      </w:pPr>
      <w:r>
        <w:rPr>
          <w:rFonts w:ascii="Arial" w:cs="Arial" w:eastAsia="Arial" w:hAnsi="Arial"/>
          <w:sz w:val="22"/>
          <w:szCs w:val="22"/>
        </w:rPr>
        <w:t xml:space="preserve">The feature vector always has 126 values. If only one hand is detected, the other 63 values are set to zeros. This ensures consistent input shape to the LSTM regardless of whether one or two hands are in frame.</w:t>
      </w:r>
    </w:p>
    <w:p/>
    <w:p>
      <w:pPr>
        <w:pStyle w:val="Heading2"/>
        <w:spacing w:before="240" w:after="120"/>
      </w:pPr>
      <w:r>
        <w:rPr>
          <w:rFonts w:ascii="Arial" w:cs="Arial" w:eastAsia="Arial" w:hAnsi="Arial"/>
          <w:b/>
          <w:bCs/>
          <w:color w:val="1D4ED8"/>
          <w:sz w:val="26"/>
          <w:szCs w:val="26"/>
        </w:rPr>
        <w:t xml:space="preserve">8.2 Project Checklist for Submission</w:t>
      </w:r>
    </w:p>
    <w:p>
      <w:pPr>
        <w:pStyle w:val="ListParagraph"/>
        <w:numPr>
          <w:ilvl w:val="0"/>
          <w:numId w:val="3"/>
        </w:numPr>
        <w:spacing w:after="80"/>
      </w:pPr>
      <w:r>
        <w:rPr>
          <w:rFonts w:ascii="Arial" w:cs="Arial" w:eastAsia="Arial" w:hAnsi="Arial"/>
          <w:b/>
          <w:bCs/>
          <w:sz w:val="22"/>
          <w:szCs w:val="22"/>
        </w:rPr>
        <w:t xml:space="preserve">Source code: data_collection, model_training, app, utils</w:t>
      </w:r>
    </w:p>
    <w:p>
      <w:pPr>
        <w:pStyle w:val="ListParagraph"/>
        <w:numPr>
          <w:ilvl w:val="0"/>
          <w:numId w:val="3"/>
        </w:numPr>
        <w:spacing w:after="80"/>
      </w:pPr>
      <w:r>
        <w:rPr>
          <w:rFonts w:ascii="Arial" w:cs="Arial" w:eastAsia="Arial" w:hAnsi="Arial"/>
          <w:b/>
          <w:bCs/>
          <w:sz w:val="22"/>
          <w:szCs w:val="22"/>
        </w:rPr>
        <w:t xml:space="preserve">Trained model: models/sign_model.h5 + models/labels.npy</w:t>
      </w:r>
    </w:p>
    <w:p>
      <w:pPr>
        <w:pStyle w:val="ListParagraph"/>
        <w:numPr>
          <w:ilvl w:val="0"/>
          <w:numId w:val="3"/>
        </w:numPr>
        <w:spacing w:after="80"/>
      </w:pPr>
      <w:r>
        <w:rPr>
          <w:rFonts w:ascii="Arial" w:cs="Arial" w:eastAsia="Arial" w:hAnsi="Arial"/>
          <w:b/>
          <w:bCs/>
          <w:sz w:val="22"/>
          <w:szCs w:val="22"/>
        </w:rPr>
        <w:t xml:space="preserve">Training plots: confusion_matrix.png + training_curves.png</w:t>
      </w:r>
    </w:p>
    <w:p>
      <w:pPr>
        <w:pStyle w:val="ListParagraph"/>
        <w:numPr>
          <w:ilvl w:val="0"/>
          <w:numId w:val="3"/>
        </w:numPr>
        <w:spacing w:after="80"/>
      </w:pPr>
      <w:r>
        <w:rPr>
          <w:rFonts w:ascii="Arial" w:cs="Arial" w:eastAsia="Arial" w:hAnsi="Arial"/>
          <w:b/>
          <w:bCs/>
          <w:sz w:val="22"/>
          <w:szCs w:val="22"/>
        </w:rPr>
        <w:t xml:space="preserve">Frontend: SignRecognitionApp_FINAL.html</w:t>
      </w:r>
    </w:p>
    <w:p>
      <w:pPr>
        <w:pStyle w:val="ListParagraph"/>
        <w:numPr>
          <w:ilvl w:val="0"/>
          <w:numId w:val="3"/>
        </w:numPr>
        <w:spacing w:after="80"/>
      </w:pPr>
      <w:r>
        <w:rPr>
          <w:rFonts w:ascii="Arial" w:cs="Arial" w:eastAsia="Arial" w:hAnsi="Arial"/>
          <w:b/>
          <w:bCs/>
          <w:sz w:val="22"/>
          <w:szCs w:val="22"/>
        </w:rPr>
        <w:t xml:space="preserve">Documentation: This complete guide (PDF/DOCX)</w:t>
      </w:r>
    </w:p>
    <w:p>
      <w:pPr>
        <w:pStyle w:val="ListParagraph"/>
        <w:numPr>
          <w:ilvl w:val="0"/>
          <w:numId w:val="3"/>
        </w:numPr>
        <w:spacing w:after="80"/>
      </w:pPr>
      <w:r>
        <w:rPr>
          <w:rFonts w:ascii="Arial" w:cs="Arial" w:eastAsia="Arial" w:hAnsi="Arial"/>
          <w:b/>
          <w:bCs/>
          <w:sz w:val="22"/>
          <w:szCs w:val="22"/>
        </w:rPr>
        <w:t xml:space="preserve">Demo video: Recording showing Sign→Text and Text→Sign working</w:t>
      </w:r>
    </w:p>
    <w:p>
      <w:pPr>
        <w:pStyle w:val="ListParagraph"/>
        <w:numPr>
          <w:ilvl w:val="0"/>
          <w:numId w:val="3"/>
        </w:numPr>
        <w:spacing w:after="80"/>
      </w:pPr>
      <w:r>
        <w:rPr>
          <w:rFonts w:ascii="Arial" w:cs="Arial" w:eastAsia="Arial" w:hAnsi="Arial"/>
          <w:b/>
          <w:bCs/>
          <w:sz w:val="22"/>
          <w:szCs w:val="22"/>
        </w:rPr>
        <w:t xml:space="preserve">Test accuracy report: &gt;90% for 25 signs</w:t>
      </w:r>
    </w:p>
    <w:p/>
    <w:p>
      <w:pPr>
        <w:pStyle w:val="Heading2"/>
        <w:spacing w:before="240" w:after="120"/>
      </w:pPr>
      <w:r>
        <w:rPr>
          <w:rFonts w:ascii="Arial" w:cs="Arial" w:eastAsia="Arial" w:hAnsi="Arial"/>
          <w:b/>
          <w:bCs/>
          <w:color w:val="1D4ED8"/>
          <w:sz w:val="26"/>
          <w:szCs w:val="26"/>
        </w:rPr>
        <w:t xml:space="preserve">8.3 Future Work (for conclusion chapter)</w:t>
      </w:r>
    </w:p>
    <w:p>
      <w:pPr>
        <w:pStyle w:val="ListParagraph"/>
        <w:numPr>
          <w:ilvl w:val="0"/>
          <w:numId w:val="3"/>
        </w:numPr>
        <w:spacing w:after="80"/>
      </w:pPr>
      <w:r>
        <w:rPr>
          <w:rFonts w:ascii="Arial" w:cs="Arial" w:eastAsia="Arial" w:hAnsi="Arial"/>
          <w:b w:val="false"/>
          <w:bCs w:val="false"/>
          <w:sz w:val="22"/>
          <w:szCs w:val="22"/>
        </w:rPr>
        <w:t xml:space="preserve">Expand to 500+ ISL signs using INCLUDE full dataset</w:t>
      </w:r>
    </w:p>
    <w:p>
      <w:pPr>
        <w:pStyle w:val="ListParagraph"/>
        <w:numPr>
          <w:ilvl w:val="0"/>
          <w:numId w:val="3"/>
        </w:numPr>
        <w:spacing w:after="80"/>
      </w:pPr>
      <w:r>
        <w:rPr>
          <w:rFonts w:ascii="Arial" w:cs="Arial" w:eastAsia="Arial" w:hAnsi="Arial"/>
          <w:b w:val="false"/>
          <w:bCs w:val="false"/>
          <w:sz w:val="22"/>
          <w:szCs w:val="22"/>
        </w:rPr>
        <w:t xml:space="preserve">Train Transformer-based model (better than LSTM for longer sequences)</w:t>
      </w:r>
    </w:p>
    <w:p>
      <w:pPr>
        <w:pStyle w:val="ListParagraph"/>
        <w:numPr>
          <w:ilvl w:val="0"/>
          <w:numId w:val="3"/>
        </w:numPr>
        <w:spacing w:after="80"/>
      </w:pPr>
      <w:r>
        <w:rPr>
          <w:rFonts w:ascii="Arial" w:cs="Arial" w:eastAsia="Arial" w:hAnsi="Arial"/>
          <w:b w:val="false"/>
          <w:bCs w:val="false"/>
          <w:sz w:val="22"/>
          <w:szCs w:val="22"/>
        </w:rPr>
        <w:t xml:space="preserve">Mobile app deployment using TFLite + Flutter</w:t>
      </w:r>
    </w:p>
    <w:p>
      <w:pPr>
        <w:pStyle w:val="ListParagraph"/>
        <w:numPr>
          <w:ilvl w:val="0"/>
          <w:numId w:val="3"/>
        </w:numPr>
        <w:spacing w:after="80"/>
      </w:pPr>
      <w:r>
        <w:rPr>
          <w:rFonts w:ascii="Arial" w:cs="Arial" w:eastAsia="Arial" w:hAnsi="Arial"/>
          <w:b w:val="false"/>
          <w:bCs w:val="false"/>
          <w:sz w:val="22"/>
          <w:szCs w:val="22"/>
        </w:rPr>
        <w:t xml:space="preserve">Two-way communication: Sign→Text AND Text→Sign TTS in same session</w:t>
      </w:r>
    </w:p>
    <w:p>
      <w:pPr>
        <w:pStyle w:val="ListParagraph"/>
        <w:numPr>
          <w:ilvl w:val="0"/>
          <w:numId w:val="3"/>
        </w:numPr>
        <w:spacing w:after="80"/>
      </w:pPr>
      <w:r>
        <w:rPr>
          <w:rFonts w:ascii="Arial" w:cs="Arial" w:eastAsia="Arial" w:hAnsi="Arial"/>
          <w:b w:val="false"/>
          <w:bCs w:val="false"/>
          <w:sz w:val="22"/>
          <w:szCs w:val="22"/>
        </w:rPr>
        <w:t xml:space="preserve">Real-time video translation for video calls (Zoom/Teams plugin)</w:t>
      </w:r>
    </w:p>
    <w:p>
      <w:pPr>
        <w:pStyle w:val="ListParagraph"/>
        <w:numPr>
          <w:ilvl w:val="0"/>
          <w:numId w:val="3"/>
        </w:numPr>
        <w:spacing w:after="80"/>
      </w:pPr>
      <w:r>
        <w:rPr>
          <w:rFonts w:ascii="Arial" w:cs="Arial" w:eastAsia="Arial" w:hAnsi="Arial"/>
          <w:b w:val="false"/>
          <w:bCs w:val="false"/>
          <w:sz w:val="22"/>
          <w:szCs w:val="22"/>
        </w:rPr>
        <w:t xml:space="preserve">Sentence-level recognition (not just individual words)</w:t>
      </w:r>
    </w:p>
    <w:p>
      <w:pPr>
        <w:pStyle w:val="ListParagraph"/>
        <w:numPr>
          <w:ilvl w:val="0"/>
          <w:numId w:val="3"/>
        </w:numPr>
        <w:spacing w:after="80"/>
      </w:pPr>
      <w:r>
        <w:rPr>
          <w:rFonts w:ascii="Arial" w:cs="Arial" w:eastAsia="Arial" w:hAnsi="Arial"/>
          <w:b w:val="false"/>
          <w:bCs w:val="false"/>
          <w:sz w:val="22"/>
          <w:szCs w:val="22"/>
        </w:rPr>
        <w:t xml:space="preserve">Emotion-aware signing speed adaptation</w:t>
      </w:r>
    </w:p>
    <w:p/>
    <w:p/>
    <w:p>
      <w:pPr>
        <w:pBdr>
          <w:bottom w:val="single" w:color="DBEAFE" w:sz="1"/>
        </w:pBdr>
        <w:spacing w:after="200"/>
      </w:pPr>
    </w:p>
    <w:p>
      <w:pPr>
        <w:spacing w:before="240"/>
        <w:jc w:val="center"/>
      </w:pPr>
      <w:r>
        <w:rPr>
          <w:rFonts w:ascii="Arial" w:cs="Arial" w:eastAsia="Arial" w:hAnsi="Arial"/>
          <w:b/>
          <w:bCs/>
          <w:color w:val="1E3A8A"/>
          <w:sz w:val="20"/>
          <w:szCs w:val="20"/>
        </w:rPr>
        <w:t xml:space="preserve">Sign Recognition App — Final Year Project</w:t>
      </w:r>
    </w:p>
    <w:p>
      <w:pPr>
        <w:jc w:val="center"/>
      </w:pPr>
      <w:r>
        <w:rPr>
          <w:rFonts w:ascii="Arial" w:cs="Arial" w:eastAsia="Arial" w:hAnsi="Arial"/>
          <w:color w:val="64748B"/>
          <w:sz w:val="18"/>
          <w:szCs w:val="18"/>
        </w:rPr>
        <w:t xml:space="preserve">MediaPipe + TensorFlow LSTM + FastAPI + Tamil TTS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1"/>
      </w:pBdr>
      <w:jc w:val="center"/>
    </w:pPr>
    <w:r>
      <w:rPr>
        <w:rFonts w:ascii="Arial" w:cs="Arial" w:eastAsia="Arial" w:hAnsi="Arial"/>
        <w:color w:val="94A3B8"/>
        <w:sz w:val="18"/>
        <w:szCs w:val="18"/>
      </w:rPr>
      <w:t xml:space="preserve">Page </w:t>
    </w:r>
    <w:r>
      <w:rPr>
        <w:rFonts w:ascii="Arial" w:cs="Arial" w:eastAsia="Arial" w:hAnsi="Arial"/>
        <w:color w:val="2563E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1"/>
      </w:pBdr>
    </w:pPr>
    <w:r>
      <w:rPr>
        <w:rFonts w:ascii="Arial" w:cs="Arial" w:eastAsia="Arial" w:hAnsi="Arial"/>
        <w:color w:val="64748B"/>
        <w:sz w:val="18"/>
        <w:szCs w:val="18"/>
      </w:rPr>
      <w:t xml:space="preserve">Sign Recognition App — Final Year Project — Complete ML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8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D4ED8"/>
      <w:sz w:val="26"/>
      <w:szCs w:val="26"/>
    </w:rPr>
  </w:style>
  <w:style w:type="paragraph" w:styleId="Heading3">
    <w:name w:val="Heading 3"/>
    <w:basedOn w:val="Normal"/>
    <w:next w:val="Normal"/>
    <w:qFormat/>
    <w:pPr>
      <w:spacing w:before="160" w:after="8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2026-03-09T18:49:04.055Z</dcterms:created>
  <dcterms:modified xsi:type="dcterms:W3CDTF">2026-03-09T18:49:04.055Z</dcterms:modified>
</cp:coreProperties>
</file>

<file path=docProps/custom.xml><?xml version="1.0" encoding="utf-8"?>
<Properties xmlns="http://schemas.openxmlformats.org/officeDocument/2006/custom-properties" xmlns:vt="http://schemas.openxmlformats.org/officeDocument/2006/docPropsVTypes"/>
</file>