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</w:p>
    <w:p w:rsidR="006A1C29" w:rsidRDefault="00FE042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32"/>
          <w:szCs w:val="32"/>
        </w:rPr>
        <w:t>CURRICULUM VITAE</w:t>
      </w: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tbl>
      <w:tblPr>
        <w:tblStyle w:val="a"/>
        <w:tblW w:w="9467" w:type="dxa"/>
        <w:tblLayout w:type="fixed"/>
        <w:tblLook w:val="0000" w:firstRow="0" w:lastRow="0" w:firstColumn="0" w:lastColumn="0" w:noHBand="0" w:noVBand="0"/>
      </w:tblPr>
      <w:tblGrid>
        <w:gridCol w:w="3700"/>
        <w:gridCol w:w="5767"/>
      </w:tblGrid>
      <w:tr w:rsidR="006A1C29">
        <w:trPr>
          <w:trHeight w:val="528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1C29" w:rsidRDefault="00FE0421">
            <w:pPr>
              <w:pStyle w:val="Heading1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SEEMA  M. THANGE</w:t>
            </w:r>
          </w:p>
          <w:p w:rsidR="006A1C29" w:rsidRDefault="006A1C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8"/>
                <w:szCs w:val="28"/>
              </w:rPr>
            </w:pPr>
          </w:p>
          <w:p w:rsidR="006A1C29" w:rsidRDefault="00FE0421">
            <w:pPr>
              <w:pStyle w:val="Normal1"/>
              <w:pBdr>
                <w:between w:val="nil"/>
              </w:pBdr>
              <w:jc w:val="both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E-mail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: s</w:t>
            </w:r>
            <w:r>
              <w:rPr>
                <w:color w:val="000000"/>
                <w:sz w:val="24"/>
                <w:szCs w:val="24"/>
              </w:rPr>
              <w:t>thange9@gmail.com</w:t>
            </w:r>
          </w:p>
          <w:p w:rsidR="006A1C29" w:rsidRDefault="00FE0421">
            <w:pPr>
              <w:pStyle w:val="Normal1"/>
              <w:pBdr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Mobile No </w:t>
            </w:r>
            <w:r>
              <w:rPr>
                <w:b/>
                <w:color w:val="000000"/>
                <w:sz w:val="24"/>
                <w:szCs w:val="24"/>
              </w:rPr>
              <w:t xml:space="preserve">: 9370534767 /           </w:t>
            </w:r>
          </w:p>
          <w:p w:rsidR="006A1C29" w:rsidRDefault="00FE0421">
            <w:pPr>
              <w:pStyle w:val="Normal1"/>
              <w:pBdr>
                <w:between w:val="nil"/>
              </w:pBdr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     9146522891</w:t>
            </w:r>
          </w:p>
          <w:p w:rsidR="006A1C29" w:rsidRDefault="00FE0421">
            <w:pPr>
              <w:pStyle w:val="Normal1"/>
              <w:pBdr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Present Address</w:t>
            </w:r>
            <w:r>
              <w:rPr>
                <w:b/>
                <w:color w:val="000000"/>
                <w:sz w:val="24"/>
                <w:szCs w:val="24"/>
              </w:rPr>
              <w:t xml:space="preserve"> :</w:t>
            </w:r>
          </w:p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C/202,ShreeVinayak Apt.</w:t>
            </w:r>
          </w:p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Bhau Nagar, Virar west -401303</w:t>
            </w:r>
          </w:p>
          <w:p w:rsidR="006A1C29" w:rsidRDefault="006A1C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  <w:u w:val="single"/>
              </w:rPr>
            </w:pPr>
          </w:p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Personal Data</w:t>
            </w:r>
            <w:r>
              <w:rPr>
                <w:b/>
                <w:color w:val="000000"/>
                <w:sz w:val="24"/>
                <w:szCs w:val="24"/>
              </w:rPr>
              <w:t xml:space="preserve">    :</w:t>
            </w:r>
          </w:p>
          <w:p w:rsidR="006A1C29" w:rsidRDefault="006A1C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 Of Birth      :  19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b/>
                <w:color w:val="000000"/>
                <w:sz w:val="24"/>
                <w:szCs w:val="24"/>
              </w:rPr>
              <w:t xml:space="preserve"> Nov. 1977</w:t>
            </w:r>
          </w:p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Sex                       :  </w:t>
            </w:r>
            <w:r>
              <w:rPr>
                <w:color w:val="000000"/>
                <w:sz w:val="24"/>
                <w:szCs w:val="24"/>
              </w:rPr>
              <w:t>Female</w:t>
            </w:r>
          </w:p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Nationality          :  </w:t>
            </w:r>
            <w:r>
              <w:rPr>
                <w:color w:val="000000"/>
                <w:sz w:val="24"/>
                <w:szCs w:val="24"/>
              </w:rPr>
              <w:t>Indian</w:t>
            </w:r>
          </w:p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Marital Status    :  </w:t>
            </w:r>
            <w:r>
              <w:rPr>
                <w:color w:val="000000"/>
                <w:sz w:val="24"/>
                <w:szCs w:val="24"/>
              </w:rPr>
              <w:t>Married</w:t>
            </w:r>
          </w:p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Language Known: </w:t>
            </w:r>
            <w:r>
              <w:rPr>
                <w:color w:val="000000"/>
                <w:sz w:val="24"/>
                <w:szCs w:val="24"/>
              </w:rPr>
              <w:t xml:space="preserve">English ,Hindi   </w:t>
            </w:r>
          </w:p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Marathi,Gujurati</w:t>
            </w:r>
          </w:p>
          <w:p w:rsidR="006A1C29" w:rsidRDefault="006A1C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1C29" w:rsidRDefault="006A1C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8"/>
                <w:szCs w:val="28"/>
              </w:rPr>
            </w:pPr>
          </w:p>
          <w:tbl>
            <w:tblPr>
              <w:tblStyle w:val="a0"/>
              <w:tblW w:w="5541" w:type="dxa"/>
              <w:tblLayout w:type="fixed"/>
              <w:tblLook w:val="0000" w:firstRow="0" w:lastRow="0" w:firstColumn="0" w:lastColumn="0" w:noHBand="0" w:noVBand="0"/>
            </w:tblPr>
            <w:tblGrid>
              <w:gridCol w:w="5541"/>
            </w:tblGrid>
            <w:tr w:rsidR="006A1C29">
              <w:tc>
                <w:tcPr>
                  <w:tcW w:w="5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:rsidR="006A1C29" w:rsidRDefault="00FE0421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>Objective :-</w:t>
                  </w:r>
                </w:p>
              </w:tc>
            </w:tr>
          </w:tbl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Intend to Build a career with leading corporate of Hi-Tech environment with committed &amp; dedicated people, which will help me to explore my self fully and realize my potential. Willing to work as a key player in challenging &amp; creative environment.</w:t>
            </w:r>
          </w:p>
          <w:p w:rsidR="006A1C29" w:rsidRDefault="006A1C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  <w:p w:rsidR="006A1C29" w:rsidRDefault="006A1C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  <w:p w:rsidR="006A1C29" w:rsidRDefault="006A1C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5541" w:type="dxa"/>
              <w:tblLayout w:type="fixed"/>
              <w:tblLook w:val="0000" w:firstRow="0" w:lastRow="0" w:firstColumn="0" w:lastColumn="0" w:noHBand="0" w:noVBand="0"/>
            </w:tblPr>
            <w:tblGrid>
              <w:gridCol w:w="5541"/>
            </w:tblGrid>
            <w:tr w:rsidR="006A1C29">
              <w:tc>
                <w:tcPr>
                  <w:tcW w:w="5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:rsidR="006A1C29" w:rsidRDefault="00FE0421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>Assets :-</w:t>
                  </w:r>
                </w:p>
              </w:tc>
            </w:tr>
          </w:tbl>
          <w:p w:rsidR="006A1C29" w:rsidRDefault="00FE0421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Effective communication skill and leadership qualities.</w:t>
            </w:r>
          </w:p>
          <w:p w:rsidR="006A1C29" w:rsidRDefault="00FE0421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Highly motivated to work with a team.</w:t>
            </w:r>
          </w:p>
          <w:p w:rsidR="006A1C29" w:rsidRDefault="00FE0421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Adjustable to any environment.</w:t>
            </w:r>
          </w:p>
          <w:p w:rsidR="006A1C29" w:rsidRDefault="006A1C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  <w:p w:rsidR="006A1C29" w:rsidRDefault="006A1C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tbl>
      <w:tblPr>
        <w:tblStyle w:val="a2"/>
        <w:tblW w:w="9468" w:type="dxa"/>
        <w:tblLayout w:type="fixed"/>
        <w:tblLook w:val="0000" w:firstRow="0" w:lastRow="0" w:firstColumn="0" w:lastColumn="0" w:noHBand="0" w:noVBand="0"/>
      </w:tblPr>
      <w:tblGrid>
        <w:gridCol w:w="9468"/>
      </w:tblGrid>
      <w:tr w:rsidR="006A1C29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Personality Traits :-</w:t>
            </w:r>
          </w:p>
        </w:tc>
      </w:tr>
    </w:tbl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FE0421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Optimistic</w:t>
      </w:r>
    </w:p>
    <w:p w:rsidR="006A1C29" w:rsidRDefault="00FE0421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Target Oriented.</w:t>
      </w: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tbl>
      <w:tblPr>
        <w:tblStyle w:val="a3"/>
        <w:tblW w:w="9468" w:type="dxa"/>
        <w:tblLayout w:type="fixed"/>
        <w:tblLook w:val="0000" w:firstRow="0" w:lastRow="0" w:firstColumn="0" w:lastColumn="0" w:noHBand="0" w:noVBand="0"/>
      </w:tblPr>
      <w:tblGrid>
        <w:gridCol w:w="9468"/>
      </w:tblGrid>
      <w:tr w:rsidR="006A1C29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Education :-</w:t>
            </w:r>
          </w:p>
        </w:tc>
      </w:tr>
    </w:tbl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FE0421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Completed F.Y. B. Com. from “Mumbai University”</w:t>
      </w: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tbl>
      <w:tblPr>
        <w:tblStyle w:val="a4"/>
        <w:tblW w:w="9467" w:type="dxa"/>
        <w:tblLayout w:type="fixed"/>
        <w:tblLook w:val="0000" w:firstRow="0" w:lastRow="0" w:firstColumn="0" w:lastColumn="0" w:noHBand="0" w:noVBand="0"/>
      </w:tblPr>
      <w:tblGrid>
        <w:gridCol w:w="4839"/>
        <w:gridCol w:w="4628"/>
      </w:tblGrid>
      <w:tr w:rsidR="006A1C29">
        <w:tc>
          <w:tcPr>
            <w:tcW w:w="9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Other Courses :-$$$</w:t>
            </w:r>
          </w:p>
        </w:tc>
      </w:tr>
      <w:tr w:rsidR="006A1C29"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1C29" w:rsidRDefault="006A1C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8"/>
                <w:szCs w:val="28"/>
              </w:rPr>
            </w:pPr>
          </w:p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Operating System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1C29" w:rsidRDefault="006A1C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 Windows, MS Windows XP, &amp;  ERP SOFEWARE</w:t>
            </w:r>
          </w:p>
          <w:p w:rsidR="006A1C29" w:rsidRDefault="006A1C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ind w:left="1260" w:hanging="1440"/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ind w:left="1260" w:hanging="1440"/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ind w:left="1260" w:hanging="1440"/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ind w:left="1260" w:hanging="1440"/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ind w:left="1260" w:hanging="1440"/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ind w:left="1260" w:hanging="1440"/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ind w:left="1260" w:hanging="1440"/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ind w:left="1260" w:hanging="1440"/>
        <w:jc w:val="both"/>
        <w:rPr>
          <w:color w:val="000000"/>
          <w:sz w:val="24"/>
          <w:szCs w:val="24"/>
        </w:rPr>
      </w:pPr>
    </w:p>
    <w:tbl>
      <w:tblPr>
        <w:tblStyle w:val="a5"/>
        <w:tblW w:w="9468" w:type="dxa"/>
        <w:tblLayout w:type="fixed"/>
        <w:tblLook w:val="0000" w:firstRow="0" w:lastRow="0" w:firstColumn="0" w:lastColumn="0" w:noHBand="0" w:noVBand="0"/>
      </w:tblPr>
      <w:tblGrid>
        <w:gridCol w:w="9468"/>
      </w:tblGrid>
      <w:tr w:rsidR="006A1C29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Special Strength :- </w:t>
            </w:r>
          </w:p>
        </w:tc>
      </w:tr>
    </w:tbl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  <w:jc w:val="both"/>
        <w:rPr>
          <w:color w:val="000000"/>
          <w:sz w:val="24"/>
          <w:szCs w:val="24"/>
        </w:rPr>
      </w:pPr>
    </w:p>
    <w:p w:rsidR="006A1C29" w:rsidRDefault="00FE04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>To grow with the growth of company with initiative &amp; dynamism. Career development and growth through employment with world-class company. Continuous personal development through new skills building and learning</w:t>
      </w: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  <w:jc w:val="both"/>
        <w:rPr>
          <w:color w:val="000000"/>
          <w:sz w:val="24"/>
          <w:szCs w:val="24"/>
        </w:rPr>
      </w:pPr>
    </w:p>
    <w:p w:rsidR="006A1C29" w:rsidRDefault="00FE0421">
      <w:pPr>
        <w:pStyle w:val="Normal1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.     .</w:t>
      </w:r>
    </w:p>
    <w:tbl>
      <w:tblPr>
        <w:tblStyle w:val="a6"/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6A1C29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PROFESSIONAL EXPOSURE: </w:t>
            </w:r>
          </w:p>
        </w:tc>
      </w:tr>
    </w:tbl>
    <w:p w:rsidR="006A1C29" w:rsidRDefault="006A1C29">
      <w:pPr>
        <w:pStyle w:val="Normal1"/>
        <w:pBdr>
          <w:between w:val="nil"/>
        </w:pBdr>
        <w:ind w:left="1980"/>
        <w:jc w:val="both"/>
        <w:rPr>
          <w:b/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0"/>
        <w:jc w:val="both"/>
        <w:rPr>
          <w:b/>
          <w:color w:val="000000"/>
          <w:sz w:val="24"/>
          <w:szCs w:val="24"/>
        </w:rPr>
      </w:pPr>
    </w:p>
    <w:tbl>
      <w:tblPr>
        <w:tblStyle w:val="a7"/>
        <w:tblW w:w="9468" w:type="dxa"/>
        <w:tblLayout w:type="fixed"/>
        <w:tblLook w:val="0000" w:firstRow="0" w:lastRow="0" w:firstColumn="0" w:lastColumn="0" w:noHBand="0" w:noVBand="0"/>
      </w:tblPr>
      <w:tblGrid>
        <w:gridCol w:w="9468"/>
      </w:tblGrid>
      <w:tr w:rsidR="006A1C29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6A1C29" w:rsidRDefault="00FE04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Declaration </w:t>
            </w:r>
          </w:p>
        </w:tc>
      </w:tr>
    </w:tbl>
    <w:p w:rsidR="006A1C29" w:rsidRDefault="006A1C29">
      <w:pPr>
        <w:pStyle w:val="Normal1"/>
        <w:pBdr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FE0421">
      <w:pPr>
        <w:pStyle w:val="Normal1"/>
        <w:numPr>
          <w:ilvl w:val="0"/>
          <w:numId w:val="1"/>
        </w:numPr>
        <w:pBdr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PRESENTLY WORKING WITH INDIAN EXPRESS GROUP </w:t>
      </w:r>
    </w:p>
    <w:p w:rsidR="006A1C29" w:rsidRDefault="00FE0421">
      <w:pPr>
        <w:pStyle w:val="Normal1"/>
        <w:pBdr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b/>
          <w:color w:val="000000"/>
          <w:sz w:val="28"/>
          <w:szCs w:val="28"/>
        </w:rPr>
        <w:t>(ON SHORT TERM PROJECT )</w:t>
      </w:r>
    </w:p>
    <w:p w:rsidR="006A1C29" w:rsidRDefault="00FE0421">
      <w:pPr>
        <w:pStyle w:val="Normal1"/>
        <w:numPr>
          <w:ilvl w:val="0"/>
          <w:numId w:val="1"/>
        </w:numPr>
        <w:pBdr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From  August'2018 To Till Date</w:t>
      </w:r>
    </w:p>
    <w:p w:rsidR="006A1C29" w:rsidRDefault="00FE0421">
      <w:pPr>
        <w:pStyle w:val="Normal1"/>
        <w:numPr>
          <w:ilvl w:val="0"/>
          <w:numId w:val="1"/>
        </w:numPr>
        <w:pBdr>
          <w:between w:val="nil"/>
        </w:pBdr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Profile : ASSISTANT</w:t>
      </w:r>
      <w:r>
        <w:rPr>
          <w:b/>
          <w:sz w:val="28"/>
          <w:szCs w:val="28"/>
        </w:rPr>
        <w:t xml:space="preserve"> TEAM LEADER</w:t>
      </w:r>
      <w:r>
        <w:rPr>
          <w:b/>
          <w:color w:val="000000"/>
          <w:sz w:val="28"/>
          <w:szCs w:val="28"/>
        </w:rPr>
        <w:t xml:space="preserve"> &amp; C</w:t>
      </w:r>
      <w:r>
        <w:rPr>
          <w:b/>
          <w:sz w:val="28"/>
          <w:szCs w:val="28"/>
        </w:rPr>
        <w:t>USTOMER SERVICE EXECUTIVE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(Checking Daily Sales Reports, Verifications of Forms and Attending all customer complaints and resolving them)</w:t>
      </w:r>
    </w:p>
    <w:p w:rsidR="006A1C29" w:rsidRDefault="006A1C29">
      <w:pPr>
        <w:pStyle w:val="Normal1"/>
        <w:pBdr>
          <w:between w:val="nil"/>
        </w:pBdr>
        <w:jc w:val="both"/>
        <w:rPr>
          <w:color w:val="000000"/>
          <w:sz w:val="28"/>
          <w:szCs w:val="28"/>
        </w:rPr>
      </w:pPr>
    </w:p>
    <w:p w:rsidR="006A1C29" w:rsidRDefault="00FE0421">
      <w:pPr>
        <w:pStyle w:val="Normal1"/>
        <w:numPr>
          <w:ilvl w:val="0"/>
          <w:numId w:val="1"/>
        </w:numPr>
        <w:pBdr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WORKED WITH WADHWANA HOUSING DEV. &amp; INFRA. CO. VIRAR</w:t>
      </w:r>
    </w:p>
    <w:p w:rsidR="006A1C29" w:rsidRDefault="00FE0421">
      <w:pPr>
        <w:pStyle w:val="Normal1"/>
        <w:numPr>
          <w:ilvl w:val="0"/>
          <w:numId w:val="1"/>
        </w:numPr>
        <w:pBdr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From April’2017 To July’2018</w:t>
      </w:r>
    </w:p>
    <w:p w:rsidR="006A1C29" w:rsidRDefault="00FE0421">
      <w:pPr>
        <w:pStyle w:val="Normal1"/>
        <w:numPr>
          <w:ilvl w:val="0"/>
          <w:numId w:val="1"/>
        </w:numPr>
        <w:pBdr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Profile: </w:t>
      </w:r>
      <w:r>
        <w:rPr>
          <w:b/>
          <w:color w:val="000000"/>
          <w:sz w:val="28"/>
          <w:szCs w:val="28"/>
        </w:rPr>
        <w:t>SALES EXECUTIVE</w:t>
      </w:r>
      <w:r>
        <w:rPr>
          <w:color w:val="000000"/>
          <w:sz w:val="28"/>
          <w:szCs w:val="28"/>
        </w:rPr>
        <w:t xml:space="preserve"> (Looking after Pre &amp; After Sales &amp; Services all related to construction, CRM, Looking after Tai-up with financial institute and many more,  working with ERP Software)</w:t>
      </w:r>
    </w:p>
    <w:p w:rsidR="006A1C29" w:rsidRDefault="006A1C29">
      <w:pPr>
        <w:pStyle w:val="Normal1"/>
        <w:pBdr>
          <w:between w:val="nil"/>
        </w:pBdr>
        <w:jc w:val="both"/>
        <w:rPr>
          <w:b/>
          <w:color w:val="000000"/>
          <w:sz w:val="28"/>
          <w:szCs w:val="28"/>
        </w:rPr>
      </w:pPr>
    </w:p>
    <w:p w:rsidR="006A1C29" w:rsidRDefault="00FE0421">
      <w:pPr>
        <w:pStyle w:val="Normal1"/>
        <w:numPr>
          <w:ilvl w:val="0"/>
          <w:numId w:val="1"/>
        </w:numPr>
        <w:pBdr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WORKED WITH AGARWAL GROUP, VIRAR</w:t>
      </w:r>
    </w:p>
    <w:p w:rsidR="006A1C29" w:rsidRDefault="00FE0421">
      <w:pPr>
        <w:pStyle w:val="Normal1"/>
        <w:numPr>
          <w:ilvl w:val="0"/>
          <w:numId w:val="1"/>
        </w:numPr>
        <w:pBdr>
          <w:between w:val="nil"/>
        </w:pBdr>
        <w:jc w:val="both"/>
        <w:rPr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b/>
          <w:color w:val="000000"/>
          <w:sz w:val="28"/>
          <w:szCs w:val="28"/>
        </w:rPr>
        <w:t>From April 2009 to June 2015</w:t>
      </w:r>
    </w:p>
    <w:p w:rsidR="006A1C29" w:rsidRDefault="00FE0421">
      <w:pPr>
        <w:pStyle w:val="Normal1"/>
        <w:numPr>
          <w:ilvl w:val="0"/>
          <w:numId w:val="1"/>
        </w:numPr>
        <w:pBdr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Profile: </w:t>
      </w:r>
      <w:r>
        <w:rPr>
          <w:b/>
          <w:color w:val="000000"/>
          <w:sz w:val="28"/>
          <w:szCs w:val="28"/>
        </w:rPr>
        <w:t>SR. MANAGER</w:t>
      </w:r>
      <w:r>
        <w:rPr>
          <w:color w:val="000000"/>
          <w:sz w:val="28"/>
          <w:szCs w:val="28"/>
        </w:rPr>
        <w:t xml:space="preserve"> (Looking after Pre &amp;After Sales &amp; Services all related to construction, CRM, Managing Training to other sales executive. Looking after Tai-up with financial institute and many more..)</w:t>
      </w:r>
    </w:p>
    <w:p w:rsidR="006A1C29" w:rsidRDefault="006A1C29">
      <w:pPr>
        <w:pStyle w:val="Normal1"/>
        <w:pBdr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between w:val="nil"/>
        </w:pBdr>
        <w:jc w:val="both"/>
        <w:rPr>
          <w:b/>
          <w:color w:val="000000"/>
          <w:sz w:val="28"/>
          <w:szCs w:val="28"/>
        </w:rPr>
      </w:pPr>
    </w:p>
    <w:p w:rsidR="006A1C29" w:rsidRDefault="00FE0421">
      <w:pPr>
        <w:pStyle w:val="Normal1"/>
        <w:numPr>
          <w:ilvl w:val="0"/>
          <w:numId w:val="1"/>
        </w:numPr>
        <w:pBdr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WORKED WITH AXIS SALES LTD (100% Subsidiary of AXIS BANK LTD), MARINE LINES, MUMBAI</w:t>
      </w:r>
    </w:p>
    <w:p w:rsidR="006A1C29" w:rsidRDefault="006A1C29">
      <w:pPr>
        <w:pStyle w:val="Normal1"/>
        <w:pBdr>
          <w:between w:val="nil"/>
        </w:pBdr>
        <w:jc w:val="both"/>
        <w:rPr>
          <w:b/>
          <w:color w:val="000000"/>
          <w:sz w:val="28"/>
          <w:szCs w:val="28"/>
        </w:rPr>
      </w:pPr>
    </w:p>
    <w:p w:rsidR="006A1C29" w:rsidRDefault="00FE0421">
      <w:pPr>
        <w:pStyle w:val="Normal1"/>
        <w:numPr>
          <w:ilvl w:val="0"/>
          <w:numId w:val="1"/>
        </w:numPr>
        <w:pBdr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From June 2008 to March 2009                     </w:t>
      </w:r>
    </w:p>
    <w:p w:rsidR="006A1C29" w:rsidRDefault="00FE0421">
      <w:pPr>
        <w:pStyle w:val="Normal1"/>
        <w:numPr>
          <w:ilvl w:val="0"/>
          <w:numId w:val="1"/>
        </w:numPr>
        <w:pBdr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Profile: </w:t>
      </w:r>
      <w:r>
        <w:rPr>
          <w:b/>
          <w:color w:val="000000"/>
          <w:sz w:val="28"/>
          <w:szCs w:val="28"/>
        </w:rPr>
        <w:t xml:space="preserve">BUSINESS EXECUTIVE </w:t>
      </w:r>
      <w:r>
        <w:rPr>
          <w:color w:val="000000"/>
          <w:sz w:val="28"/>
          <w:szCs w:val="28"/>
        </w:rPr>
        <w:t>(To attend Walk in Customer for Credit Card, to visit Corporate Offices for Credit Cards</w:t>
      </w:r>
      <w:r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)</w:t>
      </w:r>
    </w:p>
    <w:p w:rsidR="006A1C29" w:rsidRDefault="006A1C29">
      <w:pPr>
        <w:pStyle w:val="Normal1"/>
        <w:pBdr>
          <w:between w:val="nil"/>
        </w:pBdr>
        <w:jc w:val="both"/>
        <w:rPr>
          <w:b/>
          <w:color w:val="000000"/>
          <w:sz w:val="28"/>
          <w:szCs w:val="28"/>
        </w:rPr>
      </w:pPr>
    </w:p>
    <w:p w:rsidR="006A1C29" w:rsidRDefault="006A1C29">
      <w:pPr>
        <w:pStyle w:val="Normal1"/>
        <w:pBdr>
          <w:between w:val="nil"/>
        </w:pBdr>
        <w:jc w:val="both"/>
        <w:rPr>
          <w:b/>
          <w:color w:val="000000"/>
          <w:sz w:val="28"/>
          <w:szCs w:val="28"/>
        </w:rPr>
      </w:pPr>
    </w:p>
    <w:p w:rsidR="006A1C29" w:rsidRDefault="00FE0421">
      <w:pPr>
        <w:pStyle w:val="Normal1"/>
        <w:numPr>
          <w:ilvl w:val="0"/>
          <w:numId w:val="7"/>
        </w:numPr>
        <w:pBdr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WORKED WITH SUPREET DATA PROCESS PVT. LTD., BANDRA (DST OF BARCLAYS BANK)</w:t>
      </w:r>
    </w:p>
    <w:p w:rsidR="006A1C29" w:rsidRDefault="006A1C29">
      <w:pPr>
        <w:pStyle w:val="Normal1"/>
        <w:pBdr>
          <w:between w:val="nil"/>
        </w:pBdr>
        <w:jc w:val="both"/>
        <w:rPr>
          <w:b/>
          <w:color w:val="000000"/>
          <w:sz w:val="28"/>
          <w:szCs w:val="28"/>
        </w:rPr>
      </w:pPr>
    </w:p>
    <w:p w:rsidR="006A1C29" w:rsidRDefault="00FE0421">
      <w:pPr>
        <w:pStyle w:val="Normal1"/>
        <w:numPr>
          <w:ilvl w:val="0"/>
          <w:numId w:val="7"/>
        </w:numPr>
        <w:pBdr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From Oct. 2007 to May 2008</w:t>
      </w:r>
    </w:p>
    <w:p w:rsidR="006A1C29" w:rsidRDefault="00FE0421">
      <w:pPr>
        <w:pStyle w:val="Normal1"/>
        <w:numPr>
          <w:ilvl w:val="0"/>
          <w:numId w:val="7"/>
        </w:numPr>
        <w:pBdr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Profile :</w:t>
      </w:r>
      <w:r>
        <w:rPr>
          <w:b/>
          <w:color w:val="000000"/>
          <w:sz w:val="28"/>
          <w:szCs w:val="28"/>
        </w:rPr>
        <w:t>ASSISTANT  TEAM  MANAGER</w:t>
      </w:r>
      <w:r>
        <w:rPr>
          <w:color w:val="000000"/>
          <w:sz w:val="28"/>
          <w:szCs w:val="28"/>
        </w:rPr>
        <w:t xml:space="preserve"> (Checking Daily Sales Reports and Arrange Meetings.)</w:t>
      </w:r>
    </w:p>
    <w:p w:rsidR="006A1C29" w:rsidRDefault="006A1C29">
      <w:pPr>
        <w:pStyle w:val="Normal1"/>
        <w:pBdr>
          <w:between w:val="nil"/>
        </w:pBdr>
        <w:jc w:val="both"/>
        <w:rPr>
          <w:color w:val="000000"/>
          <w:sz w:val="28"/>
          <w:szCs w:val="28"/>
        </w:rPr>
      </w:pPr>
    </w:p>
    <w:p w:rsidR="006A1C29" w:rsidRDefault="006A1C29">
      <w:pPr>
        <w:pStyle w:val="Normal1"/>
        <w:pBdr>
          <w:between w:val="nil"/>
        </w:pBdr>
        <w:jc w:val="both"/>
        <w:rPr>
          <w:color w:val="000000"/>
          <w:sz w:val="28"/>
          <w:szCs w:val="28"/>
        </w:rPr>
      </w:pPr>
    </w:p>
    <w:p w:rsidR="006A1C29" w:rsidRDefault="00FE0421">
      <w:pPr>
        <w:pStyle w:val="Normal1"/>
        <w:numPr>
          <w:ilvl w:val="0"/>
          <w:numId w:val="7"/>
        </w:numPr>
        <w:pBdr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WORKED WITH MONEY EXPOERT,MUMBAI</w:t>
      </w: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6A1C29" w:rsidRDefault="00FE0421">
      <w:pPr>
        <w:pStyle w:val="Normal1"/>
        <w:numPr>
          <w:ilvl w:val="0"/>
          <w:numId w:val="7"/>
        </w:numPr>
        <w:pBdr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From June 2002 to April 2007</w:t>
      </w:r>
    </w:p>
    <w:p w:rsidR="006A1C29" w:rsidRDefault="00FE0421">
      <w:pPr>
        <w:pStyle w:val="Normal1"/>
        <w:numPr>
          <w:ilvl w:val="0"/>
          <w:numId w:val="7"/>
        </w:numPr>
        <w:pBdr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Profile : FRONT DESK EXECUTIVE AND OFFICE ASSISTANCE</w:t>
      </w: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6A1C29" w:rsidRDefault="006A1C29">
      <w:pPr>
        <w:pStyle w:val="Normal1"/>
        <w:pBdr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between w:val="nil"/>
        </w:pBdr>
        <w:jc w:val="both"/>
        <w:rPr>
          <w:color w:val="000000"/>
          <w:sz w:val="24"/>
          <w:szCs w:val="24"/>
        </w:rPr>
      </w:pPr>
    </w:p>
    <w:tbl>
      <w:tblPr>
        <w:tblStyle w:val="a8"/>
        <w:tblW w:w="9468" w:type="dxa"/>
        <w:tblLayout w:type="fixed"/>
        <w:tblLook w:val="0000" w:firstRow="0" w:lastRow="0" w:firstColumn="0" w:lastColumn="0" w:noHBand="0" w:noVBand="0"/>
      </w:tblPr>
      <w:tblGrid>
        <w:gridCol w:w="9468"/>
      </w:tblGrid>
      <w:tr w:rsidR="006A1C29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A1C29" w:rsidRDefault="00FE0421">
            <w:pPr>
              <w:pStyle w:val="Normal1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Area of Exposure :- </w:t>
            </w:r>
          </w:p>
        </w:tc>
      </w:tr>
    </w:tbl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  <w:sz w:val="24"/>
          <w:szCs w:val="24"/>
        </w:rPr>
      </w:pPr>
    </w:p>
    <w:p w:rsidR="006A1C29" w:rsidRDefault="00FE04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Credit Cards</w:t>
      </w:r>
      <w:r w:rsidR="005A00E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&amp; </w:t>
      </w:r>
      <w:r w:rsidR="005A00E5">
        <w:rPr>
          <w:color w:val="000000"/>
          <w:sz w:val="24"/>
          <w:szCs w:val="24"/>
        </w:rPr>
        <w:t xml:space="preserve">Customer Service </w:t>
      </w:r>
    </w:p>
    <w:p w:rsidR="006A1C29" w:rsidRDefault="00FE04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 Construction work</w:t>
      </w:r>
      <w:r w:rsidR="005A00E5">
        <w:rPr>
          <w:color w:val="000000"/>
          <w:sz w:val="24"/>
          <w:szCs w:val="24"/>
        </w:rPr>
        <w:t xml:space="preserve"> </w:t>
      </w: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tbl>
      <w:tblPr>
        <w:tblStyle w:val="a9"/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6A1C29">
        <w:trPr>
          <w:trHeight w:val="6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6A1C29" w:rsidRDefault="006A1C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A1C29" w:rsidRDefault="00FE042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2" w:name="_GoBack"/>
      <w:bookmarkEnd w:id="2"/>
    </w:p>
    <w:p w:rsidR="006A1C29" w:rsidRDefault="00FE042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Place :Virar</w:t>
      </w:r>
    </w:p>
    <w:p w:rsidR="006A1C29" w:rsidRDefault="00FE042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  :</w:t>
      </w: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FE042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(Seema Mandar Thange)        </w:t>
      </w: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A1C29" w:rsidRDefault="006A1C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sectPr w:rsidR="006A1C29" w:rsidSect="006A1C29">
      <w:pgSz w:w="12240" w:h="15840"/>
      <w:pgMar w:top="1440" w:right="115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502040504020204"/>
    <w:charset w:val="00"/>
    <w:family w:val="swiss"/>
    <w:pitch w:val="variable"/>
    <w:sig w:usb0="80000023" w:usb1="0200FFEE" w:usb2="0304002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046"/>
    <w:multiLevelType w:val="multilevel"/>
    <w:tmpl w:val="410015E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CD20B5B"/>
    <w:multiLevelType w:val="multilevel"/>
    <w:tmpl w:val="8D743432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42D41389"/>
    <w:multiLevelType w:val="multilevel"/>
    <w:tmpl w:val="4670C33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58B37B1"/>
    <w:multiLevelType w:val="multilevel"/>
    <w:tmpl w:val="9E42D2B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1554CCB"/>
    <w:multiLevelType w:val="multilevel"/>
    <w:tmpl w:val="B9A47EA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607646"/>
    <w:multiLevelType w:val="multilevel"/>
    <w:tmpl w:val="3906EEA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FB052D3"/>
    <w:multiLevelType w:val="multilevel"/>
    <w:tmpl w:val="485A2E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29"/>
    <w:rsid w:val="000D779A"/>
    <w:rsid w:val="004E3745"/>
    <w:rsid w:val="005A00E5"/>
    <w:rsid w:val="006A1C29"/>
    <w:rsid w:val="00FE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4E26F2-70C7-EF40-A50B-7E9C392E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79A"/>
  </w:style>
  <w:style w:type="paragraph" w:styleId="Heading1">
    <w:name w:val="heading 1"/>
    <w:basedOn w:val="Normal1"/>
    <w:next w:val="Normal1"/>
    <w:rsid w:val="006A1C29"/>
    <w:pPr>
      <w:keepNext/>
      <w:pBdr>
        <w:top w:val="nil"/>
        <w:left w:val="nil"/>
        <w:bottom w:val="nil"/>
        <w:right w:val="nil"/>
        <w:between w:val="nil"/>
      </w:pBdr>
      <w:ind w:left="432" w:hanging="432"/>
      <w:outlineLvl w:val="0"/>
    </w:pPr>
    <w:rPr>
      <w:b/>
      <w:i/>
      <w:color w:val="000000"/>
      <w:sz w:val="36"/>
      <w:szCs w:val="36"/>
    </w:rPr>
  </w:style>
  <w:style w:type="paragraph" w:styleId="Heading2">
    <w:name w:val="heading 2"/>
    <w:basedOn w:val="Normal1"/>
    <w:next w:val="Normal1"/>
    <w:rsid w:val="006A1C29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6A1C29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720" w:hanging="720"/>
      <w:outlineLvl w:val="2"/>
    </w:pPr>
    <w:rPr>
      <w:rFonts w:ascii="Cambria" w:eastAsia="Cambria" w:hAnsi="Cambria" w:cs="Cambria"/>
      <w:b/>
      <w:color w:val="4F81BD"/>
      <w:sz w:val="24"/>
      <w:szCs w:val="24"/>
    </w:rPr>
  </w:style>
  <w:style w:type="paragraph" w:styleId="Heading4">
    <w:name w:val="heading 4"/>
    <w:basedOn w:val="Normal1"/>
    <w:next w:val="Normal1"/>
    <w:rsid w:val="006A1C29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864" w:hanging="864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6A1C29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1008" w:hanging="1008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6A1C2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1152" w:hanging="1152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A1C29"/>
  </w:style>
  <w:style w:type="paragraph" w:styleId="Title">
    <w:name w:val="Title"/>
    <w:basedOn w:val="Normal1"/>
    <w:next w:val="Normal1"/>
    <w:rsid w:val="006A1C29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6A1C2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A1C29"/>
    <w:tblPr>
      <w:tblStyleRowBandSize w:val="1"/>
      <w:tblStyleColBandSize w:val="1"/>
    </w:tblPr>
  </w:style>
  <w:style w:type="table" w:customStyle="1" w:styleId="a0">
    <w:basedOn w:val="TableNormal"/>
    <w:rsid w:val="006A1C29"/>
    <w:tblPr>
      <w:tblStyleRowBandSize w:val="1"/>
      <w:tblStyleColBandSize w:val="1"/>
    </w:tblPr>
  </w:style>
  <w:style w:type="table" w:customStyle="1" w:styleId="a1">
    <w:basedOn w:val="TableNormal"/>
    <w:rsid w:val="006A1C29"/>
    <w:tblPr>
      <w:tblStyleRowBandSize w:val="1"/>
      <w:tblStyleColBandSize w:val="1"/>
    </w:tblPr>
  </w:style>
  <w:style w:type="table" w:customStyle="1" w:styleId="a2">
    <w:basedOn w:val="TableNormal"/>
    <w:rsid w:val="006A1C29"/>
    <w:tblPr>
      <w:tblStyleRowBandSize w:val="1"/>
      <w:tblStyleColBandSize w:val="1"/>
    </w:tblPr>
  </w:style>
  <w:style w:type="table" w:customStyle="1" w:styleId="a3">
    <w:basedOn w:val="TableNormal"/>
    <w:rsid w:val="006A1C29"/>
    <w:tblPr>
      <w:tblStyleRowBandSize w:val="1"/>
      <w:tblStyleColBandSize w:val="1"/>
    </w:tblPr>
  </w:style>
  <w:style w:type="table" w:customStyle="1" w:styleId="a4">
    <w:basedOn w:val="TableNormal"/>
    <w:rsid w:val="006A1C29"/>
    <w:tblPr>
      <w:tblStyleRowBandSize w:val="1"/>
      <w:tblStyleColBandSize w:val="1"/>
    </w:tblPr>
  </w:style>
  <w:style w:type="table" w:customStyle="1" w:styleId="a5">
    <w:basedOn w:val="TableNormal"/>
    <w:rsid w:val="006A1C29"/>
    <w:tblPr>
      <w:tblStyleRowBandSize w:val="1"/>
      <w:tblStyleColBandSize w:val="1"/>
    </w:tblPr>
  </w:style>
  <w:style w:type="table" w:customStyle="1" w:styleId="a6">
    <w:basedOn w:val="TableNormal"/>
    <w:rsid w:val="006A1C29"/>
    <w:tblPr>
      <w:tblStyleRowBandSize w:val="1"/>
      <w:tblStyleColBandSize w:val="1"/>
    </w:tblPr>
  </w:style>
  <w:style w:type="table" w:customStyle="1" w:styleId="a7">
    <w:basedOn w:val="TableNormal"/>
    <w:rsid w:val="006A1C29"/>
    <w:tblPr>
      <w:tblStyleRowBandSize w:val="1"/>
      <w:tblStyleColBandSize w:val="1"/>
    </w:tblPr>
  </w:style>
  <w:style w:type="table" w:customStyle="1" w:styleId="a8">
    <w:basedOn w:val="TableNormal"/>
    <w:rsid w:val="006A1C29"/>
    <w:tblPr>
      <w:tblStyleRowBandSize w:val="1"/>
      <w:tblStyleColBandSize w:val="1"/>
    </w:tblPr>
  </w:style>
  <w:style w:type="table" w:customStyle="1" w:styleId="a9">
    <w:basedOn w:val="TableNormal"/>
    <w:rsid w:val="006A1C29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Smthange19@outlook.com</cp:lastModifiedBy>
  <cp:revision>2</cp:revision>
  <dcterms:created xsi:type="dcterms:W3CDTF">2019-09-13T06:30:00Z</dcterms:created>
  <dcterms:modified xsi:type="dcterms:W3CDTF">2019-09-13T06:30:00Z</dcterms:modified>
</cp:coreProperties>
</file>