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30" w:rsidRPr="00CE0A4C" w:rsidRDefault="00C7493F" w:rsidP="00024758">
      <w:pPr>
        <w:pStyle w:val="NoSpacing"/>
        <w:numPr>
          <w:ilvl w:val="0"/>
          <w:numId w:val="2"/>
        </w:numPr>
        <w:jc w:val="center"/>
        <w:rPr>
          <w:b/>
        </w:rPr>
      </w:pPr>
      <w:r w:rsidRPr="00CE0A4C">
        <w:rPr>
          <w:b/>
        </w:rPr>
        <w:t>Basics of HTTP</w:t>
      </w:r>
    </w:p>
    <w:p w:rsidR="00C7493F" w:rsidRDefault="00C7493F" w:rsidP="00C7493F">
      <w:pPr>
        <w:pStyle w:val="NoSpacing"/>
      </w:pPr>
    </w:p>
    <w:p w:rsidR="00C7493F" w:rsidRDefault="00C7493F" w:rsidP="00C7493F">
      <w:pPr>
        <w:pStyle w:val="NoSpacing"/>
        <w:numPr>
          <w:ilvl w:val="0"/>
          <w:numId w:val="1"/>
        </w:numPr>
      </w:pPr>
      <w:r>
        <w:t xml:space="preserve">HTTP stands for </w:t>
      </w:r>
      <w:r w:rsidRPr="00124088">
        <w:rPr>
          <w:b/>
        </w:rPr>
        <w:t>Hyper Text Transfer</w:t>
      </w:r>
      <w:r>
        <w:t xml:space="preserve">  </w:t>
      </w:r>
      <w:r w:rsidRPr="00124088">
        <w:rPr>
          <w:b/>
        </w:rPr>
        <w:t>Protocol</w:t>
      </w:r>
      <w:r>
        <w:t>. S</w:t>
      </w:r>
      <w:r w:rsidRPr="00C7493F">
        <w:t>tandard application-level protocol used for exchanging files on the World Wide Web</w:t>
      </w:r>
      <w:r>
        <w:t>(WWW)</w:t>
      </w:r>
      <w:r w:rsidRPr="00C7493F">
        <w:t>. HTTP runs on top of the TCP/IP protocol</w:t>
      </w:r>
      <w:r>
        <w:t>.</w:t>
      </w:r>
    </w:p>
    <w:p w:rsidR="00C7493F" w:rsidRDefault="00C7493F" w:rsidP="00C7493F">
      <w:pPr>
        <w:pStyle w:val="NoSpacing"/>
        <w:numPr>
          <w:ilvl w:val="0"/>
          <w:numId w:val="1"/>
        </w:numPr>
      </w:pPr>
      <w:r w:rsidRPr="00C7493F">
        <w:t>Web browsers are HTTP clients that send file requests to Web servers, which in turn handle the requests via an HTTP service</w:t>
      </w:r>
      <w:r>
        <w:t>.</w:t>
      </w:r>
    </w:p>
    <w:p w:rsidR="00C7493F" w:rsidRDefault="00C7493F" w:rsidP="00C7493F">
      <w:pPr>
        <w:pStyle w:val="NoSpacing"/>
        <w:numPr>
          <w:ilvl w:val="0"/>
          <w:numId w:val="1"/>
        </w:numPr>
      </w:pPr>
      <w:r w:rsidRPr="00C7493F">
        <w:t xml:space="preserve">The HTTP is meant </w:t>
      </w:r>
      <w:r w:rsidRPr="00055166">
        <w:rPr>
          <w:b/>
        </w:rPr>
        <w:t>for request/response</w:t>
      </w:r>
      <w:r w:rsidRPr="00C7493F">
        <w:t xml:space="preserve"> depending on a client-server architecture where the user requests information through a web browser to the web server, which then responds to the requested</w:t>
      </w:r>
      <w:r>
        <w:t xml:space="preserve"> data.</w:t>
      </w:r>
    </w:p>
    <w:p w:rsidR="00C7493F" w:rsidRDefault="00C7493F" w:rsidP="00C7493F">
      <w:pPr>
        <w:pStyle w:val="NoSpacing"/>
        <w:numPr>
          <w:ilvl w:val="0"/>
          <w:numId w:val="1"/>
        </w:numPr>
      </w:pPr>
      <w:r>
        <w:t xml:space="preserve"> </w:t>
      </w:r>
      <w:r w:rsidRPr="00C7493F">
        <w:t xml:space="preserve">HTTP is </w:t>
      </w:r>
      <w:r w:rsidRPr="00055166">
        <w:rPr>
          <w:b/>
        </w:rPr>
        <w:t>stateless</w:t>
      </w:r>
      <w:r w:rsidRPr="00C7493F">
        <w:t xml:space="preserve">, which means there is no connection among two requests being consecutively carried out on the same connection. However, when the core of HTTP is itself a stateless one, HTTP cookies provide in making use of </w:t>
      </w:r>
      <w:r w:rsidRPr="00055166">
        <w:rPr>
          <w:b/>
        </w:rPr>
        <w:t>stateful sessions.</w:t>
      </w:r>
      <w:r w:rsidRPr="00C7493F">
        <w:t xml:space="preserve"> Through the concept of header extensibility, HTTP cookies can be incorporated into the workflow, making session creation on each HTTP request for sharing the same content.</w:t>
      </w:r>
    </w:p>
    <w:p w:rsidR="00024758" w:rsidRDefault="00024758" w:rsidP="00024758">
      <w:pPr>
        <w:pStyle w:val="NoSpacing"/>
        <w:ind w:left="720"/>
      </w:pPr>
    </w:p>
    <w:p w:rsidR="00024758" w:rsidRPr="00055166" w:rsidRDefault="00024758" w:rsidP="00024758">
      <w:pPr>
        <w:pStyle w:val="NoSpacing"/>
        <w:numPr>
          <w:ilvl w:val="0"/>
          <w:numId w:val="2"/>
        </w:numPr>
        <w:jc w:val="center"/>
        <w:rPr>
          <w:b/>
        </w:rPr>
      </w:pPr>
      <w:r w:rsidRPr="00055166">
        <w:rPr>
          <w:b/>
        </w:rPr>
        <w:t>HTTP Request and Response</w:t>
      </w:r>
    </w:p>
    <w:p w:rsidR="00024758" w:rsidRDefault="00024758" w:rsidP="00024758">
      <w:pPr>
        <w:pStyle w:val="NoSpacing"/>
        <w:ind w:left="360"/>
      </w:pPr>
    </w:p>
    <w:p w:rsidR="00024758" w:rsidRDefault="00024758" w:rsidP="00024758">
      <w:pPr>
        <w:pStyle w:val="NoSpacing"/>
        <w:ind w:left="360"/>
      </w:pPr>
      <w:r>
        <w:t>Steps involved in client and browser communication:</w:t>
      </w:r>
    </w:p>
    <w:p w:rsidR="00024758" w:rsidRDefault="00501B08" w:rsidP="00024758">
      <w:pPr>
        <w:pStyle w:val="NoSpacing"/>
        <w:ind w:left="360"/>
      </w:pPr>
      <w:r>
        <w:t xml:space="preserve"> </w:t>
      </w:r>
    </w:p>
    <w:p w:rsidR="00024758" w:rsidRDefault="00024758" w:rsidP="00024758">
      <w:pPr>
        <w:pStyle w:val="NoSpacing"/>
        <w:numPr>
          <w:ilvl w:val="0"/>
          <w:numId w:val="3"/>
        </w:numPr>
      </w:pPr>
      <w:r>
        <w:t>A client browser sends an HTTP request to the web server</w:t>
      </w:r>
    </w:p>
    <w:p w:rsidR="00024758" w:rsidRDefault="00024758" w:rsidP="00024758">
      <w:pPr>
        <w:pStyle w:val="NoSpacing"/>
        <w:numPr>
          <w:ilvl w:val="0"/>
          <w:numId w:val="3"/>
        </w:numPr>
      </w:pPr>
      <w:r>
        <w:t>A web server receives the request</w:t>
      </w:r>
    </w:p>
    <w:p w:rsidR="00024758" w:rsidRDefault="00024758" w:rsidP="00024758">
      <w:pPr>
        <w:pStyle w:val="NoSpacing"/>
        <w:numPr>
          <w:ilvl w:val="0"/>
          <w:numId w:val="3"/>
        </w:numPr>
      </w:pPr>
      <w:r>
        <w:t xml:space="preserve">The server runs an application to process the request </w:t>
      </w:r>
    </w:p>
    <w:p w:rsidR="00024758" w:rsidRDefault="00024758" w:rsidP="00024758">
      <w:pPr>
        <w:pStyle w:val="NoSpacing"/>
        <w:numPr>
          <w:ilvl w:val="0"/>
          <w:numId w:val="3"/>
        </w:numPr>
      </w:pPr>
      <w:r>
        <w:t>The server returns an HTTP response  to the browser</w:t>
      </w:r>
    </w:p>
    <w:p w:rsidR="00024758" w:rsidRDefault="00024758" w:rsidP="00024758">
      <w:pPr>
        <w:pStyle w:val="NoSpacing"/>
        <w:numPr>
          <w:ilvl w:val="0"/>
          <w:numId w:val="3"/>
        </w:numPr>
      </w:pPr>
      <w:r>
        <w:t>The client  receives the response</w:t>
      </w:r>
    </w:p>
    <w:p w:rsidR="00501B08" w:rsidRPr="004513CF" w:rsidRDefault="00501B08" w:rsidP="00501B08">
      <w:pPr>
        <w:pStyle w:val="NoSpacing"/>
        <w:numPr>
          <w:ilvl w:val="0"/>
          <w:numId w:val="2"/>
        </w:numPr>
        <w:jc w:val="center"/>
        <w:rPr>
          <w:b/>
        </w:rPr>
      </w:pPr>
      <w:r w:rsidRPr="004513CF">
        <w:rPr>
          <w:b/>
        </w:rPr>
        <w:t>HTTP1.1 Features</w:t>
      </w:r>
    </w:p>
    <w:p w:rsidR="00501B08" w:rsidRDefault="00501B08" w:rsidP="00501B08">
      <w:pPr>
        <w:pStyle w:val="NoSpacing"/>
        <w:ind w:left="720"/>
      </w:pPr>
    </w:p>
    <w:p w:rsidR="00501B08" w:rsidRPr="00631EF3" w:rsidRDefault="00501B08" w:rsidP="00501B08">
      <w:pPr>
        <w:pStyle w:val="NoSpacing"/>
        <w:numPr>
          <w:ilvl w:val="0"/>
          <w:numId w:val="5"/>
        </w:numPr>
        <w:jc w:val="both"/>
        <w:rPr>
          <w:b/>
        </w:rPr>
      </w:pPr>
      <w:r w:rsidRPr="00631EF3">
        <w:rPr>
          <w:b/>
        </w:rPr>
        <w:t>Proxy support and the Host field:</w:t>
      </w:r>
    </w:p>
    <w:p w:rsidR="00A44E42" w:rsidRDefault="00501B08" w:rsidP="00A44E42">
      <w:pPr>
        <w:pStyle w:val="NoSpacing"/>
        <w:numPr>
          <w:ilvl w:val="0"/>
          <w:numId w:val="7"/>
        </w:numPr>
        <w:jc w:val="both"/>
      </w:pPr>
      <w:r w:rsidRPr="00501B08">
        <w:t>HTTP 1.1 has a required Host header by spec.</w:t>
      </w:r>
    </w:p>
    <w:p w:rsidR="00501B08" w:rsidRDefault="00501B08" w:rsidP="00A44E42">
      <w:pPr>
        <w:pStyle w:val="NoSpacing"/>
        <w:numPr>
          <w:ilvl w:val="0"/>
          <w:numId w:val="7"/>
        </w:numPr>
        <w:jc w:val="both"/>
      </w:pPr>
      <w:r w:rsidRPr="00501B08">
        <w:t>This header is useful because it allows you to route a message through proxy servers, and also because your web server can distinguish between different sites on the same server.</w:t>
      </w:r>
    </w:p>
    <w:p w:rsidR="00501B08" w:rsidRPr="00631EF3" w:rsidRDefault="00501B08" w:rsidP="00501B08">
      <w:pPr>
        <w:pStyle w:val="NoSpacing"/>
        <w:numPr>
          <w:ilvl w:val="0"/>
          <w:numId w:val="5"/>
        </w:numPr>
        <w:jc w:val="both"/>
        <w:rPr>
          <w:b/>
        </w:rPr>
      </w:pPr>
      <w:r w:rsidRPr="00631EF3">
        <w:rPr>
          <w:b/>
        </w:rPr>
        <w:t>Persistent connections:</w:t>
      </w:r>
    </w:p>
    <w:p w:rsidR="00501B08" w:rsidRDefault="00501B08" w:rsidP="00A44E42">
      <w:pPr>
        <w:pStyle w:val="NoSpacing"/>
        <w:numPr>
          <w:ilvl w:val="2"/>
          <w:numId w:val="5"/>
        </w:numPr>
        <w:jc w:val="both"/>
      </w:pPr>
      <w:r w:rsidRPr="00501B08">
        <w:t>HTTP 1.1 also allows you to have persistent connections which means that you can have more than one request/response on the same HTTP connection.</w:t>
      </w:r>
    </w:p>
    <w:p w:rsidR="00E661F5" w:rsidRDefault="00E661F5" w:rsidP="00E661F5">
      <w:pPr>
        <w:pStyle w:val="NoSpacing"/>
        <w:numPr>
          <w:ilvl w:val="0"/>
          <w:numId w:val="5"/>
        </w:numPr>
        <w:jc w:val="both"/>
      </w:pPr>
      <w:r w:rsidRPr="00631EF3">
        <w:rPr>
          <w:b/>
        </w:rPr>
        <w:t>Caching</w:t>
      </w:r>
      <w:r w:rsidRPr="00E661F5">
        <w:t>:</w:t>
      </w:r>
    </w:p>
    <w:p w:rsidR="00337BC9" w:rsidRDefault="00337BC9" w:rsidP="00337BC9">
      <w:pPr>
        <w:pStyle w:val="NoSpacing"/>
        <w:numPr>
          <w:ilvl w:val="0"/>
          <w:numId w:val="9"/>
        </w:numPr>
        <w:jc w:val="both"/>
      </w:pPr>
      <w:r w:rsidRPr="00337BC9">
        <w:t>HTTP 1.1 expands on the caching support a lot by using something called 'entity tag'. If 2 resources are the same, then they will have the same entity tags.</w:t>
      </w:r>
    </w:p>
    <w:p w:rsidR="000237CF" w:rsidRDefault="000237CF" w:rsidP="000237CF">
      <w:pPr>
        <w:pStyle w:val="NoSpacing"/>
        <w:numPr>
          <w:ilvl w:val="0"/>
          <w:numId w:val="10"/>
        </w:numPr>
        <w:jc w:val="both"/>
      </w:pPr>
      <w:r>
        <w:t>Supports persistent and pipelined connections</w:t>
      </w:r>
    </w:p>
    <w:p w:rsidR="000237CF" w:rsidRDefault="000237CF" w:rsidP="000237CF">
      <w:pPr>
        <w:pStyle w:val="NoSpacing"/>
        <w:numPr>
          <w:ilvl w:val="0"/>
          <w:numId w:val="10"/>
        </w:numPr>
        <w:jc w:val="both"/>
      </w:pPr>
      <w:r>
        <w:t>Supports chunked transfers, compression/decompression</w:t>
      </w:r>
    </w:p>
    <w:p w:rsidR="000237CF" w:rsidRDefault="000237CF" w:rsidP="000237CF">
      <w:pPr>
        <w:pStyle w:val="NoSpacing"/>
        <w:numPr>
          <w:ilvl w:val="0"/>
          <w:numId w:val="10"/>
        </w:numPr>
        <w:jc w:val="both"/>
      </w:pPr>
      <w:r>
        <w:t>Supports virtual hosting (a server with a single IP Address hosting multiple domains)</w:t>
      </w:r>
    </w:p>
    <w:p w:rsidR="000237CF" w:rsidRDefault="000237CF" w:rsidP="000237CF">
      <w:pPr>
        <w:pStyle w:val="NoSpacing"/>
        <w:numPr>
          <w:ilvl w:val="0"/>
          <w:numId w:val="10"/>
        </w:numPr>
        <w:jc w:val="both"/>
      </w:pPr>
      <w:r>
        <w:t>Supports multiple languages</w:t>
      </w:r>
    </w:p>
    <w:p w:rsidR="000237CF" w:rsidRDefault="000237CF" w:rsidP="000237CF">
      <w:pPr>
        <w:pStyle w:val="NoSpacing"/>
        <w:numPr>
          <w:ilvl w:val="0"/>
          <w:numId w:val="10"/>
        </w:numPr>
        <w:jc w:val="both"/>
      </w:pPr>
      <w:r>
        <w:t>Supports byte-range transfers; useful for resuming interrupted data transfers</w:t>
      </w:r>
    </w:p>
    <w:p w:rsidR="002B670B" w:rsidRDefault="002B670B" w:rsidP="002B670B">
      <w:pPr>
        <w:pStyle w:val="NoSpacing"/>
        <w:ind w:left="1080"/>
        <w:jc w:val="both"/>
      </w:pPr>
    </w:p>
    <w:p w:rsidR="00E15993" w:rsidRDefault="00E15993" w:rsidP="00E15993">
      <w:pPr>
        <w:pStyle w:val="NoSpacing"/>
        <w:ind w:left="720"/>
      </w:pPr>
    </w:p>
    <w:p w:rsidR="00E15993" w:rsidRDefault="00E15993" w:rsidP="00E15993">
      <w:pPr>
        <w:pStyle w:val="NoSpacing"/>
        <w:ind w:left="720"/>
      </w:pPr>
    </w:p>
    <w:p w:rsidR="002B670B" w:rsidRPr="00C14BA4" w:rsidRDefault="002B670B" w:rsidP="00E15993">
      <w:pPr>
        <w:pStyle w:val="NoSpacing"/>
        <w:numPr>
          <w:ilvl w:val="0"/>
          <w:numId w:val="2"/>
        </w:numPr>
        <w:jc w:val="center"/>
        <w:rPr>
          <w:b/>
        </w:rPr>
      </w:pPr>
      <w:r w:rsidRPr="00C14BA4">
        <w:rPr>
          <w:b/>
        </w:rPr>
        <w:lastRenderedPageBreak/>
        <w:t>HTTP2 Features</w:t>
      </w:r>
    </w:p>
    <w:p w:rsidR="00E05CC9" w:rsidRPr="003A24CE" w:rsidRDefault="00E15993" w:rsidP="00E15993">
      <w:pPr>
        <w:pStyle w:val="NoSpacing"/>
        <w:ind w:left="720"/>
        <w:rPr>
          <w:lang w:val="en-IN"/>
        </w:rPr>
      </w:pPr>
      <w:r>
        <w:t xml:space="preserve"> </w:t>
      </w:r>
      <w:r>
        <w:tab/>
      </w:r>
    </w:p>
    <w:p w:rsidR="00E05CC9" w:rsidRDefault="00B16759" w:rsidP="00E05CC9">
      <w:pPr>
        <w:pStyle w:val="NoSpacing"/>
        <w:numPr>
          <w:ilvl w:val="0"/>
          <w:numId w:val="11"/>
        </w:numPr>
      </w:pPr>
      <w:r w:rsidRPr="00EF0B8C">
        <w:rPr>
          <w:b/>
        </w:rPr>
        <w:t>Binary</w:t>
      </w:r>
      <w:r>
        <w:t>:  C</w:t>
      </w:r>
      <w:r w:rsidR="00E05CC9">
        <w:t>ommands use 1s and 0s and not text</w:t>
      </w:r>
    </w:p>
    <w:p w:rsidR="00E05CC9" w:rsidRDefault="00E05CC9" w:rsidP="00E05CC9">
      <w:pPr>
        <w:pStyle w:val="NoSpacing"/>
        <w:numPr>
          <w:ilvl w:val="0"/>
          <w:numId w:val="11"/>
        </w:numPr>
      </w:pPr>
      <w:r w:rsidRPr="00EF0B8C">
        <w:rPr>
          <w:b/>
        </w:rPr>
        <w:t>Multiplex</w:t>
      </w:r>
      <w:r>
        <w:t xml:space="preserve">: </w:t>
      </w:r>
      <w:r w:rsidR="00B16759">
        <w:t xml:space="preserve"> </w:t>
      </w:r>
      <w:r>
        <w:t>Permits multiple requests and responses to be sent at the same time</w:t>
      </w:r>
    </w:p>
    <w:p w:rsidR="00E05CC9" w:rsidRDefault="00E05CC9" w:rsidP="00E05CC9">
      <w:pPr>
        <w:pStyle w:val="NoSpacing"/>
        <w:numPr>
          <w:ilvl w:val="0"/>
          <w:numId w:val="11"/>
        </w:numPr>
      </w:pPr>
      <w:r w:rsidRPr="00EF0B8C">
        <w:rPr>
          <w:b/>
        </w:rPr>
        <w:t>Compression</w:t>
      </w:r>
      <w:r>
        <w:t xml:space="preserve">: </w:t>
      </w:r>
      <w:r w:rsidR="00B16759">
        <w:t xml:space="preserve"> </w:t>
      </w:r>
      <w:r>
        <w:t>Compresses headers that have been requested previously to make things more efficient</w:t>
      </w:r>
    </w:p>
    <w:p w:rsidR="00E05CC9" w:rsidRDefault="00E05CC9" w:rsidP="00E05CC9">
      <w:pPr>
        <w:pStyle w:val="NoSpacing"/>
        <w:numPr>
          <w:ilvl w:val="0"/>
          <w:numId w:val="11"/>
        </w:numPr>
      </w:pPr>
      <w:r w:rsidRPr="00EF0B8C">
        <w:rPr>
          <w:b/>
        </w:rPr>
        <w:t>Stream prioritization</w:t>
      </w:r>
      <w:r>
        <w:t xml:space="preserve">: </w:t>
      </w:r>
      <w:r w:rsidR="00B16759">
        <w:t xml:space="preserve"> </w:t>
      </w:r>
      <w:r>
        <w:t>This allows for the exchange of successive streams at one time</w:t>
      </w:r>
    </w:p>
    <w:p w:rsidR="00E05CC9" w:rsidRDefault="00E05CC9" w:rsidP="00E05CC9">
      <w:pPr>
        <w:pStyle w:val="NoSpacing"/>
        <w:numPr>
          <w:ilvl w:val="0"/>
          <w:numId w:val="11"/>
        </w:numPr>
      </w:pPr>
      <w:r w:rsidRPr="00EF0B8C">
        <w:rPr>
          <w:b/>
        </w:rPr>
        <w:t>Server push:</w:t>
      </w:r>
      <w:r>
        <w:t xml:space="preserve"> </w:t>
      </w:r>
      <w:r w:rsidR="00B16759">
        <w:t xml:space="preserve"> </w:t>
      </w:r>
      <w:r>
        <w:t>The server can send additional information needed for a request before it is requested</w:t>
      </w:r>
    </w:p>
    <w:p w:rsidR="00E05CC9" w:rsidRDefault="00E05CC9" w:rsidP="00E05CC9">
      <w:pPr>
        <w:pStyle w:val="NoSpacing"/>
        <w:numPr>
          <w:ilvl w:val="0"/>
          <w:numId w:val="11"/>
        </w:numPr>
      </w:pPr>
      <w:r w:rsidRPr="00EF0B8C">
        <w:rPr>
          <w:b/>
        </w:rPr>
        <w:t>Increased security</w:t>
      </w:r>
      <w:r>
        <w:t xml:space="preserve">: </w:t>
      </w:r>
      <w:r w:rsidR="00B16759">
        <w:t xml:space="preserve"> </w:t>
      </w:r>
      <w:r>
        <w:t>HTTP/2 is supported through encrypted connections</w:t>
      </w:r>
    </w:p>
    <w:p w:rsidR="002B670B" w:rsidRDefault="002B670B" w:rsidP="002B670B">
      <w:pPr>
        <w:pStyle w:val="NoSpacing"/>
        <w:ind w:left="1080"/>
        <w:jc w:val="both"/>
      </w:pPr>
    </w:p>
    <w:p w:rsidR="003A24CE" w:rsidRPr="006A4FF3" w:rsidRDefault="006C55F1" w:rsidP="006C55F1">
      <w:pPr>
        <w:pStyle w:val="NoSpacing"/>
        <w:numPr>
          <w:ilvl w:val="0"/>
          <w:numId w:val="2"/>
        </w:numPr>
        <w:jc w:val="center"/>
        <w:rPr>
          <w:b/>
        </w:rPr>
      </w:pPr>
      <w:r w:rsidRPr="006A4FF3">
        <w:rPr>
          <w:b/>
        </w:rPr>
        <w:t>HTTP1.1 vs HTTP2</w:t>
      </w:r>
    </w:p>
    <w:p w:rsidR="006C55F1" w:rsidRDefault="006C55F1" w:rsidP="006C55F1">
      <w:pPr>
        <w:pStyle w:val="NoSpacing"/>
        <w:jc w:val="center"/>
      </w:pPr>
    </w:p>
    <w:p w:rsidR="003F7852" w:rsidRDefault="006C55F1" w:rsidP="003F7852">
      <w:pPr>
        <w:pStyle w:val="NoSpacing"/>
        <w:numPr>
          <w:ilvl w:val="0"/>
          <w:numId w:val="12"/>
        </w:numPr>
      </w:pPr>
      <w:r w:rsidRPr="007F19E5">
        <w:rPr>
          <w:b/>
        </w:rPr>
        <w:t>Compression</w:t>
      </w:r>
      <w:r w:rsidR="003F7852">
        <w:t>:</w:t>
      </w:r>
    </w:p>
    <w:p w:rsidR="006C55F1" w:rsidRDefault="006C55F1" w:rsidP="003F7852">
      <w:pPr>
        <w:pStyle w:val="NoSpacing"/>
        <w:numPr>
          <w:ilvl w:val="0"/>
          <w:numId w:val="9"/>
        </w:numPr>
      </w:pPr>
      <w:r w:rsidRPr="006C55F1">
        <w:t>HTTP/1.1 does not compress headers by default.</w:t>
      </w:r>
      <w:r w:rsidR="00DD06E6">
        <w:t xml:space="preserve"> Wehere as </w:t>
      </w:r>
      <w:r w:rsidR="00DD06E6" w:rsidRPr="00DD06E6">
        <w:t>HTTP/2 offers built-in compression of the request headers</w:t>
      </w:r>
    </w:p>
    <w:p w:rsidR="00630AF3" w:rsidRDefault="00630AF3" w:rsidP="00DD06E6">
      <w:pPr>
        <w:pStyle w:val="NoSpacing"/>
        <w:numPr>
          <w:ilvl w:val="0"/>
          <w:numId w:val="9"/>
        </w:numPr>
      </w:pPr>
      <w:r>
        <w:t>W</w:t>
      </w:r>
      <w:r w:rsidRPr="00630AF3">
        <w:t>eb applications usually accept a range of different headers, such as authorization, caching directives, and client information. While compression of these might not make much of a difference for a single request, there is a lot of data sent over the network to be saved when compressing them in high-traffic applications.</w:t>
      </w:r>
    </w:p>
    <w:p w:rsidR="003F7852" w:rsidRPr="007F19E5" w:rsidRDefault="003F7852" w:rsidP="003F7852">
      <w:pPr>
        <w:pStyle w:val="NoSpacing"/>
        <w:numPr>
          <w:ilvl w:val="0"/>
          <w:numId w:val="12"/>
        </w:numPr>
        <w:rPr>
          <w:b/>
        </w:rPr>
      </w:pPr>
      <w:r w:rsidRPr="007F19E5">
        <w:rPr>
          <w:b/>
        </w:rPr>
        <w:t>Binary protocol:</w:t>
      </w:r>
    </w:p>
    <w:p w:rsidR="003F7852" w:rsidRDefault="003F7852" w:rsidP="003F7852">
      <w:pPr>
        <w:pStyle w:val="NoSpacing"/>
        <w:numPr>
          <w:ilvl w:val="0"/>
          <w:numId w:val="13"/>
        </w:numPr>
      </w:pPr>
      <w:r w:rsidRPr="003F7852">
        <w:t xml:space="preserve">HTTP/2 is binary </w:t>
      </w:r>
      <w:r>
        <w:t>instead of textual as HTTP/1.1. T</w:t>
      </w:r>
      <w:r w:rsidRPr="003F7852">
        <w:t>his means simplified implementation of commands that previously could be mixed up due to optional whitespace when using the text format. Browsers that support HTTP/2 will convert textual commands into binary before sending them over the network.</w:t>
      </w:r>
    </w:p>
    <w:p w:rsidR="000D1CFB" w:rsidRPr="007F19E5" w:rsidRDefault="000D1CFB" w:rsidP="004338C5">
      <w:pPr>
        <w:pStyle w:val="NoSpacing"/>
        <w:numPr>
          <w:ilvl w:val="0"/>
          <w:numId w:val="12"/>
        </w:numPr>
        <w:rPr>
          <w:b/>
        </w:rPr>
      </w:pPr>
      <w:r w:rsidRPr="007F19E5">
        <w:rPr>
          <w:b/>
        </w:rPr>
        <w:t>Security:</w:t>
      </w:r>
    </w:p>
    <w:p w:rsidR="004338C5" w:rsidRDefault="004338C5" w:rsidP="004338C5">
      <w:pPr>
        <w:pStyle w:val="NoSpacing"/>
        <w:numPr>
          <w:ilvl w:val="0"/>
          <w:numId w:val="13"/>
        </w:numPr>
      </w:pPr>
      <w:r w:rsidRPr="004338C5">
        <w:t>Because of the binary format used by HTTP/2, there is</w:t>
      </w:r>
      <w:r>
        <w:t xml:space="preserve"> no longer a risk with </w:t>
      </w:r>
      <w:r w:rsidRPr="004338C5">
        <w:t xml:space="preserve"> response splitting attacks that are possible with HTTP/1.1.</w:t>
      </w:r>
    </w:p>
    <w:p w:rsidR="00E5446D" w:rsidRDefault="00E5446D" w:rsidP="00E5446D">
      <w:pPr>
        <w:pStyle w:val="NoSpacing"/>
        <w:ind w:left="2520"/>
      </w:pPr>
    </w:p>
    <w:p w:rsidR="00E5446D" w:rsidRPr="007F19E5" w:rsidRDefault="00E5446D" w:rsidP="00E5446D">
      <w:pPr>
        <w:pStyle w:val="NoSpacing"/>
        <w:numPr>
          <w:ilvl w:val="0"/>
          <w:numId w:val="12"/>
        </w:numPr>
        <w:rPr>
          <w:b/>
        </w:rPr>
      </w:pPr>
      <w:r w:rsidRPr="007F19E5">
        <w:rPr>
          <w:b/>
        </w:rPr>
        <w:t>Performance &amp; Delivery models:</w:t>
      </w:r>
    </w:p>
    <w:p w:rsidR="00E5446D" w:rsidRDefault="00E5446D" w:rsidP="00E5446D">
      <w:pPr>
        <w:pStyle w:val="NoSpacing"/>
        <w:numPr>
          <w:ilvl w:val="0"/>
          <w:numId w:val="13"/>
        </w:numPr>
      </w:pPr>
      <w:r w:rsidRPr="00E5446D">
        <w:t>While the HTTP/1.1 protocol delivers responses based on a single request, HTTP/2 uses multiplexing and server push features to increase the delivery performance.</w:t>
      </w:r>
    </w:p>
    <w:p w:rsidR="0081696F" w:rsidRPr="007F19E5" w:rsidRDefault="0081696F" w:rsidP="0081696F">
      <w:pPr>
        <w:pStyle w:val="NoSpacing"/>
        <w:numPr>
          <w:ilvl w:val="0"/>
          <w:numId w:val="12"/>
        </w:numPr>
        <w:rPr>
          <w:b/>
        </w:rPr>
      </w:pPr>
      <w:r w:rsidRPr="007F19E5">
        <w:rPr>
          <w:b/>
        </w:rPr>
        <w:t>Buffer overflow:</w:t>
      </w:r>
    </w:p>
    <w:p w:rsidR="0081696F" w:rsidRDefault="0081696F" w:rsidP="0081696F">
      <w:pPr>
        <w:pStyle w:val="NoSpacing"/>
        <w:numPr>
          <w:ilvl w:val="0"/>
          <w:numId w:val="13"/>
        </w:numPr>
      </w:pPr>
      <w:r w:rsidRPr="0081696F">
        <w:t>In HTTP/1.1, the flow control used to manage the available buffer space is implemented at the transport layer. In HTTP/2, the client and server can implement their own flow controls to communicate the available buffer space.</w:t>
      </w:r>
    </w:p>
    <w:p w:rsidR="009B13FA" w:rsidRPr="007F19E5" w:rsidRDefault="009B13FA" w:rsidP="009B13FA">
      <w:pPr>
        <w:pStyle w:val="NoSpacing"/>
        <w:numPr>
          <w:ilvl w:val="0"/>
          <w:numId w:val="12"/>
        </w:numPr>
        <w:rPr>
          <w:b/>
        </w:rPr>
      </w:pPr>
      <w:r w:rsidRPr="007F19E5">
        <w:rPr>
          <w:b/>
        </w:rPr>
        <w:t>Multiplexing:</w:t>
      </w:r>
    </w:p>
    <w:p w:rsidR="009B13FA" w:rsidRDefault="009B13FA" w:rsidP="009B13FA">
      <w:pPr>
        <w:pStyle w:val="NoSpacing"/>
        <w:numPr>
          <w:ilvl w:val="0"/>
          <w:numId w:val="13"/>
        </w:numPr>
      </w:pPr>
      <w:r w:rsidRPr="009B13FA">
        <w:t xml:space="preserve">HTTP/2 enables full request and response multiplexing. </w:t>
      </w:r>
      <w:r>
        <w:t>T</w:t>
      </w:r>
      <w:r w:rsidRPr="009B13FA">
        <w:t>his means a connection made to a web server from your browser can be used to send multiple requests and receive multiple responses. This gets rid of a lot of the additional time that it takes to establish a new connection for each request. HTTP/1.1 does not support multiplexing.</w:t>
      </w:r>
    </w:p>
    <w:p w:rsidR="00CC0B98" w:rsidRDefault="00CC0B98" w:rsidP="00CC0B98">
      <w:pPr>
        <w:pStyle w:val="NoSpacing"/>
        <w:ind w:left="2520"/>
      </w:pPr>
    </w:p>
    <w:p w:rsidR="00F052A6" w:rsidRPr="007F19E5" w:rsidRDefault="00F052A6" w:rsidP="00F052A6">
      <w:pPr>
        <w:pStyle w:val="NoSpacing"/>
        <w:numPr>
          <w:ilvl w:val="0"/>
          <w:numId w:val="12"/>
        </w:numPr>
        <w:rPr>
          <w:b/>
        </w:rPr>
      </w:pPr>
      <w:r w:rsidRPr="007F19E5">
        <w:rPr>
          <w:b/>
        </w:rPr>
        <w:lastRenderedPageBreak/>
        <w:t>Faster encrypted connections:</w:t>
      </w:r>
    </w:p>
    <w:p w:rsidR="00CC0B98" w:rsidRDefault="00CC0B98" w:rsidP="00CC0B98">
      <w:pPr>
        <w:pStyle w:val="NoSpacing"/>
        <w:numPr>
          <w:ilvl w:val="0"/>
          <w:numId w:val="13"/>
        </w:numPr>
      </w:pPr>
      <w:r w:rsidRPr="00CC0B98">
        <w:t>HTTP/2 uses the new ALPN extension, which allows for faster-encrypted connections since the application protocol is determined during the initial connection. Using HTTP/1.1 without ALPN needs additional round trips for the encryption handshake.</w:t>
      </w:r>
    </w:p>
    <w:sectPr w:rsidR="00CC0B98" w:rsidSect="001B4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36C3"/>
    <w:multiLevelType w:val="hybridMultilevel"/>
    <w:tmpl w:val="03BEF3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A91AC3"/>
    <w:multiLevelType w:val="hybridMultilevel"/>
    <w:tmpl w:val="D160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5D4E"/>
    <w:multiLevelType w:val="hybridMultilevel"/>
    <w:tmpl w:val="8080538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4452E62"/>
    <w:multiLevelType w:val="hybridMultilevel"/>
    <w:tmpl w:val="551EB6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E720FDF"/>
    <w:multiLevelType w:val="hybridMultilevel"/>
    <w:tmpl w:val="DB04E2D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8402A82"/>
    <w:multiLevelType w:val="hybridMultilevel"/>
    <w:tmpl w:val="FD3A5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F306F8"/>
    <w:multiLevelType w:val="hybridMultilevel"/>
    <w:tmpl w:val="08F26B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E694899"/>
    <w:multiLevelType w:val="hybridMultilevel"/>
    <w:tmpl w:val="FE56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E23DE"/>
    <w:multiLevelType w:val="hybridMultilevel"/>
    <w:tmpl w:val="77F21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C5DE5"/>
    <w:multiLevelType w:val="hybridMultilevel"/>
    <w:tmpl w:val="A970A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200029"/>
    <w:multiLevelType w:val="hybridMultilevel"/>
    <w:tmpl w:val="B8E81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9B5F59"/>
    <w:multiLevelType w:val="hybridMultilevel"/>
    <w:tmpl w:val="AF04D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6A5F9C"/>
    <w:multiLevelType w:val="hybridMultilevel"/>
    <w:tmpl w:val="8356E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493F"/>
    <w:rsid w:val="000237CF"/>
    <w:rsid w:val="00024758"/>
    <w:rsid w:val="00055166"/>
    <w:rsid w:val="000D1CFB"/>
    <w:rsid w:val="00124088"/>
    <w:rsid w:val="001B4230"/>
    <w:rsid w:val="002B670B"/>
    <w:rsid w:val="00337BC9"/>
    <w:rsid w:val="003A24CE"/>
    <w:rsid w:val="003F7852"/>
    <w:rsid w:val="004338C5"/>
    <w:rsid w:val="004513CF"/>
    <w:rsid w:val="00501B08"/>
    <w:rsid w:val="00630AF3"/>
    <w:rsid w:val="00631EF3"/>
    <w:rsid w:val="006A4FF3"/>
    <w:rsid w:val="006C55F1"/>
    <w:rsid w:val="007F19E5"/>
    <w:rsid w:val="0081696F"/>
    <w:rsid w:val="009B13FA"/>
    <w:rsid w:val="00A44E42"/>
    <w:rsid w:val="00B16759"/>
    <w:rsid w:val="00C14BA4"/>
    <w:rsid w:val="00C3668C"/>
    <w:rsid w:val="00C7493F"/>
    <w:rsid w:val="00CC0B98"/>
    <w:rsid w:val="00CE0A4C"/>
    <w:rsid w:val="00DD06E6"/>
    <w:rsid w:val="00E05CC9"/>
    <w:rsid w:val="00E15993"/>
    <w:rsid w:val="00E5446D"/>
    <w:rsid w:val="00E661F5"/>
    <w:rsid w:val="00EF0B8C"/>
    <w:rsid w:val="00F0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49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2023-02-18T08:02:00Z</dcterms:created>
  <dcterms:modified xsi:type="dcterms:W3CDTF">2023-02-19T05:40:00Z</dcterms:modified>
</cp:coreProperties>
</file>