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78" w:rsidRDefault="0019093B">
      <w:pPr>
        <w:pStyle w:val="Heading1"/>
        <w:spacing w:before="26"/>
        <w:ind w:left="3730" w:firstLine="0"/>
      </w:pPr>
      <w:r>
        <w:t>1.</w:t>
      </w:r>
      <w:r>
        <w:rPr>
          <w:spacing w:val="8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0"/>
        <w:ind w:hanging="361"/>
      </w:pP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4"/>
        <w:ind w:hanging="361"/>
      </w:pP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browsers.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browser's</w:t>
      </w:r>
      <w:r>
        <w:rPr>
          <w:spacing w:val="-4"/>
        </w:rPr>
        <w:t xml:space="preserve"> </w:t>
      </w:r>
      <w:r>
        <w:t>window.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4" w:line="355" w:lineRule="auto"/>
        <w:ind w:left="841" w:right="221"/>
      </w:pPr>
      <w:r>
        <w:t>All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7"/>
        <w:ind w:hanging="361"/>
      </w:pPr>
      <w:r>
        <w:t>Global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3"/>
        <w:ind w:hanging="361"/>
      </w:pPr>
      <w:r>
        <w:t>Global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object.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4" w:line="393" w:lineRule="auto"/>
        <w:ind w:left="1562" w:right="1065" w:hanging="1080"/>
      </w:pP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DOM)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object:</w:t>
      </w:r>
      <w:r>
        <w:rPr>
          <w:spacing w:val="-47"/>
        </w:rPr>
        <w:t xml:space="preserve"> </w:t>
      </w:r>
      <w:proofErr w:type="spellStart"/>
      <w:r>
        <w:t>window.document.getElementById</w:t>
      </w:r>
      <w:proofErr w:type="spellEnd"/>
      <w:r>
        <w:t>("header");</w:t>
      </w:r>
    </w:p>
    <w:p w:rsidR="00545C78" w:rsidRDefault="0019093B">
      <w:pPr>
        <w:pStyle w:val="BodyText"/>
        <w:spacing w:before="13" w:line="400" w:lineRule="auto"/>
        <w:ind w:left="1562" w:right="3040" w:firstLine="0"/>
      </w:pPr>
      <w:proofErr w:type="gramStart"/>
      <w:r>
        <w:t>is</w:t>
      </w:r>
      <w:proofErr w:type="gramEnd"/>
      <w:r>
        <w:t xml:space="preserve"> the same as: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document.getElementById</w:t>
      </w:r>
      <w:proofErr w:type="spellEnd"/>
      <w:r>
        <w:rPr>
          <w:spacing w:val="-1"/>
        </w:rPr>
        <w:t>("header");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74" w:lineRule="exact"/>
        <w:ind w:hanging="361"/>
      </w:pP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viewport)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toolbars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scrollbars.</w:t>
      </w:r>
    </w:p>
    <w:p w:rsidR="00545C78" w:rsidRDefault="00545C78">
      <w:pPr>
        <w:pStyle w:val="BodyText"/>
        <w:ind w:left="0" w:firstLine="0"/>
        <w:rPr>
          <w:sz w:val="25"/>
        </w:rPr>
      </w:pPr>
    </w:p>
    <w:p w:rsidR="00545C78" w:rsidRDefault="0019093B">
      <w:pPr>
        <w:pStyle w:val="Heading1"/>
        <w:numPr>
          <w:ilvl w:val="0"/>
          <w:numId w:val="1"/>
        </w:numPr>
        <w:tabs>
          <w:tab w:val="left" w:pos="3518"/>
        </w:tabs>
      </w:pPr>
      <w:r>
        <w:t>Few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proofErr w:type="gramStart"/>
      <w:r>
        <w:t>Properties</w:t>
      </w:r>
      <w:r>
        <w:rPr>
          <w:spacing w:val="-3"/>
        </w:rPr>
        <w:t xml:space="preserve"> </w:t>
      </w:r>
      <w:r>
        <w:t>:</w:t>
      </w:r>
      <w:proofErr w:type="gramEnd"/>
    </w:p>
    <w:p w:rsidR="00545C78" w:rsidRDefault="00545C78">
      <w:pPr>
        <w:pStyle w:val="BodyText"/>
        <w:spacing w:before="8"/>
        <w:ind w:left="0" w:firstLine="0"/>
        <w:rPr>
          <w:b/>
          <w:sz w:val="24"/>
        </w:rPr>
      </w:pP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"/>
        <w:ind w:hanging="361"/>
      </w:pPr>
      <w:proofErr w:type="gramStart"/>
      <w:r>
        <w:t>closed</w:t>
      </w:r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closed.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3"/>
        <w:ind w:hanging="361"/>
      </w:pPr>
      <w:proofErr w:type="gramStart"/>
      <w:r>
        <w:t>console</w:t>
      </w:r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6"/>
        <w:ind w:hanging="361"/>
      </w:pPr>
      <w:proofErr w:type="gramStart"/>
      <w:r>
        <w:t>document</w:t>
      </w:r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</w:tabs>
        <w:spacing w:before="14"/>
        <w:ind w:hanging="361"/>
      </w:pPr>
      <w:proofErr w:type="spellStart"/>
      <w:proofErr w:type="gramStart"/>
      <w:r>
        <w:t>frameElement</w:t>
      </w:r>
      <w:proofErr w:type="spellEnd"/>
      <w:proofErr w:type="gramEnd"/>
      <w:r>
        <w:t xml:space="preserve">  </w:t>
      </w:r>
      <w:r>
        <w:rPr>
          <w:spacing w:val="12"/>
        </w:rPr>
        <w:t xml:space="preserve"> </w:t>
      </w:r>
      <w:r>
        <w:t>-</w:t>
      </w:r>
      <w:r>
        <w:tab/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runs.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6"/>
        <w:ind w:hanging="361"/>
      </w:pPr>
      <w:proofErr w:type="gramStart"/>
      <w:r>
        <w:t>frames</w:t>
      </w:r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3"/>
        <w:ind w:hanging="361"/>
      </w:pPr>
      <w:proofErr w:type="gramStart"/>
      <w:r>
        <w:t>history</w:t>
      </w:r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6" w:line="254" w:lineRule="auto"/>
        <w:ind w:left="841" w:right="880"/>
      </w:pPr>
      <w:proofErr w:type="spellStart"/>
      <w:proofErr w:type="gramStart"/>
      <w:r>
        <w:t>innerHeight</w:t>
      </w:r>
      <w:proofErr w:type="spellEnd"/>
      <w:proofErr w:type="gramEnd"/>
      <w:r>
        <w:tab/>
        <w:t>-</w:t>
      </w:r>
      <w:r>
        <w:tab/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window's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(viewport).</w:t>
      </w:r>
      <w:r>
        <w:rPr>
          <w:spacing w:val="-47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scrollbars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line="256" w:lineRule="auto"/>
        <w:ind w:left="841" w:right="326"/>
      </w:pPr>
      <w:proofErr w:type="spellStart"/>
      <w:r>
        <w:t>innerWidth</w:t>
      </w:r>
      <w:proofErr w:type="spell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window's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(viewport)</w:t>
      </w:r>
      <w:r>
        <w:rPr>
          <w:spacing w:val="-2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scrollbars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line="276" w:lineRule="exact"/>
        <w:ind w:hanging="361"/>
      </w:pPr>
      <w:r>
        <w:t>length</w:t>
      </w:r>
      <w:r>
        <w:tab/>
        <w:t>-</w:t>
      </w:r>
      <w:r>
        <w:tab/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&lt;</w:t>
      </w:r>
      <w:proofErr w:type="spellStart"/>
      <w:r>
        <w:t>iframe</w:t>
      </w:r>
      <w:proofErr w:type="spellEnd"/>
      <w:r>
        <w:t>&gt;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window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  <w:tab w:val="left" w:pos="3001"/>
        </w:tabs>
        <w:spacing w:before="13" w:line="256" w:lineRule="auto"/>
        <w:ind w:left="841" w:right="510"/>
      </w:pPr>
      <w:proofErr w:type="spellStart"/>
      <w:proofErr w:type="gramStart"/>
      <w:r>
        <w:t>localStorage</w:t>
      </w:r>
      <w:proofErr w:type="spellEnd"/>
      <w:proofErr w:type="gramEnd"/>
      <w:r>
        <w:tab/>
        <w:t>-</w:t>
      </w:r>
      <w:r>
        <w:tab/>
        <w:t>Allows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key/value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browser.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expiration date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2281"/>
        </w:tabs>
        <w:spacing w:line="276" w:lineRule="exact"/>
        <w:ind w:hanging="361"/>
      </w:pPr>
      <w:proofErr w:type="gramStart"/>
      <w:r>
        <w:t>location-</w:t>
      </w:r>
      <w:proofErr w:type="gramEnd"/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</w:p>
    <w:p w:rsidR="00545C78" w:rsidRDefault="00545C78">
      <w:pPr>
        <w:pStyle w:val="BodyText"/>
        <w:ind w:left="0" w:firstLine="0"/>
        <w:rPr>
          <w:sz w:val="28"/>
        </w:rPr>
      </w:pPr>
    </w:p>
    <w:p w:rsidR="00545C78" w:rsidRDefault="00545C78">
      <w:pPr>
        <w:pStyle w:val="BodyText"/>
        <w:spacing w:before="2"/>
        <w:ind w:left="0" w:firstLine="0"/>
        <w:rPr>
          <w:sz w:val="23"/>
        </w:rPr>
      </w:pPr>
    </w:p>
    <w:p w:rsidR="00545C78" w:rsidRDefault="0019093B">
      <w:pPr>
        <w:pStyle w:val="Heading1"/>
        <w:numPr>
          <w:ilvl w:val="1"/>
          <w:numId w:val="1"/>
        </w:numPr>
        <w:tabs>
          <w:tab w:val="left" w:pos="3636"/>
        </w:tabs>
        <w:spacing w:before="1"/>
      </w:pPr>
      <w:r>
        <w:t>Few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Methods</w:t>
      </w:r>
    </w:p>
    <w:p w:rsidR="00545C78" w:rsidRDefault="00545C78">
      <w:pPr>
        <w:pStyle w:val="BodyText"/>
        <w:spacing w:before="8"/>
        <w:ind w:left="0" w:firstLine="0"/>
        <w:rPr>
          <w:b/>
          <w:sz w:val="24"/>
        </w:rPr>
      </w:pP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ind w:hanging="361"/>
      </w:pPr>
      <w:proofErr w:type="spellStart"/>
      <w:r>
        <w:t>addEventListener</w:t>
      </w:r>
      <w:proofErr w:type="spellEnd"/>
      <w:r>
        <w:t>()</w:t>
      </w:r>
      <w:r>
        <w:tab/>
        <w:t>-</w:t>
      </w:r>
      <w:r>
        <w:tab/>
        <w:t>Attaches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r>
        <w:t>alert()</w:t>
      </w:r>
      <w:r>
        <w:tab/>
        <w:t>-</w:t>
      </w:r>
      <w:r>
        <w:tab/>
        <w:t>Displays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button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atob</w:t>
      </w:r>
      <w:proofErr w:type="spellEnd"/>
      <w:r>
        <w:t>()</w:t>
      </w:r>
      <w:r>
        <w:tab/>
        <w:t>-</w:t>
      </w:r>
      <w:r>
        <w:tab/>
        <w:t>Decodes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base-64</w:t>
      </w:r>
      <w:r>
        <w:rPr>
          <w:spacing w:val="-4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string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r>
        <w:t>blur()</w:t>
      </w:r>
      <w:r>
        <w:tab/>
        <w:t>-</w:t>
      </w:r>
      <w:r>
        <w:tab/>
        <w:t>Removes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window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5"/>
        <w:ind w:hanging="361"/>
      </w:pPr>
      <w:proofErr w:type="spellStart"/>
      <w:r>
        <w:t>btoa</w:t>
      </w:r>
      <w:proofErr w:type="spellEnd"/>
      <w:r>
        <w:t>()</w:t>
      </w:r>
      <w:r>
        <w:tab/>
        <w:t>-</w:t>
      </w:r>
      <w:r>
        <w:tab/>
        <w:t>Encodes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base-64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clearInterval</w:t>
      </w:r>
      <w:proofErr w:type="spellEnd"/>
      <w:r>
        <w:t>()</w:t>
      </w:r>
      <w:r>
        <w:tab/>
        <w:t>-</w:t>
      </w:r>
      <w:r>
        <w:tab/>
        <w:t>Clears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setInterval</w:t>
      </w:r>
      <w:proofErr w:type="spellEnd"/>
      <w:r>
        <w:t>()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clearTimeout</w:t>
      </w:r>
      <w:proofErr w:type="spellEnd"/>
      <w:r>
        <w:t>()</w:t>
      </w:r>
      <w:r>
        <w:tab/>
        <w:t>-</w:t>
      </w:r>
      <w:r>
        <w:tab/>
        <w:t>Clears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setTimeout</w:t>
      </w:r>
      <w:proofErr w:type="spellEnd"/>
      <w:r>
        <w:t>()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3"/>
        <w:ind w:hanging="361"/>
      </w:pPr>
      <w:r>
        <w:t>close()</w:t>
      </w:r>
      <w:r>
        <w:tab/>
        <w:t>-</w:t>
      </w:r>
      <w:r>
        <w:tab/>
        <w:t>Closes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window</w:t>
      </w:r>
    </w:p>
    <w:p w:rsidR="00545C78" w:rsidRDefault="00545C78">
      <w:pPr>
        <w:sectPr w:rsidR="00545C78">
          <w:type w:val="continuous"/>
          <w:pgSz w:w="11910" w:h="16840"/>
          <w:pgMar w:top="1400" w:right="1340" w:bottom="280" w:left="1320" w:header="720" w:footer="720" w:gutter="0"/>
          <w:cols w:space="720"/>
        </w:sectPr>
      </w:pP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83" w:line="254" w:lineRule="auto"/>
        <w:ind w:left="841" w:right="742"/>
      </w:pPr>
      <w:r>
        <w:lastRenderedPageBreak/>
        <w:t>confirm()</w:t>
      </w:r>
      <w:r>
        <w:tab/>
        <w:t>-</w:t>
      </w:r>
      <w:r>
        <w:tab/>
        <w:t>Displays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button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79" w:lineRule="exact"/>
        <w:ind w:hanging="361"/>
      </w:pPr>
      <w:r>
        <w:t>focus()</w:t>
      </w:r>
      <w:r>
        <w:tab/>
        <w:t>-</w:t>
      </w:r>
      <w:r>
        <w:tab/>
        <w:t>Sets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window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5" w:line="254" w:lineRule="auto"/>
        <w:ind w:left="841" w:right="467"/>
      </w:pPr>
      <w:proofErr w:type="spellStart"/>
      <w:r>
        <w:t>getSelection</w:t>
      </w:r>
      <w:proofErr w:type="spellEnd"/>
      <w:r>
        <w:t>()</w:t>
      </w:r>
      <w:r>
        <w:tab/>
        <w:t>-</w:t>
      </w:r>
      <w:r>
        <w:tab/>
        <w:t>Returns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user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79" w:lineRule="exact"/>
        <w:ind w:hanging="361"/>
      </w:pPr>
      <w:proofErr w:type="spellStart"/>
      <w:r>
        <w:t>moveBy</w:t>
      </w:r>
      <w:proofErr w:type="spellEnd"/>
      <w:r>
        <w:t>()</w:t>
      </w:r>
      <w:r>
        <w:tab/>
        <w:t>-</w:t>
      </w:r>
      <w:r>
        <w:tab/>
        <w:t>Moves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position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moveTo</w:t>
      </w:r>
      <w:proofErr w:type="spellEnd"/>
      <w:r>
        <w:t>()</w:t>
      </w:r>
      <w:r>
        <w:tab/>
        <w:t>-</w:t>
      </w:r>
      <w:r>
        <w:tab/>
        <w:t>Moves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position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r>
        <w:t>open()</w:t>
      </w:r>
      <w:r>
        <w:tab/>
        <w:t>-</w:t>
      </w:r>
      <w:r>
        <w:tab/>
        <w:t>Opens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window</w:t>
      </w:r>
    </w:p>
    <w:p w:rsidR="00545C78" w:rsidRDefault="00545C78">
      <w:pPr>
        <w:pStyle w:val="BodyText"/>
        <w:ind w:left="0" w:firstLine="0"/>
        <w:rPr>
          <w:sz w:val="28"/>
        </w:rPr>
      </w:pPr>
    </w:p>
    <w:p w:rsidR="00545C78" w:rsidRDefault="00545C78">
      <w:pPr>
        <w:pStyle w:val="BodyText"/>
        <w:spacing w:before="5"/>
        <w:ind w:left="0" w:firstLine="0"/>
        <w:rPr>
          <w:sz w:val="23"/>
        </w:rPr>
      </w:pPr>
    </w:p>
    <w:p w:rsidR="00545C78" w:rsidRDefault="0019093B">
      <w:pPr>
        <w:pStyle w:val="Heading1"/>
        <w:numPr>
          <w:ilvl w:val="2"/>
          <w:numId w:val="1"/>
        </w:numPr>
        <w:tabs>
          <w:tab w:val="left" w:pos="4000"/>
        </w:tabs>
      </w:pP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Object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0"/>
        <w:ind w:hanging="361"/>
      </w:pP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object.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3"/>
        <w:ind w:hanging="361"/>
      </w:pP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document.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4"/>
        <w:ind w:hanging="361"/>
      </w:pP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34" w:line="494" w:lineRule="auto"/>
        <w:ind w:left="841" w:right="4961"/>
      </w:pP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with:</w:t>
      </w:r>
      <w:r>
        <w:rPr>
          <w:spacing w:val="-47"/>
        </w:rPr>
        <w:t xml:space="preserve"> </w:t>
      </w:r>
      <w:proofErr w:type="spellStart"/>
      <w:r>
        <w:t>window.document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document</w:t>
      </w:r>
    </w:p>
    <w:p w:rsidR="00545C78" w:rsidRDefault="0019093B">
      <w:pPr>
        <w:pStyle w:val="Heading1"/>
        <w:spacing w:before="22"/>
        <w:ind w:left="2702" w:firstLine="0"/>
      </w:pPr>
      <w:r>
        <w:t>1.</w:t>
      </w:r>
      <w:r>
        <w:rPr>
          <w:spacing w:val="78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Properties and</w:t>
      </w:r>
      <w:r>
        <w:rPr>
          <w:spacing w:val="-5"/>
        </w:rPr>
        <w:t xml:space="preserve"> </w:t>
      </w:r>
      <w:r>
        <w:t>Methods</w:t>
      </w:r>
    </w:p>
    <w:p w:rsidR="00545C78" w:rsidRDefault="00545C78">
      <w:pPr>
        <w:pStyle w:val="BodyText"/>
        <w:spacing w:before="7"/>
        <w:ind w:left="0" w:firstLine="0"/>
        <w:rPr>
          <w:b/>
          <w:sz w:val="24"/>
        </w:rPr>
      </w:pP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ind w:hanging="361"/>
      </w:pPr>
      <w:proofErr w:type="spellStart"/>
      <w:r>
        <w:t>activeElement</w:t>
      </w:r>
      <w:proofErr w:type="spell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addEventListener</w:t>
      </w:r>
      <w:proofErr w:type="spellEnd"/>
      <w:r>
        <w:t>()</w:t>
      </w:r>
      <w:r>
        <w:tab/>
        <w:t>-</w:t>
      </w:r>
      <w:r>
        <w:tab/>
        <w:t>Attaches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adoptNode</w:t>
      </w:r>
      <w:proofErr w:type="spellEnd"/>
      <w:r>
        <w:t>()</w:t>
      </w:r>
      <w:r>
        <w:tab/>
        <w:t>-</w:t>
      </w:r>
      <w:r>
        <w:tab/>
        <w:t>Adopts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5"/>
        <w:ind w:hanging="361"/>
      </w:pPr>
      <w:proofErr w:type="spellStart"/>
      <w:r>
        <w:t>baseURI</w:t>
      </w:r>
      <w:proofErr w:type="spell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URI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r>
        <w:t>body</w:t>
      </w:r>
      <w:r>
        <w:tab/>
        <w:t>-</w:t>
      </w:r>
      <w:r>
        <w:tab/>
      </w:r>
      <w:r>
        <w:t>Sets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document's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&lt;body&gt;</w:t>
      </w:r>
      <w:r>
        <w:rPr>
          <w:spacing w:val="-2"/>
        </w:rPr>
        <w:t xml:space="preserve"> </w:t>
      </w:r>
      <w:r>
        <w:t>element)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characterSet</w:t>
      </w:r>
      <w:proofErr w:type="spell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3" w:line="256" w:lineRule="auto"/>
        <w:ind w:left="841" w:right="1132"/>
      </w:pPr>
      <w:r>
        <w:t>close()</w:t>
      </w:r>
      <w:r>
        <w:tab/>
        <w:t>-</w:t>
      </w:r>
      <w:r>
        <w:tab/>
        <w:t>Closes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with</w:t>
      </w:r>
      <w:r>
        <w:rPr>
          <w:spacing w:val="-47"/>
        </w:rPr>
        <w:t xml:space="preserve"> </w:t>
      </w:r>
      <w:proofErr w:type="spellStart"/>
      <w:r>
        <w:t>document.open</w:t>
      </w:r>
      <w:proofErr w:type="spellEnd"/>
      <w:r>
        <w:t>()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76" w:lineRule="exact"/>
        <w:ind w:hanging="361"/>
      </w:pPr>
      <w:r>
        <w:t>cookie</w:t>
      </w:r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name/value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</w:t>
      </w:r>
      <w:r>
        <w:t>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createAttribute</w:t>
      </w:r>
      <w:proofErr w:type="spellEnd"/>
      <w:r>
        <w:t>()</w:t>
      </w:r>
      <w:r>
        <w:tab/>
        <w:t>-</w:t>
      </w:r>
      <w:r>
        <w:tab/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node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/>
        <w:ind w:hanging="361"/>
      </w:pPr>
      <w:proofErr w:type="spellStart"/>
      <w:r>
        <w:t>createComment</w:t>
      </w:r>
      <w:proofErr w:type="spellEnd"/>
      <w:r>
        <w:t>()</w:t>
      </w:r>
      <w:r>
        <w:tab/>
        <w:t>-</w:t>
      </w:r>
      <w:r>
        <w:tab/>
        <w:t>Creates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text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createElement</w:t>
      </w:r>
      <w:proofErr w:type="spellEnd"/>
      <w:r>
        <w:t>()</w:t>
      </w:r>
      <w:r>
        <w:tab/>
        <w:t>-</w:t>
      </w:r>
      <w:r>
        <w:tab/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node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5"/>
        <w:ind w:hanging="361"/>
      </w:pPr>
      <w:proofErr w:type="spellStart"/>
      <w:r>
        <w:t>createEvent</w:t>
      </w:r>
      <w:proofErr w:type="spellEnd"/>
      <w:r>
        <w:t>()</w:t>
      </w:r>
      <w:r>
        <w:tab/>
        <w:t>-</w:t>
      </w:r>
      <w:r>
        <w:tab/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event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createTextNode</w:t>
      </w:r>
      <w:proofErr w:type="spellEnd"/>
      <w:r>
        <w:t>()</w:t>
      </w:r>
      <w:r>
        <w:tab/>
        <w:t>-</w:t>
      </w:r>
      <w:r>
        <w:tab/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node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6" w:line="254" w:lineRule="auto"/>
        <w:ind w:left="841" w:right="259"/>
      </w:pPr>
      <w:proofErr w:type="spellStart"/>
      <w:proofErr w:type="gramStart"/>
      <w:r>
        <w:t>defaultView</w:t>
      </w:r>
      <w:proofErr w:type="spellEnd"/>
      <w:proofErr w:type="gram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if none is</w:t>
      </w:r>
      <w:r>
        <w:rPr>
          <w:spacing w:val="-1"/>
        </w:rPr>
        <w:t xml:space="preserve"> </w:t>
      </w:r>
      <w:r>
        <w:t>available.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56" w:lineRule="auto"/>
        <w:ind w:left="841" w:right="129"/>
      </w:pPr>
      <w:proofErr w:type="spellStart"/>
      <w:proofErr w:type="gramStart"/>
      <w:r>
        <w:t>designMode</w:t>
      </w:r>
      <w:proofErr w:type="spellEnd"/>
      <w:proofErr w:type="gramEnd"/>
      <w:r>
        <w:tab/>
        <w:t>-</w:t>
      </w:r>
      <w:r>
        <w:tab/>
        <w:t>Controls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editable</w:t>
      </w:r>
      <w:r>
        <w:rPr>
          <w:spacing w:val="-3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not.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54" w:lineRule="auto"/>
        <w:ind w:left="841" w:right="156"/>
      </w:pPr>
      <w:proofErr w:type="spellStart"/>
      <w:r>
        <w:t>doctype</w:t>
      </w:r>
      <w:proofErr w:type="spellEnd"/>
      <w:r>
        <w:tab/>
        <w:t>-</w:t>
      </w:r>
      <w:r>
        <w:tab/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line="279" w:lineRule="exact"/>
        <w:ind w:hanging="361"/>
      </w:pPr>
      <w:proofErr w:type="spellStart"/>
      <w:r>
        <w:t>documentElement</w:t>
      </w:r>
      <w:proofErr w:type="spellEnd"/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(the</w:t>
      </w:r>
    </w:p>
    <w:p w:rsidR="00545C78" w:rsidRDefault="0019093B">
      <w:pPr>
        <w:pStyle w:val="BodyText"/>
        <w:spacing w:before="14"/>
        <w:ind w:left="841" w:firstLine="0"/>
      </w:pPr>
      <w:r>
        <w:t>&lt;</w:t>
      </w:r>
      <w:proofErr w:type="gramStart"/>
      <w:r>
        <w:t>html</w:t>
      </w:r>
      <w:proofErr w:type="gramEnd"/>
      <w:r>
        <w:t>&gt;</w:t>
      </w:r>
      <w:r>
        <w:rPr>
          <w:spacing w:val="-4"/>
        </w:rPr>
        <w:t xml:space="preserve"> </w:t>
      </w:r>
      <w:r>
        <w:t>element)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4"/>
        <w:ind w:hanging="361"/>
      </w:pPr>
      <w:proofErr w:type="spellStart"/>
      <w:r>
        <w:t>documentURI</w:t>
      </w:r>
      <w:proofErr w:type="spellEnd"/>
      <w:r>
        <w:tab/>
        <w:t>-</w:t>
      </w:r>
      <w:r>
        <w:tab/>
        <w:t>Sets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13" w:line="256" w:lineRule="auto"/>
        <w:ind w:left="841" w:right="585"/>
      </w:pPr>
      <w:r>
        <w:t>domain</w:t>
      </w:r>
      <w:r>
        <w:tab/>
        <w:t>-</w:t>
      </w:r>
      <w:r>
        <w:tab/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document</w:t>
      </w:r>
    </w:p>
    <w:p w:rsidR="00545C78" w:rsidRDefault="00545C78">
      <w:pPr>
        <w:spacing w:line="256" w:lineRule="auto"/>
        <w:sectPr w:rsidR="00545C78">
          <w:pgSz w:w="11910" w:h="16840"/>
          <w:pgMar w:top="1340" w:right="1340" w:bottom="280" w:left="1320" w:header="720" w:footer="720" w:gutter="0"/>
          <w:cols w:space="720"/>
        </w:sectPr>
      </w:pP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001"/>
          <w:tab w:val="left" w:pos="3721"/>
        </w:tabs>
        <w:spacing w:before="83" w:line="254" w:lineRule="auto"/>
        <w:ind w:left="841" w:right="699"/>
      </w:pPr>
      <w:proofErr w:type="spellStart"/>
      <w:r>
        <w:lastRenderedPageBreak/>
        <w:t>getElementById</w:t>
      </w:r>
      <w:proofErr w:type="spellEnd"/>
      <w:r>
        <w:t>()</w:t>
      </w:r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value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721"/>
        </w:tabs>
        <w:spacing w:line="256" w:lineRule="auto"/>
        <w:ind w:left="841" w:right="178"/>
      </w:pPr>
      <w:proofErr w:type="spellStart"/>
      <w:r>
        <w:t>getElementsByClassName</w:t>
      </w:r>
      <w:proofErr w:type="spellEnd"/>
      <w:r>
        <w:t>()-</w:t>
      </w:r>
      <w:r>
        <w:tab/>
        <w:t>Returns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HTMLCollection</w:t>
      </w:r>
      <w:proofErr w:type="spellEnd"/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298"/>
          <w:tab w:val="left" w:pos="3721"/>
        </w:tabs>
        <w:spacing w:line="254" w:lineRule="auto"/>
        <w:ind w:left="841" w:right="448"/>
      </w:pPr>
      <w:proofErr w:type="spellStart"/>
      <w:r>
        <w:t>getElementsByName</w:t>
      </w:r>
      <w:proofErr w:type="spellEnd"/>
      <w:r>
        <w:t>()</w:t>
      </w:r>
      <w:r>
        <w:tab/>
        <w:t>-</w:t>
      </w:r>
      <w:r>
        <w:tab/>
        <w:t>Returns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proofErr w:type="spellStart"/>
      <w:r>
        <w:t>NodeList</w:t>
      </w:r>
      <w:proofErr w:type="spellEnd"/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name</w:t>
      </w:r>
    </w:p>
    <w:p w:rsidR="00545C78" w:rsidRDefault="0019093B">
      <w:pPr>
        <w:pStyle w:val="ListParagraph"/>
        <w:numPr>
          <w:ilvl w:val="0"/>
          <w:numId w:val="2"/>
        </w:numPr>
        <w:tabs>
          <w:tab w:val="left" w:pos="841"/>
          <w:tab w:val="left" w:pos="842"/>
          <w:tab w:val="left" w:pos="3721"/>
        </w:tabs>
        <w:spacing w:line="256" w:lineRule="auto"/>
        <w:ind w:left="841" w:right="178"/>
      </w:pPr>
      <w:proofErr w:type="spellStart"/>
      <w:r>
        <w:t>getElementsByTagName</w:t>
      </w:r>
      <w:proofErr w:type="spellEnd"/>
      <w:r>
        <w:t>()</w:t>
      </w:r>
      <w:r>
        <w:rPr>
          <w:spacing w:val="94"/>
        </w:rPr>
        <w:t xml:space="preserve"> </w:t>
      </w:r>
      <w:r>
        <w:t>-</w:t>
      </w:r>
      <w:r>
        <w:tab/>
        <w:t>Returns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HTMLCollection</w:t>
      </w:r>
      <w:proofErr w:type="spellEnd"/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name</w:t>
      </w:r>
    </w:p>
    <w:p w:rsidR="00545C78" w:rsidRDefault="00545C78">
      <w:pPr>
        <w:pStyle w:val="BodyText"/>
        <w:ind w:left="0" w:firstLine="0"/>
      </w:pPr>
    </w:p>
    <w:p w:rsidR="00545C78" w:rsidRDefault="00545C78">
      <w:pPr>
        <w:pStyle w:val="BodyText"/>
        <w:spacing w:before="2"/>
        <w:ind w:left="0" w:firstLine="0"/>
        <w:rPr>
          <w:sz w:val="27"/>
        </w:rPr>
      </w:pPr>
    </w:p>
    <w:p w:rsidR="00545C78" w:rsidRDefault="0019093B">
      <w:pPr>
        <w:pStyle w:val="Heading1"/>
        <w:ind w:firstLine="0"/>
      </w:pPr>
      <w:r>
        <w:t>1.</w:t>
      </w:r>
      <w:r>
        <w:rPr>
          <w:spacing w:val="7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Object</w:t>
      </w:r>
    </w:p>
    <w:p w:rsidR="00545C78" w:rsidRDefault="00545C78">
      <w:pPr>
        <w:pStyle w:val="BodyText"/>
        <w:ind w:left="0" w:firstLine="0"/>
        <w:rPr>
          <w:b/>
          <w:sz w:val="20"/>
        </w:rPr>
      </w:pPr>
    </w:p>
    <w:p w:rsidR="00545C78" w:rsidRDefault="00545C78">
      <w:pPr>
        <w:pStyle w:val="BodyText"/>
        <w:spacing w:before="9"/>
        <w:ind w:left="0" w:firstLine="0"/>
        <w:rPr>
          <w:b/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90"/>
        <w:gridCol w:w="4626"/>
      </w:tblGrid>
      <w:tr w:rsidR="00545C78">
        <w:trPr>
          <w:trHeight w:val="568"/>
        </w:trPr>
        <w:tc>
          <w:tcPr>
            <w:tcW w:w="4390" w:type="dxa"/>
          </w:tcPr>
          <w:p w:rsidR="00545C78" w:rsidRDefault="0019093B">
            <w:pPr>
              <w:pStyle w:val="TableParagraph"/>
              <w:spacing w:before="154"/>
              <w:ind w:left="1700" w:right="1688"/>
              <w:jc w:val="center"/>
              <w:rPr>
                <w:b/>
              </w:rPr>
            </w:pPr>
            <w:bookmarkStart w:id="0" w:name="Document"/>
            <w:bookmarkEnd w:id="0"/>
            <w:r>
              <w:rPr>
                <w:b/>
                <w:color w:val="263138"/>
              </w:rPr>
              <w:t>Document</w:t>
            </w:r>
          </w:p>
        </w:tc>
        <w:tc>
          <w:tcPr>
            <w:tcW w:w="4626" w:type="dxa"/>
          </w:tcPr>
          <w:p w:rsidR="00545C78" w:rsidRDefault="0019093B">
            <w:pPr>
              <w:pStyle w:val="TableParagraph"/>
              <w:spacing w:before="154"/>
              <w:ind w:left="1908" w:right="1896"/>
              <w:jc w:val="center"/>
              <w:rPr>
                <w:b/>
              </w:rPr>
            </w:pPr>
            <w:bookmarkStart w:id="1" w:name="Window"/>
            <w:bookmarkEnd w:id="1"/>
            <w:r>
              <w:rPr>
                <w:b/>
                <w:color w:val="263138"/>
              </w:rPr>
              <w:t>Window</w:t>
            </w:r>
          </w:p>
        </w:tc>
      </w:tr>
      <w:tr w:rsidR="00545C78">
        <w:trPr>
          <w:trHeight w:val="1107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 w:right="149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represents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any</w:t>
            </w:r>
            <w:r>
              <w:rPr>
                <w:color w:val="263138"/>
                <w:spacing w:val="10"/>
              </w:rPr>
              <w:t xml:space="preserve"> </w:t>
            </w:r>
            <w:r>
              <w:rPr>
                <w:color w:val="263138"/>
              </w:rPr>
              <w:t>HTML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document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or</w:t>
            </w:r>
            <w:r>
              <w:rPr>
                <w:color w:val="263138"/>
                <w:spacing w:val="9"/>
              </w:rPr>
              <w:t xml:space="preserve"> </w:t>
            </w:r>
            <w:r>
              <w:rPr>
                <w:color w:val="263138"/>
              </w:rPr>
              <w:t>web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page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that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loaded</w:t>
            </w:r>
            <w:r>
              <w:rPr>
                <w:color w:val="263138"/>
                <w:spacing w:val="3"/>
              </w:rPr>
              <w:t xml:space="preserve"> </w:t>
            </w:r>
            <w:r>
              <w:rPr>
                <w:color w:val="263138"/>
              </w:rPr>
              <w:t>in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browser.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 w:right="141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31"/>
              </w:rPr>
              <w:t xml:space="preserve"> </w:t>
            </w:r>
            <w:r>
              <w:rPr>
                <w:color w:val="263138"/>
              </w:rPr>
              <w:t>represents</w:t>
            </w:r>
            <w:r>
              <w:rPr>
                <w:color w:val="263138"/>
                <w:spacing w:val="32"/>
              </w:rPr>
              <w:t xml:space="preserve"> </w:t>
            </w:r>
            <w:r>
              <w:rPr>
                <w:color w:val="263138"/>
              </w:rPr>
              <w:t>a</w:t>
            </w:r>
            <w:r>
              <w:rPr>
                <w:color w:val="263138"/>
                <w:spacing w:val="29"/>
              </w:rPr>
              <w:t xml:space="preserve"> </w:t>
            </w:r>
            <w:r>
              <w:rPr>
                <w:color w:val="263138"/>
              </w:rPr>
              <w:t>browser</w:t>
            </w:r>
            <w:r>
              <w:rPr>
                <w:color w:val="263138"/>
                <w:spacing w:val="31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33"/>
              </w:rPr>
              <w:t xml:space="preserve"> </w:t>
            </w:r>
            <w:r>
              <w:rPr>
                <w:color w:val="263138"/>
              </w:rPr>
              <w:t>or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frame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that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displays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contents</w:t>
            </w:r>
            <w:r>
              <w:rPr>
                <w:color w:val="263138"/>
                <w:spacing w:val="2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webpage.</w:t>
            </w:r>
          </w:p>
        </w:tc>
      </w:tr>
      <w:tr w:rsidR="00545C78">
        <w:trPr>
          <w:trHeight w:val="1107"/>
        </w:trPr>
        <w:tc>
          <w:tcPr>
            <w:tcW w:w="4390" w:type="dxa"/>
          </w:tcPr>
          <w:p w:rsidR="00545C78" w:rsidRDefault="00545C78">
            <w:pPr>
              <w:pStyle w:val="TableParagraph"/>
              <w:rPr>
                <w:b/>
              </w:rPr>
            </w:pPr>
          </w:p>
          <w:p w:rsidR="00545C78" w:rsidRDefault="00545C78">
            <w:pPr>
              <w:pStyle w:val="TableParagraph"/>
              <w:spacing w:before="8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loaded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inside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window.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 w:right="151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34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very</w:t>
            </w:r>
            <w:r>
              <w:rPr>
                <w:color w:val="263138"/>
                <w:spacing w:val="33"/>
              </w:rPr>
              <w:t xml:space="preserve"> </w:t>
            </w:r>
            <w:r>
              <w:rPr>
                <w:color w:val="263138"/>
              </w:rPr>
              <w:t>first</w:t>
            </w:r>
            <w:r>
              <w:rPr>
                <w:color w:val="263138"/>
                <w:spacing w:val="37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that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loaded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in</w:t>
            </w:r>
            <w:r>
              <w:rPr>
                <w:color w:val="263138"/>
                <w:spacing w:val="35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browser.</w:t>
            </w:r>
          </w:p>
        </w:tc>
      </w:tr>
      <w:tr w:rsidR="00545C78">
        <w:trPr>
          <w:trHeight w:val="840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property.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/>
            </w:pPr>
            <w:r>
              <w:rPr>
                <w:color w:val="263138"/>
              </w:rPr>
              <w:t>It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browser.</w:t>
            </w:r>
          </w:p>
        </w:tc>
      </w:tr>
      <w:tr w:rsidR="00545C78">
        <w:trPr>
          <w:trHeight w:val="1108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 w:right="149"/>
            </w:pPr>
            <w:r>
              <w:rPr>
                <w:color w:val="263138"/>
              </w:rPr>
              <w:t>All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tags,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elements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with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attributes</w:t>
            </w:r>
            <w:r>
              <w:rPr>
                <w:color w:val="263138"/>
                <w:spacing w:val="49"/>
              </w:rPr>
              <w:t xml:space="preserve"> </w:t>
            </w:r>
            <w:r>
              <w:rPr>
                <w:color w:val="263138"/>
              </w:rPr>
              <w:t>in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HTML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are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part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document.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 w:right="141"/>
            </w:pPr>
            <w:r>
              <w:rPr>
                <w:color w:val="263138"/>
              </w:rPr>
              <w:t>Global</w:t>
            </w:r>
            <w:r>
              <w:rPr>
                <w:color w:val="263138"/>
                <w:spacing w:val="15"/>
              </w:rPr>
              <w:t xml:space="preserve"> </w:t>
            </w:r>
            <w:r>
              <w:rPr>
                <w:color w:val="263138"/>
              </w:rPr>
              <w:t>objects,</w:t>
            </w:r>
            <w:r>
              <w:rPr>
                <w:color w:val="263138"/>
                <w:spacing w:val="13"/>
              </w:rPr>
              <w:t xml:space="preserve"> </w:t>
            </w:r>
            <w:r>
              <w:rPr>
                <w:color w:val="263138"/>
              </w:rPr>
              <w:t>functions,</w:t>
            </w:r>
            <w:r>
              <w:rPr>
                <w:color w:val="263138"/>
                <w:spacing w:val="13"/>
              </w:rPr>
              <w:t xml:space="preserve"> </w:t>
            </w:r>
            <w:r>
              <w:rPr>
                <w:color w:val="263138"/>
              </w:rPr>
              <w:t>and</w:t>
            </w:r>
            <w:r>
              <w:rPr>
                <w:color w:val="263138"/>
                <w:spacing w:val="14"/>
              </w:rPr>
              <w:t xml:space="preserve"> </w:t>
            </w:r>
            <w:r>
              <w:rPr>
                <w:color w:val="263138"/>
              </w:rPr>
              <w:t>variables</w:t>
            </w:r>
            <w:r>
              <w:rPr>
                <w:color w:val="263138"/>
                <w:spacing w:val="14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JavaScript</w:t>
            </w:r>
            <w:r>
              <w:rPr>
                <w:color w:val="263138"/>
                <w:spacing w:val="10"/>
              </w:rPr>
              <w:t xml:space="preserve"> </w:t>
            </w:r>
            <w:r>
              <w:rPr>
                <w:color w:val="263138"/>
              </w:rPr>
              <w:t>are</w:t>
            </w:r>
            <w:r>
              <w:rPr>
                <w:color w:val="263138"/>
                <w:spacing w:val="9"/>
              </w:rPr>
              <w:t xml:space="preserve"> </w:t>
            </w:r>
            <w:r>
              <w:rPr>
                <w:color w:val="263138"/>
              </w:rPr>
              <w:t>members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9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9"/>
              </w:rPr>
              <w:t xml:space="preserve"> </w:t>
            </w:r>
            <w:r>
              <w:rPr>
                <w:color w:val="263138"/>
              </w:rPr>
              <w:t>object.</w:t>
            </w:r>
          </w:p>
        </w:tc>
      </w:tr>
      <w:tr w:rsidR="00545C78">
        <w:trPr>
          <w:trHeight w:val="1107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 w:right="149"/>
            </w:pPr>
            <w:r>
              <w:rPr>
                <w:color w:val="263138"/>
              </w:rPr>
              <w:t>We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can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access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document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from</w:t>
            </w:r>
            <w:r>
              <w:rPr>
                <w:color w:val="263138"/>
                <w:spacing w:val="8"/>
              </w:rPr>
              <w:t xml:space="preserve"> </w:t>
            </w:r>
            <w:r>
              <w:rPr>
                <w:color w:val="263138"/>
              </w:rPr>
              <w:t>a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using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window.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document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 w:right="147"/>
            </w:pPr>
            <w:r>
              <w:rPr>
                <w:color w:val="263138"/>
              </w:rPr>
              <w:t>We</w:t>
            </w:r>
            <w:r>
              <w:rPr>
                <w:color w:val="263138"/>
                <w:spacing w:val="41"/>
              </w:rPr>
              <w:t xml:space="preserve"> </w:t>
            </w:r>
            <w:r>
              <w:rPr>
                <w:color w:val="263138"/>
              </w:rPr>
              <w:t>can</w:t>
            </w:r>
            <w:r>
              <w:rPr>
                <w:color w:val="263138"/>
                <w:spacing w:val="44"/>
              </w:rPr>
              <w:t xml:space="preserve"> </w:t>
            </w:r>
            <w:r>
              <w:rPr>
                <w:color w:val="263138"/>
              </w:rPr>
              <w:t>access</w:t>
            </w:r>
            <w:r>
              <w:rPr>
                <w:color w:val="263138"/>
                <w:spacing w:val="42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42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44"/>
              </w:rPr>
              <w:t xml:space="preserve"> </w:t>
            </w:r>
            <w:r>
              <w:rPr>
                <w:color w:val="263138"/>
              </w:rPr>
              <w:t>from</w:t>
            </w:r>
            <w:r>
              <w:rPr>
                <w:color w:val="263138"/>
                <w:spacing w:val="44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42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only.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i.e.</w:t>
            </w:r>
            <w:r>
              <w:rPr>
                <w:color w:val="263138"/>
                <w:spacing w:val="5"/>
              </w:rPr>
              <w:t xml:space="preserve"> </w:t>
            </w:r>
            <w:proofErr w:type="spellStart"/>
            <w:r>
              <w:rPr>
                <w:color w:val="263138"/>
              </w:rPr>
              <w:t>window.window</w:t>
            </w:r>
            <w:proofErr w:type="spellEnd"/>
          </w:p>
        </w:tc>
      </w:tr>
      <w:tr w:rsidR="00545C78">
        <w:trPr>
          <w:trHeight w:val="1376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 w:right="147"/>
              <w:jc w:val="both"/>
            </w:pPr>
            <w:r>
              <w:rPr>
                <w:color w:val="263138"/>
              </w:rPr>
              <w:t>The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document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part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BOM</w:t>
            </w:r>
            <w:r>
              <w:rPr>
                <w:color w:val="263138"/>
                <w:spacing w:val="49"/>
              </w:rPr>
              <w:t xml:space="preserve"> </w:t>
            </w:r>
            <w:r>
              <w:rPr>
                <w:color w:val="263138"/>
              </w:rPr>
              <w:t>(browser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model)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and</w:t>
            </w:r>
            <w:r>
              <w:rPr>
                <w:color w:val="263138"/>
                <w:spacing w:val="1"/>
              </w:rPr>
              <w:t xml:space="preserve"> </w:t>
            </w:r>
            <w:proofErr w:type="spellStart"/>
            <w:r>
              <w:rPr>
                <w:color w:val="263138"/>
              </w:rPr>
              <w:t>dom</w:t>
            </w:r>
            <w:proofErr w:type="spellEnd"/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(Document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model)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rPr>
                <w:b/>
              </w:rPr>
            </w:pPr>
          </w:p>
          <w:p w:rsidR="00545C78" w:rsidRDefault="00545C78">
            <w:pPr>
              <w:pStyle w:val="TableParagraph"/>
              <w:rPr>
                <w:b/>
              </w:rPr>
            </w:pPr>
          </w:p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spacing w:before="1"/>
              <w:ind w:left="152"/>
            </w:pPr>
            <w:r>
              <w:rPr>
                <w:color w:val="263138"/>
              </w:rPr>
              <w:t>The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is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part</w:t>
            </w:r>
            <w:r>
              <w:rPr>
                <w:color w:val="263138"/>
                <w:spacing w:val="6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BOM,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not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DOM.</w:t>
            </w:r>
          </w:p>
        </w:tc>
      </w:tr>
      <w:tr w:rsidR="00545C78">
        <w:trPr>
          <w:trHeight w:val="1377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 w:right="143"/>
              <w:jc w:val="both"/>
            </w:pPr>
            <w:r>
              <w:rPr>
                <w:color w:val="263138"/>
              </w:rPr>
              <w:t>Properties of document objects such as title,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body, cookies, etc can also be accessed by a</w:t>
            </w:r>
            <w:r>
              <w:rPr>
                <w:color w:val="263138"/>
                <w:spacing w:val="1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like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this</w:t>
            </w:r>
            <w:r>
              <w:rPr>
                <w:color w:val="263138"/>
                <w:spacing w:val="7"/>
              </w:rPr>
              <w:t xml:space="preserve"> </w:t>
            </w:r>
            <w:r>
              <w:rPr>
                <w:color w:val="263138"/>
              </w:rPr>
              <w:t>window.</w:t>
            </w:r>
            <w:r>
              <w:rPr>
                <w:color w:val="263138"/>
                <w:spacing w:val="7"/>
              </w:rPr>
              <w:t xml:space="preserve"> </w:t>
            </w:r>
            <w:proofErr w:type="spellStart"/>
            <w:r>
              <w:rPr>
                <w:color w:val="263138"/>
              </w:rPr>
              <w:t>document.title</w:t>
            </w:r>
            <w:proofErr w:type="spellEnd"/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rPr>
                <w:b/>
              </w:rPr>
            </w:pPr>
          </w:p>
          <w:p w:rsidR="00545C78" w:rsidRDefault="00545C78">
            <w:pPr>
              <w:pStyle w:val="TableParagraph"/>
              <w:spacing w:before="8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2" w:right="141"/>
            </w:pPr>
            <w:r>
              <w:rPr>
                <w:color w:val="263138"/>
              </w:rPr>
              <w:t>Properties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of</w:t>
            </w:r>
            <w:r>
              <w:rPr>
                <w:color w:val="263138"/>
                <w:spacing w:val="31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window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object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cannot</w:t>
            </w:r>
            <w:r>
              <w:rPr>
                <w:color w:val="263138"/>
                <w:spacing w:val="30"/>
              </w:rPr>
              <w:t xml:space="preserve"> </w:t>
            </w:r>
            <w:r>
              <w:rPr>
                <w:color w:val="263138"/>
              </w:rPr>
              <w:t>be</w:t>
            </w:r>
            <w:r>
              <w:rPr>
                <w:color w:val="263138"/>
                <w:spacing w:val="-47"/>
              </w:rPr>
              <w:t xml:space="preserve"> </w:t>
            </w:r>
            <w:r>
              <w:rPr>
                <w:color w:val="263138"/>
              </w:rPr>
              <w:t>accessed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by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the</w:t>
            </w:r>
            <w:r>
              <w:rPr>
                <w:color w:val="263138"/>
                <w:spacing w:val="5"/>
              </w:rPr>
              <w:t xml:space="preserve"> </w:t>
            </w:r>
            <w:r>
              <w:rPr>
                <w:color w:val="263138"/>
              </w:rPr>
              <w:t>document</w:t>
            </w:r>
            <w:r>
              <w:rPr>
                <w:color w:val="263138"/>
                <w:spacing w:val="4"/>
              </w:rPr>
              <w:t xml:space="preserve"> </w:t>
            </w:r>
            <w:r>
              <w:rPr>
                <w:color w:val="263138"/>
              </w:rPr>
              <w:t>object.</w:t>
            </w:r>
          </w:p>
        </w:tc>
      </w:tr>
      <w:tr w:rsidR="00545C78">
        <w:trPr>
          <w:trHeight w:val="1258"/>
        </w:trPr>
        <w:tc>
          <w:tcPr>
            <w:tcW w:w="4390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ind w:left="151"/>
            </w:pPr>
            <w:r>
              <w:rPr>
                <w:color w:val="263138"/>
              </w:rPr>
              <w:t>syntax:</w:t>
            </w:r>
          </w:p>
          <w:p w:rsidR="00545C78" w:rsidRDefault="0019093B">
            <w:pPr>
              <w:pStyle w:val="TableParagraph"/>
              <w:spacing w:before="149"/>
              <w:ind w:left="463"/>
            </w:pPr>
            <w:proofErr w:type="spellStart"/>
            <w:r>
              <w:rPr>
                <w:color w:val="263138"/>
              </w:rPr>
              <w:t>document.propertyname</w:t>
            </w:r>
            <w:proofErr w:type="spellEnd"/>
            <w:r>
              <w:rPr>
                <w:color w:val="263138"/>
              </w:rPr>
              <w:t>;</w:t>
            </w:r>
          </w:p>
        </w:tc>
        <w:tc>
          <w:tcPr>
            <w:tcW w:w="4626" w:type="dxa"/>
          </w:tcPr>
          <w:p w:rsidR="00545C78" w:rsidRDefault="00545C78">
            <w:pPr>
              <w:pStyle w:val="TableParagraph"/>
              <w:spacing w:before="7"/>
              <w:rPr>
                <w:b/>
                <w:sz w:val="17"/>
              </w:rPr>
            </w:pPr>
          </w:p>
          <w:p w:rsidR="00545C78" w:rsidRDefault="0019093B">
            <w:pPr>
              <w:pStyle w:val="TableParagraph"/>
              <w:spacing w:line="374" w:lineRule="auto"/>
              <w:ind w:left="152" w:right="1733"/>
            </w:pPr>
            <w:r>
              <w:rPr>
                <w:color w:val="263138"/>
              </w:rPr>
              <w:t>syntax:</w:t>
            </w:r>
            <w:r>
              <w:rPr>
                <w:color w:val="263138"/>
                <w:spacing w:val="1"/>
              </w:rPr>
              <w:t xml:space="preserve"> </w:t>
            </w:r>
            <w:proofErr w:type="spellStart"/>
            <w:r>
              <w:rPr>
                <w:color w:val="263138"/>
              </w:rPr>
              <w:t>window.propertyname</w:t>
            </w:r>
            <w:proofErr w:type="spellEnd"/>
            <w:r>
              <w:rPr>
                <w:color w:val="263138"/>
              </w:rPr>
              <w:t>;</w:t>
            </w:r>
          </w:p>
        </w:tc>
      </w:tr>
    </w:tbl>
    <w:p w:rsidR="00390A54" w:rsidRDefault="00390A54" w:rsidP="00390A54">
      <w:pPr>
        <w:spacing w:line="374" w:lineRule="auto"/>
      </w:pPr>
    </w:p>
    <w:p w:rsidR="00000000" w:rsidRDefault="0019093B"/>
    <w:p w:rsidR="00390A54" w:rsidRDefault="00390A54"/>
    <w:p w:rsidR="00390A54" w:rsidRDefault="00390A54"/>
    <w:p w:rsidR="00390A54" w:rsidRPr="00390A54" w:rsidRDefault="00390A54" w:rsidP="00390A54">
      <w:pPr>
        <w:spacing w:line="374" w:lineRule="auto"/>
        <w:jc w:val="center"/>
        <w:rPr>
          <w:b/>
        </w:rPr>
      </w:pPr>
      <w:r w:rsidRPr="00390A54">
        <w:rPr>
          <w:b/>
        </w:rPr>
        <w:t>The Window Screen Object</w:t>
      </w:r>
    </w:p>
    <w:p w:rsidR="00390A54" w:rsidRDefault="00390A54" w:rsidP="00390A54">
      <w:pPr>
        <w:spacing w:line="374" w:lineRule="auto"/>
      </w:pPr>
    </w:p>
    <w:p w:rsidR="00390A54" w:rsidRDefault="00390A54" w:rsidP="00390A54">
      <w:pPr>
        <w:spacing w:line="374" w:lineRule="auto"/>
      </w:pPr>
      <w:r>
        <w:t xml:space="preserve">The JavaScript screen object holds information of browser screen. It can be used to display screen width, height, </w:t>
      </w:r>
      <w:proofErr w:type="spellStart"/>
      <w:r>
        <w:t>colorDepth</w:t>
      </w:r>
      <w:proofErr w:type="spellEnd"/>
      <w:r>
        <w:t xml:space="preserve">, </w:t>
      </w:r>
      <w:proofErr w:type="spellStart"/>
      <w:r>
        <w:t>pixelDepth</w:t>
      </w:r>
      <w:proofErr w:type="spellEnd"/>
      <w:r>
        <w:t xml:space="preserve"> etc.</w:t>
      </w:r>
    </w:p>
    <w:p w:rsidR="00390A54" w:rsidRDefault="00390A54" w:rsidP="00390A54">
      <w:pPr>
        <w:spacing w:line="374" w:lineRule="auto"/>
      </w:pPr>
    </w:p>
    <w:p w:rsidR="00390A54" w:rsidRDefault="00390A54" w:rsidP="00390A54">
      <w:pPr>
        <w:spacing w:line="374" w:lineRule="auto"/>
      </w:pPr>
      <w:r>
        <w:t>The navigator object is the window property, so it can be accessed by:</w:t>
      </w:r>
    </w:p>
    <w:p w:rsidR="00390A54" w:rsidRDefault="00390A54" w:rsidP="00390A54">
      <w:pPr>
        <w:spacing w:line="374" w:lineRule="auto"/>
      </w:pPr>
    </w:p>
    <w:p w:rsidR="00390A54" w:rsidRDefault="00390A54" w:rsidP="00390A54">
      <w:pPr>
        <w:spacing w:line="374" w:lineRule="auto"/>
      </w:pPr>
      <w:proofErr w:type="spellStart"/>
      <w:proofErr w:type="gramStart"/>
      <w:r>
        <w:t>window.screen</w:t>
      </w:r>
      <w:proofErr w:type="spellEnd"/>
      <w:r>
        <w:t xml:space="preserve">  or</w:t>
      </w:r>
      <w:proofErr w:type="gramEnd"/>
      <w:r>
        <w:t xml:space="preserve"> screen  </w:t>
      </w:r>
    </w:p>
    <w:p w:rsidR="00390A54" w:rsidRDefault="00390A54" w:rsidP="00390A54">
      <w:pPr>
        <w:spacing w:line="374" w:lineRule="auto"/>
      </w:pPr>
    </w:p>
    <w:p w:rsidR="00390A54" w:rsidRPr="00390A54" w:rsidRDefault="00390A54" w:rsidP="00390A54">
      <w:pPr>
        <w:spacing w:line="374" w:lineRule="auto"/>
        <w:rPr>
          <w:b/>
        </w:rPr>
      </w:pPr>
      <w:r w:rsidRPr="00390A54">
        <w:rPr>
          <w:b/>
        </w:rPr>
        <w:t>Screen Object Properties</w:t>
      </w:r>
    </w:p>
    <w:p w:rsidR="00390A54" w:rsidRDefault="00390A54" w:rsidP="00390A54">
      <w:pPr>
        <w:spacing w:line="374" w:lineRule="auto"/>
      </w:pPr>
    </w:p>
    <w:p w:rsidR="00390A54" w:rsidRPr="00390A54" w:rsidRDefault="00390A54" w:rsidP="00390A54">
      <w:pPr>
        <w:spacing w:line="374" w:lineRule="auto"/>
        <w:rPr>
          <w:b/>
        </w:rPr>
      </w:pPr>
      <w:r w:rsidRPr="00390A54">
        <w:rPr>
          <w:b/>
        </w:rPr>
        <w:t>Property</w:t>
      </w:r>
      <w:r w:rsidRPr="00390A54">
        <w:rPr>
          <w:b/>
        </w:rPr>
        <w:tab/>
        <w:t>Description</w:t>
      </w:r>
    </w:p>
    <w:p w:rsidR="00390A54" w:rsidRDefault="00390A54" w:rsidP="00390A54">
      <w:pPr>
        <w:spacing w:line="374" w:lineRule="auto"/>
      </w:pPr>
      <w:proofErr w:type="spellStart"/>
      <w:proofErr w:type="gramStart"/>
      <w:r>
        <w:t>availHeight</w:t>
      </w:r>
      <w:proofErr w:type="spellEnd"/>
      <w:proofErr w:type="gramEnd"/>
      <w:r>
        <w:tab/>
        <w:t>Returns the height of the screen (excluding the Windows Taskbar)</w:t>
      </w:r>
    </w:p>
    <w:p w:rsidR="00390A54" w:rsidRDefault="00390A54" w:rsidP="00390A54">
      <w:pPr>
        <w:spacing w:line="374" w:lineRule="auto"/>
      </w:pPr>
      <w:proofErr w:type="spellStart"/>
      <w:proofErr w:type="gramStart"/>
      <w:r>
        <w:t>availWidth</w:t>
      </w:r>
      <w:proofErr w:type="spellEnd"/>
      <w:proofErr w:type="gramEnd"/>
      <w:r>
        <w:tab/>
        <w:t>Returns the width of the screen (excluding the Windows Taskbar)</w:t>
      </w:r>
    </w:p>
    <w:p w:rsidR="00390A54" w:rsidRDefault="00390A54" w:rsidP="00390A54">
      <w:pPr>
        <w:spacing w:line="374" w:lineRule="auto"/>
      </w:pPr>
      <w:proofErr w:type="spellStart"/>
      <w:proofErr w:type="gramStart"/>
      <w:r>
        <w:t>colorDepth</w:t>
      </w:r>
      <w:proofErr w:type="spellEnd"/>
      <w:proofErr w:type="gramEnd"/>
      <w:r>
        <w:tab/>
        <w:t>Returns the bit depth of the color palette for displaying images</w:t>
      </w:r>
    </w:p>
    <w:p w:rsidR="00390A54" w:rsidRDefault="00390A54" w:rsidP="00390A54">
      <w:pPr>
        <w:spacing w:line="374" w:lineRule="auto"/>
      </w:pPr>
      <w:proofErr w:type="gramStart"/>
      <w:r>
        <w:t>height</w:t>
      </w:r>
      <w:proofErr w:type="gramEnd"/>
      <w:r>
        <w:tab/>
        <w:t>Returns the total height of the screen</w:t>
      </w:r>
    </w:p>
    <w:p w:rsidR="00390A54" w:rsidRDefault="00390A54" w:rsidP="00390A54">
      <w:pPr>
        <w:spacing w:line="374" w:lineRule="auto"/>
      </w:pPr>
      <w:proofErr w:type="spellStart"/>
      <w:proofErr w:type="gramStart"/>
      <w:r>
        <w:t>pixelDepth</w:t>
      </w:r>
      <w:proofErr w:type="spellEnd"/>
      <w:proofErr w:type="gramEnd"/>
      <w:r>
        <w:tab/>
        <w:t>Returns the color resolution (in bits per pixel) of the screen</w:t>
      </w:r>
    </w:p>
    <w:p w:rsidR="00390A54" w:rsidRDefault="00390A54" w:rsidP="00390A54">
      <w:pPr>
        <w:spacing w:line="374" w:lineRule="auto"/>
        <w:sectPr w:rsidR="00390A54">
          <w:pgSz w:w="11910" w:h="16840"/>
          <w:pgMar w:top="1340" w:right="1340" w:bottom="280" w:left="1320" w:header="720" w:footer="720" w:gutter="0"/>
          <w:cols w:space="720"/>
        </w:sectPr>
      </w:pPr>
      <w:proofErr w:type="gramStart"/>
      <w:r>
        <w:t>width</w:t>
      </w:r>
      <w:proofErr w:type="gramEnd"/>
      <w:r>
        <w:tab/>
        <w:t>Returns the total width of the screen</w:t>
      </w:r>
    </w:p>
    <w:p w:rsidR="00390A54" w:rsidRDefault="00390A54"/>
    <w:sectPr w:rsidR="00390A54" w:rsidSect="00545C78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3181"/>
    <w:multiLevelType w:val="hybridMultilevel"/>
    <w:tmpl w:val="3F0657DA"/>
    <w:lvl w:ilvl="0" w:tplc="C87E3F98">
      <w:start w:val="1"/>
      <w:numFmt w:val="decimal"/>
      <w:lvlText w:val="%1."/>
      <w:lvlJc w:val="left"/>
      <w:pPr>
        <w:ind w:left="3518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EECB2E4">
      <w:start w:val="1"/>
      <w:numFmt w:val="decimal"/>
      <w:lvlText w:val="%2."/>
      <w:lvlJc w:val="left"/>
      <w:pPr>
        <w:ind w:left="36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5F165E8C">
      <w:start w:val="1"/>
      <w:numFmt w:val="decimal"/>
      <w:lvlText w:val="%3."/>
      <w:lvlJc w:val="left"/>
      <w:pPr>
        <w:ind w:left="400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3" w:tplc="B166439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 w:tplc="CB8C52E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5" w:tplc="B5C6F700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6" w:tplc="3DCADF2C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17E2AFE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A56A736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</w:abstractNum>
  <w:abstractNum w:abstractNumId="1">
    <w:nsid w:val="3DCA4160"/>
    <w:multiLevelType w:val="hybridMultilevel"/>
    <w:tmpl w:val="8B62C182"/>
    <w:lvl w:ilvl="0" w:tplc="3DD437C6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2ADCA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93BE755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9882EEE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EB000C1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8AFEA6E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31AA9A3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C4BC180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D29684E4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5C78"/>
    <w:rsid w:val="0019093B"/>
    <w:rsid w:val="00390A54"/>
    <w:rsid w:val="0054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5C7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5C78"/>
    <w:pPr>
      <w:ind w:left="230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5C78"/>
    <w:pPr>
      <w:ind w:left="842" w:hanging="361"/>
    </w:pPr>
  </w:style>
  <w:style w:type="paragraph" w:styleId="ListParagraph">
    <w:name w:val="List Paragraph"/>
    <w:basedOn w:val="Normal"/>
    <w:uiPriority w:val="1"/>
    <w:qFormat/>
    <w:rsid w:val="00545C78"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rsid w:val="00545C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Vaideeswari Thangavelu</dc:creator>
  <cp:lastModifiedBy>ADMIN</cp:lastModifiedBy>
  <cp:revision>2</cp:revision>
  <dcterms:created xsi:type="dcterms:W3CDTF">2023-04-13T10:37:00Z</dcterms:created>
  <dcterms:modified xsi:type="dcterms:W3CDTF">2023-04-13T10:37:00Z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2023-02-25T00:00:00Z</vt:filetime>
  </property>
</Properties>
</file>