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F920" w14:textId="5F19A00B" w:rsidR="00963FCC" w:rsidRDefault="00963FCC" w:rsidP="00963FC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0"/>
          <w:szCs w:val="30"/>
          <w:u w:val="single"/>
          <w:lang w:val="en"/>
        </w:rPr>
      </w:pPr>
      <w:r>
        <w:rPr>
          <w:rFonts w:ascii="Calibri" w:hAnsi="Calibri" w:cs="Calibri"/>
          <w:b/>
          <w:bCs/>
          <w:sz w:val="30"/>
          <w:szCs w:val="30"/>
          <w:u w:val="single"/>
          <w:lang w:val="en"/>
        </w:rPr>
        <w:t>HTTP</w:t>
      </w:r>
      <w:r>
        <w:rPr>
          <w:rFonts w:ascii="Calibri" w:hAnsi="Calibri" w:cs="Calibri"/>
          <w:b/>
          <w:bCs/>
          <w:sz w:val="30"/>
          <w:szCs w:val="30"/>
          <w:u w:val="single"/>
          <w:lang w:val="en"/>
        </w:rPr>
        <w:t xml:space="preserve"> </w:t>
      </w:r>
      <w:r>
        <w:rPr>
          <w:rFonts w:ascii="Calibri" w:hAnsi="Calibri" w:cs="Calibri"/>
          <w:b/>
          <w:bCs/>
          <w:sz w:val="30"/>
          <w:szCs w:val="30"/>
          <w:u w:val="single"/>
          <w:lang w:val="en"/>
        </w:rPr>
        <w:t>1.1 vs HTTP</w:t>
      </w:r>
      <w:r>
        <w:rPr>
          <w:rFonts w:ascii="Calibri" w:hAnsi="Calibri" w:cs="Calibri"/>
          <w:b/>
          <w:bCs/>
          <w:sz w:val="30"/>
          <w:szCs w:val="30"/>
          <w:u w:val="single"/>
          <w:lang w:val="en"/>
        </w:rPr>
        <w:t xml:space="preserve"> </w:t>
      </w:r>
      <w:r>
        <w:rPr>
          <w:rFonts w:ascii="Calibri" w:hAnsi="Calibri" w:cs="Calibri"/>
          <w:b/>
          <w:bCs/>
          <w:sz w:val="30"/>
          <w:szCs w:val="30"/>
          <w:u w:val="single"/>
          <w:lang w:val="en"/>
        </w:rPr>
        <w:t>2</w:t>
      </w:r>
    </w:p>
    <w:p w14:paraId="2A87045D" w14:textId="7281E0BD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18"/>
          <w:szCs w:val="18"/>
          <w:lang w:val="en"/>
        </w:rPr>
        <w:t>‎</w:t>
      </w:r>
      <w:r>
        <w:rPr>
          <w:rFonts w:ascii="Calibri" w:hAnsi="Calibri" w:cs="Calibri"/>
          <w:sz w:val="18"/>
          <w:szCs w:val="18"/>
          <w:lang w:val="en"/>
        </w:rPr>
        <w:t>09</w:t>
      </w:r>
      <w:r>
        <w:rPr>
          <w:rFonts w:ascii="Calibri" w:hAnsi="Calibri" w:cs="Calibri"/>
          <w:sz w:val="18"/>
          <w:szCs w:val="18"/>
          <w:lang w:val="en"/>
        </w:rPr>
        <w:t xml:space="preserve"> ‎August ‎2022</w:t>
      </w:r>
    </w:p>
    <w:p w14:paraId="18BF1F0E" w14:textId="77777777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</w:p>
    <w:p w14:paraId="7717298F" w14:textId="01548C79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ind w:firstLine="72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Welcome to my blog. I thought of explaining the difference between HTTP 1.1 vs HTTP 2 in this blog in a simple way and easy to understand and light note of next version 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3. </w:t>
      </w:r>
    </w:p>
    <w:p w14:paraId="4EA24C1C" w14:textId="77777777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6"/>
          <w:szCs w:val="26"/>
          <w:lang w:val="en"/>
        </w:rPr>
      </w:pPr>
    </w:p>
    <w:p w14:paraId="434E9D12" w14:textId="77777777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b/>
          <w:bCs/>
          <w:sz w:val="26"/>
          <w:szCs w:val="26"/>
          <w:lang w:val="en"/>
        </w:rPr>
        <w:t>What is HTTP?</w:t>
      </w:r>
    </w:p>
    <w:p w14:paraId="39EC9FA5" w14:textId="77777777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ind w:firstLine="72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nothing but 'Hypertext Transfer Protocol', used to transmit hypermedia documents like HTML files. It helps exchanging files on the web.</w:t>
      </w:r>
    </w:p>
    <w:p w14:paraId="45B54A31" w14:textId="77777777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</w:p>
    <w:p w14:paraId="56EC1E0E" w14:textId="77777777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6"/>
          <w:szCs w:val="26"/>
          <w:lang w:val="en"/>
        </w:rPr>
        <w:t>What is HTTP 1.1?</w:t>
      </w:r>
    </w:p>
    <w:p w14:paraId="3B49DA46" w14:textId="7A4522BF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</w:t>
      </w:r>
      <w:r>
        <w:rPr>
          <w:rFonts w:ascii="Calibri" w:hAnsi="Calibri" w:cs="Calibri"/>
          <w:lang w:val="en"/>
        </w:rPr>
        <w:t>version</w:t>
      </w:r>
      <w:r>
        <w:rPr>
          <w:rFonts w:ascii="Calibri" w:hAnsi="Calibri" w:cs="Calibri"/>
          <w:lang w:val="en"/>
        </w:rPr>
        <w:t xml:space="preserve"> of hypertext transfer protocol.</w:t>
      </w:r>
    </w:p>
    <w:p w14:paraId="1B478B72" w14:textId="7777777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provides faster delivery of html pages than original version of HTTP and reduces web traffic.</w:t>
      </w:r>
    </w:p>
    <w:p w14:paraId="22BD49FD" w14:textId="3BE4C75D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single request and response there is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TCP connection established between client and server.</w:t>
      </w:r>
    </w:p>
    <w:p w14:paraId="52CC43E1" w14:textId="7777777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transfers all requests and responses in the plain text message form.</w:t>
      </w:r>
    </w:p>
    <w:p w14:paraId="0154E7D5" w14:textId="7777777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 the information related to header file is repeated in every request.</w:t>
      </w:r>
    </w:p>
    <w:p w14:paraId="314E88BB" w14:textId="77777777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6"/>
          <w:szCs w:val="26"/>
          <w:lang w:val="en"/>
        </w:rPr>
      </w:pPr>
    </w:p>
    <w:p w14:paraId="2CE04A2C" w14:textId="77777777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6"/>
          <w:szCs w:val="26"/>
          <w:lang w:val="en"/>
        </w:rPr>
      </w:pPr>
      <w:r>
        <w:rPr>
          <w:rFonts w:ascii="Calibri" w:hAnsi="Calibri" w:cs="Calibri"/>
          <w:b/>
          <w:bCs/>
          <w:sz w:val="26"/>
          <w:szCs w:val="26"/>
          <w:lang w:val="en"/>
        </w:rPr>
        <w:t>What is HTTP 2?</w:t>
      </w:r>
    </w:p>
    <w:p w14:paraId="338A4FF7" w14:textId="7A7A2B8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2 is major revision of HTTP. It is also referred as 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2.0</w:t>
      </w:r>
    </w:p>
    <w:p w14:paraId="5C2A8DFC" w14:textId="7777777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used to send multiple requests and receive multiple responses. This approach reduces additional time that it takes to establish a new connection to server for each </w:t>
      </w:r>
      <w:proofErr w:type="gramStart"/>
      <w:r>
        <w:rPr>
          <w:rFonts w:ascii="Calibri" w:hAnsi="Calibri" w:cs="Calibri"/>
          <w:lang w:val="en"/>
        </w:rPr>
        <w:t>requests</w:t>
      </w:r>
      <w:proofErr w:type="gramEnd"/>
      <w:r>
        <w:rPr>
          <w:rFonts w:ascii="Calibri" w:hAnsi="Calibri" w:cs="Calibri"/>
          <w:lang w:val="en"/>
        </w:rPr>
        <w:t>.</w:t>
      </w:r>
    </w:p>
    <w:p w14:paraId="6795D72C" w14:textId="7777777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significantly improves both site performance and server efficiency.</w:t>
      </w:r>
    </w:p>
    <w:p w14:paraId="7A6C943D" w14:textId="7777777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works on binary framing layer instead of textual. It converts all the messages in binary format.</w:t>
      </w:r>
    </w:p>
    <w:p w14:paraId="327FDF86" w14:textId="7777777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Single TCP connection is used for multiple requests.</w:t>
      </w:r>
    </w:p>
    <w:p w14:paraId="6EAED8CA" w14:textId="7777777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uses HPACK to split data from header.</w:t>
      </w:r>
    </w:p>
    <w:p w14:paraId="44BFB7AA" w14:textId="7777777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Server sends required JS and CSS files without request of the client using the PUSH frame.</w:t>
      </w:r>
    </w:p>
    <w:p w14:paraId="09F5DF62" w14:textId="77777777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8877849" w14:textId="1F394DED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6"/>
          <w:szCs w:val="26"/>
          <w:lang w:val="en"/>
        </w:rPr>
      </w:pPr>
      <w:r>
        <w:rPr>
          <w:rFonts w:ascii="Calibri" w:hAnsi="Calibri" w:cs="Calibri"/>
          <w:b/>
          <w:bCs/>
          <w:sz w:val="26"/>
          <w:szCs w:val="26"/>
          <w:lang w:val="en"/>
        </w:rPr>
        <w:t>Difference between HTTP</w:t>
      </w:r>
      <w:r>
        <w:rPr>
          <w:rFonts w:ascii="Calibri" w:hAnsi="Calibri" w:cs="Calibri"/>
          <w:b/>
          <w:bCs/>
          <w:sz w:val="26"/>
          <w:szCs w:val="26"/>
          <w:lang w:val="en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"/>
        </w:rPr>
        <w:t>1.1 vs HTTP</w:t>
      </w:r>
      <w:r>
        <w:rPr>
          <w:rFonts w:ascii="Calibri" w:hAnsi="Calibri" w:cs="Calibri"/>
          <w:b/>
          <w:bCs/>
          <w:sz w:val="26"/>
          <w:szCs w:val="26"/>
          <w:lang w:val="en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"/>
        </w:rPr>
        <w:t>2.0?</w:t>
      </w:r>
    </w:p>
    <w:p w14:paraId="401E5F83" w14:textId="47F126D8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1.1 works on textual format whereas 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2 works on the binary protocol</w:t>
      </w:r>
    </w:p>
    <w:p w14:paraId="6842FA02" w14:textId="5CAEAFB2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is head of line blocking that blocks all the requests behind it until it doesn't get its all resources by 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1.1 but in 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2, using multiplexing, one TCP connection is required for multiple requests.</w:t>
      </w:r>
    </w:p>
    <w:p w14:paraId="6C7DFB43" w14:textId="6E7A16D2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1.1 uses requests resource </w:t>
      </w:r>
      <w:r>
        <w:rPr>
          <w:rFonts w:ascii="Calibri" w:hAnsi="Calibri" w:cs="Calibri"/>
          <w:lang w:val="en"/>
        </w:rPr>
        <w:t>in lining</w:t>
      </w:r>
      <w:r>
        <w:rPr>
          <w:rFonts w:ascii="Calibri" w:hAnsi="Calibri" w:cs="Calibri"/>
          <w:lang w:val="en"/>
        </w:rPr>
        <w:t xml:space="preserve"> for getting multiple pages unlike 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2 as it uses PUSH frame by server that collects all multiple pages.</w:t>
      </w:r>
    </w:p>
    <w:p w14:paraId="381D1FB1" w14:textId="4E1A2773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2 uses HPACK for data compression but 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1.1 compresses data by itself.</w:t>
      </w:r>
    </w:p>
    <w:p w14:paraId="5055A7EF" w14:textId="77777777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</w:p>
    <w:p w14:paraId="0118657A" w14:textId="0FBA01B0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6"/>
          <w:szCs w:val="26"/>
          <w:lang w:val="en"/>
        </w:rPr>
        <w:t>What is HTTP</w:t>
      </w:r>
      <w:r>
        <w:rPr>
          <w:rFonts w:ascii="Calibri" w:hAnsi="Calibri" w:cs="Calibri"/>
          <w:b/>
          <w:bCs/>
          <w:sz w:val="26"/>
          <w:szCs w:val="26"/>
          <w:lang w:val="en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"/>
        </w:rPr>
        <w:t>3?</w:t>
      </w:r>
    </w:p>
    <w:p w14:paraId="1FF9B125" w14:textId="7777777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next proposed version of the HTTP.</w:t>
      </w:r>
    </w:p>
    <w:p w14:paraId="490D9848" w14:textId="7777777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not adopted widely yet</w:t>
      </w:r>
    </w:p>
    <w:p w14:paraId="2997DE35" w14:textId="0D3C2299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 difference between 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3 with previous versions of the protocol is HTTP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3 runs over QUIC protocol instead of TCP.</w:t>
      </w:r>
    </w:p>
    <w:p w14:paraId="42346388" w14:textId="77777777" w:rsidR="00963FCC" w:rsidRDefault="00963FCC" w:rsidP="00963F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QUIC is faster and more secure transport layer protocol.</w:t>
      </w:r>
    </w:p>
    <w:p w14:paraId="6EDB2ECC" w14:textId="77777777" w:rsidR="00963FCC" w:rsidRDefault="00963FCC" w:rsidP="00963FC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n"/>
        </w:rPr>
      </w:pPr>
    </w:p>
    <w:p w14:paraId="0904B63D" w14:textId="77777777" w:rsidR="00963FCC" w:rsidRPr="00963FCC" w:rsidRDefault="00963FCC" w:rsidP="00963FCC"/>
    <w:sectPr w:rsidR="00963FCC" w:rsidRPr="0096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61A8B4A"/>
    <w:lvl w:ilvl="0">
      <w:numFmt w:val="bullet"/>
      <w:lvlText w:val="*"/>
      <w:lvlJc w:val="left"/>
      <w:pPr>
        <w:ind w:left="0" w:firstLine="0"/>
      </w:pPr>
    </w:lvl>
  </w:abstractNum>
  <w:num w:numId="1" w16cid:durableId="952251320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CC"/>
    <w:rsid w:val="0096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1461"/>
  <w15:chartTrackingRefBased/>
  <w15:docId w15:val="{D7525F9C-8C7F-4A61-B79E-67A5ACF1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FCC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priya_vivek@outlook.com</dc:creator>
  <cp:keywords/>
  <dc:description/>
  <cp:lastModifiedBy>priya_vivek@outlook.com</cp:lastModifiedBy>
  <cp:revision>1</cp:revision>
  <dcterms:created xsi:type="dcterms:W3CDTF">2022-08-10T01:24:00Z</dcterms:created>
  <dcterms:modified xsi:type="dcterms:W3CDTF">2022-08-10T01:30:00Z</dcterms:modified>
</cp:coreProperties>
</file>