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B767C" w14:textId="47CD8604" w:rsidR="009E1269" w:rsidRPr="009E1269" w:rsidRDefault="009E1269" w:rsidP="009E1269">
      <w:pPr>
        <w:jc w:val="center"/>
        <w:rPr>
          <w:b/>
          <w:bCs/>
          <w:sz w:val="32"/>
          <w:szCs w:val="32"/>
        </w:rPr>
      </w:pPr>
      <w:r w:rsidRPr="009E1269">
        <w:rPr>
          <w:b/>
          <w:bCs/>
          <w:sz w:val="32"/>
          <w:szCs w:val="32"/>
        </w:rPr>
        <w:t>Assignment-2</w:t>
      </w:r>
    </w:p>
    <w:p w14:paraId="0755A985" w14:textId="7C4028A4" w:rsidR="009E1269" w:rsidRDefault="009E1269" w:rsidP="009E1269">
      <w:pPr>
        <w:jc w:val="center"/>
        <w:rPr>
          <w:b/>
          <w:bCs/>
          <w:sz w:val="32"/>
          <w:szCs w:val="32"/>
        </w:rPr>
      </w:pPr>
      <w:r w:rsidRPr="009E1269">
        <w:rPr>
          <w:b/>
          <w:bCs/>
          <w:sz w:val="32"/>
          <w:szCs w:val="32"/>
        </w:rPr>
        <w:t>Data cleaning using Tableau</w:t>
      </w:r>
    </w:p>
    <w:p w14:paraId="7CFFBF22" w14:textId="77777777" w:rsidR="00524103" w:rsidRDefault="00524103" w:rsidP="009E1269">
      <w:pPr>
        <w:jc w:val="center"/>
        <w:rPr>
          <w:sz w:val="32"/>
          <w:szCs w:val="32"/>
        </w:rPr>
      </w:pPr>
    </w:p>
    <w:p w14:paraId="0BA3D7F5" w14:textId="77777777" w:rsidR="00524103" w:rsidRPr="00524103" w:rsidRDefault="00524103" w:rsidP="009E1269">
      <w:pPr>
        <w:jc w:val="center"/>
        <w:rPr>
          <w:sz w:val="32"/>
          <w:szCs w:val="32"/>
        </w:rPr>
      </w:pPr>
    </w:p>
    <w:p w14:paraId="33BCD36D" w14:textId="77777777" w:rsidR="00524103" w:rsidRP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>Subject: Web Analytics and Business Intelligence Tools</w:t>
      </w:r>
    </w:p>
    <w:p w14:paraId="6E07C666" w14:textId="111BD06E" w:rsidR="00524103" w:rsidRP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 xml:space="preserve">PROG8461 - Fall 2024 </w:t>
      </w:r>
    </w:p>
    <w:p w14:paraId="71B3365F" w14:textId="24871F38" w:rsid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>Professor: Qasim Ail</w:t>
      </w:r>
    </w:p>
    <w:p w14:paraId="40ED6CF9" w14:textId="77777777" w:rsidR="00524103" w:rsidRDefault="00524103" w:rsidP="00524103">
      <w:pPr>
        <w:jc w:val="center"/>
        <w:rPr>
          <w:sz w:val="32"/>
          <w:szCs w:val="32"/>
        </w:rPr>
      </w:pPr>
    </w:p>
    <w:p w14:paraId="3C8D4A8B" w14:textId="77777777" w:rsidR="00524103" w:rsidRPr="00524103" w:rsidRDefault="00524103" w:rsidP="00524103">
      <w:pPr>
        <w:jc w:val="center"/>
        <w:rPr>
          <w:sz w:val="32"/>
          <w:szCs w:val="32"/>
        </w:rPr>
      </w:pPr>
    </w:p>
    <w:p w14:paraId="53483E1D" w14:textId="0C8FA584" w:rsid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>Student Name : Haripriya Naga Neelima Yalamkayala</w:t>
      </w:r>
    </w:p>
    <w:p w14:paraId="3A0B8065" w14:textId="77777777" w:rsidR="00524103" w:rsidRP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>Student ID : 8939330</w:t>
      </w:r>
    </w:p>
    <w:p w14:paraId="2AF80AFA" w14:textId="77777777" w:rsidR="00524103" w:rsidRDefault="00524103" w:rsidP="00524103">
      <w:pPr>
        <w:jc w:val="center"/>
        <w:rPr>
          <w:sz w:val="32"/>
          <w:szCs w:val="32"/>
        </w:rPr>
      </w:pPr>
    </w:p>
    <w:p w14:paraId="42899BF1" w14:textId="77777777" w:rsidR="00524103" w:rsidRPr="00524103" w:rsidRDefault="00524103" w:rsidP="00524103">
      <w:pPr>
        <w:jc w:val="center"/>
        <w:rPr>
          <w:sz w:val="32"/>
          <w:szCs w:val="32"/>
        </w:rPr>
      </w:pPr>
    </w:p>
    <w:p w14:paraId="500A0400" w14:textId="03C706EE" w:rsidR="00524103" w:rsidRPr="00524103" w:rsidRDefault="00524103" w:rsidP="00524103">
      <w:pPr>
        <w:jc w:val="center"/>
        <w:rPr>
          <w:sz w:val="28"/>
          <w:szCs w:val="28"/>
        </w:rPr>
      </w:pPr>
      <w:r w:rsidRPr="00524103">
        <w:rPr>
          <w:sz w:val="28"/>
          <w:szCs w:val="28"/>
        </w:rPr>
        <w:t>Date: 26</w:t>
      </w:r>
      <w:r w:rsidRPr="00524103">
        <w:rPr>
          <w:sz w:val="28"/>
          <w:szCs w:val="28"/>
          <w:vertAlign w:val="superscript"/>
        </w:rPr>
        <w:t>th</w:t>
      </w:r>
      <w:r w:rsidRPr="00524103">
        <w:rPr>
          <w:sz w:val="28"/>
          <w:szCs w:val="28"/>
        </w:rPr>
        <w:t xml:space="preserve"> November 2024</w:t>
      </w:r>
    </w:p>
    <w:p w14:paraId="2DCA561B" w14:textId="77777777" w:rsidR="00524103" w:rsidRPr="00524103" w:rsidRDefault="00524103" w:rsidP="00524103">
      <w:pPr>
        <w:jc w:val="center"/>
        <w:rPr>
          <w:b/>
          <w:bCs/>
          <w:sz w:val="32"/>
          <w:szCs w:val="32"/>
        </w:rPr>
      </w:pPr>
    </w:p>
    <w:p w14:paraId="150C543C" w14:textId="3B533409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77410C7A" w14:textId="77777777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35FFBBB8" w14:textId="77777777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321E6A15" w14:textId="77777777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480BBA6F" w14:textId="77777777" w:rsidR="00524103" w:rsidRDefault="00524103" w:rsidP="00524103">
      <w:pPr>
        <w:rPr>
          <w:b/>
          <w:bCs/>
          <w:sz w:val="32"/>
          <w:szCs w:val="32"/>
        </w:rPr>
      </w:pPr>
    </w:p>
    <w:p w14:paraId="51B0E7AF" w14:textId="77777777" w:rsidR="00524103" w:rsidRDefault="00524103" w:rsidP="009E1269">
      <w:pPr>
        <w:rPr>
          <w:b/>
          <w:bCs/>
          <w:sz w:val="32"/>
          <w:szCs w:val="32"/>
        </w:rPr>
      </w:pPr>
    </w:p>
    <w:p w14:paraId="4B4C4506" w14:textId="649B0738" w:rsidR="009E1269" w:rsidRPr="009E1269" w:rsidRDefault="009E1269" w:rsidP="00524103">
      <w:pPr>
        <w:pStyle w:val="ListParagraph"/>
        <w:numPr>
          <w:ilvl w:val="0"/>
          <w:numId w:val="1"/>
        </w:numPr>
      </w:pPr>
      <w:r w:rsidRPr="009E1269">
        <w:lastRenderedPageBreak/>
        <w:t>Load the Dataset into Tableau</w:t>
      </w:r>
    </w:p>
    <w:p w14:paraId="22662408" w14:textId="3CEA41E2" w:rsidR="00F82C14" w:rsidRDefault="009E1269" w:rsidP="009076C8">
      <w:r w:rsidRPr="009E1269">
        <w:rPr>
          <w:noProof/>
        </w:rPr>
        <w:drawing>
          <wp:inline distT="0" distB="0" distL="0" distR="0" wp14:anchorId="101D770F" wp14:editId="38C29F4E">
            <wp:extent cx="5943600" cy="3342005"/>
            <wp:effectExtent l="0" t="0" r="0" b="0"/>
            <wp:docPr id="112413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320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D38E" w14:textId="5133C8BD" w:rsidR="009076C8" w:rsidRDefault="009076C8" w:rsidP="009076C8">
      <w:pPr>
        <w:pStyle w:val="ListParagraph"/>
        <w:numPr>
          <w:ilvl w:val="0"/>
          <w:numId w:val="1"/>
        </w:numPr>
      </w:pPr>
      <w:r>
        <w:t xml:space="preserve">Create a calculated field converting the Time field into Data Time </w:t>
      </w:r>
      <w:r w:rsidR="00BF3351">
        <w:t>data type from a string.</w:t>
      </w:r>
    </w:p>
    <w:p w14:paraId="48ED2FAE" w14:textId="73FD8B42" w:rsidR="00BF3351" w:rsidRDefault="00BF3351" w:rsidP="00BF3351">
      <w:r w:rsidRPr="00BF3351">
        <w:drawing>
          <wp:inline distT="0" distB="0" distL="0" distR="0" wp14:anchorId="60D45C35" wp14:editId="28953914">
            <wp:extent cx="5943600" cy="3329305"/>
            <wp:effectExtent l="0" t="0" r="0" b="4445"/>
            <wp:docPr id="178962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218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AA5F" w14:textId="77777777" w:rsidR="00BF3351" w:rsidRDefault="00BF3351" w:rsidP="00BF3351"/>
    <w:p w14:paraId="785C861B" w14:textId="476FD774" w:rsidR="00BF3351" w:rsidRDefault="00965049" w:rsidP="00BF3351">
      <w:pPr>
        <w:pStyle w:val="ListParagraph"/>
        <w:numPr>
          <w:ilvl w:val="0"/>
          <w:numId w:val="1"/>
        </w:numPr>
      </w:pPr>
      <w:r>
        <w:lastRenderedPageBreak/>
        <w:t xml:space="preserve">In column Query 8 </w:t>
      </w:r>
      <w:r w:rsidR="003A431D">
        <w:t xml:space="preserve">and Query 9 there is a same question which needs to be put in a </w:t>
      </w:r>
      <w:r w:rsidR="00384E3D">
        <w:t>new column. I have created a new calculated field called Query 14 with that question “</w:t>
      </w:r>
      <w:r w:rsidR="0091083D" w:rsidRPr="0091083D">
        <w:t>Are you free to join or form trade unions/worker welfare committees in your factory?</w:t>
      </w:r>
      <w:r w:rsidR="00384E3D">
        <w:t>”.</w:t>
      </w:r>
      <w:r w:rsidR="00E46EE0">
        <w:t xml:space="preserve"> </w:t>
      </w:r>
    </w:p>
    <w:p w14:paraId="130DD647" w14:textId="52E6BB0A" w:rsidR="00E46EE0" w:rsidRDefault="003F2377" w:rsidP="00E46EE0">
      <w:r w:rsidRPr="003F2377">
        <w:drawing>
          <wp:inline distT="0" distB="0" distL="0" distR="0" wp14:anchorId="78A251C3" wp14:editId="0CBD0DD4">
            <wp:extent cx="5943600" cy="3342005"/>
            <wp:effectExtent l="0" t="0" r="0" b="0"/>
            <wp:docPr id="958169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96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E263" w14:textId="2C94D5F1" w:rsidR="00CF1EAC" w:rsidRDefault="00BA2454" w:rsidP="00BA2454">
      <w:pPr>
        <w:pStyle w:val="ListParagraph"/>
        <w:numPr>
          <w:ilvl w:val="0"/>
          <w:numId w:val="1"/>
        </w:numPr>
        <w:rPr>
          <w:lang w:eastAsia="en-CA"/>
        </w:rPr>
      </w:pPr>
      <w:r w:rsidRPr="00BA2454">
        <w:rPr>
          <w:lang w:eastAsia="en-CA"/>
        </w:rPr>
        <w:t xml:space="preserve"> The Interquartile Range (IQR) identifies values that fall outside 1.5 times the range between the first quartile (Q1) and the third quartile (Q3).</w:t>
      </w:r>
      <w:r>
        <w:rPr>
          <w:lang w:eastAsia="en-CA"/>
        </w:rPr>
        <w:t xml:space="preserve"> </w:t>
      </w:r>
      <w:r w:rsidRPr="00BA2454">
        <w:rPr>
          <w:lang w:eastAsia="en-CA"/>
        </w:rPr>
        <w:t>The calculation keeps only values within this range, removing extreme values (outliers).</w:t>
      </w:r>
    </w:p>
    <w:p w14:paraId="098155FC" w14:textId="43F655A4" w:rsidR="00BA2454" w:rsidRDefault="003A0B3D" w:rsidP="00BA2454">
      <w:pPr>
        <w:rPr>
          <w:lang w:eastAsia="en-CA"/>
        </w:rPr>
      </w:pPr>
      <w:r w:rsidRPr="003A0B3D">
        <w:rPr>
          <w:lang w:eastAsia="en-CA"/>
        </w:rPr>
        <w:lastRenderedPageBreak/>
        <w:drawing>
          <wp:inline distT="0" distB="0" distL="0" distR="0" wp14:anchorId="5C405ED3" wp14:editId="3A290286">
            <wp:extent cx="5943600" cy="3342005"/>
            <wp:effectExtent l="0" t="0" r="0" b="0"/>
            <wp:docPr id="854574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48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F371" w14:textId="54B31B83" w:rsidR="003A0B3D" w:rsidRDefault="00FD05CC" w:rsidP="00FD05CC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Created calculated fields </w:t>
      </w:r>
      <w:r w:rsidR="00DA2F52">
        <w:rPr>
          <w:lang w:eastAsia="en-CA"/>
        </w:rPr>
        <w:t>for year, data and time for easy analysis.</w:t>
      </w:r>
    </w:p>
    <w:p w14:paraId="2756BFAC" w14:textId="1CBCA4E1" w:rsidR="00DA2F52" w:rsidRDefault="00600EC7" w:rsidP="00DA2F52">
      <w:pPr>
        <w:rPr>
          <w:lang w:eastAsia="en-CA"/>
        </w:rPr>
      </w:pPr>
      <w:r w:rsidRPr="00600EC7">
        <w:rPr>
          <w:lang w:eastAsia="en-CA"/>
        </w:rPr>
        <w:drawing>
          <wp:inline distT="0" distB="0" distL="0" distR="0" wp14:anchorId="0C0E0822" wp14:editId="0F15205D">
            <wp:extent cx="5943600" cy="3342005"/>
            <wp:effectExtent l="0" t="0" r="0" b="0"/>
            <wp:docPr id="105835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599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4B8C" w14:textId="77777777" w:rsidR="00600EC7" w:rsidRPr="00BA2454" w:rsidRDefault="00600EC7" w:rsidP="00DA2F52">
      <w:pPr>
        <w:rPr>
          <w:lang w:eastAsia="en-CA"/>
        </w:rPr>
      </w:pPr>
    </w:p>
    <w:sectPr w:rsidR="00600EC7" w:rsidRPr="00BA24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857CF"/>
    <w:multiLevelType w:val="multilevel"/>
    <w:tmpl w:val="5D7A9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8CA1803"/>
    <w:multiLevelType w:val="multilevel"/>
    <w:tmpl w:val="9CFE34A6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564B43D4"/>
    <w:multiLevelType w:val="multilevel"/>
    <w:tmpl w:val="5D7A9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522130008">
    <w:abstractNumId w:val="0"/>
  </w:num>
  <w:num w:numId="2" w16cid:durableId="656423985">
    <w:abstractNumId w:val="1"/>
  </w:num>
  <w:num w:numId="3" w16cid:durableId="1463502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269"/>
    <w:rsid w:val="0011694F"/>
    <w:rsid w:val="0012067D"/>
    <w:rsid w:val="001A07E3"/>
    <w:rsid w:val="001E185E"/>
    <w:rsid w:val="002F5372"/>
    <w:rsid w:val="00384E3D"/>
    <w:rsid w:val="003A0B3D"/>
    <w:rsid w:val="003A431D"/>
    <w:rsid w:val="003F2377"/>
    <w:rsid w:val="00414F83"/>
    <w:rsid w:val="00492E43"/>
    <w:rsid w:val="00524103"/>
    <w:rsid w:val="005D6345"/>
    <w:rsid w:val="00600EC7"/>
    <w:rsid w:val="006153C3"/>
    <w:rsid w:val="008A1D3F"/>
    <w:rsid w:val="009076C8"/>
    <w:rsid w:val="0091083D"/>
    <w:rsid w:val="00965049"/>
    <w:rsid w:val="009E1269"/>
    <w:rsid w:val="00AA4521"/>
    <w:rsid w:val="00B56244"/>
    <w:rsid w:val="00BA2454"/>
    <w:rsid w:val="00BB3416"/>
    <w:rsid w:val="00BF3351"/>
    <w:rsid w:val="00C04110"/>
    <w:rsid w:val="00CC2AC0"/>
    <w:rsid w:val="00CF1EAC"/>
    <w:rsid w:val="00DA2F52"/>
    <w:rsid w:val="00E46EE0"/>
    <w:rsid w:val="00F44F7B"/>
    <w:rsid w:val="00F82C14"/>
    <w:rsid w:val="00F83814"/>
    <w:rsid w:val="00FD0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DE058"/>
  <w15:chartTrackingRefBased/>
  <w15:docId w15:val="{4606C199-06F2-432B-B28D-C6987C6C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2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2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2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2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2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2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2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2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2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2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2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2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2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26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A24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7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4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Yalamkayala</dc:creator>
  <cp:keywords/>
  <dc:description/>
  <cp:lastModifiedBy>Haripriya Yalamkayala</cp:lastModifiedBy>
  <cp:revision>24</cp:revision>
  <dcterms:created xsi:type="dcterms:W3CDTF">2024-11-26T15:50:00Z</dcterms:created>
  <dcterms:modified xsi:type="dcterms:W3CDTF">2024-11-27T03:17:00Z</dcterms:modified>
</cp:coreProperties>
</file>