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5BE3" w14:textId="17E1E31E" w:rsidR="00D6240C" w:rsidRDefault="00D6240C" w:rsidP="00D6240C"/>
    <w:p w14:paraId="4FD2AC98" w14:textId="603433FC" w:rsidR="00D6240C" w:rsidRDefault="00D6240C" w:rsidP="00D6240C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747"/>
        <w:gridCol w:w="1821"/>
        <w:gridCol w:w="4783"/>
      </w:tblGrid>
      <w:tr w:rsidR="00D6240C" w14:paraId="20327FDC" w14:textId="77777777" w:rsidTr="00D6240C">
        <w:tc>
          <w:tcPr>
            <w:tcW w:w="0" w:type="auto"/>
          </w:tcPr>
          <w:p w14:paraId="218F0332" w14:textId="77777777" w:rsidR="00D6240C" w:rsidRDefault="00D6240C" w:rsidP="009F494C">
            <w:r>
              <w:t>RecipeID</w:t>
            </w:r>
          </w:p>
        </w:tc>
        <w:tc>
          <w:tcPr>
            <w:tcW w:w="6604" w:type="dxa"/>
            <w:gridSpan w:val="2"/>
          </w:tcPr>
          <w:p w14:paraId="067A62F2" w14:textId="3D415FB6" w:rsidR="00D6240C" w:rsidRDefault="00D6240C" w:rsidP="009F494C">
            <w:r>
              <w:t>Unique recipe ID to reference to a particular app recipe.</w:t>
            </w:r>
          </w:p>
        </w:tc>
      </w:tr>
      <w:tr w:rsidR="00D6240C" w14:paraId="7A6AE31A" w14:textId="77777777" w:rsidTr="00D6240C">
        <w:tc>
          <w:tcPr>
            <w:tcW w:w="0" w:type="auto"/>
          </w:tcPr>
          <w:p w14:paraId="4C5FD943" w14:textId="77777777" w:rsidR="00D6240C" w:rsidRDefault="00D6240C" w:rsidP="009F494C">
            <w:r>
              <w:t>ApplicationName</w:t>
            </w:r>
          </w:p>
        </w:tc>
        <w:tc>
          <w:tcPr>
            <w:tcW w:w="6604" w:type="dxa"/>
            <w:gridSpan w:val="2"/>
          </w:tcPr>
          <w:p w14:paraId="141EBDFA" w14:textId="5305A003" w:rsidR="00D6240C" w:rsidRDefault="00D6240C" w:rsidP="009F494C">
            <w:r>
              <w:t>Name of the application</w:t>
            </w:r>
          </w:p>
        </w:tc>
      </w:tr>
      <w:tr w:rsidR="00D6240C" w14:paraId="1EE3B6D1" w14:textId="77777777" w:rsidTr="00D6240C">
        <w:tc>
          <w:tcPr>
            <w:tcW w:w="0" w:type="auto"/>
          </w:tcPr>
          <w:p w14:paraId="719760FE" w14:textId="77777777" w:rsidR="00D6240C" w:rsidRDefault="00D6240C" w:rsidP="009F494C">
            <w:r>
              <w:t>ApplicationVersion</w:t>
            </w:r>
          </w:p>
        </w:tc>
        <w:tc>
          <w:tcPr>
            <w:tcW w:w="6604" w:type="dxa"/>
            <w:gridSpan w:val="2"/>
          </w:tcPr>
          <w:p w14:paraId="5770D68D" w14:textId="71021A39" w:rsidR="00D6240C" w:rsidRDefault="00D6240C" w:rsidP="009F494C">
            <w:r>
              <w:t>Version of the application</w:t>
            </w:r>
          </w:p>
        </w:tc>
      </w:tr>
      <w:tr w:rsidR="00D6240C" w14:paraId="3E72F2D4" w14:textId="77777777" w:rsidTr="00D6240C">
        <w:tc>
          <w:tcPr>
            <w:tcW w:w="0" w:type="auto"/>
          </w:tcPr>
          <w:p w14:paraId="20E9305E" w14:textId="77777777" w:rsidR="00D6240C" w:rsidRDefault="00D6240C" w:rsidP="009F494C">
            <w:r>
              <w:t>EligibleForConversion</w:t>
            </w:r>
          </w:p>
        </w:tc>
        <w:tc>
          <w:tcPr>
            <w:tcW w:w="6604" w:type="dxa"/>
            <w:gridSpan w:val="2"/>
          </w:tcPr>
          <w:p w14:paraId="2CF141B8" w14:textId="2A472D7C" w:rsidR="00D6240C" w:rsidRDefault="00D6240C" w:rsidP="009F494C">
            <w:r>
              <w:t xml:space="preserve">Some apps are prohibited for conversions due to security reasons, </w:t>
            </w:r>
            <w:r w:rsidR="00B22ED1">
              <w:t>use of drivers etc. H</w:t>
            </w:r>
            <w:r>
              <w:t>ence, a Y/N flag to determine the eligibility for conversion.</w:t>
            </w:r>
          </w:p>
        </w:tc>
      </w:tr>
      <w:tr w:rsidR="00D6240C" w14:paraId="2F4E962D" w14:textId="77777777" w:rsidTr="00D6240C">
        <w:tc>
          <w:tcPr>
            <w:tcW w:w="0" w:type="auto"/>
          </w:tcPr>
          <w:p w14:paraId="5ADA97B0" w14:textId="77777777" w:rsidR="00D6240C" w:rsidRDefault="00D6240C" w:rsidP="009F494C">
            <w:r>
              <w:t>ConversionStatus</w:t>
            </w:r>
          </w:p>
        </w:tc>
        <w:tc>
          <w:tcPr>
            <w:tcW w:w="6604" w:type="dxa"/>
            <w:gridSpan w:val="2"/>
          </w:tcPr>
          <w:p w14:paraId="0EFA31A1" w14:textId="2FBEE413" w:rsidR="00D6240C" w:rsidRDefault="00191CDB" w:rsidP="009F494C">
            <w:r>
              <w:t>Determine status of app. Accepted values given in Table-1.</w:t>
            </w:r>
          </w:p>
        </w:tc>
      </w:tr>
      <w:tr w:rsidR="00191CDB" w14:paraId="151F3B4E" w14:textId="77777777" w:rsidTr="00191CDB">
        <w:trPr>
          <w:trHeight w:val="69"/>
        </w:trPr>
        <w:tc>
          <w:tcPr>
            <w:tcW w:w="0" w:type="auto"/>
            <w:vMerge w:val="restart"/>
          </w:tcPr>
          <w:p w14:paraId="74E40806" w14:textId="77777777" w:rsidR="00191CDB" w:rsidRDefault="00191CDB" w:rsidP="009F494C">
            <w:r>
              <w:t>FixSteps</w:t>
            </w:r>
          </w:p>
        </w:tc>
        <w:tc>
          <w:tcPr>
            <w:tcW w:w="1643" w:type="dxa"/>
          </w:tcPr>
          <w:p w14:paraId="2E91D516" w14:textId="3275D447" w:rsidR="00191CDB" w:rsidRDefault="00191CDB" w:rsidP="009F494C">
            <w:r>
              <w:t>SequenceNumber</w:t>
            </w:r>
          </w:p>
        </w:tc>
        <w:tc>
          <w:tcPr>
            <w:tcW w:w="4961" w:type="dxa"/>
          </w:tcPr>
          <w:p w14:paraId="6B14B98D" w14:textId="70D8F5C9" w:rsidR="00524091" w:rsidRDefault="00524091" w:rsidP="009F494C">
            <w:r>
              <w:t>To determine sequence of steps to be done for fixing the app.</w:t>
            </w:r>
          </w:p>
        </w:tc>
      </w:tr>
      <w:tr w:rsidR="00191CDB" w14:paraId="7A267F85" w14:textId="77777777" w:rsidTr="00191CDB">
        <w:trPr>
          <w:trHeight w:val="67"/>
        </w:trPr>
        <w:tc>
          <w:tcPr>
            <w:tcW w:w="0" w:type="auto"/>
            <w:vMerge/>
          </w:tcPr>
          <w:p w14:paraId="4D0FC5B2" w14:textId="77777777" w:rsidR="00191CDB" w:rsidRDefault="00191CDB" w:rsidP="009F494C"/>
        </w:tc>
        <w:tc>
          <w:tcPr>
            <w:tcW w:w="1643" w:type="dxa"/>
          </w:tcPr>
          <w:p w14:paraId="7221EA73" w14:textId="6653D91D" w:rsidR="00191CDB" w:rsidRDefault="00191CDB" w:rsidP="009F494C">
            <w:r>
              <w:t>Tag</w:t>
            </w:r>
          </w:p>
        </w:tc>
        <w:tc>
          <w:tcPr>
            <w:tcW w:w="4961" w:type="dxa"/>
          </w:tcPr>
          <w:p w14:paraId="71202B35" w14:textId="07A8BA54" w:rsidR="00191CDB" w:rsidRDefault="00524091" w:rsidP="009F494C">
            <w:r>
              <w:t>The specific kind of step (Manual</w:t>
            </w:r>
            <w:r w:rsidR="006C16BA">
              <w:t>/</w:t>
            </w:r>
            <w:r>
              <w:t>Others)</w:t>
            </w:r>
            <w:r w:rsidR="006C16BA">
              <w:t xml:space="preserve"> </w:t>
            </w:r>
            <w:r w:rsidR="00B22ED1">
              <w:t>f</w:t>
            </w:r>
            <w:r w:rsidR="006C16BA">
              <w:t>or a particular sequence number. Eg: If Tag is “AddCapability”, a specific capability needs to be added at this point.</w:t>
            </w:r>
          </w:p>
        </w:tc>
      </w:tr>
      <w:tr w:rsidR="00191CDB" w14:paraId="6B22F1D2" w14:textId="77777777" w:rsidTr="00191CDB">
        <w:trPr>
          <w:trHeight w:val="67"/>
        </w:trPr>
        <w:tc>
          <w:tcPr>
            <w:tcW w:w="0" w:type="auto"/>
            <w:vMerge/>
          </w:tcPr>
          <w:p w14:paraId="31F7077B" w14:textId="77777777" w:rsidR="00191CDB" w:rsidRDefault="00191CDB" w:rsidP="009F494C"/>
        </w:tc>
        <w:tc>
          <w:tcPr>
            <w:tcW w:w="1643" w:type="dxa"/>
          </w:tcPr>
          <w:p w14:paraId="1CB279B4" w14:textId="764047D8" w:rsidR="00191CDB" w:rsidRDefault="00191CDB" w:rsidP="009F494C">
            <w:r>
              <w:t>Remedy</w:t>
            </w:r>
          </w:p>
        </w:tc>
        <w:tc>
          <w:tcPr>
            <w:tcW w:w="4961" w:type="dxa"/>
          </w:tcPr>
          <w:p w14:paraId="10DE42EE" w14:textId="77777777" w:rsidR="00191CDB" w:rsidRDefault="006C16BA" w:rsidP="009F494C">
            <w:r>
              <w:t xml:space="preserve">To determine specific kind of fix required under a particular tag. Eg: </w:t>
            </w:r>
          </w:p>
          <w:p w14:paraId="723E726F" w14:textId="77777777" w:rsidR="006C16BA" w:rsidRDefault="006C16BA" w:rsidP="009F494C">
            <w:r>
              <w:t>Tag: “IncludePSF”</w:t>
            </w:r>
          </w:p>
          <w:p w14:paraId="6CE6BE64" w14:textId="18199842" w:rsidR="006C16BA" w:rsidRDefault="006C16BA" w:rsidP="009F494C">
            <w:r>
              <w:t>Remedy: “FileRedirectionFixup”</w:t>
            </w:r>
          </w:p>
        </w:tc>
      </w:tr>
      <w:tr w:rsidR="00191CDB" w14:paraId="5E778AE9" w14:textId="77777777" w:rsidTr="00191CDB">
        <w:trPr>
          <w:trHeight w:val="67"/>
        </w:trPr>
        <w:tc>
          <w:tcPr>
            <w:tcW w:w="0" w:type="auto"/>
            <w:vMerge/>
          </w:tcPr>
          <w:p w14:paraId="36A3E9EB" w14:textId="77777777" w:rsidR="00191CDB" w:rsidRDefault="00191CDB" w:rsidP="009F494C"/>
        </w:tc>
        <w:tc>
          <w:tcPr>
            <w:tcW w:w="1643" w:type="dxa"/>
          </w:tcPr>
          <w:p w14:paraId="56079D57" w14:textId="48D9A0B6" w:rsidR="00191CDB" w:rsidRDefault="00191CDB" w:rsidP="009F494C">
            <w:r>
              <w:t>Reference</w:t>
            </w:r>
          </w:p>
        </w:tc>
        <w:tc>
          <w:tcPr>
            <w:tcW w:w="4961" w:type="dxa"/>
          </w:tcPr>
          <w:p w14:paraId="4951B41D" w14:textId="320AE8A6" w:rsidR="00191CDB" w:rsidRDefault="006C16BA" w:rsidP="009F494C">
            <w:r>
              <w:t>Reference link to the document containing detailed information for completing the steps and how it needs to be done.</w:t>
            </w:r>
          </w:p>
        </w:tc>
      </w:tr>
      <w:tr w:rsidR="00D6240C" w14:paraId="57831438" w14:textId="77777777" w:rsidTr="00D6240C">
        <w:tc>
          <w:tcPr>
            <w:tcW w:w="0" w:type="auto"/>
          </w:tcPr>
          <w:p w14:paraId="6A32D428" w14:textId="49271E15" w:rsidR="00D6240C" w:rsidRDefault="00D6240C" w:rsidP="009F494C">
            <w:r>
              <w:t>PSFVersion</w:t>
            </w:r>
            <w:r w:rsidR="00524091">
              <w:t xml:space="preserve"> </w:t>
            </w:r>
            <w:r w:rsidR="00524091">
              <w:rPr>
                <w:rFonts w:cstheme="minorHAnsi"/>
                <w:shd w:val="clear" w:color="auto" w:fill="FFFFFF"/>
              </w:rPr>
              <w:t>(optional)</w:t>
            </w:r>
          </w:p>
        </w:tc>
        <w:tc>
          <w:tcPr>
            <w:tcW w:w="6604" w:type="dxa"/>
            <w:gridSpan w:val="2"/>
          </w:tcPr>
          <w:p w14:paraId="3B0204E8" w14:textId="6F00D88B" w:rsidR="00D6240C" w:rsidRDefault="00D14920" w:rsidP="009F494C">
            <w:r>
              <w:t>PSF Version used for fixing the app (if applicable). NA otherwise</w:t>
            </w:r>
            <w:r w:rsidR="00B22ED1">
              <w:t>.</w:t>
            </w:r>
          </w:p>
        </w:tc>
      </w:tr>
      <w:tr w:rsidR="00D6240C" w14:paraId="31CA93E2" w14:textId="77777777" w:rsidTr="00D6240C">
        <w:tc>
          <w:tcPr>
            <w:tcW w:w="0" w:type="auto"/>
          </w:tcPr>
          <w:p w14:paraId="5AAB7D50" w14:textId="77777777" w:rsidR="00D6240C" w:rsidRDefault="00D6240C" w:rsidP="009F494C">
            <w:r>
              <w:t>AdditionalComments</w:t>
            </w:r>
          </w:p>
        </w:tc>
        <w:tc>
          <w:tcPr>
            <w:tcW w:w="6604" w:type="dxa"/>
            <w:gridSpan w:val="2"/>
          </w:tcPr>
          <w:p w14:paraId="7FF33F26" w14:textId="37358290" w:rsidR="00D6240C" w:rsidRDefault="00D14920" w:rsidP="009F494C">
            <w:r>
              <w:t>To list additional information regarding app conversion, solely meant for human reading.</w:t>
            </w:r>
          </w:p>
        </w:tc>
      </w:tr>
      <w:tr w:rsidR="00D6240C" w14:paraId="4AB90199" w14:textId="77777777" w:rsidTr="00D6240C">
        <w:tc>
          <w:tcPr>
            <w:tcW w:w="0" w:type="auto"/>
          </w:tcPr>
          <w:p w14:paraId="43982157" w14:textId="6CD48789" w:rsidR="00D6240C" w:rsidRDefault="00D6240C" w:rsidP="009F494C">
            <w:r>
              <w:t>RelatedFiles</w:t>
            </w:r>
            <w:r w:rsidR="00524091">
              <w:t xml:space="preserve"> </w:t>
            </w:r>
            <w:r w:rsidR="00524091">
              <w:rPr>
                <w:rFonts w:cstheme="minorHAnsi"/>
                <w:shd w:val="clear" w:color="auto" w:fill="FFFFFF"/>
              </w:rPr>
              <w:t>(optional)</w:t>
            </w:r>
          </w:p>
        </w:tc>
        <w:tc>
          <w:tcPr>
            <w:tcW w:w="6604" w:type="dxa"/>
            <w:gridSpan w:val="2"/>
          </w:tcPr>
          <w:p w14:paraId="3E43D116" w14:textId="2B790AC5" w:rsidR="00D6240C" w:rsidRPr="00D14920" w:rsidRDefault="00524091" w:rsidP="009F494C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Links for r</w:t>
            </w:r>
            <w:r w:rsidR="00D14920" w:rsidRPr="00D14920">
              <w:rPr>
                <w:rFonts w:cstheme="minorHAnsi"/>
                <w:shd w:val="clear" w:color="auto" w:fill="FFFFFF"/>
              </w:rPr>
              <w:t>elated files required for the conversion</w:t>
            </w:r>
            <w:r w:rsidR="00D14920">
              <w:rPr>
                <w:rFonts w:cstheme="minorHAnsi"/>
                <w:shd w:val="clear" w:color="auto" w:fill="FFFFFF"/>
              </w:rPr>
              <w:t xml:space="preserve">. Example – config.json, </w:t>
            </w:r>
            <w:r w:rsidR="00D14920" w:rsidRPr="00D14920">
              <w:rPr>
                <w:rFonts w:cstheme="minorHAnsi"/>
                <w:shd w:val="clear" w:color="auto" w:fill="FFFFFF"/>
              </w:rPr>
              <w:t>AppxManifest.xml</w:t>
            </w:r>
            <w:r w:rsidR="00D14920">
              <w:rPr>
                <w:rFonts w:cstheme="minorHAnsi"/>
                <w:shd w:val="clear" w:color="auto" w:fill="FFFFFF"/>
              </w:rPr>
              <w:t>, dll files</w:t>
            </w:r>
            <w:r>
              <w:rPr>
                <w:rFonts w:cstheme="minorHAnsi"/>
                <w:shd w:val="clear" w:color="auto" w:fill="FFFFFF"/>
              </w:rPr>
              <w:t xml:space="preserve">. </w:t>
            </w:r>
          </w:p>
        </w:tc>
      </w:tr>
      <w:tr w:rsidR="00D6240C" w14:paraId="6D7FF31F" w14:textId="77777777" w:rsidTr="00D6240C">
        <w:tc>
          <w:tcPr>
            <w:tcW w:w="0" w:type="auto"/>
          </w:tcPr>
          <w:p w14:paraId="367F24CC" w14:textId="1EBCE178" w:rsidR="00D6240C" w:rsidRDefault="00D6240C" w:rsidP="009F494C">
            <w:r>
              <w:t>RelatedIssues</w:t>
            </w:r>
            <w:r w:rsidR="00524091">
              <w:t xml:space="preserve"> </w:t>
            </w:r>
            <w:r w:rsidR="00524091">
              <w:rPr>
                <w:rFonts w:cstheme="minorHAnsi"/>
                <w:shd w:val="clear" w:color="auto" w:fill="FFFFFF"/>
              </w:rPr>
              <w:t>(optional)</w:t>
            </w:r>
          </w:p>
        </w:tc>
        <w:tc>
          <w:tcPr>
            <w:tcW w:w="6604" w:type="dxa"/>
            <w:gridSpan w:val="2"/>
          </w:tcPr>
          <w:p w14:paraId="46B37442" w14:textId="057B31DD" w:rsidR="00D6240C" w:rsidRPr="00524091" w:rsidRDefault="00AB7C18" w:rsidP="009F494C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R</w:t>
            </w:r>
            <w:r w:rsidR="00524091" w:rsidRPr="00524091">
              <w:rPr>
                <w:rFonts w:cstheme="minorHAnsi"/>
                <w:shd w:val="clear" w:color="auto" w:fill="FFFFFF"/>
              </w:rPr>
              <w:t>elated issue numbers which were encountered during conversion.</w:t>
            </w:r>
            <w:r w:rsidR="00524091">
              <w:rPr>
                <w:rFonts w:cstheme="minorHAnsi"/>
                <w:shd w:val="clear" w:color="auto" w:fill="FFFFFF"/>
              </w:rPr>
              <w:t xml:space="preserve"> Links for relevant github/ADO issues.</w:t>
            </w:r>
          </w:p>
        </w:tc>
      </w:tr>
      <w:tr w:rsidR="00D6240C" w14:paraId="473A2B64" w14:textId="77777777" w:rsidTr="00D6240C">
        <w:tc>
          <w:tcPr>
            <w:tcW w:w="0" w:type="auto"/>
          </w:tcPr>
          <w:p w14:paraId="609EE2B9" w14:textId="77777777" w:rsidR="00D6240C" w:rsidRDefault="00D6240C" w:rsidP="009F494C">
            <w:r>
              <w:t>Edition</w:t>
            </w:r>
          </w:p>
        </w:tc>
        <w:tc>
          <w:tcPr>
            <w:tcW w:w="6604" w:type="dxa"/>
            <w:gridSpan w:val="2"/>
          </w:tcPr>
          <w:p w14:paraId="4A6CB3CA" w14:textId="1E7ED805" w:rsidR="00D6240C" w:rsidRDefault="00524091" w:rsidP="009F494C">
            <w:r>
              <w:t>Edition of the Operating system. Eg: Windows 10 Enterprise. Can be found on the About Page in Settings tab.</w:t>
            </w:r>
          </w:p>
        </w:tc>
      </w:tr>
      <w:tr w:rsidR="00D6240C" w14:paraId="38B920B4" w14:textId="77777777" w:rsidTr="00D6240C">
        <w:tc>
          <w:tcPr>
            <w:tcW w:w="0" w:type="auto"/>
          </w:tcPr>
          <w:p w14:paraId="1D9F8175" w14:textId="77777777" w:rsidR="00D6240C" w:rsidRDefault="00D6240C" w:rsidP="009F494C">
            <w:r>
              <w:t>OSVersion</w:t>
            </w:r>
          </w:p>
        </w:tc>
        <w:tc>
          <w:tcPr>
            <w:tcW w:w="6604" w:type="dxa"/>
            <w:gridSpan w:val="2"/>
          </w:tcPr>
          <w:p w14:paraId="0B362F16" w14:textId="1E75CF50" w:rsidR="00D6240C" w:rsidRDefault="00524091" w:rsidP="009F494C">
            <w:r>
              <w:t>Version of the Operating system. Eg: 21H1. Can be found on the About Page in Settings tab.</w:t>
            </w:r>
          </w:p>
        </w:tc>
      </w:tr>
      <w:tr w:rsidR="00D6240C" w14:paraId="53C3DE78" w14:textId="77777777" w:rsidTr="00D6240C">
        <w:tc>
          <w:tcPr>
            <w:tcW w:w="0" w:type="auto"/>
          </w:tcPr>
          <w:p w14:paraId="31287EB2" w14:textId="77777777" w:rsidR="00D6240C" w:rsidRDefault="00D6240C" w:rsidP="009F494C">
            <w:r>
              <w:t>OSBuild</w:t>
            </w:r>
          </w:p>
        </w:tc>
        <w:tc>
          <w:tcPr>
            <w:tcW w:w="6604" w:type="dxa"/>
            <w:gridSpan w:val="2"/>
          </w:tcPr>
          <w:p w14:paraId="79913C51" w14:textId="79590086" w:rsidR="00D6240C" w:rsidRDefault="00524091" w:rsidP="009F494C">
            <w:r>
              <w:t>Build version of the Operating System. Eg: 19043.1165; Can be found on the About Page in Settings tab.</w:t>
            </w:r>
          </w:p>
        </w:tc>
      </w:tr>
      <w:tr w:rsidR="00D6240C" w14:paraId="0332C719" w14:textId="77777777" w:rsidTr="00D6240C">
        <w:tc>
          <w:tcPr>
            <w:tcW w:w="0" w:type="auto"/>
          </w:tcPr>
          <w:p w14:paraId="1C3A82EE" w14:textId="77777777" w:rsidR="00D6240C" w:rsidRDefault="00D6240C" w:rsidP="009F494C">
            <w:r>
              <w:t>MSIXConversionToolVersion</w:t>
            </w:r>
          </w:p>
        </w:tc>
        <w:tc>
          <w:tcPr>
            <w:tcW w:w="6604" w:type="dxa"/>
            <w:gridSpan w:val="2"/>
          </w:tcPr>
          <w:p w14:paraId="0BBD9611" w14:textId="5A3810A4" w:rsidR="00D6240C" w:rsidRDefault="00524091" w:rsidP="009F494C">
            <w:r>
              <w:t>Version of MSIX Packaging Tool used for conversion.</w:t>
            </w:r>
            <w:r w:rsidR="00BA6063">
              <w:t xml:space="preserve"> Eg: </w:t>
            </w:r>
            <w:r w:rsidR="00B22ED1">
              <w:t>1.2021.709.0</w:t>
            </w:r>
            <w:r w:rsidR="00216531">
              <w:t>;</w:t>
            </w:r>
          </w:p>
        </w:tc>
      </w:tr>
    </w:tbl>
    <w:p w14:paraId="4E0CB10B" w14:textId="2CF62588" w:rsidR="00D6240C" w:rsidRDefault="00D6240C" w:rsidP="00D6240C"/>
    <w:p w14:paraId="7A0AA726" w14:textId="05B2F706" w:rsidR="008115E5" w:rsidRDefault="008115E5" w:rsidP="00D6240C">
      <w:r>
        <w:t>Table-1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AB7C18" w14:paraId="2752B330" w14:textId="77777777" w:rsidTr="008115E5">
        <w:tc>
          <w:tcPr>
            <w:tcW w:w="4106" w:type="dxa"/>
          </w:tcPr>
          <w:p w14:paraId="627E6E19" w14:textId="20069CE3" w:rsidR="00AB7C18" w:rsidRPr="00AB7C18" w:rsidRDefault="00AB7C18" w:rsidP="00D6240C">
            <w:pPr>
              <w:rPr>
                <w:b/>
                <w:bCs/>
                <w:u w:val="single"/>
              </w:rPr>
            </w:pPr>
            <w:r w:rsidRPr="00AB7C18">
              <w:rPr>
                <w:b/>
                <w:bCs/>
                <w:u w:val="single"/>
              </w:rPr>
              <w:t>Accepted Values for Conversion Status</w:t>
            </w:r>
          </w:p>
        </w:tc>
      </w:tr>
      <w:tr w:rsidR="00AB7C18" w14:paraId="645F3340" w14:textId="77777777" w:rsidTr="008115E5">
        <w:tc>
          <w:tcPr>
            <w:tcW w:w="4106" w:type="dxa"/>
          </w:tcPr>
          <w:p w14:paraId="2AB106D0" w14:textId="012DDD7D" w:rsidR="00AB7C18" w:rsidRPr="00AB7C18" w:rsidRDefault="00AB7C18" w:rsidP="00AB7C1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B7C18">
              <w:rPr>
                <w:rFonts w:cstheme="minorHAnsi"/>
              </w:rPr>
              <w:t xml:space="preserve">Converted Successfully - No Fixes Required </w:t>
            </w:r>
          </w:p>
        </w:tc>
      </w:tr>
      <w:tr w:rsidR="00AB7C18" w14:paraId="6DD31FF6" w14:textId="77777777" w:rsidTr="008115E5">
        <w:tc>
          <w:tcPr>
            <w:tcW w:w="4106" w:type="dxa"/>
          </w:tcPr>
          <w:p w14:paraId="333E0859" w14:textId="1075A757" w:rsidR="00AB7C18" w:rsidRPr="00AB7C18" w:rsidRDefault="00AB7C18" w:rsidP="00D6240C">
            <w:pPr>
              <w:rPr>
                <w:rFonts w:cstheme="minorHAnsi"/>
              </w:rPr>
            </w:pPr>
            <w:r w:rsidRPr="00AB7C18">
              <w:rPr>
                <w:rFonts w:cstheme="minorHAnsi"/>
              </w:rPr>
              <w:t xml:space="preserve">Converted Successfully - Fixes Required    </w:t>
            </w:r>
          </w:p>
        </w:tc>
      </w:tr>
      <w:tr w:rsidR="00AB7C18" w14:paraId="1ADA0834" w14:textId="77777777" w:rsidTr="008115E5">
        <w:tc>
          <w:tcPr>
            <w:tcW w:w="4106" w:type="dxa"/>
          </w:tcPr>
          <w:p w14:paraId="577E1435" w14:textId="34783CC0" w:rsidR="00AB7C18" w:rsidRPr="00AB7C18" w:rsidRDefault="00AB7C18" w:rsidP="00D6240C">
            <w:pPr>
              <w:rPr>
                <w:rFonts w:cstheme="minorHAnsi"/>
              </w:rPr>
            </w:pPr>
            <w:r w:rsidRPr="00AB7C18">
              <w:rPr>
                <w:rFonts w:cstheme="minorHAnsi"/>
              </w:rPr>
              <w:t xml:space="preserve">Conversion Failed                          </w:t>
            </w:r>
          </w:p>
        </w:tc>
      </w:tr>
      <w:tr w:rsidR="00AB7C18" w14:paraId="01C910C8" w14:textId="77777777" w:rsidTr="008115E5">
        <w:tc>
          <w:tcPr>
            <w:tcW w:w="4106" w:type="dxa"/>
          </w:tcPr>
          <w:p w14:paraId="3979694A" w14:textId="7B351349" w:rsidR="00AB7C18" w:rsidRPr="00AB7C18" w:rsidRDefault="00AB7C18" w:rsidP="00D6240C">
            <w:pPr>
              <w:rPr>
                <w:rFonts w:cstheme="minorHAnsi"/>
              </w:rPr>
            </w:pPr>
            <w:r w:rsidRPr="00AB7C18">
              <w:rPr>
                <w:rFonts w:cstheme="minorHAnsi"/>
              </w:rPr>
              <w:t xml:space="preserve">Converted - Partially Successful           </w:t>
            </w:r>
          </w:p>
        </w:tc>
      </w:tr>
      <w:tr w:rsidR="00AB7C18" w14:paraId="3E77EA27" w14:textId="77777777" w:rsidTr="008115E5">
        <w:tc>
          <w:tcPr>
            <w:tcW w:w="4106" w:type="dxa"/>
          </w:tcPr>
          <w:p w14:paraId="61E58DA5" w14:textId="5C334AFD" w:rsidR="00AB7C18" w:rsidRPr="00AB7C18" w:rsidRDefault="00AB7C18" w:rsidP="00D6240C">
            <w:pPr>
              <w:rPr>
                <w:rFonts w:cstheme="minorHAnsi"/>
              </w:rPr>
            </w:pPr>
            <w:r w:rsidRPr="00AB7C18">
              <w:rPr>
                <w:rFonts w:cstheme="minorHAnsi"/>
              </w:rPr>
              <w:t>Not Available for Conversion</w:t>
            </w:r>
          </w:p>
        </w:tc>
      </w:tr>
    </w:tbl>
    <w:p w14:paraId="4DBB328C" w14:textId="14332AEC" w:rsidR="00D6240C" w:rsidRDefault="00D6240C" w:rsidP="00D6240C"/>
    <w:p w14:paraId="5994F048" w14:textId="3DBB64D7" w:rsidR="00AB7C18" w:rsidRDefault="00AB7C18" w:rsidP="00D6240C"/>
    <w:p w14:paraId="591866C4" w14:textId="734BE807" w:rsidR="008115E5" w:rsidRDefault="008115E5" w:rsidP="00D6240C"/>
    <w:p w14:paraId="42115006" w14:textId="1C2783EC" w:rsidR="008115E5" w:rsidRDefault="008115E5" w:rsidP="00D6240C">
      <w:r>
        <w:t>Table-2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AB7C18" w:rsidRPr="00AB7C18" w14:paraId="6B6A8504" w14:textId="77777777" w:rsidTr="008115E5">
        <w:tc>
          <w:tcPr>
            <w:tcW w:w="2547" w:type="dxa"/>
          </w:tcPr>
          <w:p w14:paraId="567897F5" w14:textId="5FEE5FD3" w:rsidR="00AB7C18" w:rsidRPr="00AB7C18" w:rsidRDefault="00AB7C18" w:rsidP="009F494C">
            <w:pPr>
              <w:rPr>
                <w:b/>
                <w:bCs/>
                <w:u w:val="single"/>
              </w:rPr>
            </w:pPr>
            <w:r w:rsidRPr="00AB7C18">
              <w:rPr>
                <w:b/>
                <w:bCs/>
                <w:u w:val="single"/>
              </w:rPr>
              <w:t xml:space="preserve">Accepted Values for </w:t>
            </w:r>
            <w:r w:rsidR="008115E5">
              <w:rPr>
                <w:b/>
                <w:bCs/>
                <w:u w:val="single"/>
              </w:rPr>
              <w:t>Tag</w:t>
            </w:r>
          </w:p>
        </w:tc>
      </w:tr>
      <w:tr w:rsidR="00AB7C18" w:rsidRPr="00AB7C18" w14:paraId="2894ACE2" w14:textId="77777777" w:rsidTr="008115E5">
        <w:tc>
          <w:tcPr>
            <w:tcW w:w="2547" w:type="dxa"/>
          </w:tcPr>
          <w:p w14:paraId="707DE3AF" w14:textId="0204FAA5" w:rsidR="00AB7C18" w:rsidRPr="00AB7C18" w:rsidRDefault="008115E5" w:rsidP="009F49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Manual</w:t>
            </w:r>
          </w:p>
        </w:tc>
      </w:tr>
      <w:tr w:rsidR="00AB7C18" w:rsidRPr="00AB7C18" w14:paraId="5A44A1AD" w14:textId="77777777" w:rsidTr="008115E5">
        <w:tc>
          <w:tcPr>
            <w:tcW w:w="2547" w:type="dxa"/>
          </w:tcPr>
          <w:p w14:paraId="6AB91AC3" w14:textId="1E8D31AA" w:rsidR="00AB7C18" w:rsidRPr="00AB7C18" w:rsidRDefault="008115E5" w:rsidP="009F494C">
            <w:pPr>
              <w:rPr>
                <w:rFonts w:cstheme="minorHAnsi"/>
              </w:rPr>
            </w:pPr>
            <w:r>
              <w:rPr>
                <w:rFonts w:cstheme="minorHAnsi"/>
              </w:rPr>
              <w:t>IncludePSF</w:t>
            </w:r>
          </w:p>
        </w:tc>
      </w:tr>
      <w:tr w:rsidR="00AB7C18" w:rsidRPr="00AB7C18" w14:paraId="63D9432D" w14:textId="77777777" w:rsidTr="008115E5">
        <w:tc>
          <w:tcPr>
            <w:tcW w:w="2547" w:type="dxa"/>
          </w:tcPr>
          <w:p w14:paraId="15FB46D6" w14:textId="328A46F7" w:rsidR="00AB7C18" w:rsidRPr="00AB7C18" w:rsidRDefault="008115E5" w:rsidP="009F494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InstallationPath</w:t>
            </w:r>
            <w:r w:rsidR="00AB7C18" w:rsidRPr="00AB7C18">
              <w:rPr>
                <w:rFonts w:cstheme="minorHAnsi"/>
              </w:rPr>
              <w:t xml:space="preserve">                          </w:t>
            </w:r>
          </w:p>
        </w:tc>
      </w:tr>
      <w:tr w:rsidR="00AB7C18" w:rsidRPr="00AB7C18" w14:paraId="258C368E" w14:textId="77777777" w:rsidTr="008115E5">
        <w:tc>
          <w:tcPr>
            <w:tcW w:w="2547" w:type="dxa"/>
          </w:tcPr>
          <w:p w14:paraId="20F30179" w14:textId="11332CD7" w:rsidR="00AB7C18" w:rsidRPr="00AB7C18" w:rsidRDefault="008115E5" w:rsidP="009F494C">
            <w:pPr>
              <w:rPr>
                <w:rFonts w:cstheme="minorHAnsi"/>
              </w:rPr>
            </w:pPr>
            <w:r>
              <w:rPr>
                <w:rFonts w:cstheme="minorHAnsi"/>
              </w:rPr>
              <w:t>AddCapability</w:t>
            </w:r>
            <w:r w:rsidR="00AB7C18" w:rsidRPr="00AB7C18">
              <w:rPr>
                <w:rFonts w:cstheme="minorHAnsi"/>
              </w:rPr>
              <w:t xml:space="preserve">           </w:t>
            </w:r>
          </w:p>
        </w:tc>
      </w:tr>
    </w:tbl>
    <w:p w14:paraId="5382A81F" w14:textId="267C9476" w:rsidR="00AB7C18" w:rsidRDefault="00AB7C18" w:rsidP="00D6240C"/>
    <w:p w14:paraId="14583A34" w14:textId="77777777" w:rsidR="00BA6063" w:rsidRDefault="00BA6063" w:rsidP="00D6240C"/>
    <w:p w14:paraId="2243CBFD" w14:textId="12CEDDA4" w:rsidR="008115E5" w:rsidRDefault="008115E5" w:rsidP="00D6240C">
      <w:r>
        <w:t>Table-3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F2A" w14:paraId="05B6E08F" w14:textId="77777777" w:rsidTr="00B27FE3">
        <w:tc>
          <w:tcPr>
            <w:tcW w:w="9016" w:type="dxa"/>
            <w:gridSpan w:val="2"/>
          </w:tcPr>
          <w:p w14:paraId="343238B9" w14:textId="1ADEB95B" w:rsidR="00165F2A" w:rsidRDefault="00165F2A" w:rsidP="00165F2A">
            <w:r w:rsidRPr="00AB7C18">
              <w:rPr>
                <w:b/>
                <w:bCs/>
                <w:u w:val="single"/>
              </w:rPr>
              <w:t xml:space="preserve">Accepted Values for </w:t>
            </w:r>
            <w:r>
              <w:rPr>
                <w:b/>
                <w:bCs/>
                <w:u w:val="single"/>
              </w:rPr>
              <w:t>Remedy</w:t>
            </w:r>
          </w:p>
        </w:tc>
      </w:tr>
      <w:tr w:rsidR="00165F2A" w14:paraId="57895672" w14:textId="77777777" w:rsidTr="00803B88">
        <w:tc>
          <w:tcPr>
            <w:tcW w:w="4508" w:type="dxa"/>
          </w:tcPr>
          <w:p w14:paraId="53D18F23" w14:textId="6A2A411B" w:rsidR="00165F2A" w:rsidRDefault="00165F2A" w:rsidP="00165F2A">
            <w:r>
              <w:rPr>
                <w:b/>
                <w:bCs/>
                <w:u w:val="single"/>
              </w:rPr>
              <w:t>Fixups</w:t>
            </w:r>
          </w:p>
        </w:tc>
        <w:tc>
          <w:tcPr>
            <w:tcW w:w="4508" w:type="dxa"/>
          </w:tcPr>
          <w:p w14:paraId="296D0C9B" w14:textId="278164DD" w:rsidR="00165F2A" w:rsidRDefault="00165F2A" w:rsidP="00165F2A">
            <w:r>
              <w:rPr>
                <w:b/>
                <w:bCs/>
                <w:u w:val="single"/>
              </w:rPr>
              <w:t>Capabilities</w:t>
            </w:r>
          </w:p>
        </w:tc>
      </w:tr>
      <w:tr w:rsidR="00165F2A" w14:paraId="378CA6CB" w14:textId="77777777" w:rsidTr="00803B88">
        <w:tc>
          <w:tcPr>
            <w:tcW w:w="4508" w:type="dxa"/>
          </w:tcPr>
          <w:p w14:paraId="4AC63FD6" w14:textId="77777777" w:rsidR="00165F2A" w:rsidRDefault="00165F2A" w:rsidP="00165F2A"/>
        </w:tc>
        <w:tc>
          <w:tcPr>
            <w:tcW w:w="4508" w:type="dxa"/>
          </w:tcPr>
          <w:p w14:paraId="328BC837" w14:textId="77777777" w:rsidR="00165F2A" w:rsidRDefault="00165F2A" w:rsidP="00165F2A"/>
        </w:tc>
      </w:tr>
      <w:tr w:rsidR="00165F2A" w14:paraId="064E66FB" w14:textId="77777777" w:rsidTr="00803B88">
        <w:tc>
          <w:tcPr>
            <w:tcW w:w="4508" w:type="dxa"/>
          </w:tcPr>
          <w:p w14:paraId="29E79828" w14:textId="11DC382E" w:rsidR="00165F2A" w:rsidRDefault="00165F2A" w:rsidP="00165F2A">
            <w:r>
              <w:t>FileRedirectionFixup</w:t>
            </w:r>
          </w:p>
        </w:tc>
        <w:tc>
          <w:tcPr>
            <w:tcW w:w="4508" w:type="dxa"/>
          </w:tcPr>
          <w:p w14:paraId="34C50B47" w14:textId="6337A6AF" w:rsidR="00165F2A" w:rsidRDefault="00165F2A" w:rsidP="00165F2A">
            <w:r>
              <w:t>Internet</w:t>
            </w:r>
          </w:p>
        </w:tc>
      </w:tr>
      <w:tr w:rsidR="00165F2A" w14:paraId="5F73B02A" w14:textId="77777777" w:rsidTr="00803B88">
        <w:tc>
          <w:tcPr>
            <w:tcW w:w="4508" w:type="dxa"/>
          </w:tcPr>
          <w:p w14:paraId="08D169E7" w14:textId="4863FDC0" w:rsidR="00165F2A" w:rsidRDefault="00165F2A" w:rsidP="00165F2A">
            <w:r>
              <w:t>RegLegacyFixup</w:t>
            </w:r>
          </w:p>
        </w:tc>
        <w:tc>
          <w:tcPr>
            <w:tcW w:w="4508" w:type="dxa"/>
          </w:tcPr>
          <w:p w14:paraId="64D877AA" w14:textId="6902860D" w:rsidR="00165F2A" w:rsidRDefault="00165F2A" w:rsidP="00165F2A">
            <w:r>
              <w:t>Home and work networks</w:t>
            </w:r>
          </w:p>
        </w:tc>
      </w:tr>
      <w:tr w:rsidR="00165F2A" w14:paraId="747DE780" w14:textId="77777777" w:rsidTr="00803B88">
        <w:tc>
          <w:tcPr>
            <w:tcW w:w="4508" w:type="dxa"/>
          </w:tcPr>
          <w:p w14:paraId="743A1B50" w14:textId="3F0A7BB4" w:rsidR="00165F2A" w:rsidRDefault="00165F2A" w:rsidP="00165F2A">
            <w:r>
              <w:t>InstallLocationPath</w:t>
            </w:r>
          </w:p>
        </w:tc>
        <w:tc>
          <w:tcPr>
            <w:tcW w:w="4508" w:type="dxa"/>
          </w:tcPr>
          <w:p w14:paraId="7436C704" w14:textId="20DD91F1" w:rsidR="00165F2A" w:rsidRDefault="00165F2A" w:rsidP="00165F2A">
            <w:r>
              <w:t>Code generation</w:t>
            </w:r>
          </w:p>
        </w:tc>
      </w:tr>
      <w:tr w:rsidR="00165F2A" w14:paraId="395B2459" w14:textId="77777777" w:rsidTr="00803B88">
        <w:tc>
          <w:tcPr>
            <w:tcW w:w="4508" w:type="dxa"/>
          </w:tcPr>
          <w:p w14:paraId="1D270DDE" w14:textId="77777777" w:rsidR="00165F2A" w:rsidRDefault="00165F2A" w:rsidP="00165F2A"/>
        </w:tc>
        <w:tc>
          <w:tcPr>
            <w:tcW w:w="4508" w:type="dxa"/>
          </w:tcPr>
          <w:p w14:paraId="7E4BB491" w14:textId="6F348FA2" w:rsidR="00165F2A" w:rsidRDefault="00165F2A" w:rsidP="00165F2A">
            <w:r>
              <w:t>Videos</w:t>
            </w:r>
          </w:p>
        </w:tc>
      </w:tr>
      <w:tr w:rsidR="00165F2A" w14:paraId="154A7CF3" w14:textId="77777777" w:rsidTr="00803B88">
        <w:tc>
          <w:tcPr>
            <w:tcW w:w="4508" w:type="dxa"/>
          </w:tcPr>
          <w:p w14:paraId="788E45F7" w14:textId="77777777" w:rsidR="00165F2A" w:rsidRDefault="00165F2A" w:rsidP="00165F2A"/>
        </w:tc>
        <w:tc>
          <w:tcPr>
            <w:tcW w:w="4508" w:type="dxa"/>
          </w:tcPr>
          <w:p w14:paraId="051F1A8E" w14:textId="4E7725D3" w:rsidR="00165F2A" w:rsidRDefault="00165F2A" w:rsidP="00165F2A">
            <w:r>
              <w:t>Contacts</w:t>
            </w:r>
          </w:p>
        </w:tc>
      </w:tr>
      <w:tr w:rsidR="00165F2A" w14:paraId="453847E6" w14:textId="77777777" w:rsidTr="00803B88">
        <w:tc>
          <w:tcPr>
            <w:tcW w:w="4508" w:type="dxa"/>
          </w:tcPr>
          <w:p w14:paraId="65A83511" w14:textId="77777777" w:rsidR="00165F2A" w:rsidRDefault="00165F2A" w:rsidP="00165F2A"/>
        </w:tc>
        <w:tc>
          <w:tcPr>
            <w:tcW w:w="4508" w:type="dxa"/>
          </w:tcPr>
          <w:p w14:paraId="0108AF43" w14:textId="4BF2DFC0" w:rsidR="00165F2A" w:rsidRDefault="00165F2A" w:rsidP="00165F2A">
            <w:r>
              <w:t>Enterprise</w:t>
            </w:r>
          </w:p>
        </w:tc>
      </w:tr>
      <w:tr w:rsidR="00165F2A" w14:paraId="10EB9BC5" w14:textId="77777777" w:rsidTr="00803B88">
        <w:tc>
          <w:tcPr>
            <w:tcW w:w="4508" w:type="dxa"/>
          </w:tcPr>
          <w:p w14:paraId="1B2B22FE" w14:textId="77777777" w:rsidR="00165F2A" w:rsidRDefault="00165F2A" w:rsidP="00165F2A"/>
        </w:tc>
        <w:tc>
          <w:tcPr>
            <w:tcW w:w="4508" w:type="dxa"/>
          </w:tcPr>
          <w:p w14:paraId="60EA2072" w14:textId="3F7EA942" w:rsidR="00165F2A" w:rsidRDefault="00165F2A" w:rsidP="00165F2A">
            <w:r>
              <w:t>User account information</w:t>
            </w:r>
          </w:p>
        </w:tc>
      </w:tr>
      <w:tr w:rsidR="00165F2A" w14:paraId="780D21BB" w14:textId="77777777" w:rsidTr="00803B88">
        <w:tc>
          <w:tcPr>
            <w:tcW w:w="4508" w:type="dxa"/>
          </w:tcPr>
          <w:p w14:paraId="39C38CB0" w14:textId="77777777" w:rsidR="00165F2A" w:rsidRDefault="00165F2A" w:rsidP="00165F2A"/>
        </w:tc>
        <w:tc>
          <w:tcPr>
            <w:tcW w:w="4508" w:type="dxa"/>
          </w:tcPr>
          <w:p w14:paraId="1DF917A7" w14:textId="79302104" w:rsidR="00165F2A" w:rsidRDefault="00165F2A" w:rsidP="00165F2A">
            <w:r>
              <w:t>Phone calls</w:t>
            </w:r>
          </w:p>
        </w:tc>
      </w:tr>
      <w:tr w:rsidR="00165F2A" w14:paraId="3A8CEF21" w14:textId="77777777" w:rsidTr="00803B88">
        <w:tc>
          <w:tcPr>
            <w:tcW w:w="4508" w:type="dxa"/>
          </w:tcPr>
          <w:p w14:paraId="2AD3E863" w14:textId="77777777" w:rsidR="00165F2A" w:rsidRDefault="00165F2A" w:rsidP="00165F2A"/>
        </w:tc>
        <w:tc>
          <w:tcPr>
            <w:tcW w:w="4508" w:type="dxa"/>
          </w:tcPr>
          <w:p w14:paraId="1E86F5B5" w14:textId="466F80B4" w:rsidR="00165F2A" w:rsidRDefault="00165F2A" w:rsidP="00165F2A">
            <w:r>
              <w:t>3D objects</w:t>
            </w:r>
          </w:p>
        </w:tc>
      </w:tr>
      <w:tr w:rsidR="00165F2A" w14:paraId="5160F18B" w14:textId="77777777" w:rsidTr="00803B88">
        <w:tc>
          <w:tcPr>
            <w:tcW w:w="4508" w:type="dxa"/>
          </w:tcPr>
          <w:p w14:paraId="4BBE9EAD" w14:textId="77777777" w:rsidR="00165F2A" w:rsidRDefault="00165F2A" w:rsidP="00165F2A"/>
        </w:tc>
        <w:tc>
          <w:tcPr>
            <w:tcW w:w="4508" w:type="dxa"/>
          </w:tcPr>
          <w:p w14:paraId="6ADA3CF2" w14:textId="3EA942BF" w:rsidR="00165F2A" w:rsidRDefault="00165F2A" w:rsidP="00165F2A">
            <w:r>
              <w:t>Chat</w:t>
            </w:r>
          </w:p>
        </w:tc>
      </w:tr>
      <w:tr w:rsidR="00165F2A" w14:paraId="1F0A935A" w14:textId="77777777" w:rsidTr="00803B88">
        <w:tc>
          <w:tcPr>
            <w:tcW w:w="4508" w:type="dxa"/>
          </w:tcPr>
          <w:p w14:paraId="0F1F556A" w14:textId="77777777" w:rsidR="00165F2A" w:rsidRDefault="00165F2A" w:rsidP="00165F2A"/>
        </w:tc>
        <w:tc>
          <w:tcPr>
            <w:tcW w:w="4508" w:type="dxa"/>
          </w:tcPr>
          <w:p w14:paraId="401C76E9" w14:textId="7E726C8E" w:rsidR="00165F2A" w:rsidRDefault="00165F2A" w:rsidP="00165F2A">
            <w:r>
              <w:t>Spatial perception</w:t>
            </w:r>
          </w:p>
        </w:tc>
      </w:tr>
      <w:tr w:rsidR="00165F2A" w14:paraId="624FFF23" w14:textId="77777777" w:rsidTr="00803B88">
        <w:tc>
          <w:tcPr>
            <w:tcW w:w="4508" w:type="dxa"/>
          </w:tcPr>
          <w:p w14:paraId="73C39AD7" w14:textId="77777777" w:rsidR="00165F2A" w:rsidRDefault="00165F2A" w:rsidP="00165F2A"/>
        </w:tc>
        <w:tc>
          <w:tcPr>
            <w:tcW w:w="4508" w:type="dxa"/>
          </w:tcPr>
          <w:p w14:paraId="32181E52" w14:textId="06BB7542" w:rsidR="00165F2A" w:rsidRDefault="00165F2A" w:rsidP="00165F2A">
            <w:r>
              <w:t>Remote system</w:t>
            </w:r>
          </w:p>
        </w:tc>
      </w:tr>
      <w:tr w:rsidR="00165F2A" w14:paraId="773A575B" w14:textId="77777777" w:rsidTr="00803B88">
        <w:tc>
          <w:tcPr>
            <w:tcW w:w="4508" w:type="dxa"/>
          </w:tcPr>
          <w:p w14:paraId="31FBC944" w14:textId="77777777" w:rsidR="00165F2A" w:rsidRDefault="00165F2A" w:rsidP="00165F2A"/>
        </w:tc>
        <w:tc>
          <w:tcPr>
            <w:tcW w:w="4508" w:type="dxa"/>
          </w:tcPr>
          <w:p w14:paraId="23651098" w14:textId="608E0738" w:rsidR="00165F2A" w:rsidRDefault="00165F2A" w:rsidP="00165F2A">
            <w:r>
              <w:t>Offline maps management</w:t>
            </w:r>
          </w:p>
        </w:tc>
      </w:tr>
      <w:tr w:rsidR="00165F2A" w14:paraId="4AC59337" w14:textId="77777777" w:rsidTr="00803B88">
        <w:tc>
          <w:tcPr>
            <w:tcW w:w="4508" w:type="dxa"/>
          </w:tcPr>
          <w:p w14:paraId="14362A7C" w14:textId="77777777" w:rsidR="00165F2A" w:rsidRDefault="00165F2A" w:rsidP="00165F2A"/>
        </w:tc>
        <w:tc>
          <w:tcPr>
            <w:tcW w:w="4508" w:type="dxa"/>
          </w:tcPr>
          <w:p w14:paraId="7D08843A" w14:textId="43B7C98F" w:rsidR="00165F2A" w:rsidRDefault="00165F2A" w:rsidP="00165F2A">
            <w:r>
              <w:t>Graphics capture</w:t>
            </w:r>
          </w:p>
        </w:tc>
      </w:tr>
      <w:tr w:rsidR="00165F2A" w14:paraId="778F78E1" w14:textId="77777777" w:rsidTr="00803B88">
        <w:tc>
          <w:tcPr>
            <w:tcW w:w="4508" w:type="dxa"/>
          </w:tcPr>
          <w:p w14:paraId="18AD7F6C" w14:textId="77777777" w:rsidR="00165F2A" w:rsidRDefault="00165F2A" w:rsidP="00165F2A"/>
        </w:tc>
        <w:tc>
          <w:tcPr>
            <w:tcW w:w="4508" w:type="dxa"/>
          </w:tcPr>
          <w:p w14:paraId="52FE0EED" w14:textId="7CBC4119" w:rsidR="00165F2A" w:rsidRDefault="00165F2A" w:rsidP="00165F2A">
            <w:r>
              <w:t>Eye Tracker</w:t>
            </w:r>
          </w:p>
        </w:tc>
      </w:tr>
      <w:tr w:rsidR="00165F2A" w14:paraId="670AACAB" w14:textId="77777777" w:rsidTr="00803B88">
        <w:tc>
          <w:tcPr>
            <w:tcW w:w="4508" w:type="dxa"/>
          </w:tcPr>
          <w:p w14:paraId="561D4753" w14:textId="77777777" w:rsidR="00165F2A" w:rsidRDefault="00165F2A" w:rsidP="00165F2A"/>
        </w:tc>
        <w:tc>
          <w:tcPr>
            <w:tcW w:w="4508" w:type="dxa"/>
          </w:tcPr>
          <w:p w14:paraId="3C461118" w14:textId="5D1A473A" w:rsidR="00165F2A" w:rsidRDefault="00165F2A" w:rsidP="00165F2A">
            <w:r>
              <w:t>IoT system administrator</w:t>
            </w:r>
          </w:p>
        </w:tc>
      </w:tr>
      <w:tr w:rsidR="00165F2A" w14:paraId="1E11E4E1" w14:textId="77777777" w:rsidTr="00803B88">
        <w:tc>
          <w:tcPr>
            <w:tcW w:w="4508" w:type="dxa"/>
          </w:tcPr>
          <w:p w14:paraId="1F8F0BFE" w14:textId="77777777" w:rsidR="00165F2A" w:rsidRDefault="00165F2A" w:rsidP="00165F2A"/>
        </w:tc>
        <w:tc>
          <w:tcPr>
            <w:tcW w:w="4508" w:type="dxa"/>
          </w:tcPr>
          <w:p w14:paraId="4DCBCA04" w14:textId="542B72AE" w:rsidR="00165F2A" w:rsidRDefault="00165F2A" w:rsidP="00165F2A">
            <w:r>
              <w:t>Documents</w:t>
            </w:r>
          </w:p>
        </w:tc>
      </w:tr>
      <w:tr w:rsidR="00165F2A" w14:paraId="59FB283D" w14:textId="77777777" w:rsidTr="00803B88">
        <w:tc>
          <w:tcPr>
            <w:tcW w:w="4508" w:type="dxa"/>
          </w:tcPr>
          <w:p w14:paraId="2F865505" w14:textId="77777777" w:rsidR="00165F2A" w:rsidRDefault="00165F2A" w:rsidP="00165F2A"/>
        </w:tc>
        <w:tc>
          <w:tcPr>
            <w:tcW w:w="4508" w:type="dxa"/>
          </w:tcPr>
          <w:p w14:paraId="4F786D05" w14:textId="21DB6BA8" w:rsidR="00165F2A" w:rsidRDefault="00165F2A" w:rsidP="00165F2A">
            <w:r>
              <w:t>Run as Administrator (Restricted)</w:t>
            </w:r>
          </w:p>
        </w:tc>
      </w:tr>
      <w:tr w:rsidR="00165F2A" w14:paraId="2DB0ECB3" w14:textId="77777777" w:rsidTr="00803B88">
        <w:tc>
          <w:tcPr>
            <w:tcW w:w="4508" w:type="dxa"/>
          </w:tcPr>
          <w:p w14:paraId="13439AAF" w14:textId="77777777" w:rsidR="00165F2A" w:rsidRDefault="00165F2A" w:rsidP="00165F2A"/>
        </w:tc>
        <w:tc>
          <w:tcPr>
            <w:tcW w:w="4508" w:type="dxa"/>
          </w:tcPr>
          <w:p w14:paraId="2391DBFB" w14:textId="79BDDBD4" w:rsidR="00165F2A" w:rsidRDefault="00165F2A" w:rsidP="00165F2A">
            <w:r>
              <w:t>Microphone</w:t>
            </w:r>
          </w:p>
        </w:tc>
      </w:tr>
      <w:tr w:rsidR="00165F2A" w14:paraId="6B872541" w14:textId="77777777" w:rsidTr="00803B88">
        <w:tc>
          <w:tcPr>
            <w:tcW w:w="4508" w:type="dxa"/>
          </w:tcPr>
          <w:p w14:paraId="77755190" w14:textId="77777777" w:rsidR="00165F2A" w:rsidRDefault="00165F2A" w:rsidP="00165F2A"/>
        </w:tc>
        <w:tc>
          <w:tcPr>
            <w:tcW w:w="4508" w:type="dxa"/>
          </w:tcPr>
          <w:p w14:paraId="6AC6E68A" w14:textId="03A73F04" w:rsidR="00165F2A" w:rsidRDefault="00165F2A" w:rsidP="00165F2A">
            <w:r>
              <w:t>Radios</w:t>
            </w:r>
          </w:p>
        </w:tc>
      </w:tr>
      <w:tr w:rsidR="00165F2A" w14:paraId="504F6497" w14:textId="77777777" w:rsidTr="00803B88">
        <w:tc>
          <w:tcPr>
            <w:tcW w:w="4508" w:type="dxa"/>
          </w:tcPr>
          <w:p w14:paraId="3AAD28D2" w14:textId="77777777" w:rsidR="00165F2A" w:rsidRDefault="00165F2A" w:rsidP="00165F2A"/>
        </w:tc>
        <w:tc>
          <w:tcPr>
            <w:tcW w:w="4508" w:type="dxa"/>
          </w:tcPr>
          <w:p w14:paraId="2003E405" w14:textId="42293E9D" w:rsidR="00165F2A" w:rsidRDefault="00165F2A" w:rsidP="00165F2A">
            <w:r>
              <w:t>Internet client server</w:t>
            </w:r>
          </w:p>
        </w:tc>
      </w:tr>
      <w:tr w:rsidR="00165F2A" w14:paraId="27CBB759" w14:textId="77777777" w:rsidTr="00803B88">
        <w:tc>
          <w:tcPr>
            <w:tcW w:w="4508" w:type="dxa"/>
          </w:tcPr>
          <w:p w14:paraId="10D2C75B" w14:textId="77777777" w:rsidR="00165F2A" w:rsidRDefault="00165F2A" w:rsidP="00165F2A"/>
        </w:tc>
        <w:tc>
          <w:tcPr>
            <w:tcW w:w="4508" w:type="dxa"/>
          </w:tcPr>
          <w:p w14:paraId="0136A104" w14:textId="3980D14F" w:rsidR="00165F2A" w:rsidRDefault="00165F2A" w:rsidP="00165F2A">
            <w:r>
              <w:t>AllJoyn</w:t>
            </w:r>
          </w:p>
        </w:tc>
      </w:tr>
      <w:tr w:rsidR="00165F2A" w14:paraId="39DFA726" w14:textId="77777777" w:rsidTr="00803B88">
        <w:tc>
          <w:tcPr>
            <w:tcW w:w="4508" w:type="dxa"/>
          </w:tcPr>
          <w:p w14:paraId="4D45A135" w14:textId="77777777" w:rsidR="00165F2A" w:rsidRDefault="00165F2A" w:rsidP="00165F2A"/>
        </w:tc>
        <w:tc>
          <w:tcPr>
            <w:tcW w:w="4508" w:type="dxa"/>
          </w:tcPr>
          <w:p w14:paraId="0346455D" w14:textId="1DEA862A" w:rsidR="00165F2A" w:rsidRDefault="00165F2A" w:rsidP="00165F2A">
            <w:r>
              <w:t>Pictures</w:t>
            </w:r>
          </w:p>
        </w:tc>
      </w:tr>
      <w:tr w:rsidR="00165F2A" w14:paraId="35E0BDB9" w14:textId="77777777" w:rsidTr="00803B88">
        <w:tc>
          <w:tcPr>
            <w:tcW w:w="4508" w:type="dxa"/>
          </w:tcPr>
          <w:p w14:paraId="541C36A5" w14:textId="77777777" w:rsidR="00165F2A" w:rsidRDefault="00165F2A" w:rsidP="00165F2A"/>
        </w:tc>
        <w:tc>
          <w:tcPr>
            <w:tcW w:w="4508" w:type="dxa"/>
          </w:tcPr>
          <w:p w14:paraId="5969409D" w14:textId="4929B127" w:rsidR="00165F2A" w:rsidRDefault="00165F2A" w:rsidP="00165F2A">
            <w:r>
              <w:t>Music</w:t>
            </w:r>
          </w:p>
        </w:tc>
      </w:tr>
      <w:tr w:rsidR="00165F2A" w14:paraId="6FA3FE0A" w14:textId="77777777" w:rsidTr="00803B88">
        <w:tc>
          <w:tcPr>
            <w:tcW w:w="4508" w:type="dxa"/>
          </w:tcPr>
          <w:p w14:paraId="09DB3143" w14:textId="77777777" w:rsidR="00165F2A" w:rsidRDefault="00165F2A" w:rsidP="00165F2A"/>
        </w:tc>
        <w:tc>
          <w:tcPr>
            <w:tcW w:w="4508" w:type="dxa"/>
          </w:tcPr>
          <w:p w14:paraId="38FD7CA8" w14:textId="5F7E1256" w:rsidR="00165F2A" w:rsidRDefault="00165F2A" w:rsidP="00165F2A">
            <w:r>
              <w:t>Calendar</w:t>
            </w:r>
          </w:p>
        </w:tc>
      </w:tr>
      <w:tr w:rsidR="00165F2A" w14:paraId="200DB997" w14:textId="77777777" w:rsidTr="00803B88">
        <w:tc>
          <w:tcPr>
            <w:tcW w:w="4508" w:type="dxa"/>
          </w:tcPr>
          <w:p w14:paraId="0155AAA4" w14:textId="77777777" w:rsidR="00165F2A" w:rsidRDefault="00165F2A" w:rsidP="00165F2A"/>
        </w:tc>
        <w:tc>
          <w:tcPr>
            <w:tcW w:w="4508" w:type="dxa"/>
          </w:tcPr>
          <w:p w14:paraId="4E80035C" w14:textId="02926009" w:rsidR="00165F2A" w:rsidRDefault="00165F2A" w:rsidP="00165F2A">
            <w:r>
              <w:t>Shared user certificates</w:t>
            </w:r>
          </w:p>
        </w:tc>
      </w:tr>
      <w:tr w:rsidR="00165F2A" w14:paraId="2395AE5B" w14:textId="77777777" w:rsidTr="00803B88">
        <w:tc>
          <w:tcPr>
            <w:tcW w:w="4508" w:type="dxa"/>
          </w:tcPr>
          <w:p w14:paraId="49959AA4" w14:textId="77777777" w:rsidR="00165F2A" w:rsidRDefault="00165F2A" w:rsidP="00165F2A"/>
        </w:tc>
        <w:tc>
          <w:tcPr>
            <w:tcW w:w="4508" w:type="dxa"/>
          </w:tcPr>
          <w:p w14:paraId="0B5A55AE" w14:textId="447AF73C" w:rsidR="00165F2A" w:rsidRDefault="00165F2A" w:rsidP="00165F2A">
            <w:r>
              <w:t>Removable storage</w:t>
            </w:r>
          </w:p>
        </w:tc>
      </w:tr>
      <w:tr w:rsidR="00165F2A" w14:paraId="7E482AFA" w14:textId="77777777" w:rsidTr="00803B88">
        <w:tc>
          <w:tcPr>
            <w:tcW w:w="4508" w:type="dxa"/>
          </w:tcPr>
          <w:p w14:paraId="1C246804" w14:textId="77777777" w:rsidR="00165F2A" w:rsidRDefault="00165F2A" w:rsidP="00165F2A"/>
        </w:tc>
        <w:tc>
          <w:tcPr>
            <w:tcW w:w="4508" w:type="dxa"/>
          </w:tcPr>
          <w:p w14:paraId="3BB733BA" w14:textId="31A5B2CE" w:rsidR="00165F2A" w:rsidRDefault="00165F2A" w:rsidP="00165F2A">
            <w:r>
              <w:t>Read blocked messages</w:t>
            </w:r>
          </w:p>
        </w:tc>
      </w:tr>
      <w:tr w:rsidR="00165F2A" w14:paraId="1A6C603A" w14:textId="77777777" w:rsidTr="00803B88">
        <w:tc>
          <w:tcPr>
            <w:tcW w:w="4508" w:type="dxa"/>
          </w:tcPr>
          <w:p w14:paraId="063DFFC2" w14:textId="77777777" w:rsidR="00165F2A" w:rsidRDefault="00165F2A" w:rsidP="00165F2A"/>
        </w:tc>
        <w:tc>
          <w:tcPr>
            <w:tcW w:w="4508" w:type="dxa"/>
          </w:tcPr>
          <w:p w14:paraId="13896ECD" w14:textId="5BAEDDB4" w:rsidR="00165F2A" w:rsidRDefault="00165F2A" w:rsidP="00165F2A">
            <w:r>
              <w:t>Voip calling</w:t>
            </w:r>
          </w:p>
        </w:tc>
      </w:tr>
      <w:tr w:rsidR="00165F2A" w14:paraId="309B141F" w14:textId="77777777" w:rsidTr="00803B88">
        <w:tc>
          <w:tcPr>
            <w:tcW w:w="4508" w:type="dxa"/>
          </w:tcPr>
          <w:p w14:paraId="5A3EC8AE" w14:textId="77777777" w:rsidR="00165F2A" w:rsidRDefault="00165F2A" w:rsidP="00165F2A"/>
        </w:tc>
        <w:tc>
          <w:tcPr>
            <w:tcW w:w="4508" w:type="dxa"/>
          </w:tcPr>
          <w:p w14:paraId="35A5B199" w14:textId="5E7C3807" w:rsidR="00165F2A" w:rsidRDefault="00165F2A" w:rsidP="00165F2A">
            <w:r>
              <w:t>Phone calls history public</w:t>
            </w:r>
          </w:p>
        </w:tc>
      </w:tr>
      <w:tr w:rsidR="00165F2A" w14:paraId="6BBC215C" w14:textId="77777777" w:rsidTr="00803B88">
        <w:tc>
          <w:tcPr>
            <w:tcW w:w="4508" w:type="dxa"/>
          </w:tcPr>
          <w:p w14:paraId="48FBC0E6" w14:textId="77777777" w:rsidR="00165F2A" w:rsidRDefault="00165F2A" w:rsidP="00165F2A"/>
        </w:tc>
        <w:tc>
          <w:tcPr>
            <w:tcW w:w="4508" w:type="dxa"/>
          </w:tcPr>
          <w:p w14:paraId="7D241164" w14:textId="5E7E4520" w:rsidR="00165F2A" w:rsidRDefault="00165F2A" w:rsidP="00165F2A">
            <w:r>
              <w:t>Background media playback</w:t>
            </w:r>
          </w:p>
        </w:tc>
      </w:tr>
      <w:tr w:rsidR="00165F2A" w14:paraId="4881CA0D" w14:textId="77777777" w:rsidTr="00803B88">
        <w:tc>
          <w:tcPr>
            <w:tcW w:w="4508" w:type="dxa"/>
          </w:tcPr>
          <w:p w14:paraId="0175D8D0" w14:textId="77777777" w:rsidR="00165F2A" w:rsidRDefault="00165F2A" w:rsidP="00165F2A"/>
        </w:tc>
        <w:tc>
          <w:tcPr>
            <w:tcW w:w="4508" w:type="dxa"/>
          </w:tcPr>
          <w:p w14:paraId="210B45CF" w14:textId="2D2EBBA3" w:rsidR="00165F2A" w:rsidRDefault="00165F2A" w:rsidP="00165F2A">
            <w:r>
              <w:t>User notification listener</w:t>
            </w:r>
          </w:p>
        </w:tc>
      </w:tr>
      <w:tr w:rsidR="00165F2A" w14:paraId="734B4FF0" w14:textId="77777777" w:rsidTr="00803B88">
        <w:tc>
          <w:tcPr>
            <w:tcW w:w="4508" w:type="dxa"/>
          </w:tcPr>
          <w:p w14:paraId="2B93D326" w14:textId="77777777" w:rsidR="00165F2A" w:rsidRDefault="00165F2A" w:rsidP="00165F2A"/>
        </w:tc>
        <w:tc>
          <w:tcPr>
            <w:tcW w:w="4508" w:type="dxa"/>
          </w:tcPr>
          <w:p w14:paraId="611810D9" w14:textId="61AA3D5B" w:rsidR="00165F2A" w:rsidRDefault="00165F2A" w:rsidP="00165F2A">
            <w:r>
              <w:t>User data tasks</w:t>
            </w:r>
          </w:p>
        </w:tc>
      </w:tr>
      <w:tr w:rsidR="00165F2A" w14:paraId="4D19251B" w14:textId="77777777" w:rsidTr="00803B88">
        <w:tc>
          <w:tcPr>
            <w:tcW w:w="4508" w:type="dxa"/>
          </w:tcPr>
          <w:p w14:paraId="13405EBB" w14:textId="77777777" w:rsidR="00165F2A" w:rsidRDefault="00165F2A" w:rsidP="00165F2A"/>
        </w:tc>
        <w:tc>
          <w:tcPr>
            <w:tcW w:w="4508" w:type="dxa"/>
          </w:tcPr>
          <w:p w14:paraId="277EF8BD" w14:textId="744ACDA6" w:rsidR="00165F2A" w:rsidRDefault="00165F2A" w:rsidP="00165F2A">
            <w:r>
              <w:t>Global media control</w:t>
            </w:r>
          </w:p>
        </w:tc>
      </w:tr>
      <w:tr w:rsidR="00BA6063" w14:paraId="561919DF" w14:textId="77777777" w:rsidTr="00803B88">
        <w:tc>
          <w:tcPr>
            <w:tcW w:w="4508" w:type="dxa"/>
          </w:tcPr>
          <w:p w14:paraId="677F10B1" w14:textId="77777777" w:rsidR="00BA6063" w:rsidRDefault="00BA6063" w:rsidP="00165F2A"/>
        </w:tc>
        <w:tc>
          <w:tcPr>
            <w:tcW w:w="4508" w:type="dxa"/>
          </w:tcPr>
          <w:p w14:paraId="10B04A25" w14:textId="7696C255" w:rsidR="00BA6063" w:rsidRDefault="00BA6063" w:rsidP="00165F2A">
            <w:r>
              <w:t>Recorded calls folder</w:t>
            </w:r>
          </w:p>
        </w:tc>
      </w:tr>
      <w:tr w:rsidR="00BA6063" w14:paraId="7BF9715B" w14:textId="77777777" w:rsidTr="00803B88">
        <w:tc>
          <w:tcPr>
            <w:tcW w:w="4508" w:type="dxa"/>
          </w:tcPr>
          <w:p w14:paraId="160E0522" w14:textId="77777777" w:rsidR="00BA6063" w:rsidRDefault="00BA6063" w:rsidP="00165F2A"/>
        </w:tc>
        <w:tc>
          <w:tcPr>
            <w:tcW w:w="4508" w:type="dxa"/>
          </w:tcPr>
          <w:p w14:paraId="32E7A6DE" w14:textId="599772D9" w:rsidR="00BA6063" w:rsidRDefault="00BA6063" w:rsidP="00165F2A">
            <w:r>
              <w:t>Custom Devices</w:t>
            </w:r>
          </w:p>
        </w:tc>
      </w:tr>
      <w:tr w:rsidR="00BA6063" w14:paraId="2E2A7DDA" w14:textId="77777777" w:rsidTr="00803B88">
        <w:tc>
          <w:tcPr>
            <w:tcW w:w="4508" w:type="dxa"/>
          </w:tcPr>
          <w:p w14:paraId="3C383F18" w14:textId="77777777" w:rsidR="00BA6063" w:rsidRDefault="00BA6063" w:rsidP="00165F2A"/>
        </w:tc>
        <w:tc>
          <w:tcPr>
            <w:tcW w:w="4508" w:type="dxa"/>
          </w:tcPr>
          <w:p w14:paraId="54D9449F" w14:textId="418AFD52" w:rsidR="00BA6063" w:rsidRDefault="00BA6063" w:rsidP="00165F2A">
            <w:r>
              <w:t>Notifications</w:t>
            </w:r>
          </w:p>
        </w:tc>
      </w:tr>
      <w:tr w:rsidR="00BA6063" w14:paraId="4989F04E" w14:textId="77777777" w:rsidTr="00803B88">
        <w:tc>
          <w:tcPr>
            <w:tcW w:w="4508" w:type="dxa"/>
          </w:tcPr>
          <w:p w14:paraId="5E91900D" w14:textId="77777777" w:rsidR="00BA6063" w:rsidRDefault="00BA6063" w:rsidP="00165F2A"/>
        </w:tc>
        <w:tc>
          <w:tcPr>
            <w:tcW w:w="4508" w:type="dxa"/>
          </w:tcPr>
          <w:p w14:paraId="11501D8A" w14:textId="6E07094D" w:rsidR="00BA6063" w:rsidRDefault="00BA6063" w:rsidP="00165F2A">
            <w:r>
              <w:t>Location</w:t>
            </w:r>
          </w:p>
        </w:tc>
      </w:tr>
      <w:tr w:rsidR="00BA6063" w14:paraId="4AB89451" w14:textId="77777777" w:rsidTr="00803B88">
        <w:tc>
          <w:tcPr>
            <w:tcW w:w="4508" w:type="dxa"/>
          </w:tcPr>
          <w:p w14:paraId="2E64800F" w14:textId="77777777" w:rsidR="00BA6063" w:rsidRDefault="00BA6063" w:rsidP="00165F2A"/>
        </w:tc>
        <w:tc>
          <w:tcPr>
            <w:tcW w:w="4508" w:type="dxa"/>
          </w:tcPr>
          <w:p w14:paraId="60918C19" w14:textId="042BFC59" w:rsidR="00BA6063" w:rsidRDefault="00BA6063" w:rsidP="00165F2A">
            <w:r>
              <w:t>Camera</w:t>
            </w:r>
          </w:p>
        </w:tc>
      </w:tr>
    </w:tbl>
    <w:p w14:paraId="2519AAF5" w14:textId="77777777" w:rsidR="00803B88" w:rsidRDefault="00803B88" w:rsidP="00D6240C"/>
    <w:p w14:paraId="5B38CC3C" w14:textId="77777777" w:rsidR="008115E5" w:rsidRPr="00D6240C" w:rsidRDefault="008115E5" w:rsidP="00D6240C"/>
    <w:sectPr w:rsidR="008115E5" w:rsidRPr="00D6240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E25D" w14:textId="77777777" w:rsidR="00FE4A64" w:rsidRDefault="00FE4A64" w:rsidP="001B2AFC">
      <w:pPr>
        <w:spacing w:after="0" w:line="240" w:lineRule="auto"/>
      </w:pPr>
      <w:r>
        <w:separator/>
      </w:r>
    </w:p>
  </w:endnote>
  <w:endnote w:type="continuationSeparator" w:id="0">
    <w:p w14:paraId="67D5A372" w14:textId="77777777" w:rsidR="00FE4A64" w:rsidRDefault="00FE4A64" w:rsidP="001B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6EBD" w14:textId="77777777" w:rsidR="00FE4A64" w:rsidRDefault="00FE4A64" w:rsidP="001B2AFC">
      <w:pPr>
        <w:spacing w:after="0" w:line="240" w:lineRule="auto"/>
      </w:pPr>
      <w:r>
        <w:separator/>
      </w:r>
    </w:p>
  </w:footnote>
  <w:footnote w:type="continuationSeparator" w:id="0">
    <w:p w14:paraId="15ED9C72" w14:textId="77777777" w:rsidR="00FE4A64" w:rsidRDefault="00FE4A64" w:rsidP="001B2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F553" w14:textId="29A31729" w:rsidR="00BA6063" w:rsidRPr="00BA6063" w:rsidRDefault="00BA6063">
    <w:pPr>
      <w:pStyle w:val="Header"/>
      <w:rPr>
        <w:sz w:val="36"/>
        <w:szCs w:val="36"/>
        <w:lang w:val="en-US"/>
      </w:rPr>
    </w:pPr>
    <w:r w:rsidRPr="00BA6063">
      <w:rPr>
        <w:sz w:val="36"/>
        <w:szCs w:val="36"/>
        <w:lang w:val="en-US"/>
      </w:rPr>
      <w:t>Documentation for YAML Recipe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FC"/>
    <w:rsid w:val="00060509"/>
    <w:rsid w:val="001230DF"/>
    <w:rsid w:val="00164EE0"/>
    <w:rsid w:val="00165F2A"/>
    <w:rsid w:val="00191CDB"/>
    <w:rsid w:val="001B2AFC"/>
    <w:rsid w:val="00216531"/>
    <w:rsid w:val="00524091"/>
    <w:rsid w:val="006C16BA"/>
    <w:rsid w:val="00803B88"/>
    <w:rsid w:val="008115E5"/>
    <w:rsid w:val="00980642"/>
    <w:rsid w:val="00AB7C18"/>
    <w:rsid w:val="00B22ED1"/>
    <w:rsid w:val="00BA6063"/>
    <w:rsid w:val="00D00A5B"/>
    <w:rsid w:val="00D14920"/>
    <w:rsid w:val="00D6240C"/>
    <w:rsid w:val="00FE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25383"/>
  <w15:chartTrackingRefBased/>
  <w15:docId w15:val="{FC276A57-BA4A-418C-9DAA-A1C06DB7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AFC"/>
  </w:style>
  <w:style w:type="paragraph" w:styleId="Footer">
    <w:name w:val="footer"/>
    <w:basedOn w:val="Normal"/>
    <w:link w:val="FooterChar"/>
    <w:uiPriority w:val="99"/>
    <w:unhideWhenUsed/>
    <w:rsid w:val="001B2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MEHTA</dc:creator>
  <cp:keywords/>
  <dc:description/>
  <cp:lastModifiedBy>KRITI MEHTA</cp:lastModifiedBy>
  <cp:revision>4</cp:revision>
  <dcterms:created xsi:type="dcterms:W3CDTF">2021-09-14T08:00:00Z</dcterms:created>
  <dcterms:modified xsi:type="dcterms:W3CDTF">2021-09-23T08:53:00Z</dcterms:modified>
</cp:coreProperties>
</file>