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InsightStream: Navigate the News Landscape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Define the Problem Statements</w:t>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150864</w:t>
            </w:r>
          </w:p>
        </w:tc>
      </w:tr>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Insight Stream</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Problem Statement Template:</w:t>
      </w:r>
    </w:p>
    <w:p w:rsidR="00000000" w:rsidDel="00000000" w:rsidP="00000000" w:rsidRDefault="00000000" w:rsidRPr="00000000" w14:paraId="0000000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2673350"/>
            <wp:effectExtent b="0" l="0" r="0" t="0"/>
            <wp:docPr descr="Graphical user interface, text, application, email&#10;&#10;Description automatically generated" id="2"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w:t>
      </w:r>
      <w:hyperlink r:id="rId7">
        <w:r w:rsidDel="00000000" w:rsidR="00000000" w:rsidRPr="00000000">
          <w:rPr>
            <w:rFonts w:ascii="Calibri" w:cs="Calibri" w:eastAsia="Calibri" w:hAnsi="Calibri"/>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1593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Statement (PS)</w:t>
            </w:r>
          </w:p>
        </w:tc>
        <w:tc>
          <w:tcPr/>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(Customer)</w:t>
            </w:r>
          </w:p>
        </w:tc>
        <w:tc>
          <w:tcPr/>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w:t>
            </w:r>
          </w:p>
        </w:tc>
        <w:tc>
          <w:tcPr/>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tc>
        <w:tc>
          <w:tcPr/>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w:t>
            </w:r>
          </w:p>
        </w:tc>
        <w:tc>
          <w:tcPr/>
          <w:p w:rsidR="00000000" w:rsidDel="00000000" w:rsidP="00000000" w:rsidRDefault="00000000" w:rsidRPr="00000000" w14:paraId="0000001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makes me feel</w:t>
            </w:r>
          </w:p>
        </w:tc>
      </w:tr>
      <w:tr>
        <w:trPr>
          <w:cantSplit w:val="0"/>
          <w:tblHeader w:val="0"/>
        </w:trPr>
        <w:tc>
          <w:tcPr/>
          <w:p w:rsidR="00000000" w:rsidDel="00000000" w:rsidP="00000000" w:rsidRDefault="00000000" w:rsidRPr="00000000" w14:paraId="0000001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PS-1</w:t>
            </w:r>
          </w:p>
        </w:tc>
        <w:tc>
          <w:tcPr/>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busy professional</w:t>
            </w:r>
          </w:p>
        </w:tc>
        <w:tc>
          <w:tcPr/>
          <w:p w:rsidR="00000000" w:rsidDel="00000000" w:rsidP="00000000" w:rsidRDefault="00000000" w:rsidRPr="00000000" w14:paraId="0000001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updated with the latest news quickly</w:t>
            </w:r>
          </w:p>
        </w:tc>
        <w:tc>
          <w:tcPr/>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news websites are cluttered with ads and unnecessary content</w:t>
            </w:r>
          </w:p>
        </w:tc>
        <w:tc>
          <w:tcPr/>
          <w:p w:rsidR="00000000" w:rsidDel="00000000" w:rsidP="00000000" w:rsidRDefault="00000000" w:rsidRPr="00000000" w14:paraId="0000002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clean, distraction-free interface with only relevant news</w:t>
            </w:r>
          </w:p>
        </w:tc>
        <w:tc>
          <w:tcPr/>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PS-2</w:t>
            </w:r>
          </w:p>
        </w:tc>
        <w:tc>
          <w:tcPr/>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casual reader</w:t>
            </w:r>
          </w:p>
        </w:tc>
        <w:tc>
          <w:tcPr/>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news on topics I care about</w:t>
            </w:r>
          </w:p>
        </w:tc>
        <w:tc>
          <w:tcPr/>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news feed is not personalized</w:t>
            </w:r>
          </w:p>
        </w:tc>
        <w:tc>
          <w:tcPr/>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an easy way to filter news based on my interests</w:t>
            </w:r>
          </w:p>
        </w:tc>
        <w:tc>
          <w:tcPr/>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PS-3</w:t>
            </w:r>
          </w:p>
        </w:tc>
        <w:tc>
          <w:tcPr/>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mobile user</w:t>
            </w:r>
          </w:p>
        </w:tc>
        <w:tc>
          <w:tcPr/>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news on the go</w:t>
            </w:r>
          </w:p>
        </w:tc>
        <w:tc>
          <w:tcPr/>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platforms are not mobile-friendly or take too long to load</w:t>
            </w:r>
          </w:p>
        </w:tc>
        <w:tc>
          <w:tcPr/>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a smooth, fast-loading, and responsive experience</w:t>
            </w:r>
          </w:p>
        </w:tc>
        <w:tc>
          <w:tcPr/>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PS-4</w:t>
            </w:r>
          </w:p>
        </w:tc>
        <w:tc>
          <w:tcPr/>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user concerned about credibility</w:t>
            </w:r>
          </w:p>
        </w:tc>
        <w:tc>
          <w:tcPr/>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reliable news from trusted sources</w:t>
            </w:r>
          </w:p>
        </w:tc>
        <w:tc>
          <w:tcPr/>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lot of platforms spread misinformation or lack source transparency</w:t>
            </w:r>
          </w:p>
        </w:tc>
        <w:tc>
          <w:tcPr/>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verified news from reputable sources</w:t>
            </w:r>
          </w:p>
        </w:tc>
        <w:tc>
          <w:tcPr/>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Skeptical and unsure which news to trust</w:t>
            </w:r>
          </w:p>
        </w:tc>
      </w:tr>
    </w:tbl>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