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A3" w:rsidRDefault="00C92CD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D3EA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EA3" w:rsidRDefault="00C92C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EA3" w:rsidRDefault="00C92C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9March 2025</w:t>
            </w:r>
          </w:p>
        </w:tc>
      </w:tr>
      <w:tr w:rsidR="00FD3EA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EA3" w:rsidRDefault="00C92C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EA3" w:rsidRDefault="00C92C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CD5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SWTID1741164994150847</w:t>
            </w:r>
            <w:bookmarkStart w:id="0" w:name="_GoBack"/>
            <w:bookmarkEnd w:id="0"/>
          </w:p>
        </w:tc>
      </w:tr>
      <w:tr w:rsidR="00FD3EA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EA3" w:rsidRDefault="00C92C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EA3" w:rsidRDefault="00C92C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Insight stream </w:t>
            </w:r>
          </w:p>
        </w:tc>
      </w:tr>
      <w:tr w:rsidR="00FD3EA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EA3" w:rsidRDefault="00C92CD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EA3" w:rsidRDefault="00FD3E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D3EA3" w:rsidRDefault="00FD3EA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D3EA3" w:rsidRDefault="00C92C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D3EA3" w:rsidRDefault="00C92CD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track,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FD3EA3" w:rsidRDefault="00C92C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FD3EA3" w:rsidRDefault="00C92CD5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D3EA3" w:rsidRDefault="00C92C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D3EA3" w:rsidRDefault="00C92C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D3EA3" w:rsidRDefault="00C92CD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Error Handling &amp; Performance Testing</w:t>
      </w:r>
    </w:p>
    <w:p w:rsidR="00FD3EA3" w:rsidRDefault="00C92C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</w:t>
      </w:r>
      <w:r>
        <w:rPr>
          <w:rFonts w:ascii="Calibri" w:eastAsia="Calibri" w:hAnsi="Calibri" w:cs="Calibri"/>
          <w:b/>
        </w:rPr>
        <w:t xml:space="preserve">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D3EA3" w:rsidRDefault="00C92CD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D3EA3" w:rsidRDefault="00C92CD5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FD3EA3" w:rsidRDefault="00FD3EA3">
      <w:pPr>
        <w:spacing w:after="160" w:line="259" w:lineRule="auto"/>
        <w:rPr>
          <w:rFonts w:ascii="Calibri" w:eastAsia="Calibri" w:hAnsi="Calibri" w:cs="Calibri"/>
        </w:rPr>
      </w:pPr>
    </w:p>
    <w:p w:rsidR="00FD3EA3" w:rsidRDefault="00C92CD5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0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D3EA3">
        <w:tc>
          <w:tcPr>
            <w:tcW w:w="1215" w:type="dxa"/>
          </w:tcPr>
          <w:p w:rsidR="00FD3EA3" w:rsidRDefault="00C92C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Test </w:t>
            </w:r>
            <w:r>
              <w:rPr>
                <w:b/>
              </w:rPr>
              <w:lastRenderedPageBreak/>
              <w:t>Case ID</w:t>
            </w:r>
          </w:p>
        </w:tc>
        <w:tc>
          <w:tcPr>
            <w:tcW w:w="1860" w:type="dxa"/>
          </w:tcPr>
          <w:p w:rsidR="00FD3EA3" w:rsidRDefault="00C92C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Scenario</w:t>
            </w:r>
          </w:p>
        </w:tc>
        <w:tc>
          <w:tcPr>
            <w:tcW w:w="1860" w:type="dxa"/>
          </w:tcPr>
          <w:p w:rsidR="00FD3EA3" w:rsidRDefault="00C92C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</w:t>
            </w:r>
            <w:r>
              <w:rPr>
                <w:b/>
              </w:rPr>
              <w:t>eps</w:t>
            </w:r>
          </w:p>
        </w:tc>
        <w:tc>
          <w:tcPr>
            <w:tcW w:w="2280" w:type="dxa"/>
          </w:tcPr>
          <w:p w:rsidR="00FD3EA3" w:rsidRDefault="00C92C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D3EA3" w:rsidRDefault="00C92C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  <w:r>
              <w:rPr>
                <w:b/>
              </w:rPr>
              <w:lastRenderedPageBreak/>
              <w:t>Result</w:t>
            </w:r>
          </w:p>
        </w:tc>
        <w:tc>
          <w:tcPr>
            <w:tcW w:w="1245" w:type="dxa"/>
          </w:tcPr>
          <w:p w:rsidR="00FD3EA3" w:rsidRDefault="00C92C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Pass/Fail</w:t>
            </w:r>
          </w:p>
        </w:tc>
      </w:tr>
      <w:tr w:rsidR="00FD3EA3">
        <w:tc>
          <w:tcPr>
            <w:tcW w:w="1215" w:type="dxa"/>
          </w:tcPr>
          <w:p w:rsidR="00FD3EA3" w:rsidRDefault="00C92CD5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FD3EA3" w:rsidRDefault="00C92CD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D3EA3" w:rsidRDefault="00C92CD5">
            <w:pPr>
              <w:spacing w:after="160" w:line="259" w:lineRule="auto"/>
            </w:pPr>
            <w:r>
              <w:t>1. Open the application</w:t>
            </w:r>
          </w:p>
          <w:p w:rsidR="00FD3EA3" w:rsidRDefault="00C92CD5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D3EA3" w:rsidRDefault="00C92CD5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FD3EA3" w:rsidRDefault="00C92CD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D3EA3" w:rsidRDefault="00C92CD5">
            <w:pPr>
              <w:spacing w:after="160" w:line="259" w:lineRule="auto"/>
            </w:pPr>
            <w:r>
              <w:t>[Pass/Fail]</w:t>
            </w:r>
          </w:p>
        </w:tc>
      </w:tr>
      <w:tr w:rsidR="00FD3EA3">
        <w:tc>
          <w:tcPr>
            <w:tcW w:w="1215" w:type="dxa"/>
          </w:tcPr>
          <w:p w:rsidR="00FD3EA3" w:rsidRDefault="00C92CD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D3EA3" w:rsidRDefault="00C92CD5">
            <w:pPr>
              <w:spacing w:after="160" w:line="259" w:lineRule="auto"/>
            </w:pPr>
            <w:r>
              <w:t>Category</w:t>
            </w:r>
          </w:p>
          <w:p w:rsidR="00FD3EA3" w:rsidRDefault="00FD3EA3">
            <w:pPr>
              <w:spacing w:after="160" w:line="259" w:lineRule="auto"/>
            </w:pPr>
          </w:p>
        </w:tc>
        <w:tc>
          <w:tcPr>
            <w:tcW w:w="1860" w:type="dxa"/>
          </w:tcPr>
          <w:p w:rsidR="00FD3EA3" w:rsidRDefault="00C92CD5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FD3EA3" w:rsidRDefault="00C92CD5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FD3EA3" w:rsidRDefault="00C92CD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D3EA3" w:rsidRDefault="00C92CD5">
            <w:pPr>
              <w:spacing w:after="160" w:line="259" w:lineRule="auto"/>
            </w:pPr>
            <w:r>
              <w:t>[Pass/Fail]</w:t>
            </w:r>
          </w:p>
        </w:tc>
      </w:tr>
      <w:tr w:rsidR="00FD3EA3">
        <w:tc>
          <w:tcPr>
            <w:tcW w:w="1215" w:type="dxa"/>
          </w:tcPr>
          <w:p w:rsidR="00FD3EA3" w:rsidRDefault="00C92CD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D3EA3" w:rsidRDefault="00C92CD5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FD3EA3" w:rsidRDefault="00C92CD5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FD3EA3" w:rsidRDefault="00C92CD5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FD3EA3" w:rsidRDefault="00C92CD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D3EA3" w:rsidRDefault="00C92CD5">
            <w:pPr>
              <w:spacing w:after="160" w:line="259" w:lineRule="auto"/>
            </w:pPr>
            <w:r>
              <w:t>[Pass/Fail]</w:t>
            </w:r>
          </w:p>
        </w:tc>
      </w:tr>
      <w:tr w:rsidR="00FD3EA3">
        <w:tc>
          <w:tcPr>
            <w:tcW w:w="1215" w:type="dxa"/>
          </w:tcPr>
          <w:p w:rsidR="00FD3EA3" w:rsidRDefault="00C92CD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D3EA3" w:rsidRDefault="00C92CD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D3EA3" w:rsidRDefault="00C92CD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D3EA3" w:rsidRDefault="00C92CD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D3EA3" w:rsidRDefault="00C92CD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D3EA3" w:rsidRDefault="00C92CD5">
            <w:pPr>
              <w:spacing w:after="160" w:line="259" w:lineRule="auto"/>
            </w:pPr>
            <w:r>
              <w:t>[Pass/Fail]</w:t>
            </w:r>
          </w:p>
        </w:tc>
      </w:tr>
    </w:tbl>
    <w:p w:rsidR="00FD3EA3" w:rsidRDefault="00FD3EA3">
      <w:pPr>
        <w:spacing w:after="160" w:line="259" w:lineRule="auto"/>
        <w:rPr>
          <w:rFonts w:ascii="Calibri" w:eastAsia="Calibri" w:hAnsi="Calibri" w:cs="Calibri"/>
        </w:rPr>
      </w:pPr>
    </w:p>
    <w:p w:rsidR="00FD3EA3" w:rsidRDefault="00C92CD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D3EA3" w:rsidRDefault="00FD3EA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D3EA3" w:rsidRDefault="00C92CD5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D3EA3">
        <w:tc>
          <w:tcPr>
            <w:tcW w:w="690" w:type="dxa"/>
          </w:tcPr>
          <w:p w:rsidR="00FD3EA3" w:rsidRDefault="00C92C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D3EA3" w:rsidRDefault="00C92C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D3EA3" w:rsidRDefault="00C92C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D3EA3" w:rsidRDefault="00C92C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D3EA3" w:rsidRDefault="00C92C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D3EA3" w:rsidRDefault="00C92CD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D3EA3">
        <w:tc>
          <w:tcPr>
            <w:tcW w:w="690" w:type="dxa"/>
          </w:tcPr>
          <w:p w:rsidR="00FD3EA3" w:rsidRDefault="00C92CD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D3EA3" w:rsidRDefault="00C92CD5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FD3EA3" w:rsidRDefault="00C92CD5">
            <w:pPr>
              <w:spacing w:after="160" w:line="259" w:lineRule="auto"/>
            </w:pPr>
            <w:r>
              <w:t xml:space="preserve">1. Results won’t load. </w:t>
            </w:r>
          </w:p>
          <w:p w:rsidR="00FD3EA3" w:rsidRDefault="00C92CD5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FD3EA3" w:rsidRDefault="00C92CD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D3EA3" w:rsidRDefault="00C92CD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D3EA3" w:rsidRDefault="00C92CD5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FD3EA3">
        <w:tc>
          <w:tcPr>
            <w:tcW w:w="690" w:type="dxa"/>
          </w:tcPr>
          <w:p w:rsidR="00FD3EA3" w:rsidRDefault="00C92CD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D3EA3" w:rsidRDefault="00C92CD5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FD3EA3" w:rsidRDefault="00C92CD5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FD3EA3" w:rsidRDefault="00C92CD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D3EA3" w:rsidRDefault="00C92CD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D3EA3" w:rsidRDefault="00C92CD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D3EA3">
        <w:tc>
          <w:tcPr>
            <w:tcW w:w="690" w:type="dxa"/>
          </w:tcPr>
          <w:p w:rsidR="00FD3EA3" w:rsidRDefault="00C92CD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D3EA3" w:rsidRDefault="00C92CD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D3EA3" w:rsidRDefault="00C92CD5">
            <w:pPr>
              <w:spacing w:after="160" w:line="259" w:lineRule="auto"/>
            </w:pPr>
            <w:r>
              <w:t>1. Open app on small device</w:t>
            </w:r>
            <w:r>
              <w:t>s (iPhone SE) 2. Observe UI distortion</w:t>
            </w:r>
          </w:p>
        </w:tc>
        <w:tc>
          <w:tcPr>
            <w:tcW w:w="1073" w:type="dxa"/>
          </w:tcPr>
          <w:p w:rsidR="00FD3EA3" w:rsidRDefault="00C92CD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D3EA3" w:rsidRDefault="00C92CD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D3EA3" w:rsidRDefault="00C92CD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D3EA3" w:rsidRDefault="00C92CD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D3EA3" w:rsidRDefault="00C92C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D3EA3" w:rsidRDefault="00C92CD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FD3EA3" w:rsidRDefault="00C92CD5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FD3EA3" w:rsidRDefault="00C92C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D3EA3" w:rsidRDefault="00C92CD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FD3EA3" w:rsidRDefault="00C92CD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FD3EA3" w:rsidRDefault="00C92CD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FD3EA3" w:rsidRDefault="00FD3EA3">
      <w:pPr>
        <w:spacing w:after="160" w:line="259" w:lineRule="auto"/>
        <w:rPr>
          <w:rFonts w:ascii="Calibri" w:eastAsia="Calibri" w:hAnsi="Calibri" w:cs="Calibri"/>
        </w:rPr>
      </w:pPr>
    </w:p>
    <w:p w:rsidR="00FD3EA3" w:rsidRDefault="00FD3EA3"/>
    <w:p w:rsidR="00FD3EA3" w:rsidRDefault="00FD3EA3"/>
    <w:p w:rsidR="00FD3EA3" w:rsidRDefault="00FD3EA3"/>
    <w:sectPr w:rsidR="00FD3E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06F7D"/>
    <w:multiLevelType w:val="multilevel"/>
    <w:tmpl w:val="BDCCA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A3"/>
    <w:rsid w:val="00C92CD5"/>
    <w:rsid w:val="00FD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D8C08C-627B-406F-9A46-F8B4F1E0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2025-03-11T06:18:00Z</dcterms:created>
  <dcterms:modified xsi:type="dcterms:W3CDTF">2025-03-11T06:18:00Z</dcterms:modified>
</cp:coreProperties>
</file>