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CURSOR IDE IMPLEMENTATION PROMPT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EAM Platform — Phase 0 Foundations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Complete Build Specification for Cursor AI Agent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808080"/>
          <w:sz w:val="22"/>
          <w:szCs w:val="22"/>
        </w:rPr>
        <w:t xml:space="preserve">8 Workstreams  •  P0-1 through P0-8  •  Integration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Asset Management (EAM) Web Application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0 — Foundations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Version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IDE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Cursor (with Claude Sonnet 4 or GPT-4o agent)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/ Node.js (backend) + React + TypeScript (frontend)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Based 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EAM PRD v1.1 — Section 12.0 (Phase 0 Expanded)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How to Use This Document with Cursor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document is your complete build specification for Phase 0. Follow these steps precisely when working inside Cursor IDE: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Open Cursor and create a new monorepo workspace (see Section 2 for the exact folder structure to scaffold first).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Add this entire document to Cursor's context using @ mention or drag the file into the chat panel.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Feed each workstream section (P0-1 through P0-8) to Cursor sequentially — complete each workstream and run its acceptance tests before starting the next.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Use the exact prompts in each workstream's 'Cursor Prompt' block. Copy-paste them verbatim into the Cursor agent chat.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After all 8 workstreams pass, run the Integration Sprint prompts in Section 11.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Track delivery status using Appendix A — the Phase 0 Checklist mirrors the one in the PRD.</w:t>
      </w:r>
    </w:p>
    <w:p>
      <w:pPr>
        <w:spacing w:after="80"/>
      </w:pPr>
      <w:r>
        <w:t xml:space="preserve"/>
      </w:r>
    </w:p>
    <w:p>
      <w:pPr>
        <w:shd w:fill="E2EFDA" w:color="auto" w:val="clear"/>
        <w:spacing w:after="80" w:before="80"/>
      </w:pPr>
      <w:r>
        <w:rPr>
          <w:b/>
          <w:bCs/>
          <w:color w:val="375623"/>
          <w:sz w:val="21"/>
          <w:szCs w:val="21"/>
        </w:rPr>
        <w:t xml:space="preserve">✅ CURSOR TIP: </w:t>
      </w:r>
      <w:r>
        <w:rPr>
          <w:color w:val="375623"/>
          <w:sz w:val="21"/>
          <w:szCs w:val="21"/>
        </w:rPr>
        <w:t xml:space="preserve">Use Cursor's Composer mode (Cmd+I / Ctrl+I) for multi-file generation tasks. Use Chat mode for clarifications. Always review generated files before committing.</w:t>
      </w:r>
    </w:p>
    <w:p>
      <w:pPr>
        <w:shd w:fill="FFF2CC" w:color="auto" w:val="clear"/>
        <w:spacing w:after="80" w:before="80"/>
      </w:pPr>
      <w:r>
        <w:rPr>
          <w:b/>
          <w:bCs/>
          <w:color w:val="7F6000"/>
          <w:sz w:val="21"/>
          <w:szCs w:val="21"/>
        </w:rPr>
        <w:t xml:space="preserve">⚠ NOTE: </w:t>
      </w:r>
      <w:r>
        <w:rPr>
          <w:color w:val="7F6000"/>
          <w:sz w:val="21"/>
          <w:szCs w:val="21"/>
        </w:rPr>
        <w:t xml:space="preserve">Each workstream section contains: Tech Stack choices, Folder structure, Cursor prompts (copy-paste ready), Acceptance criteria, and a Done checklist. Read the full section before running any prompts.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Agreed Tech Stack (Phase 0)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workstreams must use these exact technology choices. Do NOT allow Cursor to substitute alternatives without explicit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 LTS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 (backend)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5.4+; strict mode enabled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 (frontend)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 + React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18; Vite build tool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Fastify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5.x — chosen over Express for performance; full TypeScript support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 / Query Builder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Latest; chosen for type-safe schema + migration management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16; primary transactional store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7.x via ioredis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async workers (scan, email, sync, webhooks)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dev; swap to AWS S3 / Azure Blob in prod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OpenSearch / Elasticsearch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8.x — for attachment full-text and entity search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4.x — presence, chat, in-app notifications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Passport.js + custom OIDC middleware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SAML via samlify; LDAP via ldapjs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TailwindCSS + shadcn/ui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system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Lightweight; per-feature stores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schemas shared with backend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(unit)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Vitest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Fast; native ESM; co-located tests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(integration)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Supertest + Testcontainers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Postgres and Redis in Docker for tests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(e2e)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automation for acceptance criteria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docs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/ OpenAPI 3.1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Auto-generated via Fastify Swagger plugin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environment; each service has a Dockerfile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 → test → build on every PR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 tooling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pnpm workspaces + Turborepo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apps/ and packages/ structure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Virus scanner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ClamAV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clamd daemon; node-clam client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Nodemailer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SMTP-agnostic; provider config at runtime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BPMN-lite (built in P0-3)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 third-party BPMN library — built from scratch to own the schema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Monorepo Folder Structure to Scaffold First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Before running any workstream prompts, ask Cursor to scaffold this exact folder structure. Run this as the very first prompt.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CURSOR PROMPT — Run this first:</w:t>
      </w:r>
    </w:p>
    <w:p>
      <w:pPr>
        <w:spacing w:after="80"/>
      </w:pPr>
      <w: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a pnpm monorepo with Turborepo for an Enterprise Asset Management platform.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Scaffold the following exact structure: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eam-platform/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apps/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api/                     # Fastify REST API (TypeScript)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web/                     # React + Vite frontend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worker/                  # BullMQ background workers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packages/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db/                      # Drizzle ORM schema + migrations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auth/                    # Auth middleware shared by api + worker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config-engine/           # Metadata-driven config service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workflow-engine/         # BPMN-lite workflow runtime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integration-framework/   # Adapter SDK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attachment-service/      # Upload pipeline + ClamAV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reporting-engine/        # Semantic layer + report runner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notification-service/    # Email + in-app notifications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shared/                  # Shared Zod schemas, types, utils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ui/                      # shadcn/ui component library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docker/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docker-compose.dev.yml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postgres/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redis/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minio/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clamav/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.github/workflows/ci.yml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turbo.json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pnpm-workspace.yaml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package.json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Requirements: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pnpm workspaces configured; each package has its own package.json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TypeScript 5.4 strict mode in every package (tsconfig.json with strict:true)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Vitest configured in each package for co-located unit tests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ESLint + Prettier configured at root with workspace inheritance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docker-compose.dev.yml starts: postgres:16, redis:7, minio, clamav/clamav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GitHub Actions CI: lint, typecheck, test on every PR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Root README.md with quick-start instructions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Each app/package has a README.md skeleton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P0-1 — User Management &amp; Identity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Overview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Build the single authoritative identity layer for the entire EAM platform. Every other workstream depends on this being solid. Deliver a production-grade auth service that supports local credentials, Active Directory, LDAP, SAML 2.0 SSO, and OIDC — plus group-based role assignment and full user lifecycle management.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Database Schema (packages/db)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Ask Cursor to create these Drizzle ORM schema files:</w:t>
      </w:r>
    </w:p>
    <w:p>
      <w:pPr>
        <w:spacing w:after="80"/>
      </w:pPr>
      <w: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packages/db/src/schema/identity.ts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Create Drizzle ORM schema for the following tables in PostgreSQL 16: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tenants — id, name, slug, settings (jsonb), created_at, updated_at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users — id (uuid), tenant_id, email, username, password_hash (nullable),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display_name, employee_id, department, manager_id (self-ref),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auth_source (enum: LOCAL | AD | LDAP | SAML | OIDC),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external_id (nullable, for AD/LDAP dn), is_active, mfa_enabled,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mfa_secret (encrypted), last_login_at, created_at, updated_at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groups — id, tenant_id, name, description, source (LOCAL | AD | LDAP),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external_dn (nullable), created_at, updated_at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user_groups — user_id, group_id, joined_at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roles — id, tenant_id, name, description, is_system,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group_roles — group_id, role_id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7. permissions — id, resource, action, description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8. role_permissions — role_id, permission_id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9. sessions — id, user_id, tenant_id, token_hash, ip_address, user_agent,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expires_at, revoked_at,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10. audit_logs — id, tenant_id, user_id, action, resource, resource_id,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ip_address, metadata (jsonb),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11. identity_providers — id, tenant_id, type (SAML|OIDC|LDAP|AD),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            name, config (jsonb encrypted), is_active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12. mfa_recovery_codes — id, user_id, code_hash, used_at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 all appropriate indexes, foreign keys, and cascade rules.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Export a single db client using DATABASE_URL env var.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Generate the initial migration file.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3.3 Cursor Prompts — Identity Service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Run each prompt in order. Wait for Cursor to complete and review before moving to the next.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P0-1-A: Local Auth &amp; Session Management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packages/auth, build a complete local authentication module using Fastify + TypeScript: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POST /auth/register — create user (tenant-scoped); hash password with Argon2id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(argon2 npm package); validate email uniqueness per tenant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POST /auth/login — verify email+password; issue JWT access token (15 min) +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refresh token (7 days) stored in sessions table; return both tokens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POST /auth/refresh — validate refresh token; rotate (issue new pair, revoke old)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POST /auth/logout — revoke current session token in DB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GET  /auth/me — return current user profile from JWT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POST /auth/password/reset-request — send time-limited reset link via email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POST /auth/password/reset — consume token; update password hash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Password policy (configurable per tenant in settings jsonb):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minLength: 10, requireUppercase: true, requireNumber: true,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requireSpecial: true, maxAgeDays: 90, lockoutAfterFailures: 5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JWT: sign with RS256 (generate keypair on first run, store in env).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Fastify plugin: createAuthPlugin() — registers all routes + decorates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request with request.user (User type) after JWT verification.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Vitest unit tests for password policy, token rotation, lockout logic.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Supertest integration tests for all 7 endpoints using Testcontainers Postgres.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P0-1-B: MFA (TOTP)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 TOTP multi-factor authentication to packages/auth: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POST /auth/mfa/setup — generate TOTP secret (otplib); return QR code data URI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and plaintext secret; do NOT store yet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POST /auth/mfa/verify-setup — accept TOTP code; if valid, save encrypted secret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to users.mfa_secret (AES-256-GCM, key from MFA_ENCRYPTION_KEY env)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and mark users.mfa_enabled=true; generate 10 recovery codes (store hashed in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mfa_recovery_codes); return recovery codes plaintext ONCE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POST /auth/mfa/challenge — called after password login when mfa_enabled=true;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accepts totp_code or recovery_code; if valid, issue full session tokens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POST /auth/mfa/disable — requires current TOTP code; clears secret and codes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Login flow when MFA enabled: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 1 POST /auth/login → returns { mfa_required: true, mfa_session_token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Step 2 POST /auth/mfa/challenge + mfa_session_token → returns full tokens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Per-role MFA enforcement: if role has require_mfa=true, reject session tokens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issued without MFA completion (add claim mfa_verified: bool to JWT).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Vitest tests for TOTP setup/verify/disable and recovery code flow.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P0-1-C: AD / LDAP Sync Daemon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apps/worker, build an AD/LDAP synchronisation daemon: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LdapSyncService class: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Reads identity_providers where type IN ('AD','LDAP') and is_active=true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Connects via ldapjs with TLS; binds with service account from config (jsonb)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Searches users from configured base_dn with configured filter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Maps LDAP attributes to EAM user fields via configurable attr_map (jsonb):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e.g. { "displayName": "display_name", "mail": "email",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"department": "department", "manager": "manager_dn"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Upserts users (match on external_id = dn); sets auth_source = 'AD' or 'LDAP'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Syncs group membership: searches groups from group_base_dn; upserts groups;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upserts user_groups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Delta sync: track last_sync_at per provider; use modifyTimestamp LDAP attr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to fetch only changed entries since last run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Deactivates users in DB who are no longer in LDAP (is_active=false)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BullMQ job: 'ldap-sync' — scheduled via cron expression from provider config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Manual trigger: POST /admin/identity-providers/:id/sync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Sync result stored in audit_logs with action='LDAP_SYNC', metadata = 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{added, updated, deactivated, errors[], duration_ms}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Error handling: partial failures logged; sync continues for other entries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integration test using ldap-server (npm) as a mock LDAP server.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Document all required config jsonb fields in a TypeScript type LdapConfig.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P0-1-D: SAML 2.0 &amp; OIDC SSO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 SSO support to packages/auth using samlify (SAML) and openid-client (OIDC):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SAML 2.0: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/auth/saml/:providerId/metadata — serve SP metadata XML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/auth/saml/:providerId/login    — redirect to IdP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/auth/saml/:providerId/callback — consume assertion; extract NameID +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attributes; upsert user (auth_source=SAML); issue session tokens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Support both IdP-initiated and SP-initiated flows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Store IdP metadata XML and SP certificate/key in identity_providers.config (encrypted)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OIDC (with PKCE):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/auth/oidc/:providerId/login    — redirect to IdP with code_challenge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/auth/oidc/:providerId/callback — exchange code; fetch userinfo;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upsert user (auth_source=OIDC); issue session tokens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Support Azure AD, Okta, Google Workspace via standard OIDC discovery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Claim mapping: each provider has a claims_map in config (jsonb) e.g.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"email": "email", "name": "display_name", "groups": "group_names"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Auto-assign groups by matching incoming group_names to EAM groups.name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 API (behind auth + admin role):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/admin/identity-providers      — create provider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/admin/identity-providers      — list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PUT    /admin/identity-providers/:id  — update config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DELETE /admin/identity-providers/:id  — disable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/admin/identity-providers/:id/test — test connection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Playwright test: full SAML login flow using a mock IdP (saml-idp npm).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P0-1-E: RBAC &amp; Admin UI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RBAC API and the Admin Identity UI: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 (apps/api):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Users CRUD:   GET/POST /admin/users, GET/PUT/DELETE /admin/users/:id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Groups CRUD:  GET/POST /admin/groups, GET/PUT/DELETE /admin/groups/:id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POST /admin/groups/:id/members  — add users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DELETE /admin/groups/:id/members/:userId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Roles CRUD:   GET/POST /admin/roles, GET/PUT/DELETE /admin/roles/:id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GET/PUT  /admin/roles/:id/permissions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Role assignment: POST /admin/users/:id/roles, DELETE /admin/users/:id/roles/:roleId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Effective permissions: GET /admin/users/:id/effective-permissions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Login history: GET /admin/users/:id/sessions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Force logout:  DELETE /admin/users/:id/sessions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Impersonate (audit-logged): POST /admin/users/:id/impersonate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All admin routes require auth + permission 'admin:users:manage'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 (apps/web/src/pages/admin/identity/):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UserList page: searchable/filterable table; columns: name, email, role, status,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 login; row actions: edit, deactivate, reset password, view sessions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UserForm page: create/edit user; assign groups; show effective permissions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GroupList + GroupForm pages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RoleList + RoleForm pages with permission checkboxes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SSO Config page: list providers; connect new (SAML/OIDC/LDAP form); test button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shadcn/ui DataTable, Dialog, Form, Badge components.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All forms validated with React Hook Form + Zod.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Vitest tests for effective-permission computation logic.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3.4 Acceptance Criteria — P0-1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AC-1.1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user synced via LDAP daemon logs in with AD credentials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succeeds; user record has auth_source=AD; groups inherited from AD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AC-1.2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creates group 'Maintenance Supervisors', assigns role, adds user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immediately acquires role permissions without re-login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AC-1.3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SAML 2.0 login against mock IdP (Playwright)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SSO flow completes; JWT issued; user profile populated from SAML attributes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AC-1.4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with require_mfa=true — user without MFA tries to access protected endpoint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 with mfa_required error code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AC-1.5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deactivates user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existing sessions for that user return 401 on next request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AC-1.6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lockout after 5 failures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6th attempt returns 429 with lockout duration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AC-1.7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Impersonation by 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 records original admin + impersonated user on every action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P0-2 — Application Configuration Engine (No-Code)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Overview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Build the metadata-driven configuration system that powers every form and table in the EAM application. This is the most architecturally significant workstream — get the data model right before generating UI code.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4.2 Schema &amp; API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P0-2-A: Metadata Schema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packages/db/src/schema/config.ts, create Drizzle schema for: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entity_definitions — id, tenant_id, name (e.g.'Asset','WorkOrder'), label,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table_name, is_system, icon,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field_definitions — id, tenant_id, entity_id, field_key (snake_case),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label, field_type (enum: TEXT|NUMBER|DATE|DATETIME|BOOLEAN|PICKLIST|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MULTI_SELECT|LOOKUP|FORMULA|ATTACHMENT|URL|EMAIL|PHONE),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is_system, is_required_global, default_value, placeholder, help_text,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validation_rules (jsonb: {regex?, minLength?, maxLength?, min?, max?}),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lookup_entity (nullable), lookup_display_field, formula_expression,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display_order, is_active, created_at, updated_at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picklist_definitions — id, tenant_id, name, label, is_system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picklist_values — id, picklist_id, value, label, display_order,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parent_value (nullable, for cascading), is_active, effective_from, effective_to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form_layouts — id, tenant_id, entity_id, role_id (nullable=default layout),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name, definition (jsonb: sections[] with columns[] with field_keys[]),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version, is_active,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table_views — id, tenant_id, entity_id, role_id (nullable=default),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name, column_config (jsonb: [{field_key, width, sortable, filterable}]),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default_sort, default_filter (jsonb), is_default,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field_rules — id, tenant_id, entity_id, field_key, rule_type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(enum: REQUIRED|READONLY|HIDDEN|VISIBLE), condition_expression (SQL-like),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role_id (nullable), status_condition (nullable), display_order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config_versions — id, tenant_id, entity_type, entity_id, version_num,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snapshot (jsonb), created_by,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 migration. Seed system entity_definitions for: Asset, WorkOrder,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ServiceRequest, Location (these are needed for Phase 1).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P0-2-B: Configuration API + Dynamic Validation Engine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apps/api, build the configuration management API and server-side validation engine: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Configuration API (all require auth + permission 'admin:config:manage'):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Fields:        GET/POST /admin/config/entities/:entityId/fields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GET/PUT/DELETE /admin/config/entities/:entityId/fields/:fieldId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Picklists:     GET/POST /admin/config/picklists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GET/PUT/DELETE /admin/config/picklists/:id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GET/POST /admin/config/picklists/:id/values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Form layouts:  GET/POST /admin/config/entities/:entityId/forms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GET/PUT/DELETE /admin/config/entities/:entityId/forms/:id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Table views:   GET/POST /admin/config/entities/:entityId/tables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Field rules:   GET/POST /admin/config/entities/:entityId/rules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Versions:      GET /admin/config/versions?entity=X&amp;entityId=Y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POST /admin/config/versions/:id/rollback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Export:        GET /admin/config/export?entities[]=Asset&amp;entities[]=WorkOrder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Import:        POST /admin/config/import (multipart JSON)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Schema Extension Hook: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When a new field_definition is created, call SchemaExtensionService: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Generate safe column name: custom__ + field_key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Execute: ALTER TABLE {table_name} ADD COLUMN IF NOT EXISTS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custom__{field_key} {pg_type} DEFAULT NULL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Create index if field.is_searchable=true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Log to config_versions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This must be transactional: if ALTER fails, roll back the field_definition insert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ValidationEngine (packages/config-engine/src/validator.ts):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validateRecord(entityName: string, data: Record, tenantId: string,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status?: string, userRoles?: string[]): ValidationResult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Load field_definitions + field_rules for the entity from cache (Redis, TTL 5 min)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Apply global required rules (is_required_global)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Apply conditional rules: evaluate condition_expression against record data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(use a safe expression parser — mathjs or expr-eval — NOT eval())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Apply validation_rules: regex, min/max length, value ranges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Return { valid: boolean, errors: {field_key, message}[]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This is called server-side on every POST/PUT to entity endpoints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Vitest tests for ValidationEngine covering: global required, conditional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required, cascading picklist validation, formula field evaluation.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P0-2-C: Dynamic Form &amp; Table UI Components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packages/ui, build metadata-driven React components: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DynamicForm component (packages/ui/src/dynamic-form/):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Props: entityName, recordId (null=create), initialData, onSubmit, readOnly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Fetches form layout for entity + user's role from GET /config/forms/:entityName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Renders sections with column grid (Tailwind grid-cols-1/2/3)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Renders each field based on field_type: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TEXT → Input; NUMBER → Input type=number; DATE → DatePicker;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BOOLEAN → Switch; PICKLIST → Select (options from picklist API);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MULTI_SELECT → MultiSelect; LOOKUP → ComboBox with debounced search;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ATTACHMENT → FileUpload (calls P0-5 attachment API)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Applies field_rules: hide/show/require/readonly based on current field values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and user role (client-side mirror of server validation)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Collapses 3-col to 2-col at md breakpoint, to 1-col at sm breakpoint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Skeleton loader while layout is fetching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React Hook Form under the hood; Zod schema built dynamically from field defs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DynamicTable component (packages/ui/src/dynamic-table/):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Props: entityName, apiEndpoint, onRowClick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Fetches table_view config for entity + user's role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Renders TanStack Table with: sortable columns, filterable columns,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pagination (server-side), row selection, column resize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On phone (&lt;640px): switches to card list view automatically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Saved views: users can save current filter/sort as a named view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FormDesigner component (apps/web/src/pages/admin/config/FormDesigner.tsx):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Left panel: available fields list (draggable)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Center canvas: drag-drop layout (react-dnd or dnd-kit)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Right panel: field properties editor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Preview toggle: desktop / tablet / phone (renders DynamicForm in an iframe)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Save button: PUT /admin/config/entities/:id/forms/:formId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PicklistManager (apps/web/src/pages/admin/config/PicklistManager.tsx):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List picklists; create/edit; add/reorder/deactivate values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Cascading picklist UI: show parent-child relationships as tree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Vitest + React Testing Library tests for DynamicForm rendering,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field-rule evaluation, and responsive breakpoint switching.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4.3 Acceptance Criteria — P0-2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AC-2.1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adds text field 'Asset Tag' to Asset entity, marks required, saves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 custom__asset_tag added to assets table; field appears on Asset form without redeploy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AC-2.2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 set required-when-priority=CRITICAL; submit record without it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returns 422 with field-level error; front-end shows inline error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AC-2.3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designer: create 3-column layout; preview phone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preview shows 1 column; tablet shows 2 columns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AC-2.4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config from Dev; import to 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field and form definitions present in Test env; no conflicts on clean import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AC-2.5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Cascading picklist: select Asset Class, Sub-class list filters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Sub-class options are child values of selected class only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AC-2.6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Rollback config version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Previous field definitions restored; custom column remains (no data loss)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P0-3 — Schema Extension &amp; Workflow Builder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5.1 Overview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schema extension piece is already partially wired in P0-2 (the ALTER TABLE hook). This workstream adds the full DDL safety layer and builds the BPMN-lite workflow engine that every module uses for approvals, routing, and notifications.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P0-3-A: Schema Extension Service (DDL Safety Layer)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packages/config-engine/src/schema-extension.ts, build SchemaExtensionService: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SchemaExtensionService {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addColumn(params: {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tableName: string          // must be in allowed_tables list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columnName: string         // prefix enforced: custom__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pgType: PgColumnType       // enum: TEXT|INTEGER|NUMERIC|BOOLEAN|DATE|TIMESTAMPTZ|JSONB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nullable: boolean          // always true for custom columns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defaultValue?: string      // safe SQL literal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addIndex?: boolean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tenantId: string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adminUserId: string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}): Promise&lt;MigrationResult&gt;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dropColumn(params): Promise&lt;MigrationResult&gt;  // soft-drop: rename to _deleted_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listColumns(tableName: string): Promise&lt;ColumnInfo[]&gt;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rollback(migrationId: string): Promise&lt;void&gt;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Safety requirements: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tableName MUST be in a hardcoded allowlist (never allow arbitrary table names)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columnName sanitised: alphanumeric + underscore only; max 50 chars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Use ADD COLUMN IF NOT EXISTS to be idempotent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Use CREATE INDEX CONCURRENTLY (non-blocking)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Wrap in a Postgres advisory lock per table to prevent concurrent DDL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Record every DDL in schema_migrations table: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id, tenant_id, table_name, column_name, operation, sql_executed,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(PENDING|SUCCESS|FAILED|ROLLED_BACK), executed_by, executed_at, error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Test with pg table having 1M rows — index creation must not block reads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integration tests using Testcontainers Postgres.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P0-3-B: Workflow Engine Core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packages/workflow-engine, build a BPMN-lite workflow execution engine: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 schema (add to packages/db):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workflow_definitions — id, tenant_id, name, entity_type, trigger_event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(e.g.'STATUS_CHANGE'), trigger_condition (jsonb), definition (jsonb),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version, is_active, published_at, created_by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workflow_instances — id, workflow_def_id, entity_type, entity_id,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tenant_id, status (RUNNING|COMPLETED|CANCELLED|ERROR), current_node_id,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 (jsonb — record snapshot at start + runtime vars), started_at,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completed_at, error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workflow_tasks — id, instance_id, node_id, node_type, assigned_to_user_id,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assigned_to_role, assigned_to_group, status (PENDING|COMPLETED|REJECTED|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ESCALATED|EXPIRED), due_at, completed_at, completed_by, comment,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workflow_history — id, instance_id, node_id, action, actor_id,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from_status, to_status, comment, metadata (jsonb),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Node types to implement: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START — entry point; captures entity snapshot into context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DECISION — evaluates a SQL-like condition string against context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use expr-eval library for safe expression parsing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e.g. "context.totalcost &gt; 500000 &amp;&amp; context.sitenum == 'CHN'"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TASK — creates a workflow_task record; sends notification (via P0-8 event)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assignment types: STATIC_USER | ROLE | GROUP | SUPERVISOR | SQL_LOOKUP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SUPERVISOR: resolve via users.manager_id chain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SQL_LOOKUP: execute read-only parameterised query to find assignee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APPROVAL — specialised TASK; on complete action=APPROVE|REJECT;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REJECT can route to a reject_path in the definition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NOTIFICATION — fires a notification event (no human action needed)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INTEGRATION — calls an external REST endpoint via P0-4 adapter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PARALLEL_SPLIT — fans out to N parallel paths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SYNCHRONISE — waits for all parallel paths to complete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 — marks instance COMPLETED; triggers STATUS_UPDATE on entity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WorkflowEngine class: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startWorkflow(entityType, entityId, triggerEvent, context): Promise&lt;Instance&gt;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advanceTask(taskId, userId, action, comment): Promise&lt;void&gt;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getInstanceState(instanceId): Promise&lt;InstanceState&gt;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getEntityWorkflowHistory(entityType, entityId): Promise&lt;HistoryEntry[]&gt;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SLA escalation: BullMQ delayed job created for each TASK with due_at;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 fire: if task still PENDING, escalate per escalation_config in node def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Vitest tests covering: decision branching, supervisor resolution,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parallel split+sync, escalation timer, version isolation.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P0-3-C: Workflow Designer UI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apps/web/src/pages/admin/workflow/, build the visual workflow designer: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React Flow (@xyflow/react) for the canvas.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Components: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WorkflowList — list all workflow definitions with entity_type filter;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actions: edit, duplicate, activate/deactivate, view version history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WorkflowDesigner — full-page canvas editor: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Node palette (left sidebar): drag nodes onto canvas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Canvas: connect nodes with edges; edge labels for branch names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Node config panel (right sidebar): click a node to configure: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DECISION: condition expression editor with syntax highlight + test button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TASK/APPROVAL: assignment type selector + user/role/group picker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SLA: duration input + escalation role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notification template selector (from P0-8 templates)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INTEGRATION: select integration adapter + endpoint config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Toolbar: Save Draft | Publish | Simulate | Version History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SimulatePanel — side panel that opens on clicking Simulate: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Input form for test context values (entity fields)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Step-through: Next button advances one node at a time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Highlights current node in canvas; shows which branch would be taken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Shows resolved assignee for TASK nodes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Read-only; no DB writes in simulate mode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WorkflowHistory viewer on entity records (used by Phase 1 modules):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Timeline of workflow_history entries; current task highlighted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Pending tasks show assignee + due date + action buttons (Approve/Reject)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The workflow definition JSON schema: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nodes: Node[], edges: Edge[], metadata: { entity_type, trigger_event }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Store as workflow_definitions.definition (jsonb)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5.2 Acceptance Criteria — P0-3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AC-3.1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custom field via API — check DB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 custom__field_name exists in target table within 5 seconds; schema_migrations record shows SUCCESS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AC-3.2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Concurrent DDL protection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simultaneous addColumn calls for same table: one succeeds, one waits (advisory lock); both eventually succeed; no corruption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AC-3.3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node with condition totalcost &gt; 100000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 with value 150k routes to Finance path; PR with value 80k routes to Manager path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AC-3.4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Supervisor assignment resolution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assigned to SUPERVISOR; manager_id chain correctly resolved; task appears in manager's queue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AC-3.5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 escalation timer fires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not actioned by due_at; escalation job reassigns to escalation_role; history records ESCALATED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AC-3.6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versioning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 v2; in-flight instance on v1 completes on v1 definition; new instances use v2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AC-3.7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Simulate mode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through a 3-node workflow with test data; correct branch highlighted; no database records created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P0-4 — Integration Framework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P0-4-A: Adapter SDK &amp; Integration Service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packages/integration-framework, build the multi-protocol integration SDK: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 schema (packages/db):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integration_connections — id, tenant_id, name, adapter_type (enum: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REST|SOAP|KAFKA|RABBITMQ|SFTP|JDBC|WEBHOOK_OUTBOUND),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 (jsonb encrypted with AES-256-GCM), is_active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integration_jobs — id, tenant_id, connection_id, job_type (SCHEDULED|EVENT),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schedule_cron (nullable), trigger_event (nullable), mapping_config (jsonb),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is_active, last_run_at, next_run_at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integration_run_log — id, job_id, status (SUCCESS|PARTIAL|FAILED),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records_processed, records_failed, error_details (jsonb[]),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started_at, finished_at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Adapter interface (TypeScript):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interface IntegrationAdapter {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AdapterType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test(config: unknown): Promise&lt;TestResult&gt;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execute(config: unknown, payload: unknown): Promise&lt;AdapterResult&gt;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Implement adapters: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RestAdapter — axios-based; config: { url, method, headers, auth_type,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auth_config, timeout_ms, retry_attempts }; auth_types: NONE|API_KEY|BEARER|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OAUTH2_CLIENT_CREDENTIALS; response_mapping: JSONPath expressions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SftpAdapter — ssh2-sftp-client; config: { host, port, username, password|privateKey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remotePath, pattern (glob), direction: INBOUND|OUTBOUND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Inbound: download files, parse CSV/fixed-width per mapping, upsert EAM records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Outbound: generate CSV from query, upload to remote path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KafkaAdapter — kafkajs; config: { brokers[], topic, groupId, sasl?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Publish: send JSON message to topic on event; Subscribe: consume messages,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map to EAM entity operations, commit offset on success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WebhookOutboundAdapter — HTTP POST JSON to configured URL;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HMAC-SHA256 signature header (X-EAM-Signature); retry up to 3x with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exponential back-off (1s, 2s, 4s); dead-letter after 3 failures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IntegrationService (apps/worker):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Loads active scheduled jobs at startup; schedules via BullMQ cron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Emits/consumes internal events for WEBHOOK_OUTBOUND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Logs all runs to integration_run_log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 (apps/api — admin only):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/admin/integrations/connections — create; POST /test to verify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/admin/integrations/connections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/admin/integrations/jobs — create scheduled/event job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/admin/integrations/jobs/:id/runs — run history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/admin/integrations/jobs/:id/run — manual trigger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/admin/integrations/webhooks — list outbound webhook subscriptions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/admin/integrations/webhooks — subscribe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integration tests for RestAdapter (use msw mock server), SftpAdapter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(use mock-sftp-server), KafkaAdapter (use Kafka Testcontainer).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6.1 Acceptance Criteria — P0-4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AC-4.1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integration node in workflow calls external URL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fired with correct headers + body; response field mapped back to record; logged in run_log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AC-4.2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 fires on entity status change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payload delivered to subscriber URL within 5s; HMAC header present and verifiable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AC-4.3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SFTP adapter picks up CSV file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 created/updated in EAM DB; run_log shows records_processed count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AC-4.4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 delivery failure + retry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retries with backoff logged; record moved to dead-letter; admin alerted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AC-4.5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disables a connection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jobs referencing that connection stop executing without code change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P0-5 — Attachment Service with Virus Scanning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P0-5-A: Attachment Service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packages/attachment-service, build a complete attachment pipeline: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 schema: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document_types — id, tenant_id, name, label, description,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allowed_extensions (text[]), max_size_bytes, retention_days,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visibility (PUBLIC|ROLE_RESTRICTED), required_roles (text[]),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virus_scan_enabled, virus_scan_action (QUARANTINE|REJECT|ALERT),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is_active, is_system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attachments — id, tenant_id, document_type_id, entity_type, entity_id,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storage_key (S3 key), original_filename, mime_type, size_bytes,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checksum_sha256, version_of (self-ref, nullable), version_num,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scan_status (PENDING|CLEAN|INFECTED|FAILED), scan_result (jsonb),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scan_engine_version, tags (text[]), description, uploaded_by,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uploaded_at, expires_at (from retention), deleted_at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attachment_links — attachment_id, entity_type, entity_id (allows one file → many records)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Upload flow: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POST /attachments/presign — validate doc type + extension + size; check auth;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return { uploadUrl (presigned S3 PUT, 15 min), attachmentId, storageKey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Client PUTs file directly to MinIO/S3 (no server proxy for large files)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POST /attachments/:id/confirm — client confirms upload complete;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service verifies file exists in S3; computes SHA-256; saves attachment record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with scan_status=PENDING; enqueues 'virus-scan' BullMQ job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4. Worker job: download file from S3 → scan via node-clam (ClamAV daemon);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update scan_status; if INFECTED: execute doc_type.virus_scan_action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QUARANTINE: move to quarantine S3 prefix; notify admin; keep record flagged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REJECT: delete from S3; mark attachment deleted; notify uploader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ALERT: keep file; mark scan_status=INFECTED; notify admin; file still accessible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5. GET /attachments/:id/download — check auth + entity permission + doc type visibility;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return presigned S3 GET URL (5 min); log download event to audit_logs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/attachments/presign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/attachments/:id/confirm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/attachments/:id/metadata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/attachments/:id/download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DELETE /attachments/:id  (soft-delete + S3 lifecycle)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/attachments?entityType=X&amp;entityId=Y  (list for a record)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/attachments/:id/link?entityType=X&amp;entityId=Y  (link to another record)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/attachments/:id/versions  (version history)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 API: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CRUD  /admin/document-types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/admin/attachments (library — search by name, entity, scan status, date)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/admin/attachments/:id/rescan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/admin/attachments/:id/unquarantine (admin override)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ClamAV config: CLAMAV_HOST and CLAMAV_PORT env vars; health check on startup.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Fallback: if ClamAV unavailable and doc_type.virus_scan_enabled=true, REJECT upload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(configurable: fallback_action = BLOCK | ALLOW_WITH_WARNING).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Mobile metadata: extract GPS EXIF from images using exifr package (strip before storing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strip_exif=true in doc type config); store lat/lng in attachment record.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tests: upload cycle (mock S3 + mock ClamAV), EICAR test string detection,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extension rejection, version tracking, multi-entity linking.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7.1 Acceptance Criteria — P0-5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AC-5.1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EICAR test file to entity with QUARANTINE action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moved to quarantine S3 prefix; attachment scan_status=INFECTED; admin notified; file not downloadable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AC-5.2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.xlsx to doc type allowing only [pdf, jpg]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Presign endpoint returns 422; file not stored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AC-5.3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PDF linked to WO-001 and WO-002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S3 object; two attachment_links; deleting WO-001 link leaves WO-002 link intact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AC-5.4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virus_scan_enabled=false on doc type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accepted immediately without scan queue delay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AC-5.5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new version of existing attachment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record created; GET /versions returns both; download defaults to latest version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P0-6 — Reporting Engine &amp; BI Adapters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P0-6-A: Semantic Layer &amp; Report Engine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packages/reporting-engine, build the reporting backend: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 schema: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report_subjects — id, name (e.g. 'work_orders'), label, base_query (SQL template),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available_fields (jsonb: [{key, label, type, aggregatable, filterable}]),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joins (jsonb: predefined JOIN clauses), is_system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report_definitions — id, tenant_id, name, subject_id, definition (jsonb: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{fields[], filters[], groupBy[], orderBy[], chartType?, chartConfig?}),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is_public, created_by, version, created_at, updated_at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report_schedules — id, tenant_id, report_id, cron_expr, output_format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(PDF|XLSX|CSV), distribution (jsonb: {userIds[], roleIds[], emails[]}),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skip_if_empty, last_run_at, next_run_at, is_active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report_run_log — id, report_id, schedule_id (nullable), status,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row_count, output_key (S3), error, started_at, finished_at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ReportQueryBuilder (packages/reporting-engine/src/query-builder.ts):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buildQuery(subject: ReportSubject, definition: ReportDefinition,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tenantId: string, params: Record&lt;string,unknown&gt;): SafeQuery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Always injects: WHERE tenant_id = $1 (parameterised, never string-concat)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Applies row-level security: join users_orgs to scope to user's accessible orgs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Translates filter definitions to safe parameterised WHERE clauses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Supports: EQUALS, NOT_EQUALS, CONTAINS, STARTS_WITH, IN, BETWEEN, IS_NULL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For aggregate queries: generates GROUP BY from groupBy[] fields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Returns { sql: string, params: unknown[] } — NEVER raw string interpolation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ReportRunner (packages/reporting-engine/src/runner.ts):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run(reportId, userId, params, format): AsyncGenerator&lt;ReportRow&gt;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Executes query on read-replica (READ_REPLICA_DATABASE_URL env var)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Streams results for large datasets (node-postgres streaming)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Renders output: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XLSX: exceljs streaming workbook; auto-filter; header row styled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PDF: pdfkit; tabular layout; pagination; header/footer with report name + date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CSV: csv-stringify streaming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Uploads output to S3; records in report_run_log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 seed subjects: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'work_orders' — joins work_orders, assets, locations, users (assigned_to)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'assets'      — joins assets, locations, asset_classes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'service_requests' — joins service_requests, assets, users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'inventory'   — joins inventory_balances, items, storerooms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(these can be empty/placeholder joins for now; Phase 1 adds real tables)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Report API (apps/api):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GET/POST /reports/definitions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GET/PUT/DELETE /reports/definitions/:id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/reports/definitions/:id/run — ad-hoc run; returns download URL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/reports/definitions/:id/preview — first 50 rows as JSON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GET/POST /reports/schedules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/reports/subjects — available subjects + fields for designer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Vitest tests for QueryBuilder: SQL injection attempt must be rejected,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tenant scoping always applied, filter translation coverage.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P0-6-B: BI Adapter Layer + Admin UI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packages/reporting-engine/src/bi-adapters/, build BI connector adapters: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Read-replica exposure: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Create a dedicated PostgreSQL role 'eam_reporting' with SELECT only on tenant views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Generate tenant-scoped views: CREATE OR REPLACE VIEW rpt_tenant_{tenantId}_work_orders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 SELECT * FROM work_orders WHERE tenant_id = '{tenantId}'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BI tools connect to READ_REPLICA with eam_reporting credentials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Connection details exposed via GET /admin/reporting/bi-connection-info (admin only)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Adapter implementations: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PowerBIAdapter: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Implements Power BI Push Dataset API (create dataset, add rows)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/admin/reporting/bi/powerbi/push/:reportId — push latest report data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Also provides Direct Query connection string (PostgreSQL connector)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Scheduled refresh: BullMQ job triggers push on cron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QlikAdapter: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Generates QVD-compatible CSV export to S3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Provides JDBC connection string for Qlik Sense data connections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/admin/reporting/bi/qlik/export/:subjectId — trigger export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TableauAdapter: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Implements Tableau Web Data Connector v2 endpoint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/reporting/tableau-wdc/:subjectId — serve WDC HTML/JS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/reporting/tableau-wdc/:subjectId/schema — return column schema JSON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/reporting/tableau-wdc/:subjectId/data — return paginated data JSON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CognosAdapter: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Provides JDBC connection config for IBM Cognos Framework Manager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/admin/reporting/bi/cognos/connection-info — returns host, port, db, schema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BirtAdapter: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Accepts upload of .rptdesign XML file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Stores in S3; renders via BIRT runtime container (birt-runtime Docker image)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POST /admin/reporting/birt/upload — upload rptdesign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GET  /admin/reporting/birt/:id/run?format=PDF — proxy to BIRT runtime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 Connection Admin UI (apps/web/src/pages/admin/reporting/):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BIConnections page: list configured adapters; status badges; test connection button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For each adapter: config form (host, credentials, options); save + test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Report Designer page: drag fields from subject → define chart/table → preview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Report Library page: list all report_definitions; filter by subject/owner/tag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Scheduled Reports page: list schedules; enable/disable; view run history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Playwright test: admin creates a report, schedules it weekly to 'admin' role,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manually triggers run, verifies PDF download link returned.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8.1 Acceptance Criteria — P0-6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AC-6.1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Non-developer creates bar chart of work orders by site — no SQL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renders correctly; export to PDF succeeds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AC-6.2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injection attempt via report filter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QueryBuilder rejects; no raw SQL executed; 400 returned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AC-6.3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 A cannot see Tenant B data in report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Row-level security enforced; only tenant_id-matching rows returned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AC-6.4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 Direct Query via eam_reporting role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succeeds; data scoped to test tenant; no write access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AC-6.5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Tableau WDC endpoint returns schema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 column types returned; data paginated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AC-6.6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 set to skip-if-empty — empty result set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email sent; run_log records row_count=0 and status=SKIPPED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P0-7 — User Dashboard &amp; Active-User Collaboration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P0-7-A: Dashboard Service &amp; Widgets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configurable dashboard system: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 schema: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dashboard_templates — id, tenant_id, role_id (nullable=global default), name,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layout (jsonb: {tabs: [{name, widgets: [{id, type, config, x, y, w, h}]}]}),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user_dashboards — id, user_id, tenant_id, layout (jsonb — user's personalised version),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Widget types to implement: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KPI_TILE — config: {label, metric_query (report_definition_id + params),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value_field, format (number|currency|percent), trend_field, link_to}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Executes report query; returns single aggregate value + trend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LIST — config: {label, entity_type, filter (jsonb), columns[], max_rows, link_to}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Returns top-N entity records; click navigates to record detail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CHART — config: {report_definition_id, params, chart_type, refresh_interval_sec}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Renders recharts (bar/line/pie/doughnut); auto-refreshes per config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ANNOUNCEMENT — config: {title, content (markdown), visible_to_roles[], expiry}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Admin-managed; server-side filtered by user role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SHORTCUT — config: {links: [{label, icon, url}]}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ACTIVE_USERS — shows online users in same org/site (from presence service)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Dashboard API (apps/api):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/dashboard — return user's dashboard (personalised or role default)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PUT  /dashboard — save user's personalised layout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/dashboard/reset — reset to role default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/dashboard/widgets/:type/data — fetch widget data (shared endpoint)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GET/POST/PUT/DELETE /admin/dashboard/templates — role-default management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 (apps/web/src/pages/dashboard/):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DashboardPage: responsive grid using react-grid-layout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drag-resize widgets; auto-save layout on drop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Each widget is an independent React component with own data fetch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Skeleton loaders per widget (never whole-page spinner)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Widget data served from /dashboard/widgets/:type/data via React Query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(stale-while-revalidate; per-widget refresh interval)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DashboardSettings drawer: add widget, remove widget, configure widget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Tab bar for multiple named dashboard tabs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Performance: Widget data queries run on READ_REPLICA; results cached in Redis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TTL = widget.refresh_interval_sec; cache key = tenant:widget:hash(config)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P0-7-B: Presence &amp; Chat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 WebSocket presence and direct messaging: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 schema: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chat_messages — id, tenant_id, from_user_id, to_user_id, content (text),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context_entity_type (nullable), context_entity_id (nullable),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attachment_id (nullable — uses P0-5), read_at, created_at, deleted_at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user_presence — user_id, tenant_id, status (ONLINE|AWAY|DND|OFFLINE),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last_seen_at, socket_id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Socket.IO server (in apps/api — same process, separate namespace /eam):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Auth: on connect, validate JWT from handshake auth.token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Namespaced rooms: tenant:{tenantId} — all users in a tenant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user:{userId}     — private channel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org:{orgId}       — org-scoped presence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Presence events: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on connect: upsert user_presence status=ONLINE; broadcast 'user:online' to org room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heartbeat:  client emits 'heartbeat' every 30s; server updates last_seen_at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on disconnect: after 5s grace (reconnect), set status=OFFLINE; broadcast 'user:offline'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DND toggle: client emits 'status:update' {status}; server updates + broadcasts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Chat events: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'chat:send' { toUserId, content, contextEntityType?, contextEntityId?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→ save to chat_messages → emit 'chat:message' to user:{toUserId} room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→ emit 'chat:message' back to sender for confirmation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'chat:history' { withUserId, before?, limit=50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→ return last N messages between the two users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'chat:read' { messageId } → update read_at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REST API for chat (fallback for non-WS clients):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/chat/conversations — list recent conversations (grouped by partner)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/chat/messages?with={userId}&amp;before={id}&amp;limit=50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/chat/messages — send message (enqueues WS emit)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 (apps/web):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ChatWidget (floating bottom-right): unread badge count; click opens drawer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ChatDrawer: conversation list on left; message thread on right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UserPresenceDot component: green/amber/grey dot used on avatar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 ActiveUsers widget and chat conversation list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Context link: WorkOrder/SR/PO detail pages have Share button that opens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ChatDrawer pre-populated with link to current record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Message retention: BullMQ daily job hard-deletes messages older than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chat_retention_days (tenant setting, default 90)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Vitest tests for presence state machine; Playwright test for message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delivery across two browser tabs (two different users).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9.1 Acceptance Criteria — P0-7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AC-7.1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sets role default dashboard for Maintenance Supervisor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Supervisor logs in fresh; sees configured KPI tile + list widget; no manual setup needed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AC-7.2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drags widget to new position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 saved; on next login, position preserved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AC-7.3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widget simulated (3s delay)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widgets load normally; slow widget shows skeleton; page is not blocked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AC-7.4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A sends message to User 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B receives message in &lt;2s; unread badge increments; read_at set on open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AC-7.5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opens chat from WO-001 detail page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pre-populated with WO-001 link; recipient can click link to navigate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AC-7.6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sets DND status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Presence dot shows amber; other users see updated status in Active Users widget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P0-8 — Email Notification Framework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P0-8-A: Notification Service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 packages/notification-service, build the complete notification framework: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 schema: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notification_templates — id, tenant_id, name, subject_template, html_template,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text_template, merge_fields (jsonb: field descriptions), is_system, is_active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notification_triggers — id, tenant_id, event_type (e.g. WO_ASSIGNED,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WO_STATUS_CHANGED, PR_APPROVED, SLA_BREACHED, etc.), entity_type,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condition_expression (nullable SQL-like expression), template_id,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distribution_config (jsonb), digest_config (jsonb: {enabled, window_minutes}),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is_mandatory, is_active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notification_distribution — see distribution_config jsonb structure: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rules: [{ type: ROLE|GROUP|FIELD|STATIC_EMAIL|STATIC_USER,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value: string, cc?: boolean, bcc?: boolean }]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in_app_notifications — id, tenant_id, user_id, title, body, entity_type,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entity_id, is_read, read_at, created_at, expires_at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notification_delivery_log — id, trigger_id, entity_id, recipient_email,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recipient_user_id, channel (EMAIL|IN_APP), status (SENT|FAILED|SKIPPED),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error, sent_at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smtp_configurations — id, tenant_id, host, port, secure, username,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 (encrypted), from_email, from_name, is_active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NotificationService class: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emit(event: NotificationEvent): Promise&lt;void&gt;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event = { type, entityType, entityId, tenantId, actorId, data: Record 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Load active triggers for event.type + entity.type from Redis cache (5 min TTL)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For each trigger: evaluate condition_expression against event.data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Resolve recipients: for each distribution rule: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ROLE: all users with that role in tenant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GROUP: all users in that group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FIELD: read field value from entity record (e.g. assigned_to_user_id)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STATIC_EMAIL: literal email address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STATIC_USER: specific user by 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Deduplicate recipients (same user via multiple rules → one notification)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Check digest_config: if enabled, instead of immediate send, add to digest buffer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(Redis sorted set, key = tenant:digest:trigger:{triggerId}:user:{userId})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For immediate: enqueue 'send-email' + 'send-in-app' BullMQ jobs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EmailWorker (apps/worker):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job 'send-email': render template (Handlebars); send via Nodemailer using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tenant SMTP config; record in delivery_log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Handlebars helpers: {{formatDate}}, {{formatCurrency}}, {{portalLink entityType entityId}}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job 'send-digest': runs on schedule; reads digest buffer for each trigger+user;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renders digest template showing grouped events; sends one email; clears buffer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Bounce handling: configure Nodemailer to capture SMTP error codes;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HARD bounce (5xx): mark user.email_bounced=true; admin alert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InAppWorker: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job 'send-in-app': insert in_app_notifications record;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emit Socket.IO event 'notification:new' to user:{userId} room (P0-7 WS server)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Rate limiting: if same trigger fires &gt; N times in M minutes for same entity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(e.g. bulk status update), batch into single notification. N and M configurable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 trigger (rate_limit_config jsonb).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 event types to seed: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WO_ASSIGNED, WO_STATUS_CHANGED, WO_OVERDUE,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SR_CREATED, SR_STATUS_CHANGED, SR_SLA_BREACHED,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WF_TASK_ASSIGNED, WF_TASK_APPROVED, WF_TASK_REJECTED, WF_ESCALATED,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PR_CREATED, PR_APPROVED, PR_REJECTED, PO_APPROVED,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ATTACHMENT_VIRUS_FOUND, LDAP_SYNC_FAILED, REPORT_READY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Vitest tests: template rendering, recipient resolution (each rule type),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digest batching, rate limit de-duplication.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P0-8-B: Notification Admin UI + User Preferences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 the notification admin UI and user preference management: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Admin UI (apps/web/src/pages/admin/notifications/):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SMTP Config page: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Form: host, port, secure (toggle), username, password (masked),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from_email, from_name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"Send Test Email" button → POST /admin/notifications/smtp/test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Shows last test result + timestamp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Template Library page: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List templates with name, event_types, last_modified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Template Editor: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Subject line input (with merge field picker)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HTML editor (react-email or plain textarea with preview)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Merge fields panel: shows available fields for the event type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Preview pane: renders template with sample data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Preview Email button: sends to current admin's email address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Triggers page: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List notification_triggers; enable/disable toggle per trigger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Trigger editor: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Event type selector (grouped by module)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Condition expression builder (like workflow designer, same expr-eval)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Distribution rules builder: add/remove rules (type + value)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Digest config: enable toggle + window minutes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Rate limit config: max events + window minutes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Delivery Log page: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Searchable/filterable table: recipient, event, status, timestamp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Row expand: show full payload, error message, retry button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 Preferences (apps/web/src/pages/profile/NotificationPreferences.tsx):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Table: event_type | Email (toggle) | In-app (toggle) | Digest (toggle)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Mandatory triggers shown as locked (cannot disable)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Saved to user_notification_prefs table (new schema):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user_id, trigger_id, email_enabled, in_app_enabled, digest_enabled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GET/PUT /admin/notifications/smtp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 /admin/notifications/smtp/test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CRUD    /admin/notifications/templates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 /admin/notifications/templates/:id/preview-email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CRUD    /admin/notifications/triggers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 /admin/notifications/delivery-log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 /admin/notifications/delivery-log/:id/retry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GET/PUT /users/me/notification-preferences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     /notifications (in-app list for current user)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 /notifications/:id/read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    /notifications/read-all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10.1 Acceptance Criteria — P0-8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AC-8.1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 assigned via workflow task; technician email + in-app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arrives in &lt;30s with correct WO number and assignee name; in-app notification appears in bell without page refresh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AC-8.2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creates trigger for PR_APPROVED with condition totalcost &gt; 100000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PRs under 100k do not trigger notification; PRs over 100k do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AC-8.3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update 50 WOs to APPR — digest enabled on WO_STATUS_CHANGED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Supervisor receives 1 digest email (not 50); digest lists all 50 WO numbers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AC-8.4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disables email for WO_ASSIGNED; WO assigned to them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email; in-app notification still delivered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AC-8.5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clicks Send Test Email with valid SMTP config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email arrives at admin's address; success status shown in UI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AC-8.6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host unreachable — hard failure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 logged as FAILED; retry queued; admin alerted via system notification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11. Phase 0 Integration Sprint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Run these prompts in Month 3, Weeks 3–4 after all 8 workstreams pass their individual acceptance tests.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INT-A: End-to-End Integration Test Scenario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a Playwright end-to-end test suite in apps/web/e2e/phase0-integration.spec.ts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that covers the following complete scenario: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Scenario: "New AD user onboards, configures a field, raises a dummy SR, routes through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workflow, uploads a document, sees it in a report, and receives notifications"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Steps: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IDENTITY: Admin logs in via local auth. Creates LDAP identity provider pointing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to mock ldap-server fixture. Triggers manual sync.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Assert: new user 'testtech@eam.local' appears in Users list with auth_source=LDAP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CONFIG: Admin navigates to Field Manager → Asset entity.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Adds text field 'Equipment Code', marks it required.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Assert: field appears on Asset form; saving Asset without Equipment Code fails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WORKFLOW: Admin creates a simple 2-node workflow for ServiceRequest: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START → TASK (assigned to role 'Supervisor') → END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Publishes workflow; binds to SR entity on trigger SR_CREATED.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SR CREATION: testtech@eam.local logs in. Creates a Service Request.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Assert: workflow instance starts; task created for Supervisor role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NOTIFICATION: Supervisor user receives in-app notification 'New SR task assigned'.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Assert: bell badge shows 1; notification visible in drawer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ATTACHMENT: testtech uploads a PDF to the SR using document type 'Safety Document'.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Assert: file upload cycle completes; scan_status eventually becomes CLEAN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WORKFLOW ADVANCE: Supervisor approves the task via workflow panel on SR.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Assert: SR workflow instance status=COMPLETED; history shows APPROVED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REPORT: Admin runs 'Service Requests' built-in report.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Assert: new SR appears in results; export to PDF succeeds; download link returned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9. DASHBOARD: testtech's dashboard KPI tile 'My Open SRs' refreshes.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Assert: count reflects new SR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10. CHAT: testtech sends chat message to Supervisor with link to the SR.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Assert: Supervisor receives message in &lt;2s; SR link renders in message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Playwright fixtures for users (admin, supervisor, technician).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docker-compose.dev.yml for services (postgres, redis, minio, clamav, mock-ldap).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 must pass in GitHub Actions CI environment.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INT-B: Load Test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Write a k6 load test script (load-tests/phase0-baseline.js) that: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VU ramp: 0→100 over 2 min, hold 100 VUs for 5 min, ramp down 2 min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Scenarios (weighted):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40% — GET /dashboard (widget data)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25% — GET /reports/definitions/:id/preview (50 rows)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20% — POST /auth/login + GET /auth/me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10% — POST chat message via REST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5% — GET /attachments?entityType=WorkOrder&amp;entityId=:id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Thresholds (must all pass):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http_req_duration p(50) &lt; 800ms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http_req_duration p(95) &lt; 2000ms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http_req_failed &lt; 1%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against staging environment. Output results to k6-results.json.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 GitHub Actions job 'load-test' that runs this on manual dispatch.</w:t>
      </w:r>
    </w:p>
    <w:p>
      <w:pPr>
        <w:spacing w:after="80"/>
      </w:pPr>
      <w:r>
        <w:t xml:space="preserve"/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PROMPT INT-C: Security Baseline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Add security hardening to apps/api that must be in place before Phase 1: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Helmet.js: add @fastify/helmet with strict CSP policy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Rate limiting: @fastify/rate-limit — 100 req/min per IP on /auth/* routes;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1000 req/min per authenticated user on all other routes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CORS: @fastify/cors — whitelist ALLOWED_ORIGINS env var only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SQL injection: enforce that ALL DB queries go through Drizzle ORM or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parameterised pg queries — add ESLint rule (no-raw-sql custom rule) that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fails build if raw string template literals containing SQL keywords are found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Secrets scanning: add git-secrets pre-commit hook (prevent committing API keys)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Dependency audit: add 'pnpm audit --audit-level=high' to CI; fail on high/critical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OWASP headers: verify via Playwright that all responses include: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X-Content-Type-Options: nosniff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X-Frame-Options: DENY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Strict-Transport-Security (in staging)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Content-Security-Policy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JWT: ensure tokens use RS256 (asymmetric); private key never logged or returned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9. Audit log coverage: verify audit_logs entries exist for: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Every auth event (login, logout, failed login, MFA)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Every admin action (user create/update/delete, role change)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Every file download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- Every schema change (DDL)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10. File upload: enforce file size limit (MAX_UPLOAD_MB env var, default 50MB) at</w:t>
      </w:r>
    </w:p>
    <w:p>
      <w:pPr>
        <w:shd w:fill="1E1E1E" w:color="auto" w:val="clear"/>
        <w:spacing w:after="40" w:before="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presign endpoint; reject oversized requests before S3 presign is issued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12. Environment Variables Reference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Tell Cursor to create a .env.example at the repo root with all of these variables. Never hardcode any of these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PostgreSQL connection string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READ_REPLICA_DATABASE_URL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Reporting, Dashboard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replica; can equal DATABASE_URL in dev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MINIO_ENDPOINT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Attachment service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 host; use S3_ENDPOINT in prod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MINIO_ACCESS_KEY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Attachment service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MINIO_SECRET_KEY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Attachment service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MINIO_BUCKET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Attachment service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eam-attachments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CLAMAV_HOST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Attachment worker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clamd host (default: localhost)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CLAMAV_PORT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Attachment worker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clamd port (default: 3310)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JWT_PRIVATE_KEY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RS256 private key (PEM, base64 encoded)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JWT_PUBLIC_KEY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RS256 public key (PEM, base64 encoded)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MFA_ENCRYPTION_KEY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32-byte AES key for MFA secret encryption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INTEGRATION_SECRET_KEY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AES key for integration config encryption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SMTP_HOST / PORT / USER / PASS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(default)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SMTP (use Mailhog); prod via admin UI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Comma-separated CORS origins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MAX_UPLOAD_MB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Attachment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50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CHAT_RETENTION_DAYS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90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NODE_ENV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 | test | production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LOG_LEVEL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debug | info | warn | error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3000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BIRT_RUNTIME_URL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of BIRT runtime Docker container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13. Cursor Workflow Best Practices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13.1 Prompt Sequencing Rules</w:t>
      </w:r>
    </w:p>
    <w:p>
      <w:pPr>
        <w:shd w:fill="FFF2CC" w:color="auto" w:val="clear"/>
        <w:spacing w:after="80" w:before="80"/>
      </w:pPr>
      <w:r>
        <w:rPr>
          <w:b/>
          <w:bCs/>
          <w:color w:val="7F6000"/>
          <w:sz w:val="21"/>
          <w:szCs w:val="21"/>
        </w:rPr>
        <w:t xml:space="preserve">⚠ NOTE: </w:t>
      </w:r>
      <w:r>
        <w:rPr>
          <w:color w:val="7F6000"/>
          <w:sz w:val="21"/>
          <w:szCs w:val="21"/>
        </w:rPr>
        <w:t xml:space="preserve">Always complete and test one prompt before running the next. Cursor loses context quality if too many incomplete files exist simultaneously.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Scaffold monorepo structure first (Section 2) before any workstream.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Complete P0-1 (Identity) before any other workstream — all others need auth middleware.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Complete P0-2 schema before P0-3 workflow engine (workflow nodes reference entity fields).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P0-4 (Integration) can run in parallel with P0-5 (Attachments) after P0-1 is done.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P0-6 (Reporting) requires P0-2 schema and P0-4 (BI adapters use integration patterns).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P0-7 (Dashboard) requires P0-6 (widget data comes from report queries).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P0-8 (Notifications) requires P0-3 (workflow fires events) and P0-7 (WS server).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sz w:val="22"/>
          <w:szCs w:val="22"/>
        </w:rPr>
        <w:t xml:space="preserve">Integration Sprint runs only after all 8 workstreams pass acceptance criteria.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13.2 How to Handle Cursor Drift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  <w:sz w:val="22"/>
          <w:szCs w:val="22"/>
        </w:rPr>
        <w:t xml:space="preserve">If Cursor changes the tech stack: </w:t>
      </w:r>
      <w:r>
        <w:rPr>
          <w:sz w:val="22"/>
          <w:szCs w:val="22"/>
        </w:rPr>
        <w:t xml:space="preserve">Remind it explicitly — 'We are using Fastify, not Express. We are using Drizzle ORM, not Prisma. Do not change the tech stack.'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  <w:sz w:val="22"/>
          <w:szCs w:val="22"/>
        </w:rPr>
        <w:t xml:space="preserve">If Cursor generates incomplete code: </w:t>
      </w:r>
      <w:r>
        <w:rPr>
          <w:sz w:val="22"/>
          <w:szCs w:val="22"/>
        </w:rPr>
        <w:t xml:space="preserve">Ask: 'Complete the implementation for [function name]. Do not use TODO comments or placeholder implementations.'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  <w:sz w:val="22"/>
          <w:szCs w:val="22"/>
        </w:rPr>
        <w:t xml:space="preserve">If Cursor generates tests without assertions: </w:t>
      </w:r>
      <w:r>
        <w:rPr>
          <w:sz w:val="22"/>
          <w:szCs w:val="22"/>
        </w:rPr>
        <w:t xml:space="preserve">Ask: 'Rewrite the test with specific assertions that verify the exact behaviour described in the acceptance criteria.'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  <w:sz w:val="22"/>
          <w:szCs w:val="22"/>
        </w:rPr>
        <w:t xml:space="preserve">If generated code has TypeScript errors: </w:t>
      </w:r>
      <w:r>
        <w:rPr>
          <w:sz w:val="22"/>
          <w:szCs w:val="22"/>
        </w:rPr>
        <w:t xml:space="preserve">Paste the error output and ask: 'Fix this TypeScript error without changing the function signature or removing type safety.'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  <w:sz w:val="22"/>
          <w:szCs w:val="22"/>
        </w:rPr>
        <w:t xml:space="preserve">If Cursor suggests a simpler alternative: </w:t>
      </w:r>
      <w:r>
        <w:rPr>
          <w:sz w:val="22"/>
          <w:szCs w:val="22"/>
        </w:rPr>
        <w:t xml:space="preserve">Evaluate carefully — if it removes a required feature, reject it. If it's an equivalent implementation, it's fine.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13.3 Recommended Cursor Context Files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Add these files to Cursor's @-context when working on specific workstreams: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 to Cursor Context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 Identity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packages/db/src/schema/identity.ts, packages/auth/src/types.ts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P0-2 Config Engine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packages/db/src/schema/config.ts, packages/config-engine/src/types.ts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P0-3 Workflow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packages/db/src/schema/workflow.ts, packages/workflow-engine/src/types.ts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P0-4 Integration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packages/integration-framework/src/adapters/base.ts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P0-5 Attachments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packages/db/src/schema/attachments.ts, packages/attachment-service/src/types.ts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 Reporting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packages/reporting-engine/src/semantic-layer/subjects.ts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P0-7 Dashboard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packages/ui/src/dashboard/types.ts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 Notifications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packages/notification-service/src/events.ts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Appendix A — Phase 0 Build Checklist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Track each item as you complete it. This mirrors Appendix B of the EAM PRD v1.1.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SCAFFOLD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 structure with pnpm + Turborepo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SCAFFOLD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docker-compose.dev.yml (postgres, redis, minio, clamav)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SCAFFOLD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CI (lint, typecheck, test)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auth (register, login, refresh, logout, reset)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Argon2id password hashing + policy enforcement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RS256 JWT + refresh token rotation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TOTP MFA setup + verify + disable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MFA recovery codes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Per-role MFA enforcement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LDAP/AD sync daemon with delta sync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BullMQ cron job for LDAP sync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SAML 2.0 SP-initiated + IdP-initiated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OIDC with PKCE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SSO provider admin 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API (users, groups, roles, permissions)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P0-1-E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Identity UI (all 5 screens)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P0-2-A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 DB schema + migration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P0-2-B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Configuration API (fields, picklists, forms, tables, rules)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P0-2-B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extension hook (ALTER TABLE)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P0-2-B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Server-side ValidationEngine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P0-2-C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DynamicForm React component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P0-2-C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DynamicTable React component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P0-2-C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FormDesigner admin page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P0-2-C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PicklistManager admin page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P0-3-A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SchemaExtensionService with advisory lock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P0-3-A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schema_migrations table + rollback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P0-3-B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DB schema + migration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P0-3-B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engine (all 9 node types)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P0-3-B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 escalation via BullMQ delayed jobs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P0-3-B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versioning (in-flight isolation)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P0-3-C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designer (React Flow canvas)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P0-3-C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Simulate mode (no DB writes)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P0-4-A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P0-4-A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SFTP 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P0-4-A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Kafka/RabbitMQ 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P0-4-A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 outbound adapter (HMAC + retry)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P0-4-A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gateway (Kong or AWS GW config)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P0-4-A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admin 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P0-5-A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Presigned S3 upload flow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P0-5-A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ClamAV async scan worker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P0-5-A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type configuration (extensions, size, retention)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P0-5-A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Virus scan actions (QUARANTINE, REJECT, ALERT)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P0-5-A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Attachment library + reference counting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P0-5-A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tracking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P0-5-A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attachment library 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Semantic layer + 5 system subjects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ReportQueryBuilder (parameterised, tenant-scoped)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ReportRunner (PDF, XLSX, CSV streaming)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schedule + BullMQ delivery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BI adapter (push + direct query)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Qlik Sense adapter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Tableau WDC endpoint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Cognos connection config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BIRT adapter + runtime container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P0-6-B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designer + library 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P0-7-A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service + widget registry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P0-7-A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6 widget types implemented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P0-7-A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react-grid-layout drag/resize + persist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P0-7-A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Role-default + user personalisation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P0-7-B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Socket.IO server (presence + chat namespaces)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P0-7-B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Presence heartbeat + state machine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P0-7-B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messaging with context linking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P0-7-B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In-app notification bell + drawer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NotificationService (event→trigger→recipient resolve)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worker (Handlebars render + Nodemailer)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Digest batch worker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Rate-limit de-duplication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In-app worker (WS emit)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 config admin UI + test send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library + editor + preview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editor with condition builder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 log UI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P0-8-B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notification preferences page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INT-A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 end-to-end integration scenario (10 steps)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INT-B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k6 load test — all thresholds passing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INT-C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hardening (Helmet, rate limiting, CORS, audit)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0 exit review signed off by Engineering Lead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100" w:line="28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— End of Cursor Implementation Prompt Document —  |  EAM Phase 0  |  v1.0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Confidential — Internal Use Only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EAM Phase 0 — Cursor Implementation Prompt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EAM Phase 0 — Cursor IDE Implementation Prompt</dc:title>
  <dc:creator>Product Management</dc:creator>
  <cp:lastModifiedBy>Un-named</cp:lastModifiedBy>
  <cp:revision>1</cp:revision>
  <dcterms:created xsi:type="dcterms:W3CDTF">2026-05-23T07:14:47.578Z</dcterms:created>
  <dcterms:modified xsi:type="dcterms:W3CDTF">2026-05-23T07:14:47.581Z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