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A810" w14:textId="77777777" w:rsidR="00460B6B" w:rsidRDefault="00460B6B" w:rsidP="00460B6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0B6B">
        <w:rPr>
          <w:rFonts w:ascii="Times New Roman" w:hAnsi="Times New Roman" w:cs="Times New Roman"/>
          <w:b/>
          <w:sz w:val="32"/>
          <w:szCs w:val="32"/>
        </w:rPr>
        <w:t>Judicial</w:t>
      </w:r>
      <w:r>
        <w:rPr>
          <w:rFonts w:ascii="Times New Roman" w:hAnsi="Times New Roman" w:cs="Times New Roman"/>
          <w:b/>
          <w:sz w:val="32"/>
          <w:szCs w:val="32"/>
        </w:rPr>
        <w:t xml:space="preserve"> Evidence Integrity</w:t>
      </w:r>
      <w:r w:rsidRPr="00460B6B">
        <w:rPr>
          <w:rFonts w:ascii="Times New Roman" w:hAnsi="Times New Roman" w:cs="Times New Roman"/>
          <w:b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460B6B">
        <w:rPr>
          <w:rFonts w:ascii="Times New Roman" w:hAnsi="Times New Roman" w:cs="Times New Roman"/>
          <w:b/>
          <w:sz w:val="32"/>
          <w:szCs w:val="32"/>
        </w:rPr>
        <w:t xml:space="preserve">ecurity </w:t>
      </w:r>
      <w:r>
        <w:rPr>
          <w:rFonts w:ascii="Times New Roman" w:hAnsi="Times New Roman" w:cs="Times New Roman"/>
          <w:b/>
          <w:sz w:val="32"/>
          <w:szCs w:val="32"/>
        </w:rPr>
        <w:t>System</w:t>
      </w:r>
      <w:r w:rsidR="00F35F58">
        <w:rPr>
          <w:rFonts w:ascii="Times New Roman" w:hAnsi="Times New Roman" w:cs="Times New Roman"/>
          <w:b/>
          <w:sz w:val="32"/>
          <w:szCs w:val="32"/>
        </w:rPr>
        <w:t xml:space="preserve"> for Proof of Fair Judgement</w:t>
      </w:r>
    </w:p>
    <w:p w14:paraId="4058023D" w14:textId="77777777" w:rsidR="00935567" w:rsidRDefault="00491458" w:rsidP="009355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5099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00FE8D73" w14:textId="0B5ABD2C" w:rsidR="00491458" w:rsidRPr="00935567" w:rsidRDefault="00B75851" w:rsidP="009355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5851">
        <w:rPr>
          <w:rFonts w:ascii="Times New Roman" w:hAnsi="Times New Roman" w:cs="Times New Roman"/>
          <w:sz w:val="24"/>
          <w:szCs w:val="24"/>
        </w:rPr>
        <w:t xml:space="preserve"> evidence is defined as information and data of value to an investigation that is stored on, received, or transmitted by an electronic device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75851">
        <w:t xml:space="preserve"> </w:t>
      </w:r>
      <w:r w:rsidR="00CA327B" w:rsidRPr="00CA327B">
        <w:rPr>
          <w:rFonts w:ascii="Times New Roman" w:hAnsi="Times New Roman" w:cs="Times New Roman"/>
          <w:sz w:val="24"/>
          <w:szCs w:val="24"/>
        </w:rPr>
        <w:t>In criminal investigations,</w:t>
      </w:r>
      <w:r w:rsidR="00CA327B">
        <w:rPr>
          <w:rFonts w:ascii="Times New Roman" w:hAnsi="Times New Roman" w:cs="Times New Roman"/>
          <w:sz w:val="24"/>
          <w:szCs w:val="24"/>
        </w:rPr>
        <w:t xml:space="preserve"> civil lawsuits, and regulatory compliance, digital evidence </w:t>
      </w:r>
      <w:r w:rsidR="00CA327B" w:rsidRPr="00CA327B">
        <w:rPr>
          <w:rFonts w:ascii="Times New Roman" w:hAnsi="Times New Roman" w:cs="Times New Roman"/>
          <w:sz w:val="24"/>
          <w:szCs w:val="24"/>
        </w:rPr>
        <w:t>such as electronic documents,</w:t>
      </w:r>
      <w:r w:rsidR="00CA327B" w:rsidRPr="00CA327B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CA327B" w:rsidRPr="00CA327B">
        <w:rPr>
          <w:rFonts w:ascii="Times New Roman" w:hAnsi="Times New Roman" w:cs="Times New Roman"/>
          <w:sz w:val="24"/>
          <w:szCs w:val="24"/>
        </w:rPr>
        <w:t>record</w:t>
      </w:r>
      <w:r w:rsidR="00CA327B">
        <w:rPr>
          <w:rFonts w:ascii="Times New Roman" w:hAnsi="Times New Roman" w:cs="Times New Roman"/>
          <w:sz w:val="24"/>
          <w:szCs w:val="24"/>
        </w:rPr>
        <w:t>ings, and transaction records forms the basis for decision-making</w:t>
      </w:r>
      <w:r w:rsidR="00CA327B" w:rsidRPr="00CA327B">
        <w:rPr>
          <w:rFonts w:ascii="Times New Roman" w:hAnsi="Times New Roman" w:cs="Times New Roman"/>
          <w:sz w:val="24"/>
          <w:szCs w:val="24"/>
        </w:rPr>
        <w:t>. However</w:t>
      </w:r>
      <w:r w:rsidR="00CA327B">
        <w:rPr>
          <w:rFonts w:ascii="Times New Roman" w:hAnsi="Times New Roman" w:cs="Times New Roman"/>
          <w:sz w:val="24"/>
          <w:szCs w:val="24"/>
        </w:rPr>
        <w:t xml:space="preserve">, factors like data alteration, </w:t>
      </w:r>
      <w:r w:rsidR="00CA327B" w:rsidRPr="00CA327B">
        <w:rPr>
          <w:rFonts w:ascii="Times New Roman" w:hAnsi="Times New Roman" w:cs="Times New Roman"/>
          <w:sz w:val="24"/>
          <w:szCs w:val="24"/>
        </w:rPr>
        <w:t>unauthorised access, or flaws in centralised storage can threaten the security and integrity of digital evidence.</w:t>
      </w:r>
      <w:r w:rsidR="00CA327B" w:rsidRPr="000C6DFF">
        <w:rPr>
          <w:rFonts w:ascii="Times New Roman" w:hAnsi="Times New Roman" w:cs="Times New Roman"/>
          <w:sz w:val="24"/>
          <w:szCs w:val="24"/>
        </w:rPr>
        <w:t xml:space="preserve"> Therefore</w:t>
      </w:r>
      <w:r w:rsidR="000C6DFF" w:rsidRPr="000C6DFF">
        <w:rPr>
          <w:rFonts w:ascii="Times New Roman" w:hAnsi="Times New Roman" w:cs="Times New Roman"/>
          <w:sz w:val="24"/>
          <w:szCs w:val="24"/>
        </w:rPr>
        <w:t>, a secure storage model is needed to imp</w:t>
      </w:r>
      <w:r w:rsidR="000C6DFF">
        <w:rPr>
          <w:rFonts w:ascii="Times New Roman" w:hAnsi="Times New Roman" w:cs="Times New Roman"/>
          <w:sz w:val="24"/>
          <w:szCs w:val="24"/>
        </w:rPr>
        <w:t xml:space="preserve">rove the </w:t>
      </w:r>
      <w:r w:rsidR="000C6DFF" w:rsidRPr="000C6DFF">
        <w:rPr>
          <w:rFonts w:ascii="Times New Roman" w:hAnsi="Times New Roman" w:cs="Times New Roman"/>
          <w:sz w:val="24"/>
          <w:szCs w:val="24"/>
        </w:rPr>
        <w:t>investigation process and safeguard any sensitive information</w:t>
      </w:r>
      <w:r w:rsidR="00CD6497">
        <w:rPr>
          <w:rFonts w:ascii="Times New Roman" w:hAnsi="Times New Roman" w:cs="Times New Roman"/>
          <w:sz w:val="24"/>
          <w:szCs w:val="24"/>
        </w:rPr>
        <w:t xml:space="preserve"> </w:t>
      </w:r>
      <w:r w:rsidR="00886C82">
        <w:rPr>
          <w:rFonts w:ascii="Times New Roman" w:hAnsi="Times New Roman" w:cs="Times New Roman"/>
          <w:sz w:val="24"/>
          <w:szCs w:val="24"/>
        </w:rPr>
        <w:t>collected.</w:t>
      </w:r>
      <w:r w:rsidR="00886C82" w:rsidRPr="00886C82">
        <w:rPr>
          <w:rFonts w:ascii="Times New Roman" w:hAnsi="Times New Roman" w:cs="Times New Roman"/>
          <w:sz w:val="24"/>
          <w:szCs w:val="24"/>
        </w:rPr>
        <w:t xml:space="preserve"> To address the lack of an automated mechanism for preserving evidence and mai</w:t>
      </w:r>
      <w:r w:rsidR="00886C82">
        <w:rPr>
          <w:rFonts w:ascii="Times New Roman" w:hAnsi="Times New Roman" w:cs="Times New Roman"/>
          <w:sz w:val="24"/>
          <w:szCs w:val="24"/>
        </w:rPr>
        <w:t xml:space="preserve">ntaining integrity, a model was </w:t>
      </w:r>
      <w:r w:rsidR="00886C82" w:rsidRPr="00886C82">
        <w:rPr>
          <w:rFonts w:ascii="Times New Roman" w:hAnsi="Times New Roman" w:cs="Times New Roman"/>
          <w:sz w:val="24"/>
          <w:szCs w:val="24"/>
        </w:rPr>
        <w:t>developed targeting the variou</w:t>
      </w:r>
      <w:r w:rsidR="00886C82">
        <w:rPr>
          <w:rFonts w:ascii="Times New Roman" w:hAnsi="Times New Roman" w:cs="Times New Roman"/>
          <w:sz w:val="24"/>
          <w:szCs w:val="24"/>
        </w:rPr>
        <w:t xml:space="preserve">s security and forensic aspects </w:t>
      </w:r>
      <w:r w:rsidR="00886C82" w:rsidRPr="00886C82">
        <w:rPr>
          <w:rFonts w:ascii="Times New Roman" w:hAnsi="Times New Roman" w:cs="Times New Roman"/>
          <w:sz w:val="24"/>
          <w:szCs w:val="24"/>
        </w:rPr>
        <w:t>during the investigation lifecycle.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 </w:t>
      </w:r>
      <w:r w:rsidR="00587BA9">
        <w:rPr>
          <w:rFonts w:ascii="Times New Roman" w:hAnsi="Times New Roman" w:cs="Times New Roman"/>
          <w:sz w:val="24"/>
          <w:szCs w:val="24"/>
        </w:rPr>
        <w:t xml:space="preserve">An efficient </w:t>
      </w:r>
      <w:r w:rsidR="00587BA9" w:rsidRPr="00587BA9">
        <w:rPr>
          <w:rFonts w:ascii="Times New Roman" w:hAnsi="Times New Roman" w:cs="Times New Roman"/>
          <w:sz w:val="24"/>
          <w:szCs w:val="24"/>
        </w:rPr>
        <w:t>forensics architecture is proposed that establishes the Chain</w:t>
      </w:r>
      <w:r w:rsidR="00587BA9">
        <w:rPr>
          <w:rFonts w:ascii="Times New Roman" w:hAnsi="Times New Roman" w:cs="Times New Roman"/>
          <w:sz w:val="24"/>
          <w:szCs w:val="24"/>
        </w:rPr>
        <w:t xml:space="preserve"> of Custody (CoC) in blockchain </w:t>
      </w:r>
      <w:r w:rsidR="00587BA9" w:rsidRPr="00587BA9">
        <w:rPr>
          <w:rFonts w:ascii="Times New Roman" w:hAnsi="Times New Roman" w:cs="Times New Roman"/>
          <w:sz w:val="24"/>
          <w:szCs w:val="24"/>
        </w:rPr>
        <w:t>technology</w:t>
      </w:r>
      <w:r w:rsidR="00905FD7">
        <w:rPr>
          <w:rFonts w:ascii="Times New Roman" w:hAnsi="Times New Roman" w:cs="Times New Roman"/>
          <w:sz w:val="24"/>
          <w:szCs w:val="24"/>
        </w:rPr>
        <w:t xml:space="preserve"> and tamper detection using Deep Learning Models</w:t>
      </w:r>
      <w:r w:rsidR="00587BA9" w:rsidRPr="00460B6B">
        <w:rPr>
          <w:rFonts w:ascii="Times New Roman" w:hAnsi="Times New Roman" w:cs="Times New Roman"/>
          <w:sz w:val="24"/>
          <w:szCs w:val="24"/>
        </w:rPr>
        <w:t>,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 where participating stakeholders creat</w:t>
      </w:r>
      <w:r w:rsidR="00587BA9">
        <w:rPr>
          <w:rFonts w:ascii="Times New Roman" w:hAnsi="Times New Roman" w:cs="Times New Roman"/>
          <w:sz w:val="24"/>
          <w:szCs w:val="24"/>
        </w:rPr>
        <w:t xml:space="preserve">e a private network to exchange </w:t>
      </w:r>
      <w:r w:rsidR="00587BA9" w:rsidRPr="00587BA9">
        <w:rPr>
          <w:rFonts w:ascii="Times New Roman" w:hAnsi="Times New Roman" w:cs="Times New Roman"/>
          <w:sz w:val="24"/>
          <w:szCs w:val="24"/>
        </w:rPr>
        <w:t>and agree on different investigation activities before being stored on the blockchain ledger.</w:t>
      </w:r>
      <w:r w:rsidR="00587BA9" w:rsidRP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 w:rsidRPr="00905FD7">
        <w:rPr>
          <w:rFonts w:ascii="Times New Roman" w:hAnsi="Times New Roman" w:cs="Times New Roman"/>
          <w:sz w:val="24"/>
          <w:szCs w:val="24"/>
        </w:rPr>
        <w:t>Detecting tampe</w:t>
      </w:r>
      <w:r w:rsidR="00905FD7">
        <w:rPr>
          <w:rFonts w:ascii="Times New Roman" w:hAnsi="Times New Roman" w:cs="Times New Roman"/>
          <w:sz w:val="24"/>
          <w:szCs w:val="24"/>
        </w:rPr>
        <w:t>ring in various types of files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 using deep learning algorithms are </w:t>
      </w:r>
      <w:r w:rsidR="00905FD7">
        <w:rPr>
          <w:rFonts w:ascii="Times New Roman" w:hAnsi="Times New Roman" w:cs="Times New Roman"/>
          <w:sz w:val="24"/>
          <w:szCs w:val="24"/>
        </w:rPr>
        <w:t xml:space="preserve">Image with 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CNN, </w:t>
      </w:r>
      <w:r w:rsidR="00905FD7">
        <w:rPr>
          <w:rFonts w:ascii="Times New Roman" w:hAnsi="Times New Roman" w:cs="Times New Roman"/>
          <w:sz w:val="24"/>
          <w:szCs w:val="24"/>
        </w:rPr>
        <w:t xml:space="preserve">Word 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Document Embedding’s using BERT, </w:t>
      </w:r>
      <w:r w:rsidR="00905FD7">
        <w:rPr>
          <w:rFonts w:ascii="Times New Roman" w:hAnsi="Times New Roman" w:cs="Times New Roman"/>
          <w:sz w:val="24"/>
          <w:szCs w:val="24"/>
        </w:rPr>
        <w:t xml:space="preserve">Video </w:t>
      </w:r>
      <w:r w:rsidR="00905FD7" w:rsidRPr="00905FD7">
        <w:rPr>
          <w:rFonts w:ascii="Times New Roman" w:hAnsi="Times New Roman" w:cs="Times New Roman"/>
          <w:sz w:val="24"/>
          <w:szCs w:val="24"/>
        </w:rPr>
        <w:t>Frame-level Analysis with</w:t>
      </w:r>
      <w:r w:rsid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 w:rsidRPr="00905FD7">
        <w:rPr>
          <w:rFonts w:ascii="Times New Roman" w:hAnsi="Times New Roman" w:cs="Times New Roman"/>
          <w:sz w:val="24"/>
          <w:szCs w:val="24"/>
        </w:rPr>
        <w:t>TCN, Audio Spectrogram Analysis with</w:t>
      </w:r>
      <w:r w:rsid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FD3A3A">
        <w:rPr>
          <w:rFonts w:ascii="Times New Roman" w:hAnsi="Times New Roman" w:cs="Times New Roman"/>
          <w:sz w:val="24"/>
          <w:szCs w:val="24"/>
        </w:rPr>
        <w:t>HMM</w:t>
      </w:r>
      <w:r w:rsidR="00905FD7">
        <w:rPr>
          <w:rFonts w:ascii="Times New Roman" w:hAnsi="Times New Roman" w:cs="Times New Roman"/>
          <w:sz w:val="24"/>
          <w:szCs w:val="24"/>
        </w:rPr>
        <w:t>,</w:t>
      </w:r>
      <w:r w:rsidR="00905FD7" w:rsidRPr="00905FD7">
        <w:rPr>
          <w:rFonts w:ascii="Times New Roman" w:hAnsi="Times New Roman" w:cs="Times New Roman"/>
          <w:sz w:val="24"/>
          <w:szCs w:val="24"/>
        </w:rPr>
        <w:t xml:space="preserve"> </w:t>
      </w:r>
      <w:r w:rsidR="00905FD7">
        <w:rPr>
          <w:rFonts w:ascii="Times New Roman" w:hAnsi="Times New Roman" w:cs="Times New Roman"/>
          <w:sz w:val="24"/>
          <w:szCs w:val="24"/>
        </w:rPr>
        <w:t xml:space="preserve">PDF </w:t>
      </w:r>
      <w:r w:rsidR="00905FD7" w:rsidRPr="00905FD7">
        <w:rPr>
          <w:rFonts w:ascii="Times New Roman" w:hAnsi="Times New Roman" w:cs="Times New Roman"/>
          <w:sz w:val="24"/>
          <w:szCs w:val="24"/>
        </w:rPr>
        <w:t>Document Structure Analysis.</w:t>
      </w:r>
      <w:r w:rsidR="00905FD7">
        <w:rPr>
          <w:rFonts w:ascii="Times New Roman" w:hAnsi="Times New Roman" w:cs="Times New Roman"/>
          <w:sz w:val="24"/>
          <w:szCs w:val="24"/>
        </w:rPr>
        <w:t xml:space="preserve"> Utilizing</w:t>
      </w:r>
      <w:r w:rsidR="00587BA9">
        <w:rPr>
          <w:rFonts w:ascii="Times New Roman" w:hAnsi="Times New Roman" w:cs="Times New Roman"/>
          <w:sz w:val="24"/>
          <w:szCs w:val="24"/>
        </w:rPr>
        <w:t xml:space="preserve"> fuzzy hash </w:t>
      </w:r>
      <w:r w:rsidR="00587BA9" w:rsidRPr="00587BA9">
        <w:rPr>
          <w:rFonts w:ascii="Times New Roman" w:hAnsi="Times New Roman" w:cs="Times New Roman"/>
          <w:sz w:val="24"/>
          <w:szCs w:val="24"/>
        </w:rPr>
        <w:t>functions enables forensic inv</w:t>
      </w:r>
      <w:r w:rsidR="00587BA9">
        <w:rPr>
          <w:rFonts w:ascii="Times New Roman" w:hAnsi="Times New Roman" w:cs="Times New Roman"/>
          <w:sz w:val="24"/>
          <w:szCs w:val="24"/>
        </w:rPr>
        <w:t xml:space="preserve">estigators to successfully deal </w:t>
      </w:r>
      <w:r w:rsidR="00587BA9" w:rsidRPr="00587BA9">
        <w:rPr>
          <w:rFonts w:ascii="Times New Roman" w:hAnsi="Times New Roman" w:cs="Times New Roman"/>
          <w:sz w:val="24"/>
          <w:szCs w:val="24"/>
        </w:rPr>
        <w:t>with permissible alteration of digital evidence</w:t>
      </w:r>
      <w:r w:rsidR="00587BA9" w:rsidRPr="004757E5">
        <w:rPr>
          <w:rFonts w:ascii="Times New Roman" w:hAnsi="Times New Roman" w:cs="Times New Roman"/>
          <w:sz w:val="24"/>
          <w:szCs w:val="24"/>
        </w:rPr>
        <w:t xml:space="preserve"> by</w:t>
      </w:r>
      <w:r w:rsidR="004757E5" w:rsidRPr="004757E5">
        <w:rPr>
          <w:rFonts w:ascii="Times New Roman" w:hAnsi="Times New Roman" w:cs="Times New Roman"/>
          <w:sz w:val="24"/>
          <w:szCs w:val="24"/>
        </w:rPr>
        <w:t xml:space="preserve"> standardizing the forensics processes, </w:t>
      </w:r>
      <w:r w:rsidR="00905FD7">
        <w:rPr>
          <w:rFonts w:ascii="Times New Roman" w:hAnsi="Times New Roman" w:cs="Times New Roman"/>
          <w:sz w:val="24"/>
          <w:szCs w:val="24"/>
        </w:rPr>
        <w:t>D</w:t>
      </w:r>
      <w:r w:rsidR="004757E5">
        <w:rPr>
          <w:rFonts w:ascii="Times New Roman" w:hAnsi="Times New Roman" w:cs="Times New Roman"/>
          <w:sz w:val="24"/>
          <w:szCs w:val="24"/>
        </w:rPr>
        <w:t>B-CoC</w:t>
      </w:r>
      <w:r w:rsidR="004757E5" w:rsidRPr="004757E5">
        <w:rPr>
          <w:rFonts w:ascii="Times New Roman" w:hAnsi="Times New Roman" w:cs="Times New Roman"/>
          <w:sz w:val="24"/>
          <w:szCs w:val="24"/>
        </w:rPr>
        <w:t xml:space="preserve"> ar</w:t>
      </w:r>
      <w:r w:rsidR="004757E5">
        <w:rPr>
          <w:rFonts w:ascii="Times New Roman" w:hAnsi="Times New Roman" w:cs="Times New Roman"/>
          <w:sz w:val="24"/>
          <w:szCs w:val="24"/>
        </w:rPr>
        <w:t xml:space="preserve">chitecture enforcing a standard </w:t>
      </w:r>
      <w:r w:rsidR="004757E5" w:rsidRPr="004757E5">
        <w:rPr>
          <w:rFonts w:ascii="Times New Roman" w:hAnsi="Times New Roman" w:cs="Times New Roman"/>
          <w:sz w:val="24"/>
          <w:szCs w:val="24"/>
        </w:rPr>
        <w:t>approach and improves the quality of the finished result.</w:t>
      </w:r>
      <w:r w:rsidR="004757E5">
        <w:rPr>
          <w:rFonts w:ascii="Times New Roman" w:hAnsi="Times New Roman" w:cs="Times New Roman"/>
          <w:sz w:val="24"/>
          <w:szCs w:val="24"/>
        </w:rPr>
        <w:t xml:space="preserve"> </w:t>
      </w:r>
      <w:r w:rsidR="00057973" w:rsidRPr="00057973">
        <w:rPr>
          <w:rFonts w:ascii="Times New Roman" w:hAnsi="Times New Roman" w:cs="Times New Roman"/>
          <w:sz w:val="24"/>
          <w:szCs w:val="24"/>
        </w:rPr>
        <w:t>The proposed architectural solution delivers robust information integrity, prevention, and preservation mechanism to permanently and immutably store the evidence (chain of custody) in a private permissioned encrypted blockchain ledger.</w:t>
      </w:r>
      <w:r w:rsidR="00587BA9" w:rsidRPr="00587BA9">
        <w:t xml:space="preserve"> 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905FD7">
        <w:rPr>
          <w:rFonts w:ascii="Times New Roman" w:hAnsi="Times New Roman" w:cs="Times New Roman"/>
          <w:sz w:val="24"/>
          <w:szCs w:val="24"/>
        </w:rPr>
        <w:t>D</w:t>
      </w:r>
      <w:r w:rsidR="00587BA9">
        <w:rPr>
          <w:rFonts w:ascii="Times New Roman" w:hAnsi="Times New Roman" w:cs="Times New Roman"/>
          <w:sz w:val="24"/>
          <w:szCs w:val="24"/>
        </w:rPr>
        <w:t xml:space="preserve">B-CoC </w:t>
      </w:r>
      <w:r w:rsidR="00587BA9" w:rsidRPr="00587BA9">
        <w:rPr>
          <w:rFonts w:ascii="Times New Roman" w:hAnsi="Times New Roman" w:cs="Times New Roman"/>
          <w:sz w:val="24"/>
          <w:szCs w:val="24"/>
        </w:rPr>
        <w:t>architecture provides complete</w:t>
      </w:r>
      <w:r w:rsidR="00587BA9">
        <w:rPr>
          <w:rFonts w:ascii="Times New Roman" w:hAnsi="Times New Roman" w:cs="Times New Roman"/>
          <w:sz w:val="24"/>
          <w:szCs w:val="24"/>
        </w:rPr>
        <w:t xml:space="preserve"> data provenance, traceability, </w:t>
      </w:r>
      <w:r w:rsidR="00587BA9" w:rsidRPr="00587BA9">
        <w:rPr>
          <w:rFonts w:ascii="Times New Roman" w:hAnsi="Times New Roman" w:cs="Times New Roman"/>
          <w:sz w:val="24"/>
          <w:szCs w:val="24"/>
        </w:rPr>
        <w:t>and assurance for performi</w:t>
      </w:r>
      <w:r w:rsidR="00587BA9">
        <w:rPr>
          <w:rFonts w:ascii="Times New Roman" w:hAnsi="Times New Roman" w:cs="Times New Roman"/>
          <w:sz w:val="24"/>
          <w:szCs w:val="24"/>
        </w:rPr>
        <w:t xml:space="preserve">ng different operations as well </w:t>
      </w:r>
      <w:r w:rsidR="00587BA9" w:rsidRPr="00587BA9">
        <w:rPr>
          <w:rFonts w:ascii="Times New Roman" w:hAnsi="Times New Roman" w:cs="Times New Roman"/>
          <w:sz w:val="24"/>
          <w:szCs w:val="24"/>
        </w:rPr>
        <w:t xml:space="preserve">as trust between the chain of custody events while collecting, storing, </w:t>
      </w:r>
      <w:r w:rsidR="00905FD7" w:rsidRPr="00587BA9">
        <w:rPr>
          <w:rFonts w:ascii="Times New Roman" w:hAnsi="Times New Roman" w:cs="Times New Roman"/>
          <w:sz w:val="24"/>
          <w:szCs w:val="24"/>
        </w:rPr>
        <w:t>analysing</w:t>
      </w:r>
      <w:r w:rsidR="00587BA9" w:rsidRPr="00587BA9">
        <w:rPr>
          <w:rFonts w:ascii="Times New Roman" w:hAnsi="Times New Roman" w:cs="Times New Roman"/>
          <w:sz w:val="24"/>
          <w:szCs w:val="24"/>
        </w:rPr>
        <w:t>, and interpreting the digital evidence.</w:t>
      </w:r>
    </w:p>
    <w:p w14:paraId="408516A5" w14:textId="77777777" w:rsidR="00FD3A3A" w:rsidRDefault="00FD3A3A" w:rsidP="00FD3A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Algorithms Used</w:t>
      </w:r>
    </w:p>
    <w:p w14:paraId="4CC295AD" w14:textId="77777777"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CNN – Convolutional Neural Network</w:t>
      </w:r>
    </w:p>
    <w:p w14:paraId="5FF4FC11" w14:textId="77777777"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HMM – Hidden Markov Model</w:t>
      </w:r>
    </w:p>
    <w:p w14:paraId="5476F96F" w14:textId="77777777"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BERT - Bidirectional Encoder Representations</w:t>
      </w:r>
    </w:p>
    <w:p w14:paraId="734BE852" w14:textId="77777777"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TCN – Temporal Convolutional Network</w:t>
      </w:r>
    </w:p>
    <w:p w14:paraId="421C7931" w14:textId="77777777" w:rsidR="00FD3A3A" w:rsidRPr="00FD3A3A" w:rsidRDefault="00FD3A3A" w:rsidP="00FD3A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lastRenderedPageBreak/>
        <w:t>Fuzzy Hash</w:t>
      </w:r>
    </w:p>
    <w:p w14:paraId="596219C0" w14:textId="77777777" w:rsidR="00FD3A3A" w:rsidRPr="00FD3A3A" w:rsidRDefault="00FD3A3A" w:rsidP="00FD3A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A3A">
        <w:rPr>
          <w:rFonts w:ascii="Times New Roman" w:hAnsi="Times New Roman" w:cs="Times New Roman"/>
          <w:b/>
          <w:sz w:val="24"/>
          <w:szCs w:val="24"/>
        </w:rPr>
        <w:t>Software specification</w:t>
      </w:r>
    </w:p>
    <w:p w14:paraId="2382C97F" w14:textId="77777777"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Server Side</w:t>
      </w:r>
      <w:r w:rsidRPr="00FD3A3A">
        <w:rPr>
          <w:rFonts w:ascii="Times New Roman" w:hAnsi="Times New Roman" w:cs="Times New Roman"/>
          <w:sz w:val="24"/>
          <w:szCs w:val="24"/>
        </w:rPr>
        <w:tab/>
        <w:t>: Python 3.7.4(64-bit) or (32-bit)</w:t>
      </w:r>
    </w:p>
    <w:p w14:paraId="6B78D271" w14:textId="77777777"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Client Side</w:t>
      </w:r>
      <w:r w:rsidRPr="00FD3A3A">
        <w:rPr>
          <w:rFonts w:ascii="Times New Roman" w:hAnsi="Times New Roman" w:cs="Times New Roman"/>
          <w:sz w:val="24"/>
          <w:szCs w:val="24"/>
        </w:rPr>
        <w:tab/>
        <w:t>: HTML, CSS, Bootstrap</w:t>
      </w:r>
    </w:p>
    <w:p w14:paraId="152E39EE" w14:textId="77777777"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IDE</w:t>
      </w:r>
      <w:r w:rsidRPr="00FD3A3A">
        <w:rPr>
          <w:rFonts w:ascii="Times New Roman" w:hAnsi="Times New Roman" w:cs="Times New Roman"/>
          <w:sz w:val="24"/>
          <w:szCs w:val="24"/>
        </w:rPr>
        <w:tab/>
      </w:r>
      <w:r w:rsidRPr="00FD3A3A">
        <w:rPr>
          <w:rFonts w:ascii="Times New Roman" w:hAnsi="Times New Roman" w:cs="Times New Roman"/>
          <w:sz w:val="24"/>
          <w:szCs w:val="24"/>
        </w:rPr>
        <w:tab/>
        <w:t>: Flask 1.1.1</w:t>
      </w:r>
    </w:p>
    <w:p w14:paraId="2971231F" w14:textId="77777777"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Back end</w:t>
      </w:r>
      <w:r w:rsidRPr="00FD3A3A">
        <w:rPr>
          <w:rFonts w:ascii="Times New Roman" w:hAnsi="Times New Roman" w:cs="Times New Roman"/>
          <w:sz w:val="24"/>
          <w:szCs w:val="24"/>
        </w:rPr>
        <w:tab/>
        <w:t>: MySQL 5.</w:t>
      </w:r>
    </w:p>
    <w:p w14:paraId="745D36EC" w14:textId="77777777"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Server</w:t>
      </w:r>
      <w:r w:rsidRPr="00FD3A3A">
        <w:rPr>
          <w:rFonts w:ascii="Times New Roman" w:hAnsi="Times New Roman" w:cs="Times New Roman"/>
          <w:sz w:val="24"/>
          <w:szCs w:val="24"/>
        </w:rPr>
        <w:tab/>
      </w:r>
      <w:r w:rsidRPr="00FD3A3A">
        <w:rPr>
          <w:rFonts w:ascii="Times New Roman" w:hAnsi="Times New Roman" w:cs="Times New Roman"/>
          <w:sz w:val="24"/>
          <w:szCs w:val="24"/>
        </w:rPr>
        <w:tab/>
        <w:t>: WampServer 2i</w:t>
      </w:r>
    </w:p>
    <w:p w14:paraId="3710F3B2" w14:textId="77777777" w:rsidR="00FD3A3A" w:rsidRPr="00FD3A3A" w:rsidRDefault="00FD3A3A" w:rsidP="00FD3A3A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A3A">
        <w:rPr>
          <w:rFonts w:ascii="Times New Roman" w:hAnsi="Times New Roman" w:cs="Times New Roman"/>
          <w:sz w:val="24"/>
          <w:szCs w:val="24"/>
        </w:rPr>
        <w:t>BC DLL</w:t>
      </w:r>
      <w:r w:rsidRPr="00FD3A3A">
        <w:rPr>
          <w:rFonts w:ascii="Times New Roman" w:hAnsi="Times New Roman" w:cs="Times New Roman"/>
          <w:sz w:val="24"/>
          <w:szCs w:val="24"/>
        </w:rPr>
        <w:tab/>
        <w:t>: JSON</w:t>
      </w:r>
    </w:p>
    <w:p w14:paraId="2061C62A" w14:textId="77777777" w:rsidR="00FD3A3A" w:rsidRPr="004757E5" w:rsidRDefault="00FD3A3A" w:rsidP="00CA32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3A3A" w:rsidRPr="0047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EA9"/>
    <w:multiLevelType w:val="hybridMultilevel"/>
    <w:tmpl w:val="5866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7C52"/>
    <w:multiLevelType w:val="hybridMultilevel"/>
    <w:tmpl w:val="00620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6828048">
    <w:abstractNumId w:val="1"/>
  </w:num>
  <w:num w:numId="2" w16cid:durableId="90125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EA8"/>
    <w:rsid w:val="00057973"/>
    <w:rsid w:val="000C6DFF"/>
    <w:rsid w:val="00460B6B"/>
    <w:rsid w:val="004757E5"/>
    <w:rsid w:val="00491458"/>
    <w:rsid w:val="00587BA9"/>
    <w:rsid w:val="00596E9D"/>
    <w:rsid w:val="006A617C"/>
    <w:rsid w:val="00875099"/>
    <w:rsid w:val="00886C82"/>
    <w:rsid w:val="00905FD7"/>
    <w:rsid w:val="00935567"/>
    <w:rsid w:val="009C545F"/>
    <w:rsid w:val="00A012CA"/>
    <w:rsid w:val="00B05EA8"/>
    <w:rsid w:val="00B75851"/>
    <w:rsid w:val="00CA327B"/>
    <w:rsid w:val="00CC3EF6"/>
    <w:rsid w:val="00CD6497"/>
    <w:rsid w:val="00F35F58"/>
    <w:rsid w:val="00FA5FBA"/>
    <w:rsid w:val="00FD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F5341"/>
  <w15:chartTrackingRefBased/>
  <w15:docId w15:val="{F1E498A7-BDBC-4CA3-AF2F-5746363B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356</Words>
  <Characters>2254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Priyadharshini S</cp:lastModifiedBy>
  <cp:revision>5</cp:revision>
  <dcterms:created xsi:type="dcterms:W3CDTF">2023-12-03T15:06:00Z</dcterms:created>
  <dcterms:modified xsi:type="dcterms:W3CDTF">2024-02-26T10:46:00Z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c6943293bcf42713ef331525d0f9ffba52eedc197d278fcecfb693947bc80233</vt:lpwstr>
  </property>
</Properties>
</file>