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Task-MySQL-2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1 : 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After mentor registration, all data inserted into Mentor     Table.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690" w:dyaOrig="6985">
          <v:rect xmlns:o="urn:schemas-microsoft-com:office:office" xmlns:v="urn:schemas-microsoft-com:vml" id="rectole0000000000" style="width:534.500000pt;height:349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2 : 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After </w:t>
        <w:tab/>
        <w:t xml:space="preserve">student registration, all data inserted into Student Table.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690" w:dyaOrig="7511">
          <v:rect xmlns:o="urn:schemas-microsoft-com:office:office" xmlns:v="urn:schemas-microsoft-com:vml" id="rectole0000000001" style="width:534.500000pt;height:375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3 : 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Assign a student to mentor.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650" w:dyaOrig="4839">
          <v:rect xmlns:o="urn:schemas-microsoft-com:office:office" xmlns:v="urn:schemas-microsoft-com:vml" id="rectole0000000002" style="width:532.500000pt;height:241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4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After filled feedback form ( attendance form ), all data inserted into Student_Attendance table.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670" w:dyaOrig="6661">
          <v:rect xmlns:o="urn:schemas-microsoft-com:office:office" xmlns:v="urn:schemas-microsoft-com:vml" id="rectole0000000003" style="width:533.500000pt;height:333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5 : 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Display attendance percentage using stored procedure ,give student_Id as input, It will display all attendance  details particular student.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690" w:dyaOrig="6823">
          <v:rect xmlns:o="urn:schemas-microsoft-com:office:office" xmlns:v="urn:schemas-microsoft-com:vml" id="rectole0000000004" style="width:534.500000pt;height:341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6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Assign task for all batches,all task details  inside All_Task table.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690" w:dyaOrig="5689">
          <v:rect xmlns:o="urn:schemas-microsoft-com:office:office" xmlns:v="urn:schemas-microsoft-com:vml" id="rectole0000000005" style="width:534.500000pt;height:284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7 : 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Student submitted tasks, Whenever student upload GitURL,Deployment URL , that URL's are inserted into  Student_Submitted_Task table.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650" w:dyaOrig="6803">
          <v:rect xmlns:o="urn:schemas-microsoft-com:office:office" xmlns:v="urn:schemas-microsoft-com:vml" id="rectole0000000006" style="width:532.500000pt;height:340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8 : 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All students marks and comments inside Student_Marks_Table table.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670" w:dyaOrig="6540">
          <v:rect xmlns:o="urn:schemas-microsoft-com:office:office" xmlns:v="urn:schemas-microsoft-com:vml" id="rectole0000000007" style="width:533.500000pt;height:327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9 : 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Overall task details student name, URL, Marks, Mentor  comments,etc...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650" w:dyaOrig="6904">
          <v:rect xmlns:o="urn:schemas-microsoft-com:office:office" xmlns:v="urn:schemas-microsoft-com:vml" id="rectole0000000008" style="width:532.500000pt;height:345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10 : 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Display task percentage using storedprocedure ,give student_Id , batch as input, It will display all task details particular student.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629" w:dyaOrig="6540">
          <v:rect xmlns:o="urn:schemas-microsoft-com:office:office" xmlns:v="urn:schemas-microsoft-com:vml" id="rectole0000000009" style="width:531.450000pt;height:327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11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Before raising query.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650" w:dyaOrig="6884">
          <v:rect xmlns:o="urn:schemas-microsoft-com:office:office" xmlns:v="urn:schemas-microsoft-com:vml" id="rectole0000000010" style="width:532.500000pt;height:344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12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After raised query datas are uploaded.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650" w:dyaOrig="7673">
          <v:rect xmlns:o="urn:schemas-microsoft-com:office:office" xmlns:v="urn:schemas-microsoft-com:vml" id="rectole0000000011" style="width:532.500000pt;height:383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13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After assigned query, status and assigned to columns are updated.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710" w:dyaOrig="7046">
          <v:rect xmlns:o="urn:schemas-microsoft-com:office:office" xmlns:v="urn:schemas-microsoft-com:vml" id="rectole0000000012" style="width:535.500000pt;height:352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14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After resolved query,status and Closure comments are updated.This is student side view page.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710" w:dyaOrig="7937">
          <v:rect xmlns:o="urn:schemas-microsoft-com:office:office" xmlns:v="urn:schemas-microsoft-com:vml" id="rectole0000000013" style="width:535.500000pt;height:396.8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15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After resolved query.This is mentor side view page.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731" w:dyaOrig="6944">
          <v:rect xmlns:o="urn:schemas-microsoft-com:office:office" xmlns:v="urn:schemas-microsoft-com:vml" id="rectole0000000014" style="width:536.550000pt;height:347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