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left"/>
      </w:pPr>
      <w:r>
        <w:t xml:space="preserve">car.info - Manual Test Cases</w:t>
      </w:r>
    </w:p>
    <w:p/>
    <w:p>
      <w:r>
        <w:rPr>
          <w:b/>
          <w:bCs/>
        </w:rPr>
        <w:t xml:space="preserve">Test Case ID: TC-CI-001</w:t>
      </w:r>
    </w:p>
    <w:p>
      <w:r>
        <w:t xml:space="preserve">Title: Open CarInfo site and create account</w:t>
      </w:r>
    </w:p>
    <w:p>
      <w:r>
        <w:t xml:space="preserve">Precondition: User has internet access</w:t>
      </w:r>
    </w:p>
    <w:p>
      <w:r>
        <w:t xml:space="preserve">Steps:</w:t>
      </w:r>
    </w:p>
    <w:p>
      <w:r>
        <w:t xml:space="preserve">1. Open https://car.info/</w:t>
      </w:r>
    </w:p>
    <w:p>
      <w:r>
        <w:t xml:space="preserve">2. click on login</w:t>
      </w:r>
    </w:p>
    <w:p>
      <w:r>
        <w:t xml:space="preserve">3. Select Google</w:t>
      </w:r>
    </w:p>
    <w:p>
      <w:r>
        <w:t xml:space="preserve">4. Enter username as "&lt;username&gt;"</w:t>
      </w:r>
    </w:p>
    <w:p>
      <w:r>
        <w:t xml:space="preserve">5. and password as "&lt;password&gt;"</w:t>
      </w:r>
    </w:p>
    <w:p>
      <w:r>
        <w:t xml:space="preserve">6. further requests for access, click on Continue</w:t>
      </w:r>
    </w:p>
    <w:p>
      <w:r>
        <w:t xml:space="preserve">7. requests to Approve term of use , then select Confirm the terms of use and for user selection select Regular user and agree</w:t>
      </w:r>
    </w:p>
    <w:p>
      <w:r>
        <w:t xml:space="preserve">8. In the search tab in the top, type KFG40L and search</w:t>
      </w:r>
    </w:p>
    <w:p/>
    <w:p>
      <w:r>
        <w:rPr>
          <w:b/>
          <w:bCs/>
        </w:rPr>
        <w:t xml:space="preserve">Test Case ID: TC-CI-005</w:t>
      </w:r>
    </w:p>
    <w:p>
      <w:r>
        <w:t xml:space="preserve">Title: Look up a vehicle by registration number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https://car.info</w:t>
      </w:r>
    </w:p>
    <w:p>
      <w:r>
        <w:t xml:space="preserve">Expected: The car.info homepage is displayed</w:t>
      </w:r>
    </w:p>
    <w:p>
      <w:r>
        <w:t xml:space="preserve">2. Enter "KFG40L" in the registration number box</w:t>
      </w:r>
    </w:p>
    <w:p>
      <w:r>
        <w:t xml:space="preserve">Expected: The plate is entered</w:t>
      </w:r>
    </w:p>
    <w:p>
      <w:r>
        <w:t xml:space="preserve">3. Press Enter</w:t>
      </w:r>
    </w:p>
    <w:p>
      <w:r>
        <w:t xml:space="preserve">Expected: The lookup is submitted</w:t>
      </w:r>
    </w:p>
    <w:p>
      <w:r>
        <w:t xml:space="preserve">4. Verify that the vehicle page is displayed</w:t>
      </w:r>
    </w:p>
    <w:p>
      <w:r>
        <w:t xml:space="preserve">Expected: The URL contains ?s=</w:t>
      </w:r>
    </w:p>
    <w:p>
      <w:r>
        <w:t xml:space="preserve">5. Verify that vehicle details are displayed</w:t>
      </w:r>
    </w:p>
    <w:p>
      <w:r>
        <w:t xml:space="preserve">Expected: The details card is shown</w:t>
      </w:r>
    </w:p>
    <w:p>
      <w:r>
        <w:t xml:space="preserve">6. Verify that the vehicle title contains "KFG40L"</w:t>
      </w:r>
    </w:p>
    <w:p>
      <w:r>
        <w:t xml:space="preserve">Expected: The heading names the plate</w:t>
      </w:r>
    </w:p>
    <w:p>
      <w:r>
        <w:t xml:space="preserve">7. Verify that the vehicle title contains "XC40"</w:t>
      </w:r>
    </w:p>
    <w:p>
      <w:r>
        <w:t xml:space="preserve">Expected: The heading names the model</w:t>
      </w:r>
    </w:p>
    <w:p/>
    <w:p>
      <w:r>
        <w:rPr>
          <w:b/>
          <w:bCs/>
        </w:rPr>
        <w:t xml:space="preserve">Test Case ID: TC-CI-002</w:t>
      </w:r>
    </w:p>
    <w:p>
      <w:r>
        <w:t xml:space="preserve">Title: Verify the CarInfo homepage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https://car.info</w:t>
      </w:r>
    </w:p>
    <w:p>
      <w:r>
        <w:t xml:space="preserve">Expected: The car.info homepage is displayed</w:t>
      </w:r>
    </w:p>
    <w:p>
      <w:r>
        <w:t xml:space="preserve">2. Verify that the car.info logo is visible</w:t>
      </w:r>
    </w:p>
    <w:p>
      <w:r>
        <w:t xml:space="preserve">Expected: The logo is shown in the header</w:t>
      </w:r>
    </w:p>
    <w:p>
      <w:r>
        <w:t xml:space="preserve">3. Verify that the registration number box is visible</w:t>
      </w:r>
    </w:p>
    <w:p>
      <w:r>
        <w:t xml:space="preserve">Expected: The search box is shown</w:t>
      </w:r>
    </w:p>
    <w:p>
      <w:r>
        <w:t xml:space="preserve">4. Verify that the page title contains "car.info"</w:t>
      </w:r>
    </w:p>
    <w:p>
      <w:r>
        <w:t xml:space="preserve">Expected: Browser tab reads car.info</w:t>
      </w:r>
    </w:p>
    <w:p/>
    <w:p>
      <w:r>
        <w:rPr>
          <w:b/>
          <w:bCs/>
        </w:rPr>
        <w:t xml:space="preserve">Test Case ID: TC-CI-003</w:t>
      </w:r>
    </w:p>
    <w:p>
      <w:r>
        <w:t xml:space="preserve">Title: A signed-out visitor is offered sign-in</w:t>
      </w:r>
    </w:p>
    <w:p>
      <w:r>
        <w:t xml:space="preserve">Precondition: User has internet access. User is not signed in.</w:t>
      </w:r>
    </w:p>
    <w:p>
      <w:r>
        <w:t xml:space="preserve">Steps:</w:t>
      </w:r>
    </w:p>
    <w:p>
      <w:r>
        <w:t xml:space="preserve">1. Open https://car.info</w:t>
      </w:r>
    </w:p>
    <w:p>
      <w:r>
        <w:t xml:space="preserve">Expected: The car.info homepage is displayed</w:t>
      </w:r>
    </w:p>
    <w:p>
      <w:r>
        <w:t xml:space="preserve">2. Verify that the Log in link is visible</w:t>
      </w:r>
    </w:p>
    <w:p>
      <w:r>
        <w:t xml:space="preserve">Expected: Sign-in is offered in the header</w:t>
      </w:r>
    </w:p>
    <w:p>
      <w:r>
        <w:t xml:space="preserve">3. Verify that the vehicle details are not displayed</w:t>
      </w:r>
    </w:p>
    <w:p>
      <w:r>
        <w:t xml:space="preserve">Expected: No vehicle is shown yet</w:t>
      </w:r>
    </w:p>
    <w:p/>
    <w:p>
      <w:r>
        <w:rPr>
          <w:b/>
          <w:bCs/>
        </w:rPr>
        <w:t xml:space="preserve">Test Case ID: TC-CI-004</w:t>
      </w:r>
    </w:p>
    <w:p>
      <w:r>
        <w:t xml:space="preserve">Title: An unknown registration number returns no vehicle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https://car.info</w:t>
      </w:r>
    </w:p>
    <w:p>
      <w:r>
        <w:t xml:space="preserve">Expected: The car.info homepage is displayed</w:t>
      </w:r>
    </w:p>
    <w:p>
      <w:r>
        <w:t xml:space="preserve">2. Enter "ZZZ999" in the registration number box</w:t>
      </w:r>
    </w:p>
    <w:p>
      <w:r>
        <w:t xml:space="preserve">Expected: The plate is entered</w:t>
      </w:r>
    </w:p>
    <w:p>
      <w:r>
        <w:t xml:space="preserve">3. Press Enter</w:t>
      </w:r>
    </w:p>
    <w:p>
      <w:r>
        <w:t xml:space="preserve">Expected: The lookup is submitted</w:t>
      </w:r>
    </w:p>
    <w:p>
      <w:r>
        <w:t xml:space="preserve">4. Verify that search results are displayed</w:t>
      </w:r>
    </w:p>
    <w:p>
      <w:r>
        <w:t xml:space="preserve">Expected: The results area is shown</w:t>
      </w:r>
    </w:p>
    <w:p>
      <w:r>
        <w:t xml:space="preserve">5. Verify that the vehicle details are not displayed</w:t>
      </w:r>
    </w:p>
    <w:p>
      <w:r>
        <w:t xml:space="preserve">Expected: No details card is rendered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2026-10-06T20:15:34.142Z</dcterms:created>
  <dcterms:modified xsi:type="dcterms:W3CDTF">2026-10-06T20:15:34.142Z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