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PRIYAM MAHARANA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Junior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76" w:lineRule="auto"/>
        <w:rPr>
          <w:rFonts w:ascii="Calibri" w:cs="Calibri" w:eastAsia="Calibri" w:hAnsi="Calibri"/>
          <w:b w:val="1"/>
          <w:bCs w:val="1"/>
          <w:color w:val="2626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4"/>
          <w:szCs w:val="24"/>
          <w:rtl w:val="0"/>
        </w:rPr>
        <w:t xml:space="preserve">+91 7091318244 | 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62626"/>
            <w:sz w:val="24"/>
            <w:szCs w:val="24"/>
            <w:u w:val="single"/>
            <w:rtl w:val="0"/>
          </w:rPr>
          <w:t xml:space="preserve">priyammaharana.data@gmail.com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4"/>
          <w:szCs w:val="24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62626"/>
            <w:sz w:val="24"/>
            <w:szCs w:val="24"/>
            <w:u w:val="single"/>
            <w:rtl w:val="0"/>
          </w:rPr>
          <w:t xml:space="preserve">linkedin.com/in/priyammaharana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4"/>
          <w:szCs w:val="24"/>
          <w:rtl w:val="0"/>
        </w:rPr>
        <w:t xml:space="preserve">  |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after="0" w:line="276" w:lineRule="auto"/>
        <w:jc w:val="both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0" w:before="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Junior Data Engineer with hands-on experience building scalable ETL pipelines, data warehouses, and SQL-based analytics systems. Strong expertise in SQL, data modeling, and pipeline optimization, with practical experience implementing SCD Type 2, CDC-based incremental loads, and data validation frameworks.</w:t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spacing w:after="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production-grade data pipelines processing up to 5M+ records with high data accuracy, and improved query performance by 30–40% using indexing and execution plan analysis. Skilled in Python, SQL Server, and REST API-based data ingestion, with growing exposure to cloud and workflow orchestration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after="0" w:line="276" w:lineRule="auto"/>
        <w:jc w:val="both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Engineering:</w:t>
      </w:r>
      <w:r w:rsidDel="00000000" w:rsidR="00000000" w:rsidRPr="00000000">
        <w:rPr>
          <w:sz w:val="22"/>
          <w:szCs w:val="22"/>
          <w:rtl w:val="0"/>
        </w:rPr>
        <w:t xml:space="preserve"> ETL Pipeline, Data Modeling, SCD Type2, CDC, Data Validation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Databases:</w:t>
      </w:r>
      <w:r w:rsidDel="00000000" w:rsidR="00000000" w:rsidRPr="00000000">
        <w:rPr>
          <w:sz w:val="22"/>
          <w:szCs w:val="22"/>
          <w:rtl w:val="0"/>
        </w:rPr>
        <w:t xml:space="preserve"> SQL Server,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Core SQL: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Joins, CTEs, Window Functions, Stored Procedures,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Performance Optimization: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Query Optimization, Indexing, Execution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(Pandas, NumPy), REST </w:t>
      </w:r>
      <w:r w:rsidDel="00000000" w:rsidR="00000000" w:rsidRPr="00000000">
        <w:rPr>
          <w:sz w:val="22"/>
          <w:szCs w:val="22"/>
          <w:rtl w:val="0"/>
        </w:rPr>
        <w:t xml:space="preserve">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Warehousing:</w:t>
      </w:r>
      <w:r w:rsidDel="00000000" w:rsidR="00000000" w:rsidRPr="00000000">
        <w:rPr>
          <w:sz w:val="22"/>
          <w:szCs w:val="22"/>
          <w:rtl w:val="0"/>
        </w:rPr>
        <w:t xml:space="preserve"> Star Schema, Dimensional Modeling, Staging Layer, 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SSMS,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GitHub, VS Code, Power BI, </w:t>
      </w:r>
      <w:r w:rsidDel="00000000" w:rsidR="00000000" w:rsidRPr="00000000">
        <w:rPr>
          <w:sz w:val="22"/>
          <w:szCs w:val="22"/>
          <w:rtl w:val="0"/>
        </w:rPr>
        <w:t xml:space="preserve">SQL Server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Cloud &amp; Orchestration:</w:t>
      </w:r>
      <w:r w:rsidDel="00000000" w:rsidR="00000000" w:rsidRPr="00000000">
        <w:rPr>
          <w:sz w:val="22"/>
          <w:szCs w:val="22"/>
          <w:rtl w:val="0"/>
        </w:rPr>
        <w:t xml:space="preserve"> AWS (S3, EC2), Apache Airflow</w:t>
      </w:r>
    </w:p>
    <w:p w:rsidR="00000000" w:rsidDel="00000000" w:rsidP="00000000" w:rsidRDefault="00000000" w:rsidRPr="00000000" w14:paraId="00000012">
      <w:pPr>
        <w:pBdr>
          <w:bottom w:color="000000" w:space="1" w:sz="4" w:val="single"/>
        </w:pBdr>
        <w:spacing w:after="0" w:line="276" w:lineRule="auto"/>
        <w:jc w:val="both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Calibri" w:cs="Calibri" w:eastAsia="Calibri" w:hAnsi="Calibri"/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Data Engineer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2"/>
          <w:szCs w:val="22"/>
          <w:rtl w:val="0"/>
        </w:rPr>
        <w:t xml:space="preserve"> Intern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04040"/>
          <w:sz w:val="22"/>
          <w:szCs w:val="22"/>
          <w:rtl w:val="0"/>
        </w:rPr>
        <w:t xml:space="preserve">Labmentix Edtech - Bangalore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04040"/>
          <w:sz w:val="22"/>
          <w:szCs w:val="22"/>
          <w:rtl w:val="0"/>
        </w:rPr>
        <w:t xml:space="preserve">Apr 2025 -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Developed complex SQL queries (CTEs, window functions, stored procedures) for BI reporting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Optimized queries using execution plans and indexing, improving performance by 30 - 40%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Built ETL pipelines using Python and SQL Server processing 5M+ records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Implemented data validation frameworks ensuring 99% data accuracy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Applied data modeling concepts including star schema and dimensional modeling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4" w:val="single"/>
        </w:pBdr>
        <w:spacing w:after="0" w:line="276" w:lineRule="auto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C">
      <w:pPr>
        <w:spacing w:after="0" w:line="276" w:lineRule="auto"/>
        <w:rPr>
          <w:b w:val="1"/>
          <w:bCs w:val="1"/>
          <w:color w:val="262626"/>
          <w:sz w:val="22"/>
          <w:szCs w:val="22"/>
        </w:rPr>
      </w:pPr>
      <w:r w:rsidDel="00000000" w:rsidR="00000000" w:rsidRPr="00000000">
        <w:rPr>
          <w:b w:val="1"/>
          <w:bCs w:val="1"/>
          <w:color w:val="262626"/>
          <w:sz w:val="22"/>
          <w:szCs w:val="22"/>
          <w:rtl w:val="0"/>
        </w:rPr>
        <w:t xml:space="preserve">Change Data Capture (CDC) Incremental Data Pipeline</w:t>
      </w:r>
    </w:p>
    <w:p w:rsidR="00000000" w:rsidDel="00000000" w:rsidP="00000000" w:rsidRDefault="00000000" w:rsidRPr="00000000" w14:paraId="0000001D">
      <w:pPr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Tech: SQL Server, Python, ETL Pipeline, CDC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CDC-based incremental ETL pipeline</w:t>
      </w:r>
      <w:r w:rsidDel="00000000" w:rsidR="00000000" w:rsidRPr="00000000">
        <w:rPr>
          <w:color w:val="40404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to capture insert, update, delete changes.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Reduced dependency on full data loads and improved pipeline efficiency.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Enabled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near real-time data synchronization for reporting systems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Github Link: </w:t>
      </w:r>
      <w:hyperlink r:id="rId9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https://github.com/PriyamMaharana/cdc-pipeline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595959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2"/>
          <w:szCs w:val="22"/>
          <w:rtl w:val="0"/>
        </w:rPr>
        <w:t xml:space="preserve">SCD Type2 Customer Dimension </w:t>
      </w:r>
      <w:r w:rsidDel="00000000" w:rsidR="00000000" w:rsidRPr="00000000">
        <w:rPr>
          <w:b w:val="1"/>
          <w:bCs w:val="1"/>
          <w:color w:val="262626"/>
          <w:sz w:val="22"/>
          <w:szCs w:val="22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Tech: SQL Server, Python, ETL Pipeline, SCD type2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end-to-end </w:t>
      </w: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SCD Type 2 ETL pipeline to maintain historical customer data.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Implemented change detection logic using Python to classify records.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expire-and-insert mechanism (is_current flag, effective / expiry dates).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Built staging layer</w:t>
      </w:r>
      <w:r w:rsidDel="00000000" w:rsidR="00000000" w:rsidRPr="00000000">
        <w:rPr>
          <w:sz w:val="22"/>
          <w:szCs w:val="22"/>
          <w:rtl w:val="0"/>
        </w:rPr>
        <w:t xml:space="preserve"> with structured ETL pipeline (LOAD → VALIDATE → PROCESS).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Created </w:t>
      </w: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audit logging system for tracking data changes</w:t>
      </w:r>
      <w:r w:rsidDel="00000000" w:rsidR="00000000" w:rsidRPr="00000000">
        <w:rPr>
          <w:color w:val="40404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Github Link: 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https://github.com/PriyamMaharana/scd-type2-pipeline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ind w:left="720" w:firstLine="0"/>
        <w:jc w:val="both"/>
        <w:rPr>
          <w:b w:val="1"/>
          <w:bCs w:val="1"/>
          <w:i w:val="1"/>
          <w:iCs w:val="1"/>
          <w:color w:val="595959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262626"/>
          <w:sz w:val="22"/>
          <w:szCs w:val="22"/>
          <w:rtl w:val="0"/>
        </w:rPr>
        <w:t xml:space="preserve">E-Commerce SQL Analytics Platform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Tech: SQL Server, Python, ETL Pipeline, SSMS, SQL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Built end-to-end ETL and analytics platform on 112K+ e-commerce records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Designed star schema for data warehouse (fact + dimension tables)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Developed 20+ advanced SQL queries for business insights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Implemented data quality framework with validation checks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Optimized query performance reducing execution cost significantly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Automated workflows using SQL Server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Github Link: </w:t>
      </w:r>
      <w:hyperlink r:id="rId11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https://github.com/PriyamMaharana/E-commerce-Sql-Analytics-Platform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4" w:val="single"/>
        </w:pBdr>
        <w:spacing w:after="0" w:line="276" w:lineRule="auto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Master of Computer Applications (MCA) </w:t>
      </w:r>
    </w:p>
    <w:p w:rsidR="00000000" w:rsidDel="00000000" w:rsidP="00000000" w:rsidRDefault="00000000" w:rsidRPr="00000000" w14:paraId="00000037">
      <w:pPr>
        <w:spacing w:after="0" w:line="276" w:lineRule="auto"/>
        <w:rPr>
          <w:color w:val="40404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2"/>
          <w:szCs w:val="22"/>
          <w:rtl w:val="0"/>
        </w:rPr>
        <w:t xml:space="preserve">T. John College, Bangalore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(2023 – 2025) | 8.1 CGPA</w:t>
      </w:r>
      <w:r w:rsidDel="00000000" w:rsidR="00000000" w:rsidRPr="00000000">
        <w:rPr>
          <w:color w:val="40404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0" w:line="276" w:lineRule="auto"/>
        <w:rPr>
          <w:i w:val="1"/>
          <w:iCs w:val="1"/>
          <w:color w:val="404040"/>
          <w:sz w:val="22"/>
          <w:szCs w:val="22"/>
        </w:rPr>
      </w:pPr>
      <w:r w:rsidDel="00000000" w:rsidR="00000000" w:rsidRPr="00000000">
        <w:rPr>
          <w:i w:val="1"/>
          <w:iCs w:val="1"/>
          <w:color w:val="404040"/>
          <w:sz w:val="22"/>
          <w:szCs w:val="22"/>
          <w:rtl w:val="0"/>
        </w:rPr>
        <w:t xml:space="preserve">Coursework: Data Management, Data Analytics, Cloud Concepts, Machine Learning, Computer Fundamentals</w:t>
      </w:r>
    </w:p>
    <w:p w:rsidR="00000000" w:rsidDel="00000000" w:rsidP="00000000" w:rsidRDefault="00000000" w:rsidRPr="00000000" w14:paraId="00000039">
      <w:pPr>
        <w:spacing w:after="0" w:before="200" w:line="276" w:lineRule="auto"/>
        <w:rPr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Bachelor of Computer Applications (BCA)</w:t>
      </w:r>
    </w:p>
    <w:p w:rsidR="00000000" w:rsidDel="00000000" w:rsidP="00000000" w:rsidRDefault="00000000" w:rsidRPr="00000000" w14:paraId="0000003A">
      <w:pPr>
        <w:spacing w:after="0" w:line="276" w:lineRule="auto"/>
        <w:rPr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2"/>
          <w:szCs w:val="22"/>
          <w:rtl w:val="0"/>
        </w:rPr>
        <w:t xml:space="preserve">R.K. University, Rajkot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(2020 – 2023) | 7.1 CGPA</w:t>
      </w:r>
    </w:p>
    <w:p w:rsidR="00000000" w:rsidDel="00000000" w:rsidP="00000000" w:rsidRDefault="00000000" w:rsidRPr="00000000" w14:paraId="0000003B">
      <w:pPr>
        <w:spacing w:after="0" w:line="276" w:lineRule="auto"/>
        <w:rPr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i w:val="1"/>
          <w:iCs w:val="1"/>
          <w:color w:val="404040"/>
          <w:sz w:val="22"/>
          <w:szCs w:val="22"/>
          <w:rtl w:val="0"/>
        </w:rPr>
        <w:t xml:space="preserve">Coursework: Databases, Web Developement, Mobile App Developement, Computer Fundamentals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576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PriyamMaharana/E-commerce-Sql-Analytics-Platform" TargetMode="External"/><Relationship Id="rId10" Type="http://schemas.openxmlformats.org/officeDocument/2006/relationships/hyperlink" Target="https://github.com/PriyamMaharana/scd-type2-pipeline" TargetMode="External"/><Relationship Id="rId9" Type="http://schemas.openxmlformats.org/officeDocument/2006/relationships/hyperlink" Target="https://github.com/PriyamMaharana/cdc-pipelin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riyammaharana.data@gmail.com" TargetMode="External"/><Relationship Id="rId8" Type="http://schemas.openxmlformats.org/officeDocument/2006/relationships/hyperlink" Target="https://www.linkedin.com/in/priyammaharan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adMMp6kJ77tG0Gy5zxlOlZdhA==">CgMxLjA4AHIhMS1vcGFvTFVkeHUyQWtVb3JsVzVGOU5qN3BFMXNXdXps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