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DBAD8" w14:textId="7B4622D9" w:rsidR="003709DA" w:rsidRDefault="003709DA">
      <w:r>
        <w:t>MACHINE LEARNING - 2</w:t>
      </w:r>
    </w:p>
    <w:p w14:paraId="4C89BC9B" w14:textId="77777777" w:rsidR="003709DA" w:rsidRDefault="003709DA"/>
    <w:p w14:paraId="4A7DFE76" w14:textId="0516D5A9" w:rsidR="00E359CC" w:rsidRDefault="00E359CC" w:rsidP="00E359CC">
      <w:pPr>
        <w:pStyle w:val="ListParagraph"/>
        <w:numPr>
          <w:ilvl w:val="0"/>
          <w:numId w:val="1"/>
        </w:numPr>
      </w:pPr>
      <w:r>
        <w:t xml:space="preserve">Movie Recommendation systems are an example of: </w:t>
      </w:r>
      <w:proofErr w:type="spellStart"/>
      <w:r>
        <w:t>i</w:t>
      </w:r>
      <w:proofErr w:type="spellEnd"/>
      <w:r>
        <w:t>) Classification ii) Clustering iii) Regression   - A</w:t>
      </w:r>
    </w:p>
    <w:p w14:paraId="580F5CA1" w14:textId="43059733" w:rsidR="00E359CC" w:rsidRDefault="00E359CC" w:rsidP="00E359CC">
      <w:pPr>
        <w:pStyle w:val="ListParagraph"/>
        <w:numPr>
          <w:ilvl w:val="0"/>
          <w:numId w:val="1"/>
        </w:numPr>
      </w:pPr>
      <w:r>
        <w:t xml:space="preserve">2. Sentiment Analysis is an example of: </w:t>
      </w:r>
      <w:proofErr w:type="spellStart"/>
      <w:r>
        <w:t>i</w:t>
      </w:r>
      <w:proofErr w:type="spellEnd"/>
      <w:r>
        <w:t>) Regression ii) Classification iii) Clustering iv) Reinforcement – D</w:t>
      </w:r>
    </w:p>
    <w:p w14:paraId="2CF5786A" w14:textId="304CA6BA" w:rsidR="00E359CC" w:rsidRDefault="00E359CC" w:rsidP="00E359CC">
      <w:pPr>
        <w:pStyle w:val="ListParagraph"/>
        <w:numPr>
          <w:ilvl w:val="0"/>
          <w:numId w:val="1"/>
        </w:numPr>
      </w:pPr>
      <w:r>
        <w:t>3. Can decision trees be used for performing clustering?  -A</w:t>
      </w:r>
    </w:p>
    <w:p w14:paraId="07A4FF3F" w14:textId="62958160" w:rsidR="00E359CC" w:rsidRDefault="00E359CC" w:rsidP="00E359CC">
      <w:pPr>
        <w:pStyle w:val="ListParagraph"/>
        <w:numPr>
          <w:ilvl w:val="0"/>
          <w:numId w:val="1"/>
        </w:numPr>
      </w:pPr>
      <w:r>
        <w:t xml:space="preserve">Which of the following is the most appropriate strategy for data cleaning before performing clustering analysis, given less than desirable number of data points: </w:t>
      </w:r>
      <w:proofErr w:type="spellStart"/>
      <w:r>
        <w:t>i</w:t>
      </w:r>
      <w:proofErr w:type="spellEnd"/>
      <w:r>
        <w:t>) Capping and flooring of variables ii) Removal of outliers    - A</w:t>
      </w:r>
    </w:p>
    <w:p w14:paraId="1C913C1C" w14:textId="548B6F99" w:rsidR="00E359CC" w:rsidRDefault="00E359CC" w:rsidP="00E359CC">
      <w:pPr>
        <w:pStyle w:val="ListParagraph"/>
        <w:numPr>
          <w:ilvl w:val="0"/>
          <w:numId w:val="1"/>
        </w:numPr>
      </w:pPr>
      <w:r>
        <w:t>What is the minimum no. of variables/ features required to perform clustering? – B</w:t>
      </w:r>
    </w:p>
    <w:p w14:paraId="573C3638" w14:textId="4A1C55EB" w:rsidR="00E359CC" w:rsidRDefault="00E359CC" w:rsidP="00E359CC">
      <w:pPr>
        <w:pStyle w:val="ListParagraph"/>
        <w:numPr>
          <w:ilvl w:val="0"/>
          <w:numId w:val="1"/>
        </w:numPr>
      </w:pPr>
      <w:r>
        <w:t xml:space="preserve">For two runs of K-Mean clustering is it expected to get same clustering results?  - </w:t>
      </w:r>
      <w:r w:rsidR="00BD3284">
        <w:t>B</w:t>
      </w:r>
    </w:p>
    <w:p w14:paraId="538C5768" w14:textId="41B8433B" w:rsidR="00BD3284" w:rsidRDefault="00BD3284" w:rsidP="00E359CC">
      <w:pPr>
        <w:pStyle w:val="ListParagraph"/>
        <w:numPr>
          <w:ilvl w:val="0"/>
          <w:numId w:val="1"/>
        </w:numPr>
      </w:pPr>
      <w:r>
        <w:t xml:space="preserve">Is it possible that Assignment of observations to clusters does not change between successive iterations in K-Means?   - </w:t>
      </w:r>
      <w:r w:rsidR="00C569B3">
        <w:t>A</w:t>
      </w:r>
    </w:p>
    <w:p w14:paraId="54F7FA7C" w14:textId="268BC909" w:rsidR="00C569B3" w:rsidRDefault="00C569B3" w:rsidP="00E359CC">
      <w:pPr>
        <w:pStyle w:val="ListParagraph"/>
        <w:numPr>
          <w:ilvl w:val="0"/>
          <w:numId w:val="1"/>
        </w:numPr>
      </w:pPr>
      <w:r>
        <w:t>Which of the following can act as possible termination conditions in K-Means?  - D</w:t>
      </w:r>
    </w:p>
    <w:p w14:paraId="5BAC2321" w14:textId="2E88A334" w:rsidR="00C569B3" w:rsidRDefault="00C569B3" w:rsidP="00E359CC">
      <w:pPr>
        <w:pStyle w:val="ListParagraph"/>
        <w:numPr>
          <w:ilvl w:val="0"/>
          <w:numId w:val="1"/>
        </w:numPr>
      </w:pPr>
      <w:r>
        <w:t>Which of the following algorithms is most sensitive to outliers?    -A</w:t>
      </w:r>
    </w:p>
    <w:p w14:paraId="4AE9C6C0" w14:textId="7E79EFDD" w:rsidR="00C569B3" w:rsidRDefault="00C569B3" w:rsidP="00E359CC">
      <w:pPr>
        <w:pStyle w:val="ListParagraph"/>
        <w:numPr>
          <w:ilvl w:val="0"/>
          <w:numId w:val="1"/>
        </w:numPr>
      </w:pPr>
      <w:r>
        <w:t>How can Clustering (Unsupervised Learning) be used to improve the accuracy of Linear Regression model (Supervised Learning):           - D</w:t>
      </w:r>
    </w:p>
    <w:p w14:paraId="26F3EB58" w14:textId="3720A4EF" w:rsidR="00C569B3" w:rsidRDefault="00C569B3" w:rsidP="00E359CC">
      <w:pPr>
        <w:pStyle w:val="ListParagraph"/>
        <w:numPr>
          <w:ilvl w:val="0"/>
          <w:numId w:val="1"/>
        </w:numPr>
      </w:pPr>
      <w:r>
        <w:t>What could be the possible reason(s) for producing two different dendrograms using agglomerative clustering algorithms for the same dataset?   -</w:t>
      </w:r>
      <w:r w:rsidR="00630285">
        <w:t>D</w:t>
      </w:r>
    </w:p>
    <w:p w14:paraId="7A644315" w14:textId="03D98BA5" w:rsidR="00630285" w:rsidRDefault="00630285" w:rsidP="00E359CC">
      <w:pPr>
        <w:pStyle w:val="ListParagraph"/>
        <w:numPr>
          <w:ilvl w:val="0"/>
          <w:numId w:val="1"/>
        </w:numPr>
      </w:pPr>
      <w:r>
        <w:t>Is K sensitive to outliers?</w:t>
      </w:r>
    </w:p>
    <w:p w14:paraId="7BFC5030" w14:textId="5139E76A" w:rsidR="00D00A9D" w:rsidRDefault="00D00A9D" w:rsidP="00D00A9D">
      <w:pPr>
        <w:pStyle w:val="ListParagraph"/>
        <w:ind w:left="1440"/>
      </w:pPr>
      <w:r>
        <w:t xml:space="preserve">Yes, K sensitive to the outliers. Outliers can significantly influence the final cluster </w:t>
      </w:r>
    </w:p>
    <w:p w14:paraId="33B4E87F" w14:textId="7A57DEAF" w:rsidR="00D00A9D" w:rsidRDefault="00D00A9D" w:rsidP="00D00A9D">
      <w:r>
        <w:t xml:space="preserve">               Configuration, hence should be removed to obtain quality solution.</w:t>
      </w:r>
    </w:p>
    <w:p w14:paraId="1806D3CA" w14:textId="668A5DEC" w:rsidR="00D00A9D" w:rsidRDefault="00D00A9D" w:rsidP="00D00A9D">
      <w:pPr>
        <w:pStyle w:val="ListParagraph"/>
        <w:numPr>
          <w:ilvl w:val="0"/>
          <w:numId w:val="1"/>
        </w:numPr>
      </w:pPr>
      <w:r>
        <w:t>Why is K means better?</w:t>
      </w:r>
    </w:p>
    <w:p w14:paraId="654204C4" w14:textId="77777777" w:rsidR="00D00A9D" w:rsidRDefault="00D00A9D" w:rsidP="00D00A9D">
      <w:pPr>
        <w:pStyle w:val="ListParagraph"/>
        <w:ind w:left="1440"/>
      </w:pPr>
    </w:p>
    <w:sectPr w:rsidR="00D00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013B4"/>
    <w:multiLevelType w:val="hybridMultilevel"/>
    <w:tmpl w:val="3DDEDD16"/>
    <w:lvl w:ilvl="0" w:tplc="FEC6A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294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DA"/>
    <w:rsid w:val="002A0CA8"/>
    <w:rsid w:val="003709DA"/>
    <w:rsid w:val="00425579"/>
    <w:rsid w:val="00630285"/>
    <w:rsid w:val="00BD3284"/>
    <w:rsid w:val="00C569B3"/>
    <w:rsid w:val="00CE4534"/>
    <w:rsid w:val="00D00A9D"/>
    <w:rsid w:val="00E359CC"/>
    <w:rsid w:val="00FF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1BFF"/>
  <w15:chartTrackingRefBased/>
  <w15:docId w15:val="{D2F88850-7F76-466D-9CBE-229152BF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2022-11-27T10:21:00Z</dcterms:created>
  <dcterms:modified xsi:type="dcterms:W3CDTF">2022-11-28T17:33:00Z</dcterms:modified>
</cp:coreProperties>
</file>