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6B0AE">
      <w:pPr>
        <w:pStyle w:val="3"/>
        <w:jc w:val="center"/>
        <w:rPr>
          <w:rFonts w:hint="default" w:ascii="Times New Roman" w:hAnsi="Times New Roman" w:cs="Times New Roman"/>
          <w:b/>
          <w:bCs/>
          <w:color w:val="auto"/>
          <w:sz w:val="40"/>
          <w:szCs w:val="40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u w:val="none"/>
        </w:rPr>
        <w:t>Technical Architecture</w:t>
      </w:r>
    </w:p>
    <w:p w14:paraId="328A8E8A">
      <w:pPr>
        <w:pStyle w:val="3"/>
        <w:jc w:val="center"/>
        <w:rPr>
          <w:rFonts w:hint="default" w:ascii="Times New Roman" w:hAnsi="Times New Roman" w:cs="Times New Roman"/>
          <w:color w:val="auto"/>
          <w:sz w:val="40"/>
          <w:szCs w:val="40"/>
          <w:u w:val="none"/>
        </w:rPr>
      </w:pPr>
      <w:r>
        <w:rPr>
          <w:rStyle w:val="19"/>
          <w:rFonts w:hint="default" w:ascii="Times New Roman" w:hAnsi="Times New Roman" w:cs="Times New Roman"/>
          <w:bCs w:val="0"/>
          <w:color w:val="auto"/>
          <w:sz w:val="40"/>
          <w:szCs w:val="40"/>
          <w:u w:val="none"/>
        </w:rPr>
        <w:t>Technical Architecture – DocSpot</w:t>
      </w:r>
    </w:p>
    <w:tbl>
      <w:tblPr>
        <w:tblStyle w:val="46"/>
        <w:tblpPr w:leftFromText="180" w:rightFromText="180" w:vertAnchor="text" w:horzAnchor="page" w:tblpX="1317" w:tblpY="177"/>
        <w:tblOverlap w:val="never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194C9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FD4956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3BF39D4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color w:val="000000" w:themeColor="text1"/>
                <w:rtl w:val="0"/>
                <w:lang w:val="en-IN"/>
              </w:rPr>
              <w:t>25 June</w:t>
            </w:r>
            <w:r>
              <w:rPr>
                <w:rFonts w:ascii="Calibri" w:hAnsi="Calibri" w:eastAsia="Calibri" w:cs="Calibri"/>
                <w:color w:val="000000" w:themeColor="text1"/>
                <w:rtl w:val="0"/>
              </w:rPr>
              <w:t xml:space="preserve"> 2025</w:t>
            </w:r>
          </w:p>
        </w:tc>
      </w:tr>
      <w:tr w14:paraId="482B5D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5754AD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27AA7A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Style w:val="24"/>
                <w:rFonts w:hint="default" w:ascii="Calibri" w:hAnsi="Calibri" w:cs="Calibr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>LTVIP2025TMID55161</w:t>
            </w:r>
            <w:r>
              <w:rPr>
                <w:rStyle w:val="19"/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 xml:space="preserve"> </w:t>
            </w:r>
          </w:p>
        </w:tc>
      </w:tr>
      <w:tr w14:paraId="2DAEC4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97B12E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55C3786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Docspot</w:t>
            </w:r>
          </w:p>
        </w:tc>
      </w:tr>
      <w:tr w14:paraId="29549E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B59ED6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666FCCF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4 </w:t>
            </w:r>
            <w:r>
              <w:rPr>
                <w:rFonts w:ascii="Calibri" w:hAnsi="Calibri" w:eastAsia="Calibri" w:cs="Calibri"/>
                <w:rtl w:val="0"/>
              </w:rPr>
              <w:t>Marks</w:t>
            </w:r>
          </w:p>
        </w:tc>
      </w:tr>
    </w:tbl>
    <w:p w14:paraId="35070851">
      <w:pPr>
        <w:jc w:val="right"/>
        <w:rPr>
          <w:rStyle w:val="19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</w:pPr>
      <w:r>
        <w:rPr>
          <w:rStyle w:val="19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  </w:t>
      </w:r>
    </w:p>
    <w:p w14:paraId="0A07503D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DocSpot adopts a modular and scalable </w:t>
      </w:r>
      <w:r>
        <w:rPr>
          <w:rStyle w:val="19"/>
          <w:rFonts w:hint="default" w:ascii="Times New Roman" w:hAnsi="Times New Roman" w:cs="Times New Roman"/>
          <w:sz w:val="28"/>
          <w:szCs w:val="28"/>
        </w:rPr>
        <w:t>3-tier architecture</w:t>
      </w:r>
      <w:r>
        <w:rPr>
          <w:rFonts w:hint="default" w:ascii="Times New Roman" w:hAnsi="Times New Roman" w:cs="Times New Roman"/>
          <w:sz w:val="28"/>
          <w:szCs w:val="28"/>
        </w:rPr>
        <w:t xml:space="preserve"> that ensures separation of concerns, maintainability, and performance. Each layer works independently while communicating through secure and efficient APIs.</w:t>
      </w:r>
    </w:p>
    <w:p w14:paraId="258DE49E">
      <w:pPr>
        <w:pStyle w:val="4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Style w:val="19"/>
          <w:rFonts w:hint="default" w:ascii="Times New Roman" w:hAnsi="Times New Roman" w:cs="Times New Roman"/>
          <w:bCs w:val="0"/>
          <w:sz w:val="28"/>
          <w:szCs w:val="28"/>
          <w:u w:val="none"/>
        </w:rPr>
        <w:t>1. Presentation Layer (Frontend)</w:t>
      </w:r>
    </w:p>
    <w:p w14:paraId="36F0F8D7">
      <w:pPr>
        <w:pStyle w:val="18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Purpose:</w:t>
      </w:r>
      <w:r>
        <w:rPr>
          <w:rFonts w:hint="default" w:ascii="Times New Roman" w:hAnsi="Times New Roman" w:cs="Times New Roman"/>
          <w:sz w:val="28"/>
          <w:szCs w:val="28"/>
        </w:rPr>
        <w:t xml:space="preserve"> Acts as the user interface for all roles—patients, doctors, and admins.</w:t>
      </w:r>
    </w:p>
    <w:p w14:paraId="7A453F95">
      <w:pPr>
        <w:pStyle w:val="18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Technology Stack:</w:t>
      </w:r>
      <w:r>
        <w:rPr>
          <w:rFonts w:hint="default" w:ascii="Times New Roman" w:hAnsi="Times New Roman" w:cs="Times New Roman"/>
          <w:sz w:val="28"/>
          <w:szCs w:val="28"/>
        </w:rPr>
        <w:t xml:space="preserve"> React.js, HTML, CSS, JavaScript, Bootstrap/Tailwind CSS</w:t>
      </w:r>
    </w:p>
    <w:p w14:paraId="0F64AB87">
      <w:pPr>
        <w:pStyle w:val="18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Responsibilities:</w:t>
      </w:r>
    </w:p>
    <w:p w14:paraId="1BCDB544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Render responsive and dynamic UI</w:t>
      </w:r>
    </w:p>
    <w:p w14:paraId="1D044F22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Provide role-based dashboards</w:t>
      </w:r>
    </w:p>
    <w:p w14:paraId="13F669BE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Handle form inputs, document uploads, appointment booking</w:t>
      </w:r>
    </w:p>
    <w:p w14:paraId="0F9C5678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Communicate with backend via RESTful APIs using Axios</w:t>
      </w:r>
    </w:p>
    <w:p w14:paraId="51049069">
      <w:pPr>
        <w:pStyle w:val="4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Style w:val="19"/>
          <w:rFonts w:hint="default" w:ascii="Times New Roman" w:hAnsi="Times New Roman" w:cs="Times New Roman"/>
          <w:bCs w:val="0"/>
          <w:sz w:val="28"/>
          <w:szCs w:val="28"/>
          <w:u w:val="none"/>
        </w:rPr>
        <w:t>2. Business Logic Layer (Backend)</w:t>
      </w:r>
    </w:p>
    <w:p w14:paraId="66B1A7EF">
      <w:pPr>
        <w:pStyle w:val="18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Purpose:</w:t>
      </w:r>
      <w:r>
        <w:rPr>
          <w:rFonts w:hint="default" w:ascii="Times New Roman" w:hAnsi="Times New Roman" w:cs="Times New Roman"/>
          <w:sz w:val="28"/>
          <w:szCs w:val="28"/>
        </w:rPr>
        <w:t xml:space="preserve"> Implements the application’s core logic and enforces workflows.</w:t>
      </w:r>
    </w:p>
    <w:p w14:paraId="7B2DDC77">
      <w:pPr>
        <w:pStyle w:val="18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Technology Stack:</w:t>
      </w:r>
      <w:r>
        <w:rPr>
          <w:rFonts w:hint="default" w:ascii="Times New Roman" w:hAnsi="Times New Roman" w:cs="Times New Roman"/>
          <w:sz w:val="28"/>
          <w:szCs w:val="28"/>
        </w:rPr>
        <w:t xml:space="preserve"> Node.js, Express.js, JWT, Multer</w:t>
      </w:r>
    </w:p>
    <w:p w14:paraId="24064D46">
      <w:pPr>
        <w:pStyle w:val="18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Responsibilities:</w:t>
      </w:r>
    </w:p>
    <w:p w14:paraId="34ED1AAF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 authentication and authorization (JWT)</w:t>
      </w:r>
    </w:p>
    <w:p w14:paraId="7DD3F42B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Appointment management and scheduling validations</w:t>
      </w:r>
    </w:p>
    <w:p w14:paraId="0EAEDB7E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Doctor profile approval and role-based routing</w:t>
      </w:r>
    </w:p>
    <w:p w14:paraId="57AB7B13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Admin operations, document handling, and notifications</w:t>
      </w:r>
    </w:p>
    <w:p w14:paraId="71518123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REST API endpoints to serve frontend requests</w:t>
      </w:r>
    </w:p>
    <w:p w14:paraId="57166420">
      <w:pPr>
        <w:pStyle w:val="4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Style w:val="19"/>
          <w:rFonts w:hint="default" w:ascii="Times New Roman" w:hAnsi="Times New Roman" w:cs="Times New Roman"/>
          <w:bCs w:val="0"/>
          <w:sz w:val="28"/>
          <w:szCs w:val="28"/>
          <w:u w:val="none"/>
        </w:rPr>
        <w:t>3. Data Storage Layer</w:t>
      </w:r>
    </w:p>
    <w:p w14:paraId="420DE932">
      <w:pPr>
        <w:pStyle w:val="18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Purpose:</w:t>
      </w:r>
      <w:r>
        <w:rPr>
          <w:rFonts w:hint="default" w:ascii="Times New Roman" w:hAnsi="Times New Roman" w:cs="Times New Roman"/>
          <w:sz w:val="28"/>
          <w:szCs w:val="28"/>
        </w:rPr>
        <w:t xml:space="preserve"> Stores and manages application data securely and efficiently.</w:t>
      </w:r>
    </w:p>
    <w:p w14:paraId="333D4C38">
      <w:pPr>
        <w:pStyle w:val="18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Technology Stack:</w:t>
      </w:r>
      <w:r>
        <w:rPr>
          <w:rFonts w:hint="default" w:ascii="Times New Roman" w:hAnsi="Times New Roman" w:cs="Times New Roman"/>
          <w:sz w:val="28"/>
          <w:szCs w:val="28"/>
        </w:rPr>
        <w:t xml:space="preserve"> MongoDB, Mongoose</w:t>
      </w:r>
    </w:p>
    <w:p w14:paraId="6517DB44">
      <w:pPr>
        <w:pStyle w:val="18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Responsibilities:</w:t>
      </w:r>
    </w:p>
    <w:p w14:paraId="2D2EC17A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Manage collections for Users, Appointments, Documents, Notifications</w:t>
      </w:r>
    </w:p>
    <w:p w14:paraId="346A7659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Maintain relationships between patients, doctors, and appointments</w:t>
      </w:r>
    </w:p>
    <w:p w14:paraId="14DE8B12">
      <w:pPr>
        <w:pStyle w:val="18"/>
        <w:numPr>
          <w:ilvl w:val="1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Ensure data integrity, indexing for fast queries, and schema validation</w:t>
      </w:r>
    </w:p>
    <w:p w14:paraId="46A85C88">
      <w:pPr>
        <w:pStyle w:val="4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19"/>
          <w:rFonts w:hint="default" w:ascii="Times New Roman" w:hAnsi="Times New Roman" w:cs="Times New Roman"/>
          <w:bCs w:val="0"/>
          <w:sz w:val="28"/>
          <w:szCs w:val="28"/>
          <w:u w:val="single"/>
        </w:rPr>
        <w:t>Additional Integrations</w:t>
      </w:r>
    </w:p>
    <w:p w14:paraId="023C9B1B">
      <w:pPr>
        <w:pStyle w:val="18"/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Email/SMS API (e.g., Nodemailer, Twilio):</w:t>
      </w:r>
      <w:r>
        <w:rPr>
          <w:rFonts w:hint="default" w:ascii="Times New Roman" w:hAnsi="Times New Roman" w:cs="Times New Roman"/>
          <w:sz w:val="28"/>
          <w:szCs w:val="28"/>
        </w:rPr>
        <w:t xml:space="preserve"> For sending appointment confirmations and reminders.</w:t>
      </w:r>
    </w:p>
    <w:p w14:paraId="4C222DC4">
      <w:pPr>
        <w:pStyle w:val="18"/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Telehealth API (optional):</w:t>
      </w:r>
      <w:r>
        <w:rPr>
          <w:rFonts w:hint="default" w:ascii="Times New Roman" w:hAnsi="Times New Roman" w:cs="Times New Roman"/>
          <w:sz w:val="28"/>
          <w:szCs w:val="28"/>
        </w:rPr>
        <w:t xml:space="preserve"> To support video consultations.</w:t>
      </w:r>
    </w:p>
    <w:p w14:paraId="2521F227">
      <w:pPr>
        <w:pStyle w:val="18"/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Authentication Middleware:</w:t>
      </w:r>
      <w:r>
        <w:rPr>
          <w:rFonts w:hint="default" w:ascii="Times New Roman" w:hAnsi="Times New Roman" w:cs="Times New Roman"/>
          <w:sz w:val="28"/>
          <w:szCs w:val="28"/>
        </w:rPr>
        <w:t xml:space="preserve"> Secure access to protected routes.</w:t>
      </w:r>
    </w:p>
    <w:p w14:paraId="57C712D0">
      <w:pPr>
        <w:pStyle w:val="18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C00000"/>
          <w:kern w:val="0"/>
          <w:sz w:val="40"/>
          <w:szCs w:val="40"/>
          <w:u w:val="single"/>
          <w:lang w:val="en-US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File Handling:</w:t>
      </w:r>
      <w:r>
        <w:rPr>
          <w:rFonts w:hint="default" w:ascii="Times New Roman" w:hAnsi="Times New Roman" w:cs="Times New Roman"/>
          <w:sz w:val="28"/>
          <w:szCs w:val="28"/>
        </w:rPr>
        <w:t xml:space="preserve"> Upload and retrieve prescriptions or medical records using Multer and MongoDB (or cloud storage in future phases).</w:t>
      </w:r>
    </w:p>
    <w:p w14:paraId="51990A44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C00000"/>
          <w:kern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u w:val="none"/>
        </w:rPr>
        <w:t>Components &amp; Technologies – DocSpot</w:t>
      </w:r>
    </w:p>
    <w:tbl>
      <w:tblPr>
        <w:tblStyle w:val="23"/>
        <w:tblW w:w="0" w:type="auto"/>
        <w:tblInd w:w="0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2254"/>
        <w:gridCol w:w="3259"/>
        <w:gridCol w:w="3048"/>
      </w:tblGrid>
      <w:tr w14:paraId="5CA3C742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 w14:paraId="3EE137E8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4"/>
                <w:szCs w:val="24"/>
                <w:lang w:val="en-US"/>
              </w:rPr>
              <w:t>S.No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 w14:paraId="1BADCD69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 w14:paraId="4DB697E8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 w14:paraId="56CF9E2F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4"/>
                <w:szCs w:val="24"/>
                <w:lang w:val="en-US"/>
              </w:rPr>
              <w:t>Technology Used</w:t>
            </w:r>
          </w:p>
        </w:tc>
      </w:tr>
      <w:tr w14:paraId="7DD8777B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 w14:paraId="01ABB0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160BD7D0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User Interface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77E92499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Web-based responsive UI for patients, doctors, and admins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0FDC2EDD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React.js, HTML, CSS, JavaScript, Bootstrap, Tailwind CSS</w:t>
            </w:r>
          </w:p>
        </w:tc>
      </w:tr>
      <w:tr w14:paraId="7B624797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AD4E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3F957AE5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Routing &amp; Navigation</w:t>
            </w:r>
          </w:p>
        </w:tc>
        <w:tc>
          <w:tcPr>
            <w:tcW w:w="0" w:type="auto"/>
          </w:tcPr>
          <w:p w14:paraId="5E2FFDDA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Handles client-side page switching and protected routes</w:t>
            </w:r>
          </w:p>
        </w:tc>
        <w:tc>
          <w:tcPr>
            <w:tcW w:w="0" w:type="auto"/>
          </w:tcPr>
          <w:p w14:paraId="56E96EFE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React Router DOM, Context API</w:t>
            </w:r>
          </w:p>
        </w:tc>
      </w:tr>
      <w:tr w14:paraId="2BC876C5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 w14:paraId="2FE389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53A6B29F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API Communication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26F87B76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Facilitates frontend-backend interaction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4EFCBE4D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Axios (HTTP client)</w:t>
            </w:r>
          </w:p>
        </w:tc>
      </w:tr>
      <w:tr w14:paraId="79F2712A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919B5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0166593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Authentication System</w:t>
            </w:r>
          </w:p>
        </w:tc>
        <w:tc>
          <w:tcPr>
            <w:tcW w:w="0" w:type="auto"/>
          </w:tcPr>
          <w:p w14:paraId="0C75EDD7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Secure login and role management</w:t>
            </w:r>
          </w:p>
        </w:tc>
        <w:tc>
          <w:tcPr>
            <w:tcW w:w="0" w:type="auto"/>
          </w:tcPr>
          <w:p w14:paraId="640F3389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JSON Web Tokens (JWT), bcrypt.js</w:t>
            </w:r>
          </w:p>
        </w:tc>
      </w:tr>
      <w:tr w14:paraId="379D71E0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 w14:paraId="511A13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2790529C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Appointment Logic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6848302D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Booking, status management, and slot scheduling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78DFB026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Node.js, Express.js</w:t>
            </w:r>
          </w:p>
        </w:tc>
      </w:tr>
      <w:tr w14:paraId="47EF555E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BE6B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6297497A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Admin Panel</w:t>
            </w:r>
          </w:p>
        </w:tc>
        <w:tc>
          <w:tcPr>
            <w:tcW w:w="0" w:type="auto"/>
          </w:tcPr>
          <w:p w14:paraId="2079C791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Doctor approval, user management, and appointment oversight</w:t>
            </w:r>
          </w:p>
        </w:tc>
        <w:tc>
          <w:tcPr>
            <w:tcW w:w="0" w:type="auto"/>
          </w:tcPr>
          <w:p w14:paraId="0DCAE420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React.js (admin views), Express.js (backend logic)</w:t>
            </w:r>
          </w:p>
        </w:tc>
      </w:tr>
      <w:tr w14:paraId="0005664E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 w14:paraId="2BF15A3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2C8E8A40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Database Management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0F142846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Stores users, doctors, appointments, and reviews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48637D66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MongoDB, Mongoose</w:t>
            </w:r>
          </w:p>
        </w:tc>
      </w:tr>
      <w:tr w14:paraId="5F7C6B41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C2201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14:paraId="5ACB523F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Document Uploads</w:t>
            </w:r>
          </w:p>
        </w:tc>
        <w:tc>
          <w:tcPr>
            <w:tcW w:w="0" w:type="auto"/>
          </w:tcPr>
          <w:p w14:paraId="40D1C8D0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Uploading and accessing prescriptions or reports</w:t>
            </w:r>
          </w:p>
        </w:tc>
        <w:tc>
          <w:tcPr>
            <w:tcW w:w="0" w:type="auto"/>
          </w:tcPr>
          <w:p w14:paraId="2338B501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Multer (middleware), MongoDB (GridFS or binary storage)</w:t>
            </w:r>
          </w:p>
        </w:tc>
      </w:tr>
      <w:tr w14:paraId="665EAA4B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 w14:paraId="3E17285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0777AF75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Notifications System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211CDA95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Alerts for appointment status or changes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37BD3CB9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Email (Nodemailer), optional SMS (Twilio)</w:t>
            </w:r>
          </w:p>
        </w:tc>
      </w:tr>
      <w:tr w14:paraId="1127C0B5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6281F9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14:paraId="6B283ECB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Deployment &amp; Hosting</w:t>
            </w:r>
          </w:p>
        </w:tc>
        <w:tc>
          <w:tcPr>
            <w:tcW w:w="0" w:type="auto"/>
          </w:tcPr>
          <w:p w14:paraId="745FA196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Making the app available online</w:t>
            </w:r>
          </w:p>
        </w:tc>
        <w:tc>
          <w:tcPr>
            <w:tcW w:w="0" w:type="auto"/>
          </w:tcPr>
          <w:p w14:paraId="2FD2FD42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Vercel (frontend), Render or Cyclic (backend)</w:t>
            </w:r>
          </w:p>
        </w:tc>
      </w:tr>
      <w:tr w14:paraId="272F4C78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 w14:paraId="6F8073F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751A9FE8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Version Control &amp; CI/CD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11195543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Source code management and deployment pipeline (optional)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29EE3C96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28"/>
                <w:szCs w:val="28"/>
                <w:lang w:val="en-US"/>
              </w:rPr>
              <w:t>Git, GitHub, GitHub Actions</w:t>
            </w:r>
          </w:p>
        </w:tc>
      </w:tr>
    </w:tbl>
    <w:p w14:paraId="40D4C21C">
      <w:pPr>
        <w:spacing w:line="240" w:lineRule="auto"/>
        <w:rPr>
          <w:rFonts w:eastAsia="Times New Roman" w:cstheme="minorHAnsi"/>
          <w:b/>
          <w:bCs/>
          <w:color w:val="C00000"/>
          <w:kern w:val="0"/>
          <w:sz w:val="24"/>
          <w:szCs w:val="24"/>
          <w:u w:val="single"/>
          <w:lang w:val="en-US"/>
        </w:rPr>
      </w:pPr>
    </w:p>
    <w:p w14:paraId="73FDA94F">
      <w:pPr>
        <w:spacing w:line="240" w:lineRule="auto"/>
        <w:rPr>
          <w:rFonts w:eastAsia="Times New Roman" w:cstheme="minorHAnsi"/>
          <w:b/>
          <w:bCs/>
          <w:color w:val="C00000"/>
          <w:kern w:val="0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u w:val="none"/>
        </w:rPr>
        <w:t>DocSpot – Application &amp; Characteristics</w:t>
      </w:r>
      <w:bookmarkStart w:id="0" w:name="_GoBack"/>
      <w:bookmarkEnd w:id="0"/>
    </w:p>
    <w:tbl>
      <w:tblPr>
        <w:tblStyle w:val="23"/>
        <w:tblW w:w="0" w:type="auto"/>
        <w:tblInd w:w="0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2649"/>
        <w:gridCol w:w="5757"/>
      </w:tblGrid>
      <w:tr w14:paraId="365C39CB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 w14:paraId="1508577A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  <w:t>S.No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 w14:paraId="3C91A42A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  <w:t>Application Module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 w14:paraId="0CDEA357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  <w:t>Key Characteristics</w:t>
            </w:r>
          </w:p>
        </w:tc>
      </w:tr>
      <w:tr w14:paraId="02A57662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 w14:paraId="4FCAB5C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669FE9D0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User Interface (UI)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2D144895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Responsive, role-based design using React.js; mobile-friendly and intuitive</w:t>
            </w:r>
          </w:p>
        </w:tc>
      </w:tr>
      <w:tr w14:paraId="1D8BC8F1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74E897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14:paraId="403F25A7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User Authentication</w:t>
            </w:r>
          </w:p>
        </w:tc>
        <w:tc>
          <w:tcPr>
            <w:tcW w:w="0" w:type="auto"/>
          </w:tcPr>
          <w:p w14:paraId="5126C736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JWT-based login system with role verification for patients, doctors, and admins</w:t>
            </w:r>
          </w:p>
        </w:tc>
      </w:tr>
      <w:tr w14:paraId="6299C4A7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 w14:paraId="06D1FA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62F2EBE9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Appointment Booking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5D50A85E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Real-time slot availability, status tracking (pending/approved/completed)</w:t>
            </w:r>
          </w:p>
        </w:tc>
      </w:tr>
      <w:tr w14:paraId="23A07727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FC54F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14:paraId="238DC758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Doctor Profile Management</w:t>
            </w:r>
          </w:p>
        </w:tc>
        <w:tc>
          <w:tcPr>
            <w:tcW w:w="0" w:type="auto"/>
          </w:tcPr>
          <w:p w14:paraId="378A5B8F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Editable profiles with specialization, availability, and experience info</w:t>
            </w:r>
          </w:p>
        </w:tc>
      </w:tr>
      <w:tr w14:paraId="3EC8F3BC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 w14:paraId="0DB16DF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74FB7055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Admin Panel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4F3C6A67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Doctor approval, user management, and platform analytics</w:t>
            </w:r>
          </w:p>
        </w:tc>
      </w:tr>
      <w:tr w14:paraId="7AA757A7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98009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14:paraId="17FB66C3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Notification System</w:t>
            </w:r>
          </w:p>
        </w:tc>
        <w:tc>
          <w:tcPr>
            <w:tcW w:w="0" w:type="auto"/>
          </w:tcPr>
          <w:p w14:paraId="7CCCD663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SMS/Email alerts for appointment confirmations, reminders, and status updates</w:t>
            </w:r>
          </w:p>
        </w:tc>
      </w:tr>
      <w:tr w14:paraId="78C6C9C1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 w14:paraId="36B682F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21F42E92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Document Upload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4D304D46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Patients can upload prescriptions/reports; doctors can access pre-appointment documents</w:t>
            </w:r>
          </w:p>
        </w:tc>
      </w:tr>
      <w:tr w14:paraId="08F327DD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38664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14:paraId="0D375912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Teleconsultation Module</w:t>
            </w:r>
          </w:p>
        </w:tc>
        <w:tc>
          <w:tcPr>
            <w:tcW w:w="0" w:type="auto"/>
          </w:tcPr>
          <w:p w14:paraId="6691E008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Optional video consultations via integrated APIs (future enhancement)</w:t>
            </w:r>
          </w:p>
        </w:tc>
      </w:tr>
      <w:tr w14:paraId="25578516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 w14:paraId="3070CA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0AD27B75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Review &amp; Rating System</w:t>
            </w:r>
          </w:p>
        </w:tc>
        <w:tc>
          <w:tcPr>
            <w:tcW w:w="0" w:type="auto"/>
            <w:tcBorders>
              <w:right w:val="nil"/>
              <w:insideV w:val="nil"/>
            </w:tcBorders>
            <w:shd w:val="clear" w:color="auto" w:fill="BFBFBF" w:themeFill="text1" w:themeFillTint="3F"/>
          </w:tcPr>
          <w:p w14:paraId="6BE612EF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Patients can leave feedback after each appointment</w:t>
            </w:r>
          </w:p>
        </w:tc>
      </w:tr>
      <w:tr w14:paraId="1BC1E3EF"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AC3007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000000" w:themeColor="text1" w:themeShade="BF"/>
                <w:kern w:val="0"/>
                <w:sz w:val="32"/>
                <w:szCs w:val="32"/>
                <w:lang w:val="en-US"/>
              </w:rPr>
              <w:t>10</w:t>
            </w:r>
          </w:p>
        </w:tc>
        <w:tc>
          <w:tcPr>
            <w:tcW w:w="0" w:type="auto"/>
          </w:tcPr>
          <w:p w14:paraId="68FABA1E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Data Storage &amp; Security</w:t>
            </w:r>
          </w:p>
        </w:tc>
        <w:tc>
          <w:tcPr>
            <w:tcW w:w="0" w:type="auto"/>
          </w:tcPr>
          <w:p w14:paraId="46D6D55B">
            <w:pPr>
              <w:spacing w:after="0" w:line="240" w:lineRule="auto"/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</w:pPr>
            <w:r>
              <w:rPr>
                <w:rFonts w:eastAsia="Times New Roman" w:cstheme="minorHAnsi"/>
                <w:color w:val="000000" w:themeColor="text1" w:themeShade="BF"/>
                <w:kern w:val="0"/>
                <w:sz w:val="32"/>
                <w:szCs w:val="32"/>
                <w:lang w:val="en-US"/>
              </w:rPr>
              <w:t>MongoDB with schema validation, encrypted user data, and role-based access control</w:t>
            </w:r>
          </w:p>
        </w:tc>
      </w:tr>
    </w:tbl>
    <w:p w14:paraId="13887FF6">
      <w:pPr>
        <w:spacing w:line="240" w:lineRule="auto"/>
        <w:rPr>
          <w:rFonts w:eastAsia="Times New Roman" w:cstheme="minorHAnsi"/>
          <w:b/>
          <w:bCs/>
          <w:color w:val="C00000"/>
          <w:kern w:val="0"/>
          <w:sz w:val="24"/>
          <w:szCs w:val="24"/>
          <w:u w:val="single"/>
          <w:lang w:val="en-US"/>
        </w:rPr>
      </w:pPr>
    </w:p>
    <w:sectPr>
      <w:footerReference r:id="rId5" w:type="default"/>
      <w:pgSz w:w="11906" w:h="16838"/>
      <w:pgMar w:top="1440" w:right="1440" w:bottom="1440" w:left="1440" w:header="567" w:footer="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1619524"/>
      <w:docPartObj>
        <w:docPartGallery w:val="AutoText"/>
      </w:docPartObj>
    </w:sdtPr>
    <w:sdtContent>
      <w:p w14:paraId="4CC8BEAD"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D5FDB9F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D2626"/>
    <w:multiLevelType w:val="multilevel"/>
    <w:tmpl w:val="0F9D26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3EC527C"/>
    <w:multiLevelType w:val="multilevel"/>
    <w:tmpl w:val="23EC5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00825B9"/>
    <w:multiLevelType w:val="multilevel"/>
    <w:tmpl w:val="400825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7780B07"/>
    <w:multiLevelType w:val="multilevel"/>
    <w:tmpl w:val="47780B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15BB"/>
    <w:rsid w:val="000015BB"/>
    <w:rsid w:val="0003759D"/>
    <w:rsid w:val="000440A8"/>
    <w:rsid w:val="0009062B"/>
    <w:rsid w:val="000B501F"/>
    <w:rsid w:val="000C4914"/>
    <w:rsid w:val="000D35F8"/>
    <w:rsid w:val="000E7FEE"/>
    <w:rsid w:val="001017F1"/>
    <w:rsid w:val="00130754"/>
    <w:rsid w:val="00162A39"/>
    <w:rsid w:val="001A4FAF"/>
    <w:rsid w:val="001D7C03"/>
    <w:rsid w:val="00210173"/>
    <w:rsid w:val="0022152A"/>
    <w:rsid w:val="002D7755"/>
    <w:rsid w:val="00303F25"/>
    <w:rsid w:val="00353A1F"/>
    <w:rsid w:val="00361011"/>
    <w:rsid w:val="00385314"/>
    <w:rsid w:val="003A75B3"/>
    <w:rsid w:val="003E15BB"/>
    <w:rsid w:val="00402BEB"/>
    <w:rsid w:val="0040627D"/>
    <w:rsid w:val="0041033E"/>
    <w:rsid w:val="00464200"/>
    <w:rsid w:val="00473350"/>
    <w:rsid w:val="004847CA"/>
    <w:rsid w:val="00494A0D"/>
    <w:rsid w:val="005200D1"/>
    <w:rsid w:val="005426F8"/>
    <w:rsid w:val="00563EB7"/>
    <w:rsid w:val="005972B0"/>
    <w:rsid w:val="005D742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91441"/>
    <w:rsid w:val="008C5B2F"/>
    <w:rsid w:val="009023C1"/>
    <w:rsid w:val="00980E9B"/>
    <w:rsid w:val="009D05C1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2203E"/>
    <w:rsid w:val="00E42B8F"/>
    <w:rsid w:val="00E56942"/>
    <w:rsid w:val="00F076CF"/>
    <w:rsid w:val="00F4151D"/>
    <w:rsid w:val="00F5076C"/>
    <w:rsid w:val="00F63E35"/>
    <w:rsid w:val="00F731D8"/>
    <w:rsid w:val="00F732F2"/>
    <w:rsid w:val="00FB6600"/>
    <w:rsid w:val="00FC3ABF"/>
    <w:rsid w:val="00FF3A46"/>
    <w:rsid w:val="454C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footer"/>
    <w:basedOn w:val="1"/>
    <w:link w:val="4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4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7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8">
    <w:name w:val="Normal (Web)"/>
    <w:basedOn w:val="1"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19">
    <w:name w:val="Strong"/>
    <w:basedOn w:val="11"/>
    <w:qFormat/>
    <w:uiPriority w:val="22"/>
    <w:rPr>
      <w:b/>
      <w:bCs/>
    </w:rPr>
  </w:style>
  <w:style w:type="paragraph" w:styleId="20">
    <w:name w:val="Subtitle"/>
    <w:basedOn w:val="1"/>
    <w:next w:val="1"/>
    <w:link w:val="34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table" w:styleId="21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3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24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25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26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7">
    <w:name w:val="Heading 4 Char"/>
    <w:basedOn w:val="11"/>
    <w:link w:val="5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8">
    <w:name w:val="Heading 5 Char"/>
    <w:basedOn w:val="11"/>
    <w:link w:val="6"/>
    <w:semiHidden/>
    <w:uiPriority w:val="9"/>
    <w:rPr>
      <w:rFonts w:eastAsiaTheme="majorEastAsia" w:cstheme="majorBidi"/>
      <w:color w:val="2F5496" w:themeColor="accent1" w:themeShade="BF"/>
    </w:rPr>
  </w:style>
  <w:style w:type="character" w:customStyle="1" w:styleId="29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0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1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2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33">
    <w:name w:val="Title Char"/>
    <w:basedOn w:val="11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0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5">
    <w:name w:val="Quote"/>
    <w:basedOn w:val="1"/>
    <w:next w:val="1"/>
    <w:link w:val="36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36">
    <w:name w:val="Quote Char"/>
    <w:basedOn w:val="11"/>
    <w:link w:val="35"/>
    <w:uiPriority w:val="29"/>
    <w:rPr>
      <w:i/>
      <w:iCs/>
      <w:color w:val="3F3F3F" w:themeColor="text1" w:themeTint="BF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9">
    <w:name w:val="Intense Quote"/>
    <w:basedOn w:val="1"/>
    <w:next w:val="1"/>
    <w:link w:val="40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40">
    <w:name w:val="Intense Quote Char"/>
    <w:basedOn w:val="11"/>
    <w:link w:val="39"/>
    <w:uiPriority w:val="30"/>
    <w:rPr>
      <w:i/>
      <w:iCs/>
      <w:color w:val="2F5496" w:themeColor="accent1" w:themeShade="BF"/>
    </w:rPr>
  </w:style>
  <w:style w:type="character" w:customStyle="1" w:styleId="41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42">
    <w:name w:val="Header Char"/>
    <w:basedOn w:val="11"/>
    <w:link w:val="16"/>
    <w:uiPriority w:val="99"/>
  </w:style>
  <w:style w:type="character" w:customStyle="1" w:styleId="43">
    <w:name w:val="Footer Char"/>
    <w:basedOn w:val="11"/>
    <w:link w:val="15"/>
    <w:uiPriority w:val="99"/>
  </w:style>
  <w:style w:type="character" w:customStyle="1" w:styleId="44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customStyle="1" w:styleId="45">
    <w:name w:val="normal"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US" w:eastAsia="en-US" w:bidi="ar-SA"/>
    </w:rPr>
  </w:style>
  <w:style w:type="table" w:customStyle="1" w:styleId="46">
    <w:name w:val="_Style 19"/>
    <w:basedOn w:val="4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9BA4-ED04-4C1D-98E8-29B6403FFD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643</Words>
  <Characters>3670</Characters>
  <Lines>30</Lines>
  <Paragraphs>8</Paragraphs>
  <TotalTime>2</TotalTime>
  <ScaleCrop>false</ScaleCrop>
  <LinksUpToDate>false</LinksUpToDate>
  <CharactersWithSpaces>4305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2025-06-27T09:26:00Z</dcterms:created>
  <dc:creator>S.D Varma</dc:creator>
  <cp:lastModifiedBy>Meghana Yakkala</cp:lastModifiedBy>
  <dcterms:modified xsi:type="dcterms:W3CDTF">2025-06-27T11:16:19Z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F941DB7C83A54F1A839065741626CBA5_12</vt:lpwstr>
  </property>
</Properties>
</file>