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12922" w14:textId="7CC6F540" w:rsidR="0088708B" w:rsidRPr="0088708B" w:rsidRDefault="0088708B" w:rsidP="0088708B">
      <w:pPr>
        <w:rPr>
          <w:b/>
          <w:bCs/>
          <w:sz w:val="40"/>
          <w:szCs w:val="40"/>
        </w:rPr>
      </w:pPr>
      <w:r>
        <w:rPr>
          <w:b/>
          <w:bCs/>
          <w:sz w:val="40"/>
          <w:szCs w:val="40"/>
        </w:rPr>
        <w:t>S</w:t>
      </w:r>
      <w:r w:rsidRPr="0088708B">
        <w:rPr>
          <w:b/>
          <w:bCs/>
          <w:sz w:val="40"/>
          <w:szCs w:val="40"/>
        </w:rPr>
        <w:t xml:space="preserve">tandard </w:t>
      </w:r>
      <w:r>
        <w:rPr>
          <w:b/>
          <w:bCs/>
          <w:sz w:val="40"/>
          <w:szCs w:val="40"/>
        </w:rPr>
        <w:t>S</w:t>
      </w:r>
      <w:r w:rsidRPr="0088708B">
        <w:rPr>
          <w:b/>
          <w:bCs/>
          <w:sz w:val="40"/>
          <w:szCs w:val="40"/>
        </w:rPr>
        <w:t>caling :-</w:t>
      </w:r>
    </w:p>
    <w:p w14:paraId="3B409446" w14:textId="7A999F4C" w:rsidR="0088708B" w:rsidRPr="0088708B" w:rsidRDefault="0088708B" w:rsidP="0088708B">
      <w:r w:rsidRPr="0088708B">
        <w:t xml:space="preserve">Standard scaling (also known as </w:t>
      </w:r>
      <w:r w:rsidRPr="0088708B">
        <w:rPr>
          <w:b/>
          <w:bCs/>
        </w:rPr>
        <w:t>standardization</w:t>
      </w:r>
      <w:r w:rsidRPr="0088708B">
        <w:t>) is a technique used in data preprocessing to scale the features of a dataset so that they have a mean of 0 and a standard deviation of 1. This is particularly useful when the data has different units or varying scales, as many machine learning algorithms work better when the features are on a similar scale.</w:t>
      </w:r>
    </w:p>
    <w:p w14:paraId="37851ABF" w14:textId="77777777" w:rsidR="0088708B" w:rsidRPr="0088708B" w:rsidRDefault="0088708B" w:rsidP="0088708B">
      <w:pPr>
        <w:rPr>
          <w:b/>
          <w:bCs/>
        </w:rPr>
      </w:pPr>
      <w:r w:rsidRPr="0088708B">
        <w:rPr>
          <w:b/>
          <w:bCs/>
        </w:rPr>
        <w:t>Key Steps in Standard Scaling:</w:t>
      </w:r>
    </w:p>
    <w:p w14:paraId="085FD8A6" w14:textId="77777777" w:rsidR="0088708B" w:rsidRPr="0088708B" w:rsidRDefault="0088708B" w:rsidP="0088708B">
      <w:pPr>
        <w:numPr>
          <w:ilvl w:val="0"/>
          <w:numId w:val="1"/>
        </w:numPr>
      </w:pPr>
      <w:r w:rsidRPr="0088708B">
        <w:rPr>
          <w:b/>
          <w:bCs/>
        </w:rPr>
        <w:t>Calculate the Mean and Standard Deviation</w:t>
      </w:r>
      <w:r w:rsidRPr="0088708B">
        <w:t>: For each feature (or column) in your dataset, calculate:</w:t>
      </w:r>
    </w:p>
    <w:p w14:paraId="600701D0" w14:textId="77777777" w:rsidR="0088708B" w:rsidRPr="0088708B" w:rsidRDefault="0088708B" w:rsidP="0088708B">
      <w:pPr>
        <w:numPr>
          <w:ilvl w:val="1"/>
          <w:numId w:val="1"/>
        </w:numPr>
      </w:pPr>
      <w:r w:rsidRPr="0088708B">
        <w:t xml:space="preserve">The </w:t>
      </w:r>
      <w:r w:rsidRPr="0088708B">
        <w:rPr>
          <w:b/>
          <w:bCs/>
        </w:rPr>
        <w:t>mean</w:t>
      </w:r>
      <w:r w:rsidRPr="0088708B">
        <w:t xml:space="preserve"> (average) of the feature.</w:t>
      </w:r>
    </w:p>
    <w:p w14:paraId="07DD7A88" w14:textId="77777777" w:rsidR="0088708B" w:rsidRPr="0088708B" w:rsidRDefault="0088708B" w:rsidP="0088708B">
      <w:pPr>
        <w:numPr>
          <w:ilvl w:val="1"/>
          <w:numId w:val="1"/>
        </w:numPr>
      </w:pPr>
      <w:r w:rsidRPr="0088708B">
        <w:t xml:space="preserve">The </w:t>
      </w:r>
      <w:r w:rsidRPr="0088708B">
        <w:rPr>
          <w:b/>
          <w:bCs/>
        </w:rPr>
        <w:t>standard deviation</w:t>
      </w:r>
      <w:r w:rsidRPr="0088708B">
        <w:t>, which measures the spread of the data points.</w:t>
      </w:r>
    </w:p>
    <w:p w14:paraId="56B27172" w14:textId="60523E68" w:rsidR="0088708B" w:rsidRPr="0088708B" w:rsidRDefault="0088708B" w:rsidP="0088708B">
      <w:pPr>
        <w:numPr>
          <w:ilvl w:val="0"/>
          <w:numId w:val="1"/>
        </w:numPr>
      </w:pPr>
      <w:r w:rsidRPr="0088708B">
        <w:rPr>
          <w:b/>
          <w:bCs/>
        </w:rPr>
        <w:t>Scale the Feature</w:t>
      </w:r>
      <w:r w:rsidRPr="0088708B">
        <w:t xml:space="preserve">: For each feature </w:t>
      </w:r>
      <w:r>
        <w:t>X</w:t>
      </w:r>
      <w:r w:rsidRPr="0088708B">
        <w:t>, apply the formula:</w:t>
      </w:r>
    </w:p>
    <w:p w14:paraId="16B70B8B" w14:textId="64946860" w:rsidR="0088708B" w:rsidRPr="0088708B" w:rsidRDefault="0088708B" w:rsidP="0088708B">
      <w:pPr>
        <w:ind w:left="5040" w:firstLine="720"/>
        <w:rPr>
          <w:sz w:val="32"/>
          <w:szCs w:val="32"/>
          <w:u w:val="single"/>
        </w:rPr>
      </w:pPr>
      <w:r w:rsidRPr="0088708B">
        <w:rPr>
          <w:sz w:val="32"/>
          <w:szCs w:val="32"/>
        </w:rPr>
        <w:t>X</w:t>
      </w:r>
      <w:r w:rsidRPr="0088708B">
        <w:rPr>
          <w:sz w:val="32"/>
          <w:szCs w:val="32"/>
        </w:rPr>
        <w:t>−μ</w:t>
      </w:r>
      <w:r w:rsidRPr="0088708B">
        <w:rPr>
          <w:sz w:val="32"/>
          <w:szCs w:val="32"/>
          <w:u w:val="single"/>
        </w:rPr>
        <w:t xml:space="preserve"> </w:t>
      </w:r>
    </w:p>
    <w:p w14:paraId="1019B438" w14:textId="1B332B4A" w:rsidR="0088708B" w:rsidRPr="0088708B" w:rsidRDefault="0088708B" w:rsidP="0088708B">
      <w:pPr>
        <w:ind w:left="3600" w:firstLine="720"/>
        <w:rPr>
          <w:u w:val="single"/>
        </w:rPr>
      </w:pPr>
      <w:r>
        <w:t>X</w:t>
      </w:r>
      <w:r w:rsidRPr="0088708B">
        <w:t>scaled</w:t>
      </w:r>
      <w:r>
        <w:t xml:space="preserve"> </w:t>
      </w:r>
      <w:r w:rsidRPr="0088708B">
        <w:t>=</w:t>
      </w:r>
      <w:r>
        <w:t xml:space="preserve">    </w:t>
      </w:r>
      <w:r>
        <w:rPr>
          <w:u w:val="single"/>
        </w:rPr>
        <w:t xml:space="preserve">       </w:t>
      </w:r>
      <w:r>
        <w:rPr>
          <w:u w:val="single"/>
        </w:rPr>
        <w:tab/>
      </w:r>
    </w:p>
    <w:p w14:paraId="439DDB48" w14:textId="2516BA8B" w:rsidR="0088708B" w:rsidRPr="0088708B" w:rsidRDefault="0088708B" w:rsidP="0088708B">
      <w:pPr>
        <w:ind w:left="3600" w:firstLine="720"/>
        <w:rPr>
          <w:sz w:val="32"/>
          <w:szCs w:val="32"/>
        </w:rPr>
      </w:pPr>
      <w:r>
        <w:t xml:space="preserve">                 </w:t>
      </w:r>
      <w:r>
        <w:tab/>
      </w:r>
      <w:r w:rsidRPr="0088708B">
        <w:rPr>
          <w:sz w:val="32"/>
          <w:szCs w:val="32"/>
        </w:rPr>
        <w:t xml:space="preserve">  </w:t>
      </w:r>
      <w:r w:rsidRPr="0088708B">
        <w:rPr>
          <w:sz w:val="32"/>
          <w:szCs w:val="32"/>
        </w:rPr>
        <w:t>σ</w:t>
      </w:r>
      <w:r w:rsidRPr="0088708B">
        <w:rPr>
          <w:sz w:val="32"/>
          <w:szCs w:val="32"/>
        </w:rPr>
        <w:t xml:space="preserve">  </w:t>
      </w:r>
    </w:p>
    <w:p w14:paraId="074280E8" w14:textId="77777777" w:rsidR="0088708B" w:rsidRPr="0088708B" w:rsidRDefault="0088708B" w:rsidP="0088708B">
      <w:r w:rsidRPr="0088708B">
        <w:t>Where:</w:t>
      </w:r>
    </w:p>
    <w:p w14:paraId="1D57FA9B" w14:textId="0A4DEFDB" w:rsidR="0088708B" w:rsidRPr="0088708B" w:rsidRDefault="0088708B" w:rsidP="0088708B">
      <w:pPr>
        <w:numPr>
          <w:ilvl w:val="1"/>
          <w:numId w:val="1"/>
        </w:numPr>
      </w:pPr>
      <w:r w:rsidRPr="0088708B">
        <w:t>X</w:t>
      </w:r>
      <w:r>
        <w:t xml:space="preserve"> |</w:t>
      </w:r>
      <w:r w:rsidRPr="0088708B">
        <w:t xml:space="preserve"> is the original value of the feature.</w:t>
      </w:r>
    </w:p>
    <w:p w14:paraId="5335DA3C" w14:textId="73A8CE3E" w:rsidR="0088708B" w:rsidRPr="0088708B" w:rsidRDefault="0088708B" w:rsidP="0088708B">
      <w:pPr>
        <w:numPr>
          <w:ilvl w:val="1"/>
          <w:numId w:val="1"/>
        </w:numPr>
      </w:pPr>
      <w:r w:rsidRPr="0088708B">
        <w:t>μ</w:t>
      </w:r>
      <w:r>
        <w:t xml:space="preserve"> |</w:t>
      </w:r>
      <w:r w:rsidRPr="0088708B">
        <w:t xml:space="preserve"> is the mean of the feature.</w:t>
      </w:r>
    </w:p>
    <w:p w14:paraId="5402060A" w14:textId="3B319F88" w:rsidR="0088708B" w:rsidRPr="0088708B" w:rsidRDefault="0088708B" w:rsidP="0088708B">
      <w:pPr>
        <w:numPr>
          <w:ilvl w:val="1"/>
          <w:numId w:val="1"/>
        </w:numPr>
      </w:pPr>
      <w:r w:rsidRPr="0088708B">
        <w:t>σ</w:t>
      </w:r>
      <w:r>
        <w:t xml:space="preserve"> |</w:t>
      </w:r>
      <w:r w:rsidRPr="0088708B">
        <w:t xml:space="preserve"> is the standard deviation of the feature.</w:t>
      </w:r>
    </w:p>
    <w:p w14:paraId="6CAE8A18" w14:textId="77777777" w:rsidR="0088708B" w:rsidRPr="0088708B" w:rsidRDefault="0088708B" w:rsidP="0088708B">
      <w:r w:rsidRPr="0088708B">
        <w:t>This transforms the feature such that it has a mean of 0 and a standard deviation of 1.</w:t>
      </w:r>
    </w:p>
    <w:p w14:paraId="7EF49A19" w14:textId="77777777" w:rsidR="0088708B" w:rsidRPr="0088708B" w:rsidRDefault="0088708B" w:rsidP="0088708B">
      <w:pPr>
        <w:rPr>
          <w:b/>
          <w:bCs/>
        </w:rPr>
      </w:pPr>
      <w:r w:rsidRPr="0088708B">
        <w:rPr>
          <w:b/>
          <w:bCs/>
        </w:rPr>
        <w:t>Why Use Standard Scaling?</w:t>
      </w:r>
    </w:p>
    <w:p w14:paraId="08C8BA21" w14:textId="77777777" w:rsidR="0088708B" w:rsidRPr="0088708B" w:rsidRDefault="0088708B" w:rsidP="0088708B">
      <w:pPr>
        <w:numPr>
          <w:ilvl w:val="0"/>
          <w:numId w:val="2"/>
        </w:numPr>
      </w:pPr>
      <w:r w:rsidRPr="0088708B">
        <w:rPr>
          <w:b/>
          <w:bCs/>
        </w:rPr>
        <w:t>Algorithm Sensitivity</w:t>
      </w:r>
      <w:r w:rsidRPr="0088708B">
        <w:t>: Many machine learning algorithms (e.g., SVM, KNN, logistic regression, and neural networks) rely on the distance between data points. If the features are on different scales, some features may dominate over others, leading to biased models.</w:t>
      </w:r>
    </w:p>
    <w:p w14:paraId="17994002" w14:textId="77777777" w:rsidR="0088708B" w:rsidRPr="0088708B" w:rsidRDefault="0088708B" w:rsidP="0088708B">
      <w:pPr>
        <w:numPr>
          <w:ilvl w:val="0"/>
          <w:numId w:val="2"/>
        </w:numPr>
      </w:pPr>
      <w:r w:rsidRPr="0088708B">
        <w:rPr>
          <w:b/>
          <w:bCs/>
        </w:rPr>
        <w:t>Convergence in Optimization</w:t>
      </w:r>
      <w:r w:rsidRPr="0088708B">
        <w:t>: Standard scaling helps in speeding up the convergence of gradient-based algorithms because the optimization path tends to be smoother when all features are on a similar scale.</w:t>
      </w:r>
    </w:p>
    <w:p w14:paraId="6D395328" w14:textId="77777777" w:rsidR="0088708B" w:rsidRPr="0088708B" w:rsidRDefault="0088708B" w:rsidP="0088708B">
      <w:pPr>
        <w:numPr>
          <w:ilvl w:val="0"/>
          <w:numId w:val="2"/>
        </w:numPr>
      </w:pPr>
      <w:r w:rsidRPr="0088708B">
        <w:rPr>
          <w:b/>
          <w:bCs/>
        </w:rPr>
        <w:t>Improved Performance</w:t>
      </w:r>
      <w:r w:rsidRPr="0088708B">
        <w:t>: Scaling features can improve the performance of models, especially when the features have different magnitudes or units.</w:t>
      </w:r>
    </w:p>
    <w:p w14:paraId="70E32255" w14:textId="77777777" w:rsidR="0088708B" w:rsidRDefault="0088708B" w:rsidP="0088708B">
      <w:pPr>
        <w:rPr>
          <w:b/>
          <w:bCs/>
        </w:rPr>
      </w:pPr>
    </w:p>
    <w:p w14:paraId="4B381BD8" w14:textId="77BB8B7D" w:rsidR="0088708B" w:rsidRPr="0088708B" w:rsidRDefault="0088708B" w:rsidP="0088708B">
      <w:pPr>
        <w:rPr>
          <w:b/>
          <w:bCs/>
        </w:rPr>
      </w:pPr>
      <w:r w:rsidRPr="0088708B">
        <w:rPr>
          <w:b/>
          <w:bCs/>
        </w:rPr>
        <w:lastRenderedPageBreak/>
        <w:t>When to Apply Standard Scaling:</w:t>
      </w:r>
    </w:p>
    <w:p w14:paraId="4291001D" w14:textId="77777777" w:rsidR="0088708B" w:rsidRPr="0088708B" w:rsidRDefault="0088708B" w:rsidP="0088708B">
      <w:pPr>
        <w:numPr>
          <w:ilvl w:val="0"/>
          <w:numId w:val="3"/>
        </w:numPr>
      </w:pPr>
      <w:r w:rsidRPr="0088708B">
        <w:t>When using distance-based algorithms (e.g., KNN, SVM).</w:t>
      </w:r>
    </w:p>
    <w:p w14:paraId="4FBE3FC9" w14:textId="77777777" w:rsidR="0088708B" w:rsidRPr="0088708B" w:rsidRDefault="0088708B" w:rsidP="0088708B">
      <w:pPr>
        <w:numPr>
          <w:ilvl w:val="0"/>
          <w:numId w:val="3"/>
        </w:numPr>
      </w:pPr>
      <w:r w:rsidRPr="0088708B">
        <w:t>When using gradient-based optimization techniques (e.g., neural networks, logistic regression).</w:t>
      </w:r>
    </w:p>
    <w:p w14:paraId="50A1E766" w14:textId="77777777" w:rsidR="0088708B" w:rsidRPr="0088708B" w:rsidRDefault="0088708B" w:rsidP="0088708B">
      <w:pPr>
        <w:numPr>
          <w:ilvl w:val="0"/>
          <w:numId w:val="3"/>
        </w:numPr>
      </w:pPr>
      <w:r w:rsidRPr="0088708B">
        <w:t>When features have different units or vastly different ranges (e.g., age in years, income in thousands of dollars).</w:t>
      </w:r>
    </w:p>
    <w:p w14:paraId="14917463" w14:textId="77777777" w:rsidR="0088708B" w:rsidRDefault="0088708B"/>
    <w:sectPr w:rsidR="0088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257CF"/>
    <w:multiLevelType w:val="hybridMultilevel"/>
    <w:tmpl w:val="F18C3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AC482E"/>
    <w:multiLevelType w:val="multilevel"/>
    <w:tmpl w:val="AC4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33D5C"/>
    <w:multiLevelType w:val="multilevel"/>
    <w:tmpl w:val="6F685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D1C9D"/>
    <w:multiLevelType w:val="multilevel"/>
    <w:tmpl w:val="D2D8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75903">
    <w:abstractNumId w:val="2"/>
  </w:num>
  <w:num w:numId="2" w16cid:durableId="1740666342">
    <w:abstractNumId w:val="1"/>
  </w:num>
  <w:num w:numId="3" w16cid:durableId="1421440442">
    <w:abstractNumId w:val="3"/>
  </w:num>
  <w:num w:numId="4" w16cid:durableId="17153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8B"/>
    <w:rsid w:val="0088708B"/>
    <w:rsid w:val="00AF6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1616"/>
  <w15:chartTrackingRefBased/>
  <w15:docId w15:val="{74CB24DD-AFC0-4D94-9E62-D6628347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0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0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0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0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0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0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0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0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0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0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08B"/>
    <w:rPr>
      <w:rFonts w:eastAsiaTheme="majorEastAsia" w:cstheme="majorBidi"/>
      <w:color w:val="272727" w:themeColor="text1" w:themeTint="D8"/>
    </w:rPr>
  </w:style>
  <w:style w:type="paragraph" w:styleId="Title">
    <w:name w:val="Title"/>
    <w:basedOn w:val="Normal"/>
    <w:next w:val="Normal"/>
    <w:link w:val="TitleChar"/>
    <w:uiPriority w:val="10"/>
    <w:qFormat/>
    <w:rsid w:val="00887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08B"/>
    <w:pPr>
      <w:spacing w:before="160"/>
      <w:jc w:val="center"/>
    </w:pPr>
    <w:rPr>
      <w:i/>
      <w:iCs/>
      <w:color w:val="404040" w:themeColor="text1" w:themeTint="BF"/>
    </w:rPr>
  </w:style>
  <w:style w:type="character" w:customStyle="1" w:styleId="QuoteChar">
    <w:name w:val="Quote Char"/>
    <w:basedOn w:val="DefaultParagraphFont"/>
    <w:link w:val="Quote"/>
    <w:uiPriority w:val="29"/>
    <w:rsid w:val="0088708B"/>
    <w:rPr>
      <w:i/>
      <w:iCs/>
      <w:color w:val="404040" w:themeColor="text1" w:themeTint="BF"/>
    </w:rPr>
  </w:style>
  <w:style w:type="paragraph" w:styleId="ListParagraph">
    <w:name w:val="List Paragraph"/>
    <w:basedOn w:val="Normal"/>
    <w:uiPriority w:val="34"/>
    <w:qFormat/>
    <w:rsid w:val="0088708B"/>
    <w:pPr>
      <w:ind w:left="720"/>
      <w:contextualSpacing/>
    </w:pPr>
  </w:style>
  <w:style w:type="character" w:styleId="IntenseEmphasis">
    <w:name w:val="Intense Emphasis"/>
    <w:basedOn w:val="DefaultParagraphFont"/>
    <w:uiPriority w:val="21"/>
    <w:qFormat/>
    <w:rsid w:val="0088708B"/>
    <w:rPr>
      <w:i/>
      <w:iCs/>
      <w:color w:val="2F5496" w:themeColor="accent1" w:themeShade="BF"/>
    </w:rPr>
  </w:style>
  <w:style w:type="paragraph" w:styleId="IntenseQuote">
    <w:name w:val="Intense Quote"/>
    <w:basedOn w:val="Normal"/>
    <w:next w:val="Normal"/>
    <w:link w:val="IntenseQuoteChar"/>
    <w:uiPriority w:val="30"/>
    <w:qFormat/>
    <w:rsid w:val="008870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08B"/>
    <w:rPr>
      <w:i/>
      <w:iCs/>
      <w:color w:val="2F5496" w:themeColor="accent1" w:themeShade="BF"/>
    </w:rPr>
  </w:style>
  <w:style w:type="character" w:styleId="IntenseReference">
    <w:name w:val="Intense Reference"/>
    <w:basedOn w:val="DefaultParagraphFont"/>
    <w:uiPriority w:val="32"/>
    <w:qFormat/>
    <w:rsid w:val="008870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686201">
      <w:bodyDiv w:val="1"/>
      <w:marLeft w:val="0"/>
      <w:marRight w:val="0"/>
      <w:marTop w:val="0"/>
      <w:marBottom w:val="0"/>
      <w:divBdr>
        <w:top w:val="none" w:sz="0" w:space="0" w:color="auto"/>
        <w:left w:val="none" w:sz="0" w:space="0" w:color="auto"/>
        <w:bottom w:val="none" w:sz="0" w:space="0" w:color="auto"/>
        <w:right w:val="none" w:sz="0" w:space="0" w:color="auto"/>
      </w:divBdr>
    </w:div>
    <w:div w:id="214461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patel</dc:creator>
  <cp:keywords/>
  <dc:description/>
  <cp:lastModifiedBy>priyank patel</cp:lastModifiedBy>
  <cp:revision>1</cp:revision>
  <dcterms:created xsi:type="dcterms:W3CDTF">2025-03-18T06:15:00Z</dcterms:created>
  <dcterms:modified xsi:type="dcterms:W3CDTF">2025-03-18T06:23:00Z</dcterms:modified>
</cp:coreProperties>
</file>