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55" w:rsidRDefault="00172018">
      <w:pPr>
        <w:rPr>
          <w:b/>
        </w:rPr>
      </w:pPr>
      <w:r w:rsidRPr="00172018">
        <w:rPr>
          <w:b/>
        </w:rPr>
        <w:t>Extra Questions</w:t>
      </w:r>
    </w:p>
    <w:p w:rsidR="00172018" w:rsidRDefault="00172018">
      <w:pPr>
        <w:rPr>
          <w:b/>
        </w:rPr>
      </w:pPr>
    </w:p>
    <w:p w:rsidR="00172018" w:rsidRPr="00174A6A" w:rsidRDefault="00172018" w:rsidP="00174A6A">
      <w:pPr>
        <w:pStyle w:val="ListParagraph"/>
        <w:numPr>
          <w:ilvl w:val="0"/>
          <w:numId w:val="1"/>
        </w:numPr>
        <w:rPr>
          <w:b/>
          <w:u w:val="single"/>
        </w:rPr>
      </w:pPr>
      <w:r w:rsidRPr="00174A6A">
        <w:rPr>
          <w:b/>
          <w:u w:val="single"/>
        </w:rPr>
        <w:t>Sessions in Hibernate</w:t>
      </w:r>
    </w:p>
    <w:p w:rsidR="00DB760D" w:rsidRDefault="00DB760D">
      <w:pPr>
        <w:rPr>
          <w:b/>
          <w:u w:val="single"/>
        </w:rPr>
      </w:pPr>
    </w:p>
    <w:p w:rsidR="00FC23F7" w:rsidRDefault="000C650C" w:rsidP="00FC23F7">
      <w:pPr>
        <w:jc w:val="both"/>
      </w:pPr>
      <w:r>
        <w:t>Hibernate session basically establishes a connection between the application and the persistence DB layer in order to perform CRUD operations on the entity using Hibernate.</w:t>
      </w:r>
      <w:r w:rsidR="002379DD">
        <w:t xml:space="preserve"> Hibernate sessions manages the life cycle of the persistent objects.</w:t>
      </w:r>
      <w:r w:rsidR="004E56D2">
        <w:t xml:space="preserve"> Sessions are also used to manage the transactions. </w:t>
      </w:r>
    </w:p>
    <w:p w:rsidR="00FC23F7" w:rsidRDefault="00FC23F7" w:rsidP="00FC23F7">
      <w:pPr>
        <w:jc w:val="both"/>
      </w:pPr>
    </w:p>
    <w:p w:rsidR="00DB760D" w:rsidRDefault="00FC23F7" w:rsidP="00FC23F7">
      <w:pPr>
        <w:jc w:val="both"/>
      </w:pPr>
      <w:r>
        <w:t>For instance</w:t>
      </w:r>
      <w:r w:rsidR="004E56D2">
        <w:t xml:space="preserve">, hibernate session has </w:t>
      </w:r>
      <w:proofErr w:type="spellStart"/>
      <w:r w:rsidR="004E56D2">
        <w:t>beginTransaction</w:t>
      </w:r>
      <w:proofErr w:type="spellEnd"/>
      <w:r w:rsidR="00E65C2B">
        <w:t>()</w:t>
      </w:r>
      <w:r w:rsidR="004E56D2">
        <w:t xml:space="preserve"> method. And after performing the operations, the transaction can be committed and on exception (or error) rollback the transaction.</w:t>
      </w:r>
      <w:r w:rsidR="00313CDE">
        <w:t xml:space="preserve"> Sessions in hibernate also act as first level cache with only one copy of the object in the session. The changes made due to CRUD operations in the session are synchronized (persisted into the database) with the database when the session is flushed.</w:t>
      </w:r>
    </w:p>
    <w:p w:rsidR="00CC7558" w:rsidRDefault="00CC7558" w:rsidP="00FC23F7">
      <w:pPr>
        <w:jc w:val="both"/>
      </w:pPr>
    </w:p>
    <w:p w:rsidR="00E972A0" w:rsidRPr="00174A6A" w:rsidRDefault="00E972A0" w:rsidP="00E972A0">
      <w:pPr>
        <w:pStyle w:val="ListParagraph"/>
        <w:numPr>
          <w:ilvl w:val="0"/>
          <w:numId w:val="1"/>
        </w:numPr>
        <w:rPr>
          <w:b/>
          <w:u w:val="single"/>
        </w:rPr>
      </w:pPr>
      <w:r>
        <w:rPr>
          <w:b/>
          <w:u w:val="single"/>
        </w:rPr>
        <w:t>Transaction Management in Spring and Hibernate</w:t>
      </w:r>
    </w:p>
    <w:p w:rsidR="00E972A0" w:rsidRDefault="00E972A0" w:rsidP="00FC23F7">
      <w:pPr>
        <w:jc w:val="both"/>
      </w:pPr>
    </w:p>
    <w:p w:rsidR="009827D5" w:rsidRDefault="009827D5" w:rsidP="00FC23F7">
      <w:pPr>
        <w:jc w:val="both"/>
      </w:pPr>
    </w:p>
    <w:p w:rsidR="00803D28" w:rsidRDefault="00AA6C6B" w:rsidP="00FC23F7">
      <w:pPr>
        <w:jc w:val="both"/>
      </w:pPr>
      <w:r>
        <w:t xml:space="preserve">Spring </w:t>
      </w:r>
      <w:r w:rsidR="007005CB">
        <w:t xml:space="preserve">transaction management is handled using Spring AOP. In spring, we use the @Transactional annotation or XML configuration to do the transaction management. Spring framework provides abstraction to the transaction management. </w:t>
      </w:r>
    </w:p>
    <w:p w:rsidR="00803D28" w:rsidRDefault="00803D28" w:rsidP="00FC23F7">
      <w:pPr>
        <w:jc w:val="both"/>
      </w:pPr>
    </w:p>
    <w:p w:rsidR="00803D28" w:rsidRDefault="00C741A9" w:rsidP="00FC23F7">
      <w:pPr>
        <w:jc w:val="both"/>
      </w:pPr>
      <w:r>
        <w:t>T</w:t>
      </w:r>
      <w:r w:rsidR="00913BDD">
        <w:t>he transaction management can also be handled programmatically</w:t>
      </w:r>
      <w:r w:rsidR="00DB1D76">
        <w:t xml:space="preserve"> to achieve the ACID properties. </w:t>
      </w:r>
    </w:p>
    <w:p w:rsidR="00803D28" w:rsidRDefault="00803D28" w:rsidP="00FC23F7">
      <w:pPr>
        <w:jc w:val="both"/>
      </w:pPr>
    </w:p>
    <w:p w:rsidR="00AA6C6B" w:rsidRDefault="00DB1D76" w:rsidP="00FC23F7">
      <w:pPr>
        <w:jc w:val="both"/>
      </w:pPr>
      <w:r>
        <w:t>A new transaction instance with appropriate transaction attributes s requested from the spring transaction manager by calling and based on the transactions success or failure, the transaction can be committed or rolled back.</w:t>
      </w:r>
    </w:p>
    <w:p w:rsidR="00C741A9" w:rsidRDefault="00C741A9" w:rsidP="00FC23F7">
      <w:pPr>
        <w:jc w:val="both"/>
      </w:pPr>
    </w:p>
    <w:p w:rsidR="00C741A9" w:rsidRDefault="00C741A9" w:rsidP="00FC23F7">
      <w:pPr>
        <w:jc w:val="both"/>
      </w:pPr>
      <w:r>
        <w:t xml:space="preserve">In Hibernate, the transaction interface provides certain methods to handle the transaction management. A transaction is associated with a hibernate session. </w:t>
      </w:r>
      <w:r w:rsidR="00803D28">
        <w:t>Similar to the Spring transaction management, a hibernate transaction is begun and all the operations are performed. When everything is successful, the transaction can be committed and when an exception occurs roll back the transaction.</w:t>
      </w:r>
    </w:p>
    <w:p w:rsidR="007005CB" w:rsidRDefault="007005CB" w:rsidP="00FC23F7">
      <w:pPr>
        <w:jc w:val="both"/>
      </w:pPr>
    </w:p>
    <w:p w:rsidR="00577B6E" w:rsidRDefault="00577B6E" w:rsidP="00FC23F7">
      <w:pPr>
        <w:jc w:val="both"/>
        <w:rPr>
          <w:b/>
        </w:rPr>
      </w:pPr>
      <w:r w:rsidRPr="00577B6E">
        <w:rPr>
          <w:b/>
        </w:rPr>
        <w:t>Pseudo code:</w:t>
      </w:r>
    </w:p>
    <w:p w:rsidR="00ED2F9E" w:rsidRPr="00577B6E" w:rsidRDefault="00ED2F9E" w:rsidP="00FC23F7">
      <w:pPr>
        <w:jc w:val="both"/>
        <w:rPr>
          <w:b/>
        </w:rPr>
      </w:pPr>
    </w:p>
    <w:tbl>
      <w:tblPr>
        <w:tblStyle w:val="TableGrid"/>
        <w:tblW w:w="0" w:type="auto"/>
        <w:tblLook w:val="04A0"/>
      </w:tblPr>
      <w:tblGrid>
        <w:gridCol w:w="9350"/>
      </w:tblGrid>
      <w:tr w:rsidR="00731021" w:rsidTr="00B2267A">
        <w:tc>
          <w:tcPr>
            <w:tcW w:w="9350" w:type="dxa"/>
            <w:tcBorders>
              <w:top w:val="single" w:sz="18" w:space="0" w:color="000000"/>
              <w:left w:val="single" w:sz="18" w:space="0" w:color="000000"/>
              <w:bottom w:val="single" w:sz="18" w:space="0" w:color="000000"/>
              <w:right w:val="single" w:sz="18" w:space="0" w:color="000000"/>
            </w:tcBorders>
          </w:tcPr>
          <w:p w:rsidR="000F0F89" w:rsidRPr="000F0F89" w:rsidRDefault="000F0F89" w:rsidP="000F0F89">
            <w:pPr>
              <w:numPr>
                <w:ilvl w:val="0"/>
                <w:numId w:val="3"/>
              </w:numPr>
              <w:shd w:val="clear" w:color="auto" w:fill="FFFFFF"/>
              <w:spacing w:line="345" w:lineRule="atLeast"/>
              <w:ind w:left="0"/>
              <w:jc w:val="both"/>
            </w:pPr>
            <w:r w:rsidRPr="000F0F89">
              <w:t>Session session = null;  </w:t>
            </w:r>
          </w:p>
          <w:p w:rsidR="000F0F89" w:rsidRPr="000F0F89" w:rsidRDefault="000F0F89" w:rsidP="000F0F89">
            <w:pPr>
              <w:numPr>
                <w:ilvl w:val="0"/>
                <w:numId w:val="3"/>
              </w:numPr>
              <w:shd w:val="clear" w:color="auto" w:fill="FFFFFF"/>
              <w:spacing w:line="345" w:lineRule="atLeast"/>
              <w:ind w:left="0"/>
              <w:jc w:val="both"/>
            </w:pPr>
            <w:r w:rsidRPr="000F0F89">
              <w:t>Transaction </w:t>
            </w:r>
            <w:proofErr w:type="spellStart"/>
            <w:r w:rsidRPr="000F0F89">
              <w:t>tx</w:t>
            </w:r>
            <w:proofErr w:type="spellEnd"/>
            <w:r w:rsidRPr="000F0F89">
              <w:t> = null;  </w:t>
            </w:r>
          </w:p>
          <w:p w:rsidR="000F0F89" w:rsidRPr="000F0F89" w:rsidRDefault="000F0F89" w:rsidP="000F0F89">
            <w:pPr>
              <w:numPr>
                <w:ilvl w:val="0"/>
                <w:numId w:val="3"/>
              </w:numPr>
              <w:shd w:val="clear" w:color="auto" w:fill="FFFFFF"/>
              <w:spacing w:line="345" w:lineRule="atLeast"/>
              <w:ind w:left="0"/>
              <w:jc w:val="both"/>
            </w:pPr>
            <w:r w:rsidRPr="000F0F89">
              <w:t>  </w:t>
            </w:r>
          </w:p>
          <w:p w:rsidR="000F0F89" w:rsidRPr="000F0F89" w:rsidRDefault="000F0F89" w:rsidP="000F0F89">
            <w:pPr>
              <w:numPr>
                <w:ilvl w:val="0"/>
                <w:numId w:val="3"/>
              </w:numPr>
              <w:shd w:val="clear" w:color="auto" w:fill="FFFFFF"/>
              <w:spacing w:line="345" w:lineRule="atLeast"/>
              <w:ind w:left="0"/>
              <w:jc w:val="both"/>
            </w:pPr>
            <w:r w:rsidRPr="000F0F89">
              <w:t>try {  </w:t>
            </w:r>
          </w:p>
          <w:p w:rsidR="000F0F89" w:rsidRPr="000F0F89" w:rsidRDefault="000F0F89" w:rsidP="000F0F89">
            <w:pPr>
              <w:numPr>
                <w:ilvl w:val="0"/>
                <w:numId w:val="3"/>
              </w:numPr>
              <w:shd w:val="clear" w:color="auto" w:fill="FFFFFF"/>
              <w:spacing w:line="345" w:lineRule="atLeast"/>
              <w:ind w:left="0"/>
              <w:jc w:val="both"/>
            </w:pPr>
            <w:r w:rsidRPr="000F0F89">
              <w:t>session = </w:t>
            </w:r>
            <w:proofErr w:type="spellStart"/>
            <w:r w:rsidRPr="000F0F89">
              <w:t>sessionFactory.openSession</w:t>
            </w:r>
            <w:proofErr w:type="spellEnd"/>
            <w:r w:rsidRPr="000F0F89">
              <w:t>();  </w:t>
            </w:r>
          </w:p>
          <w:p w:rsidR="000F0F89" w:rsidRPr="000F0F89" w:rsidRDefault="000F0F89" w:rsidP="000F0F89">
            <w:pPr>
              <w:numPr>
                <w:ilvl w:val="0"/>
                <w:numId w:val="3"/>
              </w:numPr>
              <w:shd w:val="clear" w:color="auto" w:fill="FFFFFF"/>
              <w:spacing w:line="345" w:lineRule="atLeast"/>
              <w:ind w:left="0"/>
              <w:jc w:val="both"/>
            </w:pPr>
            <w:proofErr w:type="spellStart"/>
            <w:r w:rsidRPr="000F0F89">
              <w:t>tx</w:t>
            </w:r>
            <w:proofErr w:type="spellEnd"/>
            <w:r w:rsidRPr="000F0F89">
              <w:t> = </w:t>
            </w:r>
            <w:proofErr w:type="spellStart"/>
            <w:r w:rsidRPr="000F0F89">
              <w:t>session.beginTransaction</w:t>
            </w:r>
            <w:proofErr w:type="spellEnd"/>
            <w:r w:rsidRPr="000F0F89">
              <w:t>();  </w:t>
            </w:r>
          </w:p>
          <w:p w:rsidR="000F0F89" w:rsidRPr="000F0F89" w:rsidRDefault="000F0F89" w:rsidP="000F0F89">
            <w:pPr>
              <w:numPr>
                <w:ilvl w:val="0"/>
                <w:numId w:val="3"/>
              </w:numPr>
              <w:shd w:val="clear" w:color="auto" w:fill="FFFFFF"/>
              <w:spacing w:line="345" w:lineRule="atLeast"/>
              <w:ind w:left="0"/>
              <w:jc w:val="both"/>
            </w:pPr>
            <w:r w:rsidRPr="000F0F89">
              <w:t>//</w:t>
            </w:r>
            <w:r>
              <w:t xml:space="preserve"> perform some actions here</w:t>
            </w:r>
            <w:r w:rsidR="00977F81">
              <w:t xml:space="preserve"> (such as DB creates/updates)</w:t>
            </w:r>
          </w:p>
          <w:p w:rsidR="000F0F89" w:rsidRPr="000F0F89" w:rsidRDefault="000F0F89" w:rsidP="000F0F89">
            <w:pPr>
              <w:numPr>
                <w:ilvl w:val="0"/>
                <w:numId w:val="3"/>
              </w:numPr>
              <w:shd w:val="clear" w:color="auto" w:fill="FFFFFF"/>
              <w:spacing w:line="345" w:lineRule="atLeast"/>
              <w:ind w:left="0"/>
              <w:jc w:val="both"/>
            </w:pPr>
            <w:r w:rsidRPr="000F0F89">
              <w:lastRenderedPageBreak/>
              <w:t>  </w:t>
            </w:r>
          </w:p>
          <w:p w:rsidR="000F0F89" w:rsidRPr="000F0F89" w:rsidRDefault="000F0F89" w:rsidP="000F0F89">
            <w:pPr>
              <w:numPr>
                <w:ilvl w:val="0"/>
                <w:numId w:val="3"/>
              </w:numPr>
              <w:shd w:val="clear" w:color="auto" w:fill="FFFFFF"/>
              <w:spacing w:line="345" w:lineRule="atLeast"/>
              <w:ind w:left="0"/>
              <w:jc w:val="both"/>
            </w:pPr>
            <w:proofErr w:type="spellStart"/>
            <w:r w:rsidRPr="000F0F89">
              <w:t>tx.commit</w:t>
            </w:r>
            <w:proofErr w:type="spellEnd"/>
            <w:r w:rsidRPr="000F0F89">
              <w:t>();  </w:t>
            </w:r>
          </w:p>
          <w:p w:rsidR="000F0F89" w:rsidRPr="000F0F89" w:rsidRDefault="000F0F89" w:rsidP="000F0F89">
            <w:pPr>
              <w:numPr>
                <w:ilvl w:val="0"/>
                <w:numId w:val="3"/>
              </w:numPr>
              <w:shd w:val="clear" w:color="auto" w:fill="FFFFFF"/>
              <w:spacing w:line="345" w:lineRule="atLeast"/>
              <w:ind w:left="0"/>
              <w:jc w:val="both"/>
            </w:pPr>
            <w:r w:rsidRPr="000F0F89">
              <w:t>  </w:t>
            </w:r>
          </w:p>
          <w:p w:rsidR="000F0F89" w:rsidRPr="000F0F89" w:rsidRDefault="000F0F89" w:rsidP="000F0F89">
            <w:pPr>
              <w:numPr>
                <w:ilvl w:val="0"/>
                <w:numId w:val="3"/>
              </w:numPr>
              <w:shd w:val="clear" w:color="auto" w:fill="FFFFFF"/>
              <w:spacing w:line="345" w:lineRule="atLeast"/>
              <w:ind w:left="0"/>
              <w:jc w:val="both"/>
            </w:pPr>
            <w:r w:rsidRPr="000F0F89">
              <w:t>}catch (Exception ex) {  </w:t>
            </w:r>
          </w:p>
          <w:p w:rsidR="000F0F89" w:rsidRDefault="000F0F89" w:rsidP="000F0F89">
            <w:pPr>
              <w:numPr>
                <w:ilvl w:val="0"/>
                <w:numId w:val="3"/>
              </w:numPr>
              <w:shd w:val="clear" w:color="auto" w:fill="FFFFFF"/>
              <w:spacing w:line="345" w:lineRule="atLeast"/>
              <w:ind w:left="0"/>
              <w:jc w:val="both"/>
            </w:pPr>
            <w:proofErr w:type="spellStart"/>
            <w:r w:rsidRPr="000F0F89">
              <w:t>ex.printStackTrace</w:t>
            </w:r>
            <w:proofErr w:type="spellEnd"/>
            <w:r w:rsidRPr="000F0F89">
              <w:t>();  </w:t>
            </w:r>
          </w:p>
          <w:p w:rsidR="00E17759" w:rsidRDefault="00E17759" w:rsidP="000F0F89">
            <w:pPr>
              <w:numPr>
                <w:ilvl w:val="0"/>
                <w:numId w:val="3"/>
              </w:numPr>
              <w:shd w:val="clear" w:color="auto" w:fill="FFFFFF"/>
              <w:spacing w:line="345" w:lineRule="atLeast"/>
              <w:ind w:left="0"/>
              <w:jc w:val="both"/>
            </w:pPr>
            <w:proofErr w:type="spellStart"/>
            <w:r>
              <w:t>Log.error</w:t>
            </w:r>
            <w:proofErr w:type="spellEnd"/>
            <w:r>
              <w:t>( &lt;&lt;error message&gt;&gt;);</w:t>
            </w:r>
          </w:p>
          <w:p w:rsidR="00E17759" w:rsidRPr="000F0F89" w:rsidRDefault="00E17759" w:rsidP="000F0F89">
            <w:pPr>
              <w:numPr>
                <w:ilvl w:val="0"/>
                <w:numId w:val="3"/>
              </w:numPr>
              <w:shd w:val="clear" w:color="auto" w:fill="FFFFFF"/>
              <w:spacing w:line="345" w:lineRule="atLeast"/>
              <w:ind w:left="0"/>
              <w:jc w:val="both"/>
            </w:pPr>
            <w:r>
              <w:t>//roll back when an exception occurs</w:t>
            </w:r>
          </w:p>
          <w:p w:rsidR="000F0F89" w:rsidRPr="000F0F89" w:rsidRDefault="000F0F89" w:rsidP="000F0F89">
            <w:pPr>
              <w:numPr>
                <w:ilvl w:val="0"/>
                <w:numId w:val="3"/>
              </w:numPr>
              <w:shd w:val="clear" w:color="auto" w:fill="FFFFFF"/>
              <w:spacing w:line="345" w:lineRule="atLeast"/>
              <w:ind w:left="0"/>
              <w:jc w:val="both"/>
            </w:pPr>
            <w:proofErr w:type="spellStart"/>
            <w:r w:rsidRPr="000F0F89">
              <w:t>tx.rollback</w:t>
            </w:r>
            <w:proofErr w:type="spellEnd"/>
            <w:r w:rsidRPr="000F0F89">
              <w:t>();  </w:t>
            </w:r>
          </w:p>
          <w:p w:rsidR="000F0F89" w:rsidRPr="000F0F89" w:rsidRDefault="000F0F89" w:rsidP="000F0F89">
            <w:pPr>
              <w:numPr>
                <w:ilvl w:val="0"/>
                <w:numId w:val="3"/>
              </w:numPr>
              <w:shd w:val="clear" w:color="auto" w:fill="FFFFFF"/>
              <w:spacing w:line="345" w:lineRule="atLeast"/>
              <w:ind w:left="0"/>
              <w:jc w:val="both"/>
            </w:pPr>
            <w:r w:rsidRPr="000F0F89">
              <w:t>}  </w:t>
            </w:r>
          </w:p>
          <w:p w:rsidR="000F0F89" w:rsidRPr="000F0F89" w:rsidRDefault="000F0F89" w:rsidP="000F0F89">
            <w:pPr>
              <w:numPr>
                <w:ilvl w:val="0"/>
                <w:numId w:val="3"/>
              </w:numPr>
              <w:shd w:val="clear" w:color="auto" w:fill="FFFFFF"/>
              <w:spacing w:line="345" w:lineRule="atLeast"/>
              <w:ind w:left="0"/>
              <w:jc w:val="both"/>
            </w:pPr>
            <w:r w:rsidRPr="000F0F89">
              <w:t>finally {</w:t>
            </w:r>
            <w:proofErr w:type="spellStart"/>
            <w:r w:rsidRPr="000F0F89">
              <w:t>session.close</w:t>
            </w:r>
            <w:proofErr w:type="spellEnd"/>
            <w:r w:rsidRPr="000F0F89">
              <w:t>();} </w:t>
            </w:r>
          </w:p>
          <w:p w:rsidR="00731021" w:rsidRDefault="00731021" w:rsidP="00FC23F7">
            <w:pPr>
              <w:jc w:val="both"/>
            </w:pPr>
          </w:p>
        </w:tc>
      </w:tr>
    </w:tbl>
    <w:p w:rsidR="009827D5" w:rsidRDefault="009827D5" w:rsidP="00FC23F7">
      <w:pPr>
        <w:jc w:val="both"/>
      </w:pPr>
    </w:p>
    <w:p w:rsidR="002E69A9" w:rsidRDefault="004748EE" w:rsidP="00FC23F7">
      <w:pPr>
        <w:jc w:val="both"/>
      </w:pPr>
      <w:r>
        <w:t xml:space="preserve">One </w:t>
      </w:r>
      <w:r w:rsidR="002A3F75">
        <w:t xml:space="preserve">small </w:t>
      </w:r>
      <w:r>
        <w:t xml:space="preserve">real-time example from one of </w:t>
      </w:r>
      <w:r w:rsidR="00BC3130">
        <w:t xml:space="preserve">my </w:t>
      </w:r>
      <w:r>
        <w:t>projects is as below:</w:t>
      </w:r>
    </w:p>
    <w:p w:rsidR="004748EE" w:rsidRDefault="004748EE" w:rsidP="00FC23F7">
      <w:pPr>
        <w:jc w:val="both"/>
      </w:pPr>
    </w:p>
    <w:p w:rsidR="004748EE" w:rsidRDefault="004748EE" w:rsidP="00FC23F7">
      <w:pPr>
        <w:jc w:val="both"/>
      </w:pPr>
      <w:r>
        <w:t>When a refund is requested on a Purchase Order</w:t>
      </w:r>
      <w:r w:rsidR="00644AEF">
        <w:t xml:space="preserve">(PO) </w:t>
      </w:r>
      <w:r>
        <w:t>, for instance, then the Subscription should be Expired and the PO state should be refunded. All these operations should present in one single transaction. If any of these operations fail to  write (update) to the DB, then the entire transaction should get rolled back.</w:t>
      </w:r>
    </w:p>
    <w:p w:rsidR="004748EE" w:rsidRDefault="004748EE" w:rsidP="00FC23F7">
      <w:pPr>
        <w:jc w:val="both"/>
      </w:pPr>
    </w:p>
    <w:p w:rsidR="004748EE" w:rsidRDefault="004748EE" w:rsidP="00FC23F7">
      <w:pPr>
        <w:jc w:val="both"/>
      </w:pPr>
      <w:proofErr w:type="spellStart"/>
      <w:r>
        <w:t>BeginTransaction</w:t>
      </w:r>
      <w:proofErr w:type="spellEnd"/>
      <w:r w:rsidR="00E002BA">
        <w:t>:</w:t>
      </w:r>
    </w:p>
    <w:p w:rsidR="004748EE" w:rsidRDefault="004748EE" w:rsidP="00FC23F7">
      <w:pPr>
        <w:jc w:val="both"/>
      </w:pPr>
      <w:r>
        <w:tab/>
        <w:t>Update Subscription to Expired</w:t>
      </w:r>
    </w:p>
    <w:p w:rsidR="004748EE" w:rsidRDefault="004748EE" w:rsidP="00FC23F7">
      <w:pPr>
        <w:jc w:val="both"/>
      </w:pPr>
      <w:r>
        <w:tab/>
        <w:t>Update PO to Refund</w:t>
      </w:r>
    </w:p>
    <w:p w:rsidR="004748EE" w:rsidRDefault="00E002BA" w:rsidP="00FC23F7">
      <w:pPr>
        <w:jc w:val="both"/>
      </w:pPr>
      <w:proofErr w:type="spellStart"/>
      <w:r>
        <w:t>Commit</w:t>
      </w:r>
      <w:r w:rsidR="004748EE">
        <w:t>Transaction</w:t>
      </w:r>
      <w:proofErr w:type="spellEnd"/>
    </w:p>
    <w:p w:rsidR="00E002BA" w:rsidRDefault="00644AEF" w:rsidP="00FC23F7">
      <w:pPr>
        <w:jc w:val="both"/>
      </w:pPr>
      <w:r>
        <w:t>Exception</w:t>
      </w:r>
      <w:r w:rsidR="00E002BA">
        <w:t>:</w:t>
      </w:r>
    </w:p>
    <w:p w:rsidR="00E002BA" w:rsidRPr="000C650C" w:rsidRDefault="00E002BA" w:rsidP="00FC23F7">
      <w:pPr>
        <w:jc w:val="both"/>
      </w:pPr>
      <w:proofErr w:type="spellStart"/>
      <w:r>
        <w:t>RollbackTransaction</w:t>
      </w:r>
      <w:proofErr w:type="spellEnd"/>
      <w:r w:rsidR="008911AE">
        <w:t>.</w:t>
      </w:r>
      <w:bookmarkStart w:id="0" w:name="_GoBack"/>
      <w:bookmarkEnd w:id="0"/>
    </w:p>
    <w:sectPr w:rsidR="00E002BA" w:rsidRPr="000C650C" w:rsidSect="002F1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5D1"/>
    <w:multiLevelType w:val="hybridMultilevel"/>
    <w:tmpl w:val="8EF49D66"/>
    <w:lvl w:ilvl="0" w:tplc="1AAE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24A74"/>
    <w:multiLevelType w:val="hybridMultilevel"/>
    <w:tmpl w:val="8EF49D66"/>
    <w:lvl w:ilvl="0" w:tplc="1AAE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54447"/>
    <w:multiLevelType w:val="multilevel"/>
    <w:tmpl w:val="1494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2018"/>
    <w:rsid w:val="000019A0"/>
    <w:rsid w:val="000C650C"/>
    <w:rsid w:val="000F0F89"/>
    <w:rsid w:val="00172018"/>
    <w:rsid w:val="00174A6A"/>
    <w:rsid w:val="002379DD"/>
    <w:rsid w:val="002A3F75"/>
    <w:rsid w:val="002E69A9"/>
    <w:rsid w:val="002F1293"/>
    <w:rsid w:val="00313CDE"/>
    <w:rsid w:val="004748EE"/>
    <w:rsid w:val="004A4B55"/>
    <w:rsid w:val="004E56D2"/>
    <w:rsid w:val="00577B6E"/>
    <w:rsid w:val="00644AEF"/>
    <w:rsid w:val="007005CB"/>
    <w:rsid w:val="00731021"/>
    <w:rsid w:val="00803D28"/>
    <w:rsid w:val="008911AE"/>
    <w:rsid w:val="00913BDD"/>
    <w:rsid w:val="00977F81"/>
    <w:rsid w:val="009827D5"/>
    <w:rsid w:val="00AA6C6B"/>
    <w:rsid w:val="00B2267A"/>
    <w:rsid w:val="00BC3130"/>
    <w:rsid w:val="00C741A9"/>
    <w:rsid w:val="00C918DB"/>
    <w:rsid w:val="00CB76CA"/>
    <w:rsid w:val="00CC6618"/>
    <w:rsid w:val="00CC7558"/>
    <w:rsid w:val="00D55EC9"/>
    <w:rsid w:val="00DB1D76"/>
    <w:rsid w:val="00DB760D"/>
    <w:rsid w:val="00E002BA"/>
    <w:rsid w:val="00E17759"/>
    <w:rsid w:val="00E65C2B"/>
    <w:rsid w:val="00E972A0"/>
    <w:rsid w:val="00ED2F9E"/>
    <w:rsid w:val="00FC23F7"/>
    <w:rsid w:val="00FD1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F8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A6A"/>
    <w:pPr>
      <w:ind w:left="720"/>
      <w:contextualSpacing/>
    </w:pPr>
  </w:style>
  <w:style w:type="table" w:styleId="TableGrid">
    <w:name w:val="Table Grid"/>
    <w:basedOn w:val="TableNormal"/>
    <w:uiPriority w:val="39"/>
    <w:rsid w:val="00731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Mudiganti</dc:creator>
  <cp:keywords/>
  <dc:description/>
  <cp:lastModifiedBy>bharat</cp:lastModifiedBy>
  <cp:revision>38</cp:revision>
  <dcterms:created xsi:type="dcterms:W3CDTF">2017-08-17T06:29:00Z</dcterms:created>
  <dcterms:modified xsi:type="dcterms:W3CDTF">2017-08-18T04:36:00Z</dcterms:modified>
</cp:coreProperties>
</file>