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Requirements Specification (SRS) for Online Learning Management System (LMS)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document is to provide a detailed set of requirements for the development of an Online Learning Management System (LMS). This LMS aims to facilitate the management and delivery of educational courses and training programs online.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LMS will support course creation, student enrollment, content delivery, assessments, and reporting. The system will be accessible via web browsers and mobile applications.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Definitions, Acronyms, and Abbreviations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LMS: Learning Management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User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Application Programming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Company’s e-learning standards 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Industry best practices for LMS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Overall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Product Perspective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LMS will integrate with existing systems such as HR systems for employee training and third-party content providers for additional course material.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Product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functions of the LMS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Assessments and Quizzes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and Analytics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User Characteristics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of the LMS will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To enroll in and complete courses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Instructors: To create and manage courses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Administrators: To oversee the system and manage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Managers: To track employee progress and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must comply with educational data protection regulations.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support scalability to handle up to 50,000 concurrent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Specific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Functional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3.1.1 User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LMS should manage user information and roles. It should allow registration, profile management, and role-based access control.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3.1.2 Course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LMS should support the creation, updating, and deletion of courses. Each course should include a title, description, syllabus, and associated materials. Instructors should be able to organize courses into modules and lessons.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3.1.3 Content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LMS should deliver course content in various formats, including videos, documents, and interactive materials. It should support streaming and downloading of content.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3.1.4 Assessments and Quizzes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LMS should facilitate the creation and management of assessments and quizzes. Each assessment should have a unique identifier, associated course, questions, and scoring criteria. The system should automatically grade quizzes and provide feedback to students.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3.1.5 Reporting and Analytics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LMS should provide reporting capabilities for tracking student progress, course completion rates, and assessment scores. Reports should include details such as report type, generation date, and data points for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Non-Functional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3.2.1 Performance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ensure a response time of less than 2 seconds for 95% of user interactions.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3.2.2 Security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must be encrypted in transit and at 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must support multi-factor authentication for all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3.2.3 Usability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interface should be intuitive and follow standard usability guidelines to ensure ease of use for all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Appendices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Glossary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 A structured program of study offered by the LMS.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A user who enrolls in courses to learn and complete assessments.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 A user who creates and manages courses and assessments.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Assessment: A test or quiz used to evaluate student learning.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