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I. What Is Bharatpreneurs?</w:t>
      </w:r>
    </w:p>
    <w:p w:rsidR="00BF13E0" w:rsidRPr="00BF13E0" w:rsidRDefault="00BF13E0" w:rsidP="00BF13E0">
      <w:r w:rsidRPr="00BF13E0">
        <w:t xml:space="preserve">Bharatpreneurs is an event and networking platform for </w:t>
      </w:r>
      <w:r w:rsidRPr="00BF13E0">
        <w:rPr>
          <w:b/>
          <w:bCs/>
        </w:rPr>
        <w:t>SMEs, startups, founders, and investors</w:t>
      </w:r>
      <w:r w:rsidRPr="00BF13E0">
        <w:t xml:space="preserve"> in India. It hosts major events (like Bharatpreneurs Conclave), offers promotion opportunities, and connects entrepreneurial ecosystems through digital and offline formats.</w:t>
      </w:r>
    </w:p>
    <w:p w:rsidR="00BF13E0" w:rsidRPr="00BF13E0" w:rsidRDefault="00BF13E0" w:rsidP="00BF13E0"/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II. Annual Strategic Roadmap (FY 2025–26)</w:t>
      </w:r>
    </w:p>
    <w:p w:rsidR="00BF13E0" w:rsidRPr="00BF13E0" w:rsidRDefault="00BF13E0" w:rsidP="00BF13E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BF13E0">
        <w:rPr>
          <w:b/>
          <w:bCs/>
        </w:rPr>
        <w:t>Q1: April – June 2025</w:t>
      </w:r>
    </w:p>
    <w:p w:rsidR="00BF13E0" w:rsidRPr="00BF13E0" w:rsidRDefault="00BF13E0" w:rsidP="00CE2C39">
      <w:pPr>
        <w:ind w:firstLine="360"/>
      </w:pPr>
      <w:r w:rsidRPr="00BF13E0">
        <w:rPr>
          <w:b/>
          <w:bCs/>
        </w:rPr>
        <w:t>Objective</w:t>
      </w:r>
      <w:r w:rsidRPr="00BF13E0">
        <w:t>: Event execution, audience growth, and market visibility</w:t>
      </w:r>
    </w:p>
    <w:p w:rsidR="00BF13E0" w:rsidRPr="00BF13E0" w:rsidRDefault="00BF13E0" w:rsidP="00BF13E0">
      <w:pPr>
        <w:numPr>
          <w:ilvl w:val="0"/>
          <w:numId w:val="1"/>
        </w:numPr>
      </w:pPr>
      <w:r w:rsidRPr="00BF13E0">
        <w:t xml:space="preserve">Launch and scale </w:t>
      </w:r>
      <w:r w:rsidRPr="00BF13E0">
        <w:rPr>
          <w:b/>
          <w:bCs/>
        </w:rPr>
        <w:t>Bharatpreneurs Conclave 2025</w:t>
      </w:r>
      <w:r w:rsidRPr="00BF13E0">
        <w:t xml:space="preserve"> (June 27)</w:t>
      </w:r>
    </w:p>
    <w:p w:rsidR="00BF13E0" w:rsidRPr="00BF13E0" w:rsidRDefault="00BF13E0" w:rsidP="00BF13E0">
      <w:pPr>
        <w:numPr>
          <w:ilvl w:val="0"/>
          <w:numId w:val="1"/>
        </w:numPr>
      </w:pPr>
      <w:r w:rsidRPr="00BF13E0">
        <w:t xml:space="preserve">Focus on </w:t>
      </w:r>
      <w:r w:rsidRPr="00BF13E0">
        <w:rPr>
          <w:b/>
          <w:bCs/>
        </w:rPr>
        <w:t>ticket sales, sponsorship deals, exhibitor revenue</w:t>
      </w:r>
    </w:p>
    <w:p w:rsidR="00BF13E0" w:rsidRPr="00BF13E0" w:rsidRDefault="00BF13E0" w:rsidP="00BF13E0">
      <w:pPr>
        <w:numPr>
          <w:ilvl w:val="0"/>
          <w:numId w:val="1"/>
        </w:numPr>
      </w:pPr>
      <w:r w:rsidRPr="00BF13E0">
        <w:t xml:space="preserve">Strengthen brand via </w:t>
      </w:r>
      <w:r w:rsidRPr="00BF13E0">
        <w:rPr>
          <w:b/>
          <w:bCs/>
        </w:rPr>
        <w:t>social media, PR, influencer tie-ups</w:t>
      </w:r>
    </w:p>
    <w:p w:rsidR="00BF13E0" w:rsidRPr="00BF13E0" w:rsidRDefault="00BF13E0" w:rsidP="00BF13E0">
      <w:pPr>
        <w:numPr>
          <w:ilvl w:val="0"/>
          <w:numId w:val="1"/>
        </w:numPr>
      </w:pPr>
      <w:r w:rsidRPr="00BF13E0">
        <w:t xml:space="preserve">Capture new database of </w:t>
      </w:r>
      <w:r w:rsidRPr="00BF13E0">
        <w:rPr>
          <w:b/>
          <w:bCs/>
        </w:rPr>
        <w:t>founders, SMEs, and partners</w:t>
      </w:r>
    </w:p>
    <w:p w:rsidR="00BF13E0" w:rsidRPr="00BF13E0" w:rsidRDefault="00BF13E0" w:rsidP="00CE2C39">
      <w:pPr>
        <w:ind w:firstLine="360"/>
      </w:pPr>
      <w:r w:rsidRPr="00BF13E0">
        <w:t xml:space="preserve"> </w:t>
      </w:r>
      <w:r w:rsidRPr="00BF13E0">
        <w:rPr>
          <w:b/>
          <w:bCs/>
        </w:rPr>
        <w:t>Primary Income</w:t>
      </w:r>
      <w:r w:rsidRPr="00BF13E0">
        <w:t>: Conclave tickets, sponsorships, booths</w:t>
      </w:r>
      <w:r w:rsidRPr="00BF13E0">
        <w:br/>
        <w:t xml:space="preserve"> </w:t>
      </w:r>
      <w:r w:rsidR="00CE2C39">
        <w:t xml:space="preserve">      </w:t>
      </w:r>
      <w:r w:rsidRPr="00BF13E0">
        <w:rPr>
          <w:b/>
          <w:bCs/>
        </w:rPr>
        <w:t>Goal</w:t>
      </w:r>
      <w:r w:rsidRPr="00BF13E0">
        <w:t>: 2 Cr revenue in Q1 from Conclave</w:t>
      </w:r>
    </w:p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Q2: July – September 2025</w:t>
      </w:r>
    </w:p>
    <w:p w:rsidR="00BF13E0" w:rsidRPr="00BF13E0" w:rsidRDefault="00BF13E0" w:rsidP="00CE2C39">
      <w:pPr>
        <w:ind w:firstLine="360"/>
      </w:pPr>
      <w:r w:rsidRPr="00BF13E0">
        <w:rPr>
          <w:b/>
          <w:bCs/>
        </w:rPr>
        <w:t>Objective</w:t>
      </w:r>
      <w:r w:rsidRPr="00BF13E0">
        <w:t>: Platform monetization + post-event brand value</w:t>
      </w:r>
    </w:p>
    <w:p w:rsidR="00BF13E0" w:rsidRPr="00BF13E0" w:rsidRDefault="00BF13E0" w:rsidP="00BF13E0">
      <w:pPr>
        <w:numPr>
          <w:ilvl w:val="0"/>
          <w:numId w:val="2"/>
        </w:numPr>
      </w:pPr>
      <w:r w:rsidRPr="00BF13E0">
        <w:t xml:space="preserve">Launch </w:t>
      </w:r>
      <w:r w:rsidRPr="00BF13E0">
        <w:rPr>
          <w:b/>
          <w:bCs/>
        </w:rPr>
        <w:t>Bharatpreneurs Club Membership Model</w:t>
      </w:r>
    </w:p>
    <w:p w:rsidR="00BF13E0" w:rsidRPr="00BF13E0" w:rsidRDefault="00BF13E0" w:rsidP="00BF13E0">
      <w:pPr>
        <w:numPr>
          <w:ilvl w:val="1"/>
          <w:numId w:val="2"/>
        </w:numPr>
      </w:pPr>
      <w:r w:rsidRPr="00BF13E0">
        <w:t>Monthly subscription: ₹499–₹999 for exclusive access</w:t>
      </w:r>
    </w:p>
    <w:p w:rsidR="00BF13E0" w:rsidRPr="00BF13E0" w:rsidRDefault="00BF13E0" w:rsidP="00BF13E0">
      <w:pPr>
        <w:numPr>
          <w:ilvl w:val="1"/>
          <w:numId w:val="2"/>
        </w:numPr>
      </w:pPr>
      <w:r w:rsidRPr="00BF13E0">
        <w:t>Perks: workshops, investor meetups, founder-only community</w:t>
      </w:r>
    </w:p>
    <w:p w:rsidR="00BF13E0" w:rsidRPr="00BF13E0" w:rsidRDefault="00BF13E0" w:rsidP="00BF13E0">
      <w:pPr>
        <w:numPr>
          <w:ilvl w:val="0"/>
          <w:numId w:val="2"/>
        </w:numPr>
      </w:pPr>
      <w:r w:rsidRPr="00BF13E0">
        <w:t xml:space="preserve">Roll out </w:t>
      </w:r>
      <w:r w:rsidRPr="00BF13E0">
        <w:rPr>
          <w:b/>
          <w:bCs/>
        </w:rPr>
        <w:t>Digital Offerings</w:t>
      </w:r>
      <w:r w:rsidRPr="00BF13E0">
        <w:t>:</w:t>
      </w:r>
    </w:p>
    <w:p w:rsidR="00BF13E0" w:rsidRPr="00BF13E0" w:rsidRDefault="00BF13E0" w:rsidP="00BF13E0">
      <w:pPr>
        <w:numPr>
          <w:ilvl w:val="1"/>
          <w:numId w:val="2"/>
        </w:numPr>
      </w:pPr>
      <w:r w:rsidRPr="00BF13E0">
        <w:t>Webinar series / masterclasses</w:t>
      </w:r>
    </w:p>
    <w:p w:rsidR="00BF13E0" w:rsidRPr="00BF13E0" w:rsidRDefault="00BF13E0" w:rsidP="00BF13E0">
      <w:pPr>
        <w:numPr>
          <w:ilvl w:val="1"/>
          <w:numId w:val="2"/>
        </w:numPr>
      </w:pPr>
      <w:r w:rsidRPr="00BF13E0">
        <w:t>Co-branded content with partners</w:t>
      </w:r>
    </w:p>
    <w:p w:rsidR="00BF13E0" w:rsidRPr="00BF13E0" w:rsidRDefault="00BF13E0" w:rsidP="00BF13E0">
      <w:pPr>
        <w:numPr>
          <w:ilvl w:val="1"/>
          <w:numId w:val="2"/>
        </w:numPr>
      </w:pPr>
      <w:r w:rsidRPr="00BF13E0">
        <w:t>Launch merchandise store (limited drops)</w:t>
      </w:r>
    </w:p>
    <w:p w:rsidR="00BF13E0" w:rsidRPr="00BF13E0" w:rsidRDefault="00BF13E0" w:rsidP="00BF13E0">
      <w:pPr>
        <w:numPr>
          <w:ilvl w:val="0"/>
          <w:numId w:val="2"/>
        </w:numPr>
      </w:pPr>
      <w:r w:rsidRPr="00BF13E0">
        <w:t xml:space="preserve">Prepare for </w:t>
      </w:r>
      <w:r w:rsidRPr="00BF13E0">
        <w:rPr>
          <w:b/>
          <w:bCs/>
        </w:rPr>
        <w:t>regional meetups or city chapters</w:t>
      </w:r>
      <w:r w:rsidRPr="00BF13E0">
        <w:t xml:space="preserve"> (offline growth)</w:t>
      </w:r>
    </w:p>
    <w:p w:rsidR="00BF13E0" w:rsidRPr="00BF13E0" w:rsidRDefault="00BF13E0" w:rsidP="00CE2C39">
      <w:pPr>
        <w:ind w:firstLine="360"/>
      </w:pPr>
      <w:r w:rsidRPr="00BF13E0">
        <w:t xml:space="preserve"> </w:t>
      </w:r>
      <w:r w:rsidRPr="00BF13E0">
        <w:rPr>
          <w:b/>
          <w:bCs/>
        </w:rPr>
        <w:t>Income</w:t>
      </w:r>
      <w:r w:rsidRPr="00BF13E0">
        <w:t>: Membership, online events, brand collabs</w:t>
      </w:r>
      <w:r w:rsidRPr="00BF13E0">
        <w:br/>
        <w:t xml:space="preserve"> </w:t>
      </w:r>
      <w:r w:rsidR="00CE2C39">
        <w:t xml:space="preserve">      </w:t>
      </w:r>
      <w:r w:rsidRPr="00BF13E0">
        <w:rPr>
          <w:b/>
          <w:bCs/>
        </w:rPr>
        <w:t>Goal</w:t>
      </w:r>
      <w:r w:rsidRPr="00BF13E0">
        <w:t>: ₹15–20L+ from digital + recurring sources</w:t>
      </w:r>
    </w:p>
    <w:p w:rsidR="00BF13E0" w:rsidRPr="00BF13E0" w:rsidRDefault="00BF13E0" w:rsidP="00BF13E0"/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lastRenderedPageBreak/>
        <w:t xml:space="preserve"> Q3: October – December 2025</w:t>
      </w:r>
    </w:p>
    <w:p w:rsidR="00BF13E0" w:rsidRPr="00BF13E0" w:rsidRDefault="00BF13E0" w:rsidP="00CE2C39">
      <w:pPr>
        <w:ind w:firstLine="360"/>
      </w:pPr>
      <w:r w:rsidRPr="00BF13E0">
        <w:rPr>
          <w:b/>
          <w:bCs/>
        </w:rPr>
        <w:t>Objective</w:t>
      </w:r>
      <w:r w:rsidRPr="00BF13E0">
        <w:t>: Business development + seed round prep</w:t>
      </w:r>
    </w:p>
    <w:p w:rsidR="00BF13E0" w:rsidRPr="00BF13E0" w:rsidRDefault="00BF13E0" w:rsidP="00BF13E0">
      <w:pPr>
        <w:numPr>
          <w:ilvl w:val="0"/>
          <w:numId w:val="3"/>
        </w:numPr>
      </w:pPr>
      <w:r w:rsidRPr="00BF13E0">
        <w:t>Develop B2B offerings for:</w:t>
      </w:r>
    </w:p>
    <w:p w:rsidR="00BF13E0" w:rsidRPr="00BF13E0" w:rsidRDefault="00BF13E0" w:rsidP="00BF13E0">
      <w:pPr>
        <w:numPr>
          <w:ilvl w:val="1"/>
          <w:numId w:val="3"/>
        </w:numPr>
      </w:pPr>
      <w:r w:rsidRPr="00BF13E0">
        <w:t>Event services for other ecosystems (white-label)</w:t>
      </w:r>
    </w:p>
    <w:p w:rsidR="00BF13E0" w:rsidRPr="00BF13E0" w:rsidRDefault="00BF13E0" w:rsidP="00BF13E0">
      <w:pPr>
        <w:numPr>
          <w:ilvl w:val="1"/>
          <w:numId w:val="3"/>
        </w:numPr>
      </w:pPr>
      <w:r w:rsidRPr="00BF13E0">
        <w:t>Startup promotion packages</w:t>
      </w:r>
    </w:p>
    <w:p w:rsidR="00BF13E0" w:rsidRPr="00BF13E0" w:rsidRDefault="00BF13E0" w:rsidP="00BF13E0">
      <w:pPr>
        <w:numPr>
          <w:ilvl w:val="1"/>
          <w:numId w:val="3"/>
        </w:numPr>
      </w:pPr>
      <w:r w:rsidRPr="00BF13E0">
        <w:t>MSME digital enablement bundles (tools, workshops)</w:t>
      </w:r>
    </w:p>
    <w:p w:rsidR="00BF13E0" w:rsidRPr="00BF13E0" w:rsidRDefault="00BF13E0" w:rsidP="00BF13E0">
      <w:pPr>
        <w:numPr>
          <w:ilvl w:val="0"/>
          <w:numId w:val="3"/>
        </w:numPr>
      </w:pPr>
      <w:r w:rsidRPr="00BF13E0">
        <w:t>Build pitch deck + metrics for raising seed capital</w:t>
      </w:r>
    </w:p>
    <w:p w:rsidR="00BF13E0" w:rsidRPr="00BF13E0" w:rsidRDefault="00BF13E0" w:rsidP="00BF13E0">
      <w:pPr>
        <w:numPr>
          <w:ilvl w:val="0"/>
          <w:numId w:val="3"/>
        </w:numPr>
      </w:pPr>
      <w:r w:rsidRPr="00BF13E0">
        <w:t xml:space="preserve">Start </w:t>
      </w:r>
      <w:r w:rsidRPr="00BF13E0">
        <w:rPr>
          <w:b/>
          <w:bCs/>
        </w:rPr>
        <w:t>Investor Outreach</w:t>
      </w:r>
      <w:r w:rsidRPr="00BF13E0">
        <w:t>:</w:t>
      </w:r>
    </w:p>
    <w:p w:rsidR="00BF13E0" w:rsidRPr="00BF13E0" w:rsidRDefault="00BF13E0" w:rsidP="00BF13E0">
      <w:pPr>
        <w:numPr>
          <w:ilvl w:val="1"/>
          <w:numId w:val="3"/>
        </w:numPr>
      </w:pPr>
      <w:r w:rsidRPr="00BF13E0">
        <w:t>Angel investors, VCs in startup infra, event tech, community platforms</w:t>
      </w:r>
    </w:p>
    <w:p w:rsidR="00BF13E0" w:rsidRPr="00BF13E0" w:rsidRDefault="00BF13E0" w:rsidP="00BF13E0">
      <w:pPr>
        <w:numPr>
          <w:ilvl w:val="1"/>
          <w:numId w:val="3"/>
        </w:numPr>
      </w:pPr>
      <w:r w:rsidRPr="00BF13E0">
        <w:t>Focus on ₹1–2 Cr seed round</w:t>
      </w:r>
    </w:p>
    <w:p w:rsidR="00BF13E0" w:rsidRPr="00BF13E0" w:rsidRDefault="00BF13E0" w:rsidP="00BF13E0">
      <w:r w:rsidRPr="00BF13E0">
        <w:t xml:space="preserve"> </w:t>
      </w:r>
      <w:r w:rsidR="00CE2C39">
        <w:t xml:space="preserve">      </w:t>
      </w:r>
      <w:r w:rsidRPr="00BF13E0">
        <w:rPr>
          <w:b/>
          <w:bCs/>
        </w:rPr>
        <w:t>Focus</w:t>
      </w:r>
      <w:r w:rsidRPr="00BF13E0">
        <w:t>: Business scalability, revenue diversity</w:t>
      </w:r>
      <w:r w:rsidRPr="00BF13E0">
        <w:br/>
        <w:t xml:space="preserve"> </w:t>
      </w:r>
      <w:r w:rsidR="00CE2C39">
        <w:t xml:space="preserve">     </w:t>
      </w:r>
      <w:r w:rsidRPr="00BF13E0">
        <w:rPr>
          <w:b/>
          <w:bCs/>
        </w:rPr>
        <w:t>Goal</w:t>
      </w:r>
      <w:r w:rsidRPr="00BF13E0">
        <w:t>: Close first term sheet or investment commitment</w:t>
      </w:r>
    </w:p>
    <w:p w:rsidR="00BF13E0" w:rsidRPr="00BF13E0" w:rsidRDefault="00BF13E0" w:rsidP="00BF13E0"/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Q4: January – March 2026</w:t>
      </w:r>
    </w:p>
    <w:p w:rsidR="00BF13E0" w:rsidRPr="00BF13E0" w:rsidRDefault="00BF13E0" w:rsidP="00BF13E0">
      <w:r w:rsidRPr="00BF13E0">
        <w:rPr>
          <w:b/>
          <w:bCs/>
        </w:rPr>
        <w:t>Objective</w:t>
      </w:r>
      <w:r w:rsidRPr="00BF13E0">
        <w:t>: Growth funding + national expansion roadmap</w:t>
      </w:r>
    </w:p>
    <w:p w:rsidR="00BF13E0" w:rsidRPr="00BF13E0" w:rsidRDefault="00BF13E0" w:rsidP="00BF13E0">
      <w:pPr>
        <w:numPr>
          <w:ilvl w:val="0"/>
          <w:numId w:val="4"/>
        </w:numPr>
      </w:pPr>
      <w:r w:rsidRPr="00BF13E0">
        <w:t>Finalize investor deal / close round</w:t>
      </w:r>
    </w:p>
    <w:p w:rsidR="00BF13E0" w:rsidRPr="00BF13E0" w:rsidRDefault="00BF13E0" w:rsidP="00BF13E0">
      <w:pPr>
        <w:numPr>
          <w:ilvl w:val="0"/>
          <w:numId w:val="4"/>
        </w:numPr>
      </w:pPr>
      <w:r w:rsidRPr="00BF13E0">
        <w:t>Hire or onboard key team members:</w:t>
      </w:r>
    </w:p>
    <w:p w:rsidR="00BF13E0" w:rsidRPr="00BF13E0" w:rsidRDefault="00BF13E0" w:rsidP="00BF13E0">
      <w:pPr>
        <w:pStyle w:val="ListParagraph"/>
        <w:numPr>
          <w:ilvl w:val="0"/>
          <w:numId w:val="4"/>
        </w:numPr>
      </w:pPr>
      <w:r w:rsidRPr="00BF13E0">
        <w:t xml:space="preserve">Sales </w:t>
      </w:r>
      <w:r w:rsidR="00AE5DB8" w:rsidRPr="00BF13E0">
        <w:t>led</w:t>
      </w:r>
      <w:r w:rsidRPr="00BF13E0">
        <w:t>, community manager, tech consultant</w:t>
      </w:r>
    </w:p>
    <w:p w:rsidR="00BF13E0" w:rsidRPr="00BF13E0" w:rsidRDefault="00BF13E0" w:rsidP="00BF13E0">
      <w:pPr>
        <w:numPr>
          <w:ilvl w:val="0"/>
          <w:numId w:val="4"/>
        </w:numPr>
      </w:pPr>
      <w:r w:rsidRPr="00BF13E0">
        <w:t xml:space="preserve">Announce </w:t>
      </w:r>
      <w:r w:rsidRPr="00BF13E0">
        <w:rPr>
          <w:b/>
          <w:bCs/>
        </w:rPr>
        <w:t>Bharatpreneurs Conclave 2026</w:t>
      </w:r>
      <w:r w:rsidRPr="00BF13E0">
        <w:t xml:space="preserve"> dates + early bird launch</w:t>
      </w:r>
    </w:p>
    <w:p w:rsidR="00BF13E0" w:rsidRPr="00BF13E0" w:rsidRDefault="00BF13E0" w:rsidP="00BF13E0">
      <w:pPr>
        <w:numPr>
          <w:ilvl w:val="0"/>
          <w:numId w:val="4"/>
        </w:numPr>
      </w:pPr>
      <w:r w:rsidRPr="00BF13E0">
        <w:t>Expand to 4–5 major startup cities for regional micro-events</w:t>
      </w:r>
    </w:p>
    <w:p w:rsidR="00BF13E0" w:rsidRPr="00BF13E0" w:rsidRDefault="00BF13E0" w:rsidP="00BF13E0">
      <w:r w:rsidRPr="00BF13E0">
        <w:t xml:space="preserve"> </w:t>
      </w:r>
      <w:r w:rsidRPr="00BF13E0">
        <w:rPr>
          <w:b/>
          <w:bCs/>
        </w:rPr>
        <w:t>Outcome</w:t>
      </w:r>
      <w:r w:rsidRPr="00BF13E0">
        <w:t>: Enter next FY with funding, team, roadmap</w:t>
      </w:r>
    </w:p>
    <w:p w:rsidR="00BF13E0" w:rsidRPr="00BF13E0" w:rsidRDefault="00BF13E0" w:rsidP="00BF13E0"/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III. Financial Planning (FY 2025–26)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0"/>
        <w:gridCol w:w="1603"/>
        <w:gridCol w:w="976"/>
      </w:tblGrid>
      <w:tr w:rsidR="00BF13E0" w:rsidRPr="00BF13E0" w:rsidTr="004477E2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Income Streams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Target (INR)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Bharatpreneurs Conclave 2025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₹2 Cr+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lastRenderedPageBreak/>
              <w:t>Booth &amp; Sponsorship Revenue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₹1 Cr+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Digital Workshops / Masterclasses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₹10–15L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Membership Program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₹15–20L (monthly)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Merchandise &amp; Co-branded Products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₹5–8L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White-label Event Services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₹20L+</w:t>
            </w:r>
          </w:p>
        </w:tc>
      </w:tr>
      <w:tr w:rsidR="00BF13E0" w:rsidRPr="00BF13E0" w:rsidTr="004477E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rPr>
                <w:b/>
                <w:bCs/>
              </w:rPr>
              <w:t>Total Projected Revenue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rPr>
                <w:b/>
                <w:bCs/>
              </w:rPr>
              <w:t>₹3.5–4 Cr+</w:t>
            </w:r>
          </w:p>
        </w:tc>
      </w:tr>
      <w:tr w:rsidR="00BF13E0" w:rsidRPr="00BF13E0" w:rsidTr="004477E2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Expenses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Estimated (INR)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Event Production + Staff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₹50–60L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Tech / Platform + Development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₹10–15L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Marketing &amp; Ad Campaigns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₹20–25L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Salaries + Hires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₹25–30L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Travel, Community Meetups, PR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t>₹10–15L</w:t>
            </w:r>
          </w:p>
        </w:tc>
      </w:tr>
      <w:tr w:rsidR="00BF13E0" w:rsidRPr="00BF13E0" w:rsidTr="004477E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F13E0" w:rsidRPr="00BF13E0" w:rsidRDefault="00BF13E0" w:rsidP="00BF13E0">
            <w:r w:rsidRPr="00BF13E0">
              <w:rPr>
                <w:b/>
                <w:bCs/>
              </w:rPr>
              <w:t>₹1.2–1.5 Cr</w:t>
            </w:r>
          </w:p>
        </w:tc>
      </w:tr>
    </w:tbl>
    <w:p w:rsidR="00BF13E0" w:rsidRPr="00BF13E0" w:rsidRDefault="00BF13E0" w:rsidP="00BF13E0">
      <w:r w:rsidRPr="00BF13E0">
        <w:t xml:space="preserve"> </w:t>
      </w:r>
      <w:r w:rsidRPr="00BF13E0">
        <w:rPr>
          <w:b/>
          <w:bCs/>
        </w:rPr>
        <w:t>Profitability Goal</w:t>
      </w:r>
      <w:r w:rsidRPr="00BF13E0">
        <w:t>: Reach ₹2 Cr+ margin by March 2026</w:t>
      </w:r>
    </w:p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IV. Fundraising Strategy</w:t>
      </w:r>
    </w:p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Target Round: ₹1–2 Cr Seed Round (Aug–Dec 2025)</w:t>
      </w:r>
    </w:p>
    <w:p w:rsidR="00BF13E0" w:rsidRPr="00BF13E0" w:rsidRDefault="00D72BAD" w:rsidP="00BF13E0">
      <w:r>
        <w:rPr>
          <w:b/>
          <w:bCs/>
        </w:rPr>
        <w:t xml:space="preserve"> </w:t>
      </w:r>
      <w:r w:rsidR="00BF13E0" w:rsidRPr="00BF13E0">
        <w:rPr>
          <w:b/>
          <w:bCs/>
        </w:rPr>
        <w:t>Funding Will Be Used For</w:t>
      </w:r>
      <w:r w:rsidR="00BF13E0" w:rsidRPr="00BF13E0">
        <w:t>:</w:t>
      </w:r>
    </w:p>
    <w:p w:rsidR="00BF13E0" w:rsidRPr="00BF13E0" w:rsidRDefault="00BF13E0" w:rsidP="00BF13E0">
      <w:pPr>
        <w:numPr>
          <w:ilvl w:val="0"/>
          <w:numId w:val="5"/>
        </w:numPr>
      </w:pPr>
      <w:r w:rsidRPr="00BF13E0">
        <w:t>Team hiring</w:t>
      </w:r>
    </w:p>
    <w:p w:rsidR="00BF13E0" w:rsidRPr="00BF13E0" w:rsidRDefault="00BF13E0" w:rsidP="00BF13E0">
      <w:pPr>
        <w:numPr>
          <w:ilvl w:val="0"/>
          <w:numId w:val="5"/>
        </w:numPr>
      </w:pPr>
      <w:r w:rsidRPr="00BF13E0">
        <w:t>Platform tech upgrades</w:t>
      </w:r>
    </w:p>
    <w:p w:rsidR="00BF13E0" w:rsidRPr="00BF13E0" w:rsidRDefault="00BF13E0" w:rsidP="00BF13E0">
      <w:pPr>
        <w:numPr>
          <w:ilvl w:val="0"/>
          <w:numId w:val="5"/>
        </w:numPr>
      </w:pPr>
      <w:r w:rsidRPr="00BF13E0">
        <w:t>Regional expansion</w:t>
      </w:r>
    </w:p>
    <w:p w:rsidR="00BF13E0" w:rsidRPr="00BF13E0" w:rsidRDefault="00BF13E0" w:rsidP="00BF13E0">
      <w:pPr>
        <w:numPr>
          <w:ilvl w:val="0"/>
          <w:numId w:val="5"/>
        </w:numPr>
      </w:pPr>
      <w:r w:rsidRPr="00BF13E0">
        <w:t>Marketing + paid growth</w:t>
      </w:r>
    </w:p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How to Raise:</w:t>
      </w:r>
    </w:p>
    <w:p w:rsidR="00BF13E0" w:rsidRPr="00BF13E0" w:rsidRDefault="00BF13E0" w:rsidP="00BF13E0">
      <w:pPr>
        <w:numPr>
          <w:ilvl w:val="0"/>
          <w:numId w:val="6"/>
        </w:numPr>
      </w:pPr>
      <w:r w:rsidRPr="00BF13E0">
        <w:lastRenderedPageBreak/>
        <w:t xml:space="preserve">Prepare a </w:t>
      </w:r>
      <w:r w:rsidRPr="00BF13E0">
        <w:rPr>
          <w:b/>
          <w:bCs/>
        </w:rPr>
        <w:t>pitch deck</w:t>
      </w:r>
      <w:r w:rsidRPr="00BF13E0">
        <w:t xml:space="preserve"> with:</w:t>
      </w:r>
    </w:p>
    <w:p w:rsidR="00BF13E0" w:rsidRPr="00BF13E0" w:rsidRDefault="00BF13E0" w:rsidP="00BF13E0">
      <w:pPr>
        <w:numPr>
          <w:ilvl w:val="1"/>
          <w:numId w:val="6"/>
        </w:numPr>
      </w:pPr>
      <w:r w:rsidRPr="00BF13E0">
        <w:t>Community size</w:t>
      </w:r>
    </w:p>
    <w:p w:rsidR="00BF13E0" w:rsidRPr="00BF13E0" w:rsidRDefault="00BF13E0" w:rsidP="00BF13E0">
      <w:pPr>
        <w:numPr>
          <w:ilvl w:val="1"/>
          <w:numId w:val="6"/>
        </w:numPr>
      </w:pPr>
      <w:r w:rsidRPr="00BF13E0">
        <w:t>Event success numbers</w:t>
      </w:r>
    </w:p>
    <w:p w:rsidR="00BF13E0" w:rsidRPr="00BF13E0" w:rsidRDefault="00BF13E0" w:rsidP="00BF13E0">
      <w:pPr>
        <w:numPr>
          <w:ilvl w:val="1"/>
          <w:numId w:val="6"/>
        </w:numPr>
      </w:pPr>
      <w:r w:rsidRPr="00BF13E0">
        <w:t>Recurring revenue potential</w:t>
      </w:r>
    </w:p>
    <w:p w:rsidR="00BF13E0" w:rsidRPr="00BF13E0" w:rsidRDefault="00BF13E0" w:rsidP="00BF13E0">
      <w:pPr>
        <w:numPr>
          <w:ilvl w:val="0"/>
          <w:numId w:val="6"/>
        </w:numPr>
      </w:pPr>
      <w:r w:rsidRPr="00BF13E0">
        <w:t>Reach out to:</w:t>
      </w:r>
    </w:p>
    <w:p w:rsidR="00BF13E0" w:rsidRPr="00BF13E0" w:rsidRDefault="00BF13E0" w:rsidP="00BF13E0">
      <w:pPr>
        <w:numPr>
          <w:ilvl w:val="1"/>
          <w:numId w:val="6"/>
        </w:numPr>
      </w:pPr>
      <w:r w:rsidRPr="00BF13E0">
        <w:t>Angel investors in community/event tech space</w:t>
      </w:r>
    </w:p>
    <w:p w:rsidR="00AE5DB8" w:rsidRDefault="00BF13E0" w:rsidP="00A42CC3">
      <w:pPr>
        <w:numPr>
          <w:ilvl w:val="1"/>
          <w:numId w:val="6"/>
        </w:numPr>
      </w:pPr>
      <w:r w:rsidRPr="00BF13E0">
        <w:t>Seed-stage funds like 100X.VC, Venture Catalysts</w:t>
      </w:r>
    </w:p>
    <w:p w:rsidR="00BF13E0" w:rsidRPr="00BF13E0" w:rsidRDefault="00BF13E0" w:rsidP="00A42CC3">
      <w:pPr>
        <w:numPr>
          <w:ilvl w:val="1"/>
          <w:numId w:val="6"/>
        </w:numPr>
      </w:pPr>
      <w:r w:rsidRPr="00BF13E0">
        <w:t>Government-backed MSME/Startup schemes</w:t>
      </w:r>
    </w:p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Bonus:</w:t>
      </w:r>
    </w:p>
    <w:p w:rsidR="00BF13E0" w:rsidRPr="00BF13E0" w:rsidRDefault="00BF13E0" w:rsidP="00BF13E0">
      <w:pPr>
        <w:numPr>
          <w:ilvl w:val="0"/>
          <w:numId w:val="7"/>
        </w:numPr>
      </w:pPr>
      <w:r w:rsidRPr="00BF13E0">
        <w:t xml:space="preserve">Apply for </w:t>
      </w:r>
      <w:r w:rsidRPr="00BF13E0">
        <w:rPr>
          <w:b/>
          <w:bCs/>
        </w:rPr>
        <w:t>startup grants</w:t>
      </w:r>
      <w:r w:rsidRPr="00BF13E0">
        <w:t xml:space="preserve"> from state/national startup programs</w:t>
      </w:r>
    </w:p>
    <w:p w:rsidR="00BF13E0" w:rsidRPr="00BF13E0" w:rsidRDefault="00BF13E0" w:rsidP="00BF13E0">
      <w:pPr>
        <w:numPr>
          <w:ilvl w:val="0"/>
          <w:numId w:val="7"/>
        </w:numPr>
      </w:pPr>
      <w:r w:rsidRPr="00BF13E0">
        <w:t xml:space="preserve">Partner with ecosystem builders like </w:t>
      </w:r>
      <w:r w:rsidRPr="00BF13E0">
        <w:t>NASSCOM</w:t>
      </w:r>
      <w:r w:rsidRPr="00BF13E0">
        <w:t>, Google for Startups</w:t>
      </w:r>
    </w:p>
    <w:p w:rsidR="00BF13E0" w:rsidRPr="00BF13E0" w:rsidRDefault="00BF13E0" w:rsidP="00BF13E0"/>
    <w:p w:rsidR="00BF13E0" w:rsidRPr="00BF13E0" w:rsidRDefault="00BF13E0" w:rsidP="00BF13E0">
      <w:pPr>
        <w:rPr>
          <w:b/>
          <w:bCs/>
        </w:rPr>
      </w:pPr>
      <w:r w:rsidRPr="00BF13E0">
        <w:rPr>
          <w:b/>
          <w:bCs/>
        </w:rPr>
        <w:t xml:space="preserve"> Team &amp; Execution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3221"/>
      </w:tblGrid>
      <w:tr w:rsidR="00BF13E0" w:rsidRPr="00BF13E0" w:rsidTr="00D72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pPr>
              <w:rPr>
                <w:b/>
                <w:bCs/>
              </w:rPr>
            </w:pPr>
            <w:r w:rsidRPr="00BF13E0">
              <w:rPr>
                <w:b/>
                <w:bCs/>
              </w:rPr>
              <w:t>Status / Plan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Founder/Planner (You)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Strategy &amp; BD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Ops Manager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 xml:space="preserve">For event &amp; booth </w:t>
            </w:r>
            <w:r>
              <w:t>management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Social Media Executive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For content + growth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Community Manager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For founder retention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Tech Consultant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For platform upgrades</w:t>
            </w:r>
          </w:p>
        </w:tc>
      </w:tr>
      <w:tr w:rsidR="00BF13E0" w:rsidRPr="00BF13E0" w:rsidTr="00D72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Part-time Designers/Interns</w:t>
            </w:r>
          </w:p>
        </w:tc>
        <w:tc>
          <w:tcPr>
            <w:tcW w:w="0" w:type="auto"/>
            <w:vAlign w:val="center"/>
            <w:hideMark/>
          </w:tcPr>
          <w:p w:rsidR="00BF13E0" w:rsidRPr="00BF13E0" w:rsidRDefault="00BF13E0" w:rsidP="00BF13E0">
            <w:r w:rsidRPr="00BF13E0">
              <w:t>For campaigns &amp; reels</w:t>
            </w:r>
          </w:p>
        </w:tc>
      </w:tr>
    </w:tbl>
    <w:p w:rsidR="005325E5" w:rsidRDefault="005325E5"/>
    <w:sectPr w:rsidR="0053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2F0"/>
    <w:multiLevelType w:val="multilevel"/>
    <w:tmpl w:val="5F2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2B82"/>
    <w:multiLevelType w:val="multilevel"/>
    <w:tmpl w:val="BA2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214"/>
    <w:multiLevelType w:val="multilevel"/>
    <w:tmpl w:val="03D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31B1E"/>
    <w:multiLevelType w:val="multilevel"/>
    <w:tmpl w:val="2EB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04AF"/>
    <w:multiLevelType w:val="multilevel"/>
    <w:tmpl w:val="A65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526FA"/>
    <w:multiLevelType w:val="multilevel"/>
    <w:tmpl w:val="FC3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50449"/>
    <w:multiLevelType w:val="multilevel"/>
    <w:tmpl w:val="3EC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45705">
    <w:abstractNumId w:val="0"/>
  </w:num>
  <w:num w:numId="2" w16cid:durableId="757141232">
    <w:abstractNumId w:val="1"/>
  </w:num>
  <w:num w:numId="3" w16cid:durableId="241453687">
    <w:abstractNumId w:val="6"/>
  </w:num>
  <w:num w:numId="4" w16cid:durableId="1420980142">
    <w:abstractNumId w:val="2"/>
  </w:num>
  <w:num w:numId="5" w16cid:durableId="855998449">
    <w:abstractNumId w:val="5"/>
  </w:num>
  <w:num w:numId="6" w16cid:durableId="384063304">
    <w:abstractNumId w:val="3"/>
  </w:num>
  <w:num w:numId="7" w16cid:durableId="965813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E0"/>
    <w:rsid w:val="001B419C"/>
    <w:rsid w:val="004477E2"/>
    <w:rsid w:val="005325E5"/>
    <w:rsid w:val="00697D7F"/>
    <w:rsid w:val="009128EF"/>
    <w:rsid w:val="00A81AF1"/>
    <w:rsid w:val="00AE5DB8"/>
    <w:rsid w:val="00B431FD"/>
    <w:rsid w:val="00BF13E0"/>
    <w:rsid w:val="00C30CA3"/>
    <w:rsid w:val="00CB1DAE"/>
    <w:rsid w:val="00CE2C39"/>
    <w:rsid w:val="00D72BAD"/>
    <w:rsid w:val="00D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BAA5"/>
  <w15:chartTrackingRefBased/>
  <w15:docId w15:val="{89EEF3C0-992E-4783-BFBC-CDCD976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3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Pradhan</dc:creator>
  <cp:keywords/>
  <dc:description/>
  <cp:lastModifiedBy>Simran Pradhan</cp:lastModifiedBy>
  <cp:revision>12</cp:revision>
  <dcterms:created xsi:type="dcterms:W3CDTF">2025-04-09T10:06:00Z</dcterms:created>
  <dcterms:modified xsi:type="dcterms:W3CDTF">2025-04-09T13:20:00Z</dcterms:modified>
</cp:coreProperties>
</file>