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63B" w14:textId="77777777" w:rsidR="009106E9" w:rsidRDefault="009106E9" w:rsidP="00AC21BC">
      <w:pPr>
        <w:rPr>
          <w:rFonts w:ascii="Times New Roman" w:hAnsi="Times New Roman" w:cs="Times New Roman"/>
          <w:b/>
          <w:bCs/>
          <w:color w:val="1F3864" w:themeColor="accent1" w:themeShade="80"/>
          <w:sz w:val="32"/>
          <w:szCs w:val="32"/>
        </w:rPr>
      </w:pPr>
    </w:p>
    <w:p w14:paraId="693DB380" w14:textId="77777777" w:rsidR="009106E9" w:rsidRDefault="009106E9" w:rsidP="009106E9">
      <w:pPr>
        <w:jc w:val="center"/>
        <w:rPr>
          <w:rFonts w:ascii="Times New Roman" w:hAnsi="Times New Roman" w:cs="Times New Roman"/>
          <w:b/>
          <w:bCs/>
          <w:color w:val="1F3864" w:themeColor="accent1" w:themeShade="80"/>
          <w:sz w:val="32"/>
          <w:szCs w:val="32"/>
        </w:rPr>
      </w:pPr>
    </w:p>
    <w:p w14:paraId="0A65DEEB" w14:textId="0BE4F2A7" w:rsidR="009106E9" w:rsidRPr="0016601E" w:rsidRDefault="009106E9" w:rsidP="009106E9">
      <w:pPr>
        <w:jc w:val="center"/>
        <w:rPr>
          <w:rFonts w:ascii="Times New Roman" w:hAnsi="Times New Roman" w:cs="Times New Roman"/>
          <w:b/>
          <w:bCs/>
          <w:color w:val="000000" w:themeColor="text1"/>
          <w:sz w:val="36"/>
          <w:szCs w:val="36"/>
        </w:rPr>
      </w:pPr>
      <w:r w:rsidRPr="0016601E">
        <w:rPr>
          <w:rFonts w:ascii="Times New Roman" w:hAnsi="Times New Roman" w:cs="Times New Roman"/>
          <w:b/>
          <w:bCs/>
          <w:color w:val="000000" w:themeColor="text1"/>
          <w:sz w:val="36"/>
          <w:szCs w:val="36"/>
        </w:rPr>
        <w:t>PROJECT REPORT</w:t>
      </w:r>
    </w:p>
    <w:p w14:paraId="1BD6599F" w14:textId="212157AF" w:rsidR="009106E9" w:rsidRPr="0016601E" w:rsidRDefault="009106E9" w:rsidP="009106E9">
      <w:pPr>
        <w:jc w:val="center"/>
        <w:rPr>
          <w:rFonts w:ascii="Times New Roman" w:hAnsi="Times New Roman" w:cs="Times New Roman"/>
          <w:b/>
          <w:bCs/>
          <w:color w:val="000000" w:themeColor="text1"/>
          <w:sz w:val="36"/>
          <w:szCs w:val="36"/>
        </w:rPr>
      </w:pPr>
      <w:r w:rsidRPr="0016601E">
        <w:rPr>
          <w:rFonts w:ascii="Times New Roman" w:hAnsi="Times New Roman" w:cs="Times New Roman"/>
          <w:b/>
          <w:bCs/>
          <w:color w:val="000000" w:themeColor="text1"/>
          <w:sz w:val="36"/>
          <w:szCs w:val="36"/>
        </w:rPr>
        <w:t>AGRIEDGE ORDER MANAGEMENT CRM</w:t>
      </w:r>
    </w:p>
    <w:p w14:paraId="78678A82" w14:textId="77777777" w:rsidR="009106E9" w:rsidRPr="009106E9" w:rsidRDefault="009106E9" w:rsidP="009106E9">
      <w:pPr>
        <w:jc w:val="center"/>
        <w:rPr>
          <w:rFonts w:ascii="Times New Roman" w:hAnsi="Times New Roman" w:cs="Times New Roman"/>
          <w:b/>
          <w:bCs/>
          <w:color w:val="1F3864" w:themeColor="accent1" w:themeShade="80"/>
          <w:sz w:val="36"/>
          <w:szCs w:val="36"/>
        </w:rPr>
      </w:pPr>
    </w:p>
    <w:p w14:paraId="43DAD76C" w14:textId="08AEEC9C" w:rsidR="009106E9" w:rsidRPr="0016601E" w:rsidRDefault="009106E9" w:rsidP="009106E9">
      <w:pPr>
        <w:jc w:val="center"/>
        <w:rPr>
          <w:rFonts w:ascii="Times New Roman" w:hAnsi="Times New Roman" w:cs="Times New Roman"/>
          <w:b/>
          <w:bCs/>
          <w:color w:val="000000" w:themeColor="text1"/>
          <w:sz w:val="36"/>
          <w:szCs w:val="36"/>
        </w:rPr>
      </w:pPr>
      <w:r w:rsidRPr="0016601E">
        <w:rPr>
          <w:rFonts w:ascii="Times New Roman" w:hAnsi="Times New Roman" w:cs="Times New Roman"/>
          <w:b/>
          <w:bCs/>
          <w:color w:val="000000" w:themeColor="text1"/>
          <w:sz w:val="36"/>
          <w:szCs w:val="36"/>
        </w:rPr>
        <w:t>A Salesforce-Based Order Management and Automation System</w:t>
      </w:r>
    </w:p>
    <w:p w14:paraId="341D4F73" w14:textId="77777777" w:rsidR="009106E9" w:rsidRPr="0016601E" w:rsidRDefault="009106E9" w:rsidP="009106E9">
      <w:pPr>
        <w:jc w:val="center"/>
        <w:rPr>
          <w:rFonts w:ascii="Times New Roman" w:hAnsi="Times New Roman" w:cs="Times New Roman"/>
          <w:b/>
          <w:bCs/>
          <w:color w:val="000000" w:themeColor="text1"/>
          <w:sz w:val="32"/>
          <w:szCs w:val="32"/>
        </w:rPr>
      </w:pPr>
    </w:p>
    <w:p w14:paraId="0B960451" w14:textId="25053023" w:rsidR="009106E9" w:rsidRPr="0016601E" w:rsidRDefault="009106E9" w:rsidP="009106E9">
      <w:pPr>
        <w:jc w:val="center"/>
        <w:rPr>
          <w:rFonts w:ascii="Times New Roman" w:hAnsi="Times New Roman" w:cs="Times New Roman"/>
          <w:b/>
          <w:bCs/>
          <w:color w:val="000000" w:themeColor="text1"/>
          <w:sz w:val="32"/>
          <w:szCs w:val="32"/>
        </w:rPr>
      </w:pPr>
      <w:r w:rsidRPr="0016601E">
        <w:rPr>
          <w:rFonts w:ascii="Times New Roman" w:hAnsi="Times New Roman" w:cs="Times New Roman"/>
          <w:b/>
          <w:bCs/>
          <w:color w:val="000000" w:themeColor="text1"/>
          <w:sz w:val="32"/>
          <w:szCs w:val="32"/>
        </w:rPr>
        <w:t>S</w:t>
      </w:r>
      <w:r w:rsidR="00F13066" w:rsidRPr="0016601E">
        <w:rPr>
          <w:rFonts w:ascii="Times New Roman" w:hAnsi="Times New Roman" w:cs="Times New Roman"/>
          <w:b/>
          <w:bCs/>
          <w:color w:val="000000" w:themeColor="text1"/>
          <w:sz w:val="32"/>
          <w:szCs w:val="32"/>
        </w:rPr>
        <w:t xml:space="preserve">UBMITTED BY </w:t>
      </w:r>
    </w:p>
    <w:p w14:paraId="3D2DD9C9" w14:textId="7DAD150E" w:rsidR="009106E9" w:rsidRDefault="0016601E" w:rsidP="009106E9">
      <w:pPr>
        <w:jc w:val="center"/>
        <w:rPr>
          <w:rFonts w:ascii="Times New Roman" w:hAnsi="Times New Roman" w:cs="Times New Roman"/>
          <w:b/>
          <w:bCs/>
          <w:color w:val="000000" w:themeColor="text1"/>
          <w:sz w:val="32"/>
          <w:szCs w:val="32"/>
        </w:rPr>
      </w:pPr>
      <w:r w:rsidRPr="0016601E">
        <w:rPr>
          <w:rFonts w:ascii="Times New Roman" w:hAnsi="Times New Roman" w:cs="Times New Roman"/>
          <w:b/>
          <w:bCs/>
          <w:color w:val="000000" w:themeColor="text1"/>
          <w:sz w:val="32"/>
          <w:szCs w:val="32"/>
        </w:rPr>
        <w:t>PRIYANKA V</w:t>
      </w:r>
    </w:p>
    <w:p w14:paraId="01B7518A" w14:textId="77777777" w:rsidR="0016601E" w:rsidRDefault="0016601E" w:rsidP="009106E9">
      <w:pPr>
        <w:jc w:val="center"/>
        <w:rPr>
          <w:rFonts w:ascii="Times New Roman" w:hAnsi="Times New Roman" w:cs="Times New Roman"/>
          <w:b/>
          <w:bCs/>
          <w:color w:val="000000" w:themeColor="text1"/>
          <w:sz w:val="32"/>
          <w:szCs w:val="32"/>
        </w:rPr>
      </w:pPr>
    </w:p>
    <w:p w14:paraId="06D985B5" w14:textId="77777777" w:rsidR="0016601E" w:rsidRPr="0016601E" w:rsidRDefault="0016601E" w:rsidP="009106E9">
      <w:pPr>
        <w:jc w:val="center"/>
        <w:rPr>
          <w:rFonts w:ascii="Times New Roman" w:hAnsi="Times New Roman" w:cs="Times New Roman"/>
          <w:b/>
          <w:bCs/>
          <w:color w:val="000000" w:themeColor="text1"/>
          <w:sz w:val="32"/>
          <w:szCs w:val="32"/>
        </w:rPr>
      </w:pPr>
    </w:p>
    <w:p w14:paraId="578AFA80" w14:textId="0E0EC88D" w:rsidR="009106E9" w:rsidRPr="0016601E" w:rsidRDefault="009106E9" w:rsidP="009106E9">
      <w:pPr>
        <w:jc w:val="center"/>
        <w:rPr>
          <w:rFonts w:ascii="Times New Roman" w:hAnsi="Times New Roman" w:cs="Times New Roman"/>
          <w:b/>
          <w:bCs/>
          <w:color w:val="000000" w:themeColor="text1"/>
          <w:sz w:val="32"/>
          <w:szCs w:val="32"/>
        </w:rPr>
      </w:pPr>
      <w:r w:rsidRPr="0016601E">
        <w:rPr>
          <w:rFonts w:ascii="Times New Roman" w:hAnsi="Times New Roman" w:cs="Times New Roman"/>
          <w:b/>
          <w:bCs/>
          <w:color w:val="000000" w:themeColor="text1"/>
          <w:sz w:val="32"/>
          <w:szCs w:val="32"/>
        </w:rPr>
        <w:t>ARTIFICIAL INTELLIGENCE AND DATA SCIENCE</w:t>
      </w:r>
    </w:p>
    <w:p w14:paraId="26499AEB" w14:textId="77777777" w:rsidR="009106E9" w:rsidRDefault="009106E9" w:rsidP="009106E9">
      <w:pPr>
        <w:jc w:val="center"/>
        <w:rPr>
          <w:rFonts w:ascii="Times New Roman" w:hAnsi="Times New Roman" w:cs="Times New Roman"/>
          <w:b/>
          <w:bCs/>
          <w:sz w:val="32"/>
          <w:szCs w:val="32"/>
        </w:rPr>
      </w:pPr>
    </w:p>
    <w:p w14:paraId="6787C313" w14:textId="77777777" w:rsidR="009106E9" w:rsidRDefault="009106E9" w:rsidP="009106E9">
      <w:pPr>
        <w:jc w:val="center"/>
        <w:rPr>
          <w:rFonts w:ascii="Times New Roman" w:hAnsi="Times New Roman" w:cs="Times New Roman"/>
          <w:b/>
          <w:bCs/>
          <w:sz w:val="32"/>
          <w:szCs w:val="32"/>
        </w:rPr>
      </w:pPr>
    </w:p>
    <w:p w14:paraId="15996D0F" w14:textId="751971AC" w:rsidR="009106E9" w:rsidRPr="0016601E" w:rsidRDefault="009106E9" w:rsidP="009106E9">
      <w:pPr>
        <w:jc w:val="center"/>
        <w:rPr>
          <w:rFonts w:ascii="Times New Roman" w:hAnsi="Times New Roman" w:cs="Times New Roman"/>
          <w:b/>
          <w:bCs/>
          <w:color w:val="171717" w:themeColor="background2" w:themeShade="1A"/>
          <w:sz w:val="32"/>
          <w:szCs w:val="32"/>
        </w:rPr>
      </w:pPr>
      <w:r w:rsidRPr="0016601E">
        <w:rPr>
          <w:rFonts w:ascii="Times New Roman" w:hAnsi="Times New Roman" w:cs="Times New Roman"/>
          <w:b/>
          <w:bCs/>
          <w:color w:val="171717" w:themeColor="background2" w:themeShade="1A"/>
          <w:sz w:val="32"/>
          <w:szCs w:val="32"/>
        </w:rPr>
        <w:t xml:space="preserve">TECHNOLOGY STACK </w:t>
      </w:r>
    </w:p>
    <w:p w14:paraId="5196C4BD" w14:textId="77777777" w:rsidR="00F13066" w:rsidRPr="009106E9" w:rsidRDefault="00F13066" w:rsidP="009106E9">
      <w:pPr>
        <w:jc w:val="center"/>
        <w:rPr>
          <w:rFonts w:ascii="Times New Roman" w:hAnsi="Times New Roman" w:cs="Times New Roman"/>
          <w:b/>
          <w:bCs/>
          <w:color w:val="1F3864" w:themeColor="accent1" w:themeShade="80"/>
          <w:sz w:val="32"/>
          <w:szCs w:val="32"/>
        </w:rPr>
      </w:pPr>
    </w:p>
    <w:p w14:paraId="39F98E7A" w14:textId="374A47B4" w:rsidR="009106E9" w:rsidRPr="0016601E" w:rsidRDefault="009106E9" w:rsidP="009106E9">
      <w:pPr>
        <w:jc w:val="center"/>
        <w:rPr>
          <w:rFonts w:ascii="Times New Roman" w:hAnsi="Times New Roman" w:cs="Times New Roman"/>
          <w:b/>
          <w:bCs/>
          <w:color w:val="171717" w:themeColor="background2" w:themeShade="1A"/>
          <w:sz w:val="32"/>
          <w:szCs w:val="32"/>
        </w:rPr>
      </w:pPr>
      <w:r w:rsidRPr="0016601E">
        <w:rPr>
          <w:rFonts w:ascii="Times New Roman" w:hAnsi="Times New Roman" w:cs="Times New Roman"/>
          <w:b/>
          <w:bCs/>
          <w:color w:val="171717" w:themeColor="background2" w:themeShade="1A"/>
          <w:sz w:val="32"/>
          <w:szCs w:val="32"/>
        </w:rPr>
        <w:t>Salesforce Developer Edition, Salesforce Object Manager, Process Builder, Apex Classes, Apex Triggers, Apex Test Classes, Developer Console, Salesforce CLI, and GitHub.</w:t>
      </w:r>
    </w:p>
    <w:p w14:paraId="4AF114FB" w14:textId="77777777" w:rsidR="009106E9" w:rsidRDefault="009106E9" w:rsidP="009106E9">
      <w:pPr>
        <w:jc w:val="center"/>
        <w:rPr>
          <w:rFonts w:ascii="Times New Roman" w:hAnsi="Times New Roman" w:cs="Times New Roman"/>
          <w:b/>
          <w:bCs/>
          <w:sz w:val="32"/>
          <w:szCs w:val="32"/>
        </w:rPr>
      </w:pPr>
    </w:p>
    <w:p w14:paraId="335FB5C1" w14:textId="77777777" w:rsidR="00F13066" w:rsidRDefault="00F13066" w:rsidP="009106E9">
      <w:pPr>
        <w:jc w:val="center"/>
        <w:rPr>
          <w:rFonts w:ascii="Times New Roman" w:hAnsi="Times New Roman" w:cs="Times New Roman"/>
          <w:b/>
          <w:bCs/>
          <w:sz w:val="32"/>
          <w:szCs w:val="32"/>
        </w:rPr>
      </w:pPr>
    </w:p>
    <w:p w14:paraId="33782FDF" w14:textId="77777777" w:rsidR="00F13066" w:rsidRDefault="00F13066" w:rsidP="009106E9">
      <w:pPr>
        <w:jc w:val="center"/>
        <w:rPr>
          <w:rFonts w:ascii="Times New Roman" w:hAnsi="Times New Roman" w:cs="Times New Roman"/>
          <w:b/>
          <w:bCs/>
          <w:sz w:val="32"/>
          <w:szCs w:val="32"/>
        </w:rPr>
      </w:pPr>
    </w:p>
    <w:p w14:paraId="14B17EEB" w14:textId="77777777" w:rsidR="0016601E" w:rsidRDefault="0016601E" w:rsidP="009106E9">
      <w:pPr>
        <w:jc w:val="center"/>
        <w:rPr>
          <w:rFonts w:ascii="Times New Roman" w:hAnsi="Times New Roman" w:cs="Times New Roman"/>
          <w:b/>
          <w:bCs/>
          <w:sz w:val="32"/>
          <w:szCs w:val="32"/>
        </w:rPr>
      </w:pPr>
    </w:p>
    <w:p w14:paraId="582FEAAD" w14:textId="1F20A8D0" w:rsidR="0016601E" w:rsidRPr="0016601E" w:rsidRDefault="00F13066" w:rsidP="0016601E">
      <w:pPr>
        <w:rPr>
          <w:rFonts w:ascii="Times New Roman" w:hAnsi="Times New Roman" w:cs="Times New Roman"/>
          <w:b/>
          <w:bCs/>
          <w:sz w:val="30"/>
          <w:szCs w:val="30"/>
        </w:rPr>
      </w:pPr>
      <w:r w:rsidRPr="00F13066">
        <w:rPr>
          <w:rFonts w:ascii="Times New Roman" w:hAnsi="Times New Roman" w:cs="Times New Roman"/>
          <w:b/>
          <w:bCs/>
          <w:sz w:val="30"/>
          <w:szCs w:val="30"/>
        </w:rPr>
        <w:lastRenderedPageBreak/>
        <w:t>PROJECT OVERVIEW</w:t>
      </w:r>
    </w:p>
    <w:p w14:paraId="4F49DDAD" w14:textId="77777777" w:rsidR="0016601E" w:rsidRPr="0016601E" w:rsidRDefault="0016601E" w:rsidP="0016601E">
      <w:pPr>
        <w:jc w:val="both"/>
        <w:rPr>
          <w:rFonts w:ascii="Times New Roman" w:hAnsi="Times New Roman" w:cs="Times New Roman"/>
          <w:sz w:val="26"/>
          <w:szCs w:val="26"/>
        </w:rPr>
      </w:pPr>
      <w:r w:rsidRPr="0016601E">
        <w:rPr>
          <w:rFonts w:ascii="Times New Roman" w:hAnsi="Times New Roman" w:cs="Times New Roman"/>
          <w:sz w:val="26"/>
          <w:szCs w:val="26"/>
        </w:rPr>
        <w:t>AgriEdge Order Management CRM is a Salesforce-based solution developed to manage customer orders and related activities in the agricultural supply chain. The application provides a common platform for maintaining order details, managing order items, monitoring payments, and recording shipment information.</w:t>
      </w:r>
    </w:p>
    <w:p w14:paraId="6EAB4677" w14:textId="77777777" w:rsidR="0016601E" w:rsidRPr="0016601E" w:rsidRDefault="0016601E" w:rsidP="0016601E">
      <w:pPr>
        <w:jc w:val="both"/>
        <w:rPr>
          <w:rFonts w:ascii="Times New Roman" w:hAnsi="Times New Roman" w:cs="Times New Roman"/>
          <w:sz w:val="26"/>
          <w:szCs w:val="26"/>
        </w:rPr>
      </w:pPr>
    </w:p>
    <w:p w14:paraId="5D35550C" w14:textId="0F0A78A3" w:rsidR="00A20665" w:rsidRDefault="0016601E" w:rsidP="00F13066">
      <w:pPr>
        <w:jc w:val="both"/>
        <w:rPr>
          <w:rFonts w:ascii="Times New Roman" w:hAnsi="Times New Roman" w:cs="Times New Roman"/>
          <w:sz w:val="26"/>
          <w:szCs w:val="26"/>
        </w:rPr>
      </w:pPr>
      <w:r w:rsidRPr="0016601E">
        <w:rPr>
          <w:rFonts w:ascii="Times New Roman" w:hAnsi="Times New Roman" w:cs="Times New Roman"/>
          <w:sz w:val="26"/>
          <w:szCs w:val="26"/>
        </w:rPr>
        <w:t>The system combines Salesforce custom objects with automation and Apex programming to support important business operations. It is designed to reduce repetitive administrative work, improve the accuracy of order information, and make order fulfillment easier to monitor. By connecting the major order-related records, the application provides users with a more organized way to manage business transactions.</w:t>
      </w:r>
    </w:p>
    <w:p w14:paraId="0B065D8E" w14:textId="77777777" w:rsidR="0016601E" w:rsidRDefault="0016601E" w:rsidP="00F13066">
      <w:pPr>
        <w:jc w:val="both"/>
        <w:rPr>
          <w:rFonts w:ascii="Times New Roman" w:hAnsi="Times New Roman" w:cs="Times New Roman"/>
          <w:sz w:val="26"/>
          <w:szCs w:val="26"/>
        </w:rPr>
      </w:pPr>
    </w:p>
    <w:p w14:paraId="7EDBD708" w14:textId="77777777" w:rsidR="00A20665" w:rsidRDefault="00A20665" w:rsidP="00A20665">
      <w:pPr>
        <w:jc w:val="both"/>
        <w:rPr>
          <w:rFonts w:ascii="Times New Roman" w:hAnsi="Times New Roman" w:cs="Times New Roman"/>
          <w:b/>
          <w:bCs/>
          <w:sz w:val="30"/>
          <w:szCs w:val="30"/>
        </w:rPr>
      </w:pPr>
      <w:r w:rsidRPr="00A20665">
        <w:rPr>
          <w:rFonts w:ascii="Times New Roman" w:hAnsi="Times New Roman" w:cs="Times New Roman"/>
          <w:b/>
          <w:bCs/>
          <w:sz w:val="30"/>
          <w:szCs w:val="30"/>
        </w:rPr>
        <w:t>OBJECTIVES</w:t>
      </w:r>
    </w:p>
    <w:p w14:paraId="6921DE45" w14:textId="77777777" w:rsidR="00B01DCA" w:rsidRPr="00A20665" w:rsidRDefault="00B01DCA" w:rsidP="00A20665">
      <w:pPr>
        <w:jc w:val="both"/>
        <w:rPr>
          <w:rFonts w:ascii="Times New Roman" w:hAnsi="Times New Roman" w:cs="Times New Roman"/>
          <w:b/>
          <w:bCs/>
          <w:sz w:val="30"/>
          <w:szCs w:val="30"/>
        </w:rPr>
      </w:pPr>
    </w:p>
    <w:p w14:paraId="0D043029" w14:textId="77777777" w:rsidR="00B01DCA"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The main objectives of the project are:</w:t>
      </w:r>
    </w:p>
    <w:p w14:paraId="74B85987"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Automate Order Follow-Up:</w:t>
      </w:r>
      <w:r w:rsidRPr="00B01DCA">
        <w:rPr>
          <w:rFonts w:ascii="Times New Roman" w:hAnsi="Times New Roman" w:cs="Times New Roman"/>
          <w:sz w:val="26"/>
          <w:szCs w:val="26"/>
        </w:rPr>
        <w:t xml:space="preserve"> Generate follow-up tasks for newly created orders that satisfy the configured conditions.</w:t>
      </w:r>
    </w:p>
    <w:p w14:paraId="5F4F7891"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Improve Order Accuracy:</w:t>
      </w:r>
      <w:r w:rsidRPr="00B01DCA">
        <w:rPr>
          <w:rFonts w:ascii="Times New Roman" w:hAnsi="Times New Roman" w:cs="Times New Roman"/>
          <w:sz w:val="26"/>
          <w:szCs w:val="26"/>
        </w:rPr>
        <w:t xml:space="preserve"> Maintain consistent information about order items, quantities, prices, and order totals.</w:t>
      </w:r>
    </w:p>
    <w:p w14:paraId="06D13B81"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Simplify Payment Monitoring:</w:t>
      </w:r>
      <w:r w:rsidRPr="00B01DCA">
        <w:rPr>
          <w:rFonts w:ascii="Times New Roman" w:hAnsi="Times New Roman" w:cs="Times New Roman"/>
          <w:sz w:val="26"/>
          <w:szCs w:val="26"/>
        </w:rPr>
        <w:t xml:space="preserve"> Maintain payment status information and support the configured processing of paid and failed orders.</w:t>
      </w:r>
    </w:p>
    <w:p w14:paraId="23E47BC3"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Organize Shipment Management:</w:t>
      </w:r>
      <w:r w:rsidRPr="00B01DCA">
        <w:rPr>
          <w:rFonts w:ascii="Times New Roman" w:hAnsi="Times New Roman" w:cs="Times New Roman"/>
          <w:sz w:val="26"/>
          <w:szCs w:val="26"/>
        </w:rPr>
        <w:t xml:space="preserve"> Associate shipment information with orders and maintain tracking details.</w:t>
      </w:r>
    </w:p>
    <w:p w14:paraId="0F6CAEA6"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Centralize Business Records:</w:t>
      </w:r>
      <w:r w:rsidRPr="00B01DCA">
        <w:rPr>
          <w:rFonts w:ascii="Times New Roman" w:hAnsi="Times New Roman" w:cs="Times New Roman"/>
          <w:sz w:val="26"/>
          <w:szCs w:val="26"/>
        </w:rPr>
        <w:t xml:space="preserve"> Store customer, order, inventory, and shipment information within Salesforce.</w:t>
      </w:r>
    </w:p>
    <w:p w14:paraId="5774E2BB"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Strengthen Data Security:</w:t>
      </w:r>
      <w:r w:rsidRPr="00B01DCA">
        <w:rPr>
          <w:rFonts w:ascii="Times New Roman" w:hAnsi="Times New Roman" w:cs="Times New Roman"/>
          <w:sz w:val="26"/>
          <w:szCs w:val="26"/>
        </w:rPr>
        <w:t xml:space="preserve"> Apply appropriate access permissions and validation rules.</w:t>
      </w:r>
    </w:p>
    <w:p w14:paraId="3A2B0443"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Support Business Monitoring:</w:t>
      </w:r>
      <w:r w:rsidRPr="00B01DCA">
        <w:rPr>
          <w:rFonts w:ascii="Times New Roman" w:hAnsi="Times New Roman" w:cs="Times New Roman"/>
          <w:sz w:val="26"/>
          <w:szCs w:val="26"/>
        </w:rPr>
        <w:t xml:space="preserve"> Use Salesforce reports and dashboards to review order-related activities.</w:t>
      </w:r>
    </w:p>
    <w:p w14:paraId="1F4F6080" w14:textId="77777777" w:rsidR="00B01DCA" w:rsidRPr="00B01DCA" w:rsidRDefault="00B01DCA" w:rsidP="00B01DCA">
      <w:pPr>
        <w:numPr>
          <w:ilvl w:val="0"/>
          <w:numId w:val="12"/>
        </w:numPr>
        <w:jc w:val="both"/>
        <w:rPr>
          <w:rFonts w:ascii="Times New Roman" w:hAnsi="Times New Roman" w:cs="Times New Roman"/>
          <w:sz w:val="26"/>
          <w:szCs w:val="26"/>
        </w:rPr>
      </w:pPr>
      <w:r w:rsidRPr="00B01DCA">
        <w:rPr>
          <w:rFonts w:ascii="Times New Roman" w:hAnsi="Times New Roman" w:cs="Times New Roman"/>
          <w:b/>
          <w:bCs/>
          <w:sz w:val="26"/>
          <w:szCs w:val="26"/>
        </w:rPr>
        <w:t>Improve Application Reliability:</w:t>
      </w:r>
      <w:r w:rsidRPr="00B01DCA">
        <w:rPr>
          <w:rFonts w:ascii="Times New Roman" w:hAnsi="Times New Roman" w:cs="Times New Roman"/>
          <w:sz w:val="26"/>
          <w:szCs w:val="26"/>
        </w:rPr>
        <w:t xml:space="preserve"> Test Apex classes and triggers to verify the expected behavior of the implemented logic.</w:t>
      </w:r>
    </w:p>
    <w:p w14:paraId="4E4C95A4" w14:textId="77777777" w:rsidR="00A20665" w:rsidRPr="00B01DCA" w:rsidRDefault="00A20665" w:rsidP="00F13066">
      <w:pPr>
        <w:jc w:val="both"/>
        <w:rPr>
          <w:rFonts w:ascii="Times New Roman" w:hAnsi="Times New Roman" w:cs="Times New Roman"/>
          <w:sz w:val="30"/>
          <w:szCs w:val="30"/>
        </w:rPr>
      </w:pPr>
    </w:p>
    <w:p w14:paraId="29D7374B" w14:textId="77777777" w:rsid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lastRenderedPageBreak/>
        <w:t>KEY FEATURES</w:t>
      </w:r>
    </w:p>
    <w:p w14:paraId="14FF5403" w14:textId="77777777" w:rsidR="00B01DCA" w:rsidRPr="00B01DCA" w:rsidRDefault="00B01DCA" w:rsidP="00B01DCA">
      <w:pPr>
        <w:jc w:val="both"/>
        <w:rPr>
          <w:rFonts w:ascii="Times New Roman" w:hAnsi="Times New Roman" w:cs="Times New Roman"/>
          <w:b/>
          <w:bCs/>
          <w:sz w:val="30"/>
          <w:szCs w:val="30"/>
        </w:rPr>
      </w:pPr>
    </w:p>
    <w:p w14:paraId="4070FBD5"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Customized Salesforce application for agricultural order management.</w:t>
      </w:r>
    </w:p>
    <w:p w14:paraId="4979EE13"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Centralized management of customer and order records.</w:t>
      </w:r>
    </w:p>
    <w:p w14:paraId="65AF249E"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Automated follow-up task creation.</w:t>
      </w:r>
    </w:p>
    <w:p w14:paraId="0B1CB9D0"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Order item management and order total calculation.</w:t>
      </w:r>
    </w:p>
    <w:p w14:paraId="68111011"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Payment status monitoring.</w:t>
      </w:r>
    </w:p>
    <w:p w14:paraId="71A23C28"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Shipment record creation based on the configured payment condition.</w:t>
      </w:r>
    </w:p>
    <w:p w14:paraId="77EABE84"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Order item cleanup for failed payments, if enabled in the implemented logic.</w:t>
      </w:r>
    </w:p>
    <w:p w14:paraId="039BD50E"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Validation rules for selected business conditions.</w:t>
      </w:r>
    </w:p>
    <w:p w14:paraId="0C491A62"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Security configuration and field history tracking, where enabled.</w:t>
      </w:r>
    </w:p>
    <w:p w14:paraId="6B85E017"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Apex unit testing.</w:t>
      </w:r>
    </w:p>
    <w:p w14:paraId="09F2BEEE" w14:textId="77777777" w:rsidR="00B01DCA" w:rsidRPr="00B01DCA" w:rsidRDefault="00B01DCA" w:rsidP="00B01DCA">
      <w:pPr>
        <w:numPr>
          <w:ilvl w:val="0"/>
          <w:numId w:val="13"/>
        </w:numPr>
        <w:rPr>
          <w:rFonts w:ascii="Times New Roman" w:hAnsi="Times New Roman" w:cs="Times New Roman"/>
          <w:sz w:val="26"/>
          <w:szCs w:val="26"/>
        </w:rPr>
      </w:pPr>
      <w:r w:rsidRPr="00B01DCA">
        <w:rPr>
          <w:rFonts w:ascii="Times New Roman" w:hAnsi="Times New Roman" w:cs="Times New Roman"/>
          <w:sz w:val="26"/>
          <w:szCs w:val="26"/>
        </w:rPr>
        <w:t>Reports and dashboards for business monitoring.</w:t>
      </w:r>
    </w:p>
    <w:p w14:paraId="53143061" w14:textId="77777777" w:rsidR="00B01DCA" w:rsidRDefault="00B01DCA" w:rsidP="00F13066">
      <w:pPr>
        <w:jc w:val="both"/>
        <w:rPr>
          <w:rFonts w:ascii="Times New Roman" w:hAnsi="Times New Roman" w:cs="Times New Roman"/>
          <w:b/>
          <w:bCs/>
          <w:sz w:val="26"/>
          <w:szCs w:val="26"/>
        </w:rPr>
      </w:pPr>
    </w:p>
    <w:p w14:paraId="38248C97" w14:textId="696E99EE" w:rsidR="00A20665" w:rsidRDefault="00A20665" w:rsidP="00F13066">
      <w:pPr>
        <w:jc w:val="both"/>
        <w:rPr>
          <w:rFonts w:ascii="Times New Roman" w:hAnsi="Times New Roman" w:cs="Times New Roman"/>
          <w:b/>
          <w:bCs/>
          <w:sz w:val="26"/>
          <w:szCs w:val="26"/>
        </w:rPr>
      </w:pPr>
      <w:r w:rsidRPr="00E47832">
        <w:rPr>
          <w:rFonts w:ascii="Times New Roman" w:hAnsi="Times New Roman" w:cs="Times New Roman"/>
          <w:b/>
          <w:bCs/>
          <w:sz w:val="26"/>
          <w:szCs w:val="26"/>
        </w:rPr>
        <w:t>PHASE 1: REQUIREMENT ANALYSIS AND PLANNING</w:t>
      </w:r>
    </w:p>
    <w:p w14:paraId="43F8A071" w14:textId="77777777" w:rsidR="00B01DCA" w:rsidRPr="00E47832" w:rsidRDefault="00B01DCA" w:rsidP="00F13066">
      <w:pPr>
        <w:jc w:val="both"/>
        <w:rPr>
          <w:rFonts w:ascii="Times New Roman" w:hAnsi="Times New Roman" w:cs="Times New Roman"/>
          <w:b/>
          <w:bCs/>
          <w:sz w:val="26"/>
          <w:szCs w:val="26"/>
        </w:rPr>
      </w:pPr>
    </w:p>
    <w:p w14:paraId="2E08F8DD" w14:textId="293FF60D" w:rsidR="00B01DCA" w:rsidRDefault="00A20665" w:rsidP="00F13066">
      <w:pPr>
        <w:jc w:val="both"/>
        <w:rPr>
          <w:rFonts w:ascii="Times New Roman" w:hAnsi="Times New Roman" w:cs="Times New Roman"/>
          <w:b/>
          <w:bCs/>
          <w:sz w:val="26"/>
          <w:szCs w:val="26"/>
        </w:rPr>
      </w:pPr>
      <w:r w:rsidRPr="00E47832">
        <w:rPr>
          <w:rFonts w:ascii="Times New Roman" w:hAnsi="Times New Roman" w:cs="Times New Roman"/>
          <w:b/>
          <w:bCs/>
          <w:sz w:val="26"/>
          <w:szCs w:val="26"/>
        </w:rPr>
        <w:t>UNDERSTANDING BUSINESS REQUIREMENTS</w:t>
      </w:r>
    </w:p>
    <w:p w14:paraId="72EAE617" w14:textId="77777777" w:rsidR="00B01DCA"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The project focuses on organizing order processing activities and reducing the effort required to maintain related business records. The main requirements identified for the application are described below.</w:t>
      </w:r>
    </w:p>
    <w:p w14:paraId="37BDE8EF" w14:textId="77777777" w:rsidR="00A20665" w:rsidRPr="00B01DCA" w:rsidRDefault="00A20665" w:rsidP="00B01DCA">
      <w:pPr>
        <w:jc w:val="both"/>
        <w:rPr>
          <w:rFonts w:ascii="Times New Roman" w:hAnsi="Times New Roman" w:cs="Times New Roman"/>
          <w:b/>
          <w:bCs/>
          <w:sz w:val="30"/>
          <w:szCs w:val="30"/>
        </w:rPr>
      </w:pPr>
    </w:p>
    <w:p w14:paraId="31B3F0A4"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A. Manual Follow-Up Tasks</w:t>
      </w:r>
    </w:p>
    <w:p w14:paraId="5F2382AB" w14:textId="77777777" w:rsidR="00B01DCA"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Creating follow-up tasks manually for every new order can increase the workload of sales representatives and may result in missed activities.</w:t>
      </w:r>
    </w:p>
    <w:p w14:paraId="0D97A3D3" w14:textId="77777777" w:rsidR="00B01DCA" w:rsidRPr="00B01DCA" w:rsidRDefault="00B01DCA" w:rsidP="00B01DCA">
      <w:pPr>
        <w:jc w:val="both"/>
        <w:rPr>
          <w:rFonts w:ascii="Times New Roman" w:hAnsi="Times New Roman" w:cs="Times New Roman"/>
          <w:sz w:val="30"/>
          <w:szCs w:val="30"/>
        </w:rPr>
      </w:pPr>
      <w:r w:rsidRPr="00B01DCA">
        <w:rPr>
          <w:rFonts w:ascii="Times New Roman" w:hAnsi="Times New Roman" w:cs="Times New Roman"/>
          <w:b/>
          <w:bCs/>
          <w:sz w:val="30"/>
          <w:szCs w:val="30"/>
        </w:rPr>
        <w:t>Proposed Solution:</w:t>
      </w:r>
      <w:r w:rsidRPr="00B01DCA">
        <w:rPr>
          <w:rFonts w:ascii="Times New Roman" w:hAnsi="Times New Roman" w:cs="Times New Roman"/>
          <w:sz w:val="30"/>
          <w:szCs w:val="30"/>
        </w:rPr>
        <w:t xml:space="preserve"> </w:t>
      </w:r>
    </w:p>
    <w:p w14:paraId="7058B1B6" w14:textId="17F78435" w:rsidR="00B01DCA"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Configure Salesforce automation to invoke the OrderTaskCreator Apex class when a newly created order meets the specified entry condition. The class prepares a follow-up task associated with the relevant order.</w:t>
      </w:r>
    </w:p>
    <w:p w14:paraId="15A679EC"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lastRenderedPageBreak/>
        <w:t>B. Order Total Calculation Errors</w:t>
      </w:r>
    </w:p>
    <w:p w14:paraId="011520F1" w14:textId="229D7DFE" w:rsidR="00B049A1"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Order totals may become inaccurate when quantities, prices, or order items change without updating the corresponding total.</w:t>
      </w:r>
    </w:p>
    <w:p w14:paraId="48D7BE84"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Proposed Solution:</w:t>
      </w:r>
    </w:p>
    <w:p w14:paraId="4D518952" w14:textId="0D747C78" w:rsid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 xml:space="preserve"> Use the configured formula fields or Apex automation to calculate the item totals and maintain the overall order amount. The calculation logic should reflect changes to the associated order items.</w:t>
      </w:r>
    </w:p>
    <w:p w14:paraId="3CB310F5" w14:textId="77777777" w:rsidR="00B049A1" w:rsidRPr="00B01DCA" w:rsidRDefault="00B049A1" w:rsidP="00B01DCA">
      <w:pPr>
        <w:jc w:val="both"/>
        <w:rPr>
          <w:rFonts w:ascii="Times New Roman" w:hAnsi="Times New Roman" w:cs="Times New Roman"/>
          <w:sz w:val="26"/>
          <w:szCs w:val="26"/>
        </w:rPr>
      </w:pPr>
    </w:p>
    <w:p w14:paraId="4C0DF777"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C. Delayed Shipment Processing</w:t>
      </w:r>
    </w:p>
    <w:p w14:paraId="4EDB608E" w14:textId="77777777" w:rsidR="00B01DCA"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Shipment information may not be created promptly when payment verification and fulfillment activities are handled separately.</w:t>
      </w:r>
    </w:p>
    <w:p w14:paraId="5C94DF2D"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Proposed Solution:</w:t>
      </w:r>
    </w:p>
    <w:p w14:paraId="5113F6A2" w14:textId="520673CA" w:rsid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 xml:space="preserve"> Use the order trigger and its helper class to process qualifying payment status changes and create a shipment record when the payment status becomes Paid, according to the implemented business rules.</w:t>
      </w:r>
    </w:p>
    <w:p w14:paraId="21A16F81" w14:textId="77777777" w:rsidR="00B049A1" w:rsidRPr="00B01DCA" w:rsidRDefault="00B049A1" w:rsidP="00B01DCA">
      <w:pPr>
        <w:jc w:val="both"/>
        <w:rPr>
          <w:rFonts w:ascii="Times New Roman" w:hAnsi="Times New Roman" w:cs="Times New Roman"/>
          <w:sz w:val="26"/>
          <w:szCs w:val="26"/>
        </w:rPr>
      </w:pPr>
    </w:p>
    <w:p w14:paraId="05E996E5"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D. Inconsistent Order Information</w:t>
      </w:r>
    </w:p>
    <w:p w14:paraId="6D4E9433" w14:textId="77777777" w:rsidR="00B01DCA" w:rsidRP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Changes to orders, order items, and shipment details can result in inconsistent records when related updates are performed manually.</w:t>
      </w:r>
    </w:p>
    <w:p w14:paraId="586182E7"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Proposed Solution:</w:t>
      </w:r>
    </w:p>
    <w:p w14:paraId="7A984D87" w14:textId="5642B689" w:rsid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 xml:space="preserve"> Apply suitable validation rules, object relationships, and Apex automation to maintain consistency between related records.</w:t>
      </w:r>
    </w:p>
    <w:p w14:paraId="2345F4BD" w14:textId="77777777" w:rsidR="00B049A1" w:rsidRPr="00B01DCA" w:rsidRDefault="00B049A1" w:rsidP="00B01DCA">
      <w:pPr>
        <w:jc w:val="both"/>
        <w:rPr>
          <w:rFonts w:ascii="Times New Roman" w:hAnsi="Times New Roman" w:cs="Times New Roman"/>
          <w:sz w:val="26"/>
          <w:szCs w:val="26"/>
        </w:rPr>
      </w:pPr>
    </w:p>
    <w:p w14:paraId="3FE32E8D" w14:textId="77777777" w:rsidR="00B01DCA" w:rsidRPr="00B01DCA" w:rsidRDefault="00B01DCA" w:rsidP="00B01DCA">
      <w:pPr>
        <w:jc w:val="both"/>
        <w:rPr>
          <w:rFonts w:ascii="Times New Roman" w:hAnsi="Times New Roman" w:cs="Times New Roman"/>
          <w:b/>
          <w:bCs/>
          <w:sz w:val="30"/>
          <w:szCs w:val="30"/>
        </w:rPr>
      </w:pPr>
      <w:r w:rsidRPr="00B01DCA">
        <w:rPr>
          <w:rFonts w:ascii="Times New Roman" w:hAnsi="Times New Roman" w:cs="Times New Roman"/>
          <w:b/>
          <w:bCs/>
          <w:sz w:val="30"/>
          <w:szCs w:val="30"/>
        </w:rPr>
        <w:t>E. Difficulties in Inventory Monitoring</w:t>
      </w:r>
    </w:p>
    <w:p w14:paraId="097DB077" w14:textId="77777777" w:rsidR="00B01DCA" w:rsidRDefault="00B01DCA" w:rsidP="00B01DCA">
      <w:pPr>
        <w:jc w:val="both"/>
        <w:rPr>
          <w:rFonts w:ascii="Times New Roman" w:hAnsi="Times New Roman" w:cs="Times New Roman"/>
          <w:sz w:val="26"/>
          <w:szCs w:val="26"/>
        </w:rPr>
      </w:pPr>
      <w:r w:rsidRPr="00B01DCA">
        <w:rPr>
          <w:rFonts w:ascii="Times New Roman" w:hAnsi="Times New Roman" w:cs="Times New Roman"/>
          <w:sz w:val="26"/>
          <w:szCs w:val="26"/>
        </w:rPr>
        <w:t>Without organized stock information, users may find it difficult to identify products that require replenishment.</w:t>
      </w:r>
    </w:p>
    <w:p w14:paraId="5C174DB0" w14:textId="77777777" w:rsidR="00B01DCA" w:rsidRDefault="00B01DCA" w:rsidP="00B01DCA">
      <w:pPr>
        <w:jc w:val="both"/>
        <w:rPr>
          <w:rFonts w:ascii="Times New Roman" w:hAnsi="Times New Roman" w:cs="Times New Roman"/>
          <w:sz w:val="26"/>
          <w:szCs w:val="26"/>
        </w:rPr>
      </w:pPr>
      <w:r w:rsidRPr="00B01DCA">
        <w:rPr>
          <w:rFonts w:ascii="Times New Roman" w:hAnsi="Times New Roman" w:cs="Times New Roman"/>
          <w:b/>
          <w:bCs/>
          <w:sz w:val="30"/>
          <w:szCs w:val="30"/>
        </w:rPr>
        <w:t>Proposed Solution:</w:t>
      </w:r>
      <w:r w:rsidRPr="00B01DCA">
        <w:rPr>
          <w:rFonts w:ascii="Times New Roman" w:hAnsi="Times New Roman" w:cs="Times New Roman"/>
          <w:sz w:val="26"/>
          <w:szCs w:val="26"/>
        </w:rPr>
        <w:t xml:space="preserve"> </w:t>
      </w:r>
    </w:p>
    <w:p w14:paraId="3331FB0E" w14:textId="4DCABDEB" w:rsidR="00B049A1" w:rsidRDefault="00B01DCA" w:rsidP="00A20665">
      <w:pPr>
        <w:jc w:val="both"/>
        <w:rPr>
          <w:rFonts w:ascii="Times New Roman" w:hAnsi="Times New Roman" w:cs="Times New Roman"/>
          <w:sz w:val="26"/>
          <w:szCs w:val="26"/>
        </w:rPr>
      </w:pPr>
      <w:r w:rsidRPr="00B01DCA">
        <w:rPr>
          <w:rFonts w:ascii="Times New Roman" w:hAnsi="Times New Roman" w:cs="Times New Roman"/>
          <w:sz w:val="26"/>
          <w:szCs w:val="26"/>
        </w:rPr>
        <w:t>Maintain inventory records containing stock quantities and reorder levels. These fields can support stock monitoring through the configured validation rules, reports, or other enabled automation.</w:t>
      </w:r>
    </w:p>
    <w:p w14:paraId="117EA4D2" w14:textId="22F2A256" w:rsidR="00E47832" w:rsidRPr="00B049A1" w:rsidRDefault="00E47832" w:rsidP="00A20665">
      <w:pPr>
        <w:jc w:val="both"/>
        <w:rPr>
          <w:rFonts w:ascii="Times New Roman" w:hAnsi="Times New Roman" w:cs="Times New Roman"/>
          <w:b/>
          <w:bCs/>
          <w:sz w:val="30"/>
          <w:szCs w:val="30"/>
        </w:rPr>
      </w:pPr>
      <w:r w:rsidRPr="00B049A1">
        <w:rPr>
          <w:rFonts w:ascii="Times New Roman" w:hAnsi="Times New Roman" w:cs="Times New Roman"/>
          <w:b/>
          <w:bCs/>
          <w:sz w:val="30"/>
          <w:szCs w:val="30"/>
        </w:rPr>
        <w:lastRenderedPageBreak/>
        <w:t>PROJECT SCOPE</w:t>
      </w:r>
    </w:p>
    <w:p w14:paraId="791A8BAF" w14:textId="77777777" w:rsidR="00B049A1" w:rsidRPr="00B049A1" w:rsidRDefault="00B049A1" w:rsidP="00771C56">
      <w:p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The project includes the following activities:</w:t>
      </w:r>
    </w:p>
    <w:p w14:paraId="0A6DC3CB"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Configuring a Salesforce development environment.</w:t>
      </w:r>
    </w:p>
    <w:p w14:paraId="2FFD091B"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Creating custom objects for orders, order items, inventory, and shipments.</w:t>
      </w:r>
    </w:p>
    <w:p w14:paraId="195319CB"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Using standard Account and Contact objects for customer information.</w:t>
      </w:r>
    </w:p>
    <w:p w14:paraId="24113114"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Defining fields, relationships, and relevant picklist values.</w:t>
      </w:r>
    </w:p>
    <w:p w14:paraId="429485D0"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Configuring validation rules for selected business conditions.</w:t>
      </w:r>
    </w:p>
    <w:p w14:paraId="56DE4338"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Developing Process Builder automation for follow-up task creation.</w:t>
      </w:r>
    </w:p>
    <w:p w14:paraId="27C5A033"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Creating Apex classes and triggers for order-related processing.</w:t>
      </w:r>
    </w:p>
    <w:p w14:paraId="639F8ABC"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Supporting order total calculation through the configured logic.</w:t>
      </w:r>
    </w:p>
    <w:p w14:paraId="7A9A2FB3"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Creating shipment records following qualifying payment updates.</w:t>
      </w:r>
    </w:p>
    <w:p w14:paraId="0824EB54"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Configuring the Salesforce Lightning application and page layouts.</w:t>
      </w:r>
    </w:p>
    <w:p w14:paraId="0B64AE64"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Setting up user permissions and field-level security.</w:t>
      </w:r>
    </w:p>
    <w:p w14:paraId="3082E0A3"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Testing the implemented Apex logic.</w:t>
      </w:r>
    </w:p>
    <w:p w14:paraId="27F08A6F"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Preparing reports and dashboards where configured.</w:t>
      </w:r>
    </w:p>
    <w:p w14:paraId="51FB8729" w14:textId="77777777" w:rsidR="00B049A1" w:rsidRPr="00B049A1" w:rsidRDefault="00B049A1" w:rsidP="00771C56">
      <w:pPr>
        <w:pStyle w:val="ListParagraph"/>
        <w:numPr>
          <w:ilvl w:val="0"/>
          <w:numId w:val="14"/>
        </w:numPr>
        <w:spacing w:line="360" w:lineRule="auto"/>
        <w:jc w:val="both"/>
        <w:rPr>
          <w:rFonts w:ascii="Times New Roman" w:hAnsi="Times New Roman" w:cs="Times New Roman"/>
          <w:sz w:val="26"/>
          <w:szCs w:val="26"/>
        </w:rPr>
      </w:pPr>
      <w:r w:rsidRPr="00B049A1">
        <w:rPr>
          <w:rFonts w:ascii="Times New Roman" w:hAnsi="Times New Roman" w:cs="Times New Roman"/>
          <w:sz w:val="26"/>
          <w:szCs w:val="26"/>
        </w:rPr>
        <w:t>Maintaining documentation for deployment and future maintenance.</w:t>
      </w:r>
    </w:p>
    <w:p w14:paraId="572ED793" w14:textId="116E4E7E" w:rsidR="00C21C26" w:rsidRPr="00C21C26" w:rsidRDefault="00C21C26" w:rsidP="00771C56">
      <w:pPr>
        <w:pStyle w:val="ListParagraph"/>
        <w:spacing w:line="360" w:lineRule="auto"/>
        <w:jc w:val="both"/>
        <w:rPr>
          <w:rFonts w:ascii="Times New Roman" w:hAnsi="Times New Roman" w:cs="Times New Roman"/>
          <w:sz w:val="26"/>
          <w:szCs w:val="26"/>
        </w:rPr>
      </w:pPr>
    </w:p>
    <w:p w14:paraId="223F9B2D" w14:textId="376A0664" w:rsidR="00E47832" w:rsidRDefault="00E47832" w:rsidP="00A20665">
      <w:pPr>
        <w:jc w:val="both"/>
        <w:rPr>
          <w:rFonts w:ascii="Times New Roman" w:hAnsi="Times New Roman" w:cs="Times New Roman"/>
          <w:b/>
          <w:bCs/>
          <w:sz w:val="30"/>
          <w:szCs w:val="30"/>
        </w:rPr>
      </w:pPr>
      <w:r w:rsidRPr="00B049A1">
        <w:rPr>
          <w:rFonts w:ascii="Times New Roman" w:hAnsi="Times New Roman" w:cs="Times New Roman"/>
          <w:b/>
          <w:bCs/>
          <w:sz w:val="30"/>
          <w:szCs w:val="30"/>
        </w:rPr>
        <w:t xml:space="preserve">DATA MODEL DESIGN </w:t>
      </w:r>
    </w:p>
    <w:p w14:paraId="3E20FE37" w14:textId="77777777" w:rsidR="00B049A1" w:rsidRPr="00B049A1" w:rsidRDefault="00B049A1" w:rsidP="00B049A1">
      <w:pPr>
        <w:jc w:val="both"/>
        <w:rPr>
          <w:rFonts w:ascii="Times New Roman" w:hAnsi="Times New Roman" w:cs="Times New Roman"/>
          <w:sz w:val="30"/>
          <w:szCs w:val="30"/>
        </w:rPr>
      </w:pPr>
      <w:r w:rsidRPr="00B049A1">
        <w:rPr>
          <w:rFonts w:ascii="Times New Roman" w:hAnsi="Times New Roman" w:cs="Times New Roman"/>
          <w:sz w:val="30"/>
          <w:szCs w:val="30"/>
        </w:rPr>
        <w:t xml:space="preserve">The data model organizes the information required for managing orders and their related </w:t>
      </w:r>
      <w:r w:rsidRPr="00B049A1">
        <w:rPr>
          <w:rFonts w:ascii="Times New Roman" w:hAnsi="Times New Roman" w:cs="Times New Roman"/>
          <w:sz w:val="26"/>
          <w:szCs w:val="26"/>
        </w:rPr>
        <w:t>activities</w:t>
      </w:r>
      <w:r w:rsidRPr="00B049A1">
        <w:rPr>
          <w:rFonts w:ascii="Times New Roman" w:hAnsi="Times New Roman" w:cs="Times New Roman"/>
          <w:sz w:val="30"/>
          <w:szCs w:val="30"/>
        </w:rPr>
        <w:t>. Standard Salesforce objects are used for customer information, while custom objects store the application's order processing data.</w:t>
      </w:r>
    </w:p>
    <w:p w14:paraId="12C5464C"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OBJECT RELATIONSHIPS</w:t>
      </w:r>
    </w:p>
    <w:p w14:paraId="35267B92" w14:textId="77777777" w:rsidR="00B049A1" w:rsidRPr="00B049A1" w:rsidRDefault="00B049A1" w:rsidP="00B049A1">
      <w:pPr>
        <w:jc w:val="both"/>
        <w:rPr>
          <w:rFonts w:ascii="Times New Roman" w:hAnsi="Times New Roman" w:cs="Times New Roman"/>
          <w:b/>
          <w:bCs/>
          <w:sz w:val="26"/>
          <w:szCs w:val="26"/>
        </w:rPr>
      </w:pPr>
      <w:r w:rsidRPr="00B049A1">
        <w:rPr>
          <w:rFonts w:ascii="Times New Roman" w:hAnsi="Times New Roman" w:cs="Times New Roman"/>
          <w:b/>
          <w:bCs/>
          <w:sz w:val="30"/>
          <w:szCs w:val="30"/>
        </w:rPr>
        <w:t xml:space="preserve">Account: </w:t>
      </w:r>
      <w:r w:rsidRPr="00B049A1">
        <w:rPr>
          <w:rFonts w:ascii="Times New Roman" w:hAnsi="Times New Roman" w:cs="Times New Roman"/>
          <w:sz w:val="26"/>
          <w:szCs w:val="26"/>
        </w:rPr>
        <w:t>Maintains information about customers or business organizations.</w:t>
      </w:r>
    </w:p>
    <w:p w14:paraId="205F5F17" w14:textId="77777777" w:rsidR="00B049A1" w:rsidRPr="00B049A1" w:rsidRDefault="00B049A1" w:rsidP="00B049A1">
      <w:pPr>
        <w:jc w:val="both"/>
        <w:rPr>
          <w:rFonts w:ascii="Times New Roman" w:hAnsi="Times New Roman" w:cs="Times New Roman"/>
          <w:sz w:val="26"/>
          <w:szCs w:val="26"/>
        </w:rPr>
      </w:pPr>
      <w:r w:rsidRPr="00B049A1">
        <w:rPr>
          <w:rFonts w:ascii="Times New Roman" w:hAnsi="Times New Roman" w:cs="Times New Roman"/>
          <w:b/>
          <w:bCs/>
          <w:sz w:val="30"/>
          <w:szCs w:val="30"/>
        </w:rPr>
        <w:t xml:space="preserve">Contact: </w:t>
      </w:r>
      <w:r w:rsidRPr="00B049A1">
        <w:rPr>
          <w:rFonts w:ascii="Times New Roman" w:hAnsi="Times New Roman" w:cs="Times New Roman"/>
          <w:sz w:val="26"/>
          <w:szCs w:val="26"/>
        </w:rPr>
        <w:t>Stores the contact information associated with customers.</w:t>
      </w:r>
    </w:p>
    <w:p w14:paraId="0882CBD7" w14:textId="77777777" w:rsidR="00771C56"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 xml:space="preserve">AgriEdge Order: </w:t>
      </w:r>
    </w:p>
    <w:p w14:paraId="05CFC109" w14:textId="15961A40" w:rsidR="00B049A1" w:rsidRDefault="00771C56" w:rsidP="00B049A1">
      <w:pPr>
        <w:jc w:val="both"/>
        <w:rPr>
          <w:rFonts w:ascii="Times New Roman" w:hAnsi="Times New Roman" w:cs="Times New Roman"/>
          <w:sz w:val="26"/>
          <w:szCs w:val="26"/>
        </w:rPr>
      </w:pPr>
      <w:r>
        <w:rPr>
          <w:rFonts w:ascii="Times New Roman" w:hAnsi="Times New Roman" w:cs="Times New Roman"/>
          <w:sz w:val="26"/>
          <w:szCs w:val="26"/>
        </w:rPr>
        <w:t xml:space="preserve">           </w:t>
      </w:r>
      <w:r w:rsidR="00B049A1" w:rsidRPr="00B049A1">
        <w:rPr>
          <w:rFonts w:ascii="Times New Roman" w:hAnsi="Times New Roman" w:cs="Times New Roman"/>
          <w:sz w:val="26"/>
          <w:szCs w:val="26"/>
        </w:rPr>
        <w:t>Represents the main order record and maintains order status, payment status, customer information, and order amount.</w:t>
      </w:r>
    </w:p>
    <w:p w14:paraId="6ABB472D" w14:textId="0FFBFDA4" w:rsidR="00771C56" w:rsidRDefault="00771C56" w:rsidP="00B049A1">
      <w:pPr>
        <w:jc w:val="both"/>
        <w:rPr>
          <w:rFonts w:ascii="Times New Roman" w:hAnsi="Times New Roman" w:cs="Times New Roman"/>
          <w:sz w:val="26"/>
          <w:szCs w:val="26"/>
        </w:rPr>
      </w:pPr>
      <w:r w:rsidRPr="00771C56">
        <w:rPr>
          <w:rFonts w:ascii="Times New Roman" w:hAnsi="Times New Roman" w:cs="Times New Roman"/>
          <w:sz w:val="26"/>
          <w:szCs w:val="26"/>
        </w:rPr>
        <w:lastRenderedPageBreak/>
        <w:drawing>
          <wp:inline distT="0" distB="0" distL="0" distR="0" wp14:anchorId="4731C4DD" wp14:editId="1B0348C5">
            <wp:extent cx="5731510" cy="2734945"/>
            <wp:effectExtent l="0" t="0" r="2540" b="8255"/>
            <wp:docPr id="198306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2904" name=""/>
                    <pic:cNvPicPr/>
                  </pic:nvPicPr>
                  <pic:blipFill>
                    <a:blip r:embed="rId5"/>
                    <a:stretch>
                      <a:fillRect/>
                    </a:stretch>
                  </pic:blipFill>
                  <pic:spPr>
                    <a:xfrm>
                      <a:off x="0" y="0"/>
                      <a:ext cx="5731510" cy="2734945"/>
                    </a:xfrm>
                    <a:prstGeom prst="rect">
                      <a:avLst/>
                    </a:prstGeom>
                  </pic:spPr>
                </pic:pic>
              </a:graphicData>
            </a:graphic>
          </wp:inline>
        </w:drawing>
      </w:r>
    </w:p>
    <w:p w14:paraId="5D07F540" w14:textId="77777777" w:rsidR="00771C56" w:rsidRPr="00B049A1" w:rsidRDefault="00771C56" w:rsidP="00B049A1">
      <w:pPr>
        <w:jc w:val="both"/>
        <w:rPr>
          <w:rFonts w:ascii="Times New Roman" w:hAnsi="Times New Roman" w:cs="Times New Roman"/>
          <w:sz w:val="26"/>
          <w:szCs w:val="26"/>
        </w:rPr>
      </w:pPr>
    </w:p>
    <w:p w14:paraId="598220D1" w14:textId="77777777" w:rsidR="00771C56"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 xml:space="preserve">AgriEdge Order Item: </w:t>
      </w:r>
    </w:p>
    <w:p w14:paraId="0E2D3B48" w14:textId="6E88B7DD" w:rsidR="00B049A1" w:rsidRDefault="00771C56" w:rsidP="00B049A1">
      <w:pPr>
        <w:jc w:val="both"/>
        <w:rPr>
          <w:rFonts w:ascii="Times New Roman" w:hAnsi="Times New Roman" w:cs="Times New Roman"/>
          <w:sz w:val="26"/>
          <w:szCs w:val="26"/>
        </w:rPr>
      </w:pPr>
      <w:r>
        <w:rPr>
          <w:rFonts w:ascii="Times New Roman" w:hAnsi="Times New Roman" w:cs="Times New Roman"/>
          <w:sz w:val="26"/>
          <w:szCs w:val="26"/>
        </w:rPr>
        <w:t xml:space="preserve">           </w:t>
      </w:r>
      <w:r w:rsidR="00B049A1" w:rsidRPr="00B049A1">
        <w:rPr>
          <w:rFonts w:ascii="Times New Roman" w:hAnsi="Times New Roman" w:cs="Times New Roman"/>
          <w:sz w:val="26"/>
          <w:szCs w:val="26"/>
        </w:rPr>
        <w:t>Stores the individual items associated with an order, including quantities and prices.</w:t>
      </w:r>
    </w:p>
    <w:p w14:paraId="4672F6B2" w14:textId="77777777" w:rsidR="00771C56" w:rsidRDefault="00771C56" w:rsidP="00B049A1">
      <w:pPr>
        <w:jc w:val="both"/>
        <w:rPr>
          <w:rFonts w:ascii="Times New Roman" w:hAnsi="Times New Roman" w:cs="Times New Roman"/>
          <w:sz w:val="26"/>
          <w:szCs w:val="26"/>
        </w:rPr>
      </w:pPr>
    </w:p>
    <w:p w14:paraId="48A6916B" w14:textId="6C6D91AE" w:rsidR="00771C56" w:rsidRDefault="00771C56" w:rsidP="00B049A1">
      <w:pPr>
        <w:jc w:val="both"/>
        <w:rPr>
          <w:rFonts w:ascii="Times New Roman" w:hAnsi="Times New Roman" w:cs="Times New Roman"/>
          <w:sz w:val="26"/>
          <w:szCs w:val="26"/>
        </w:rPr>
      </w:pPr>
      <w:r w:rsidRPr="00771C56">
        <w:rPr>
          <w:rFonts w:ascii="Times New Roman" w:hAnsi="Times New Roman" w:cs="Times New Roman"/>
          <w:sz w:val="26"/>
          <w:szCs w:val="26"/>
        </w:rPr>
        <w:drawing>
          <wp:inline distT="0" distB="0" distL="0" distR="0" wp14:anchorId="427ABE04" wp14:editId="16BF48C9">
            <wp:extent cx="5731510" cy="2665730"/>
            <wp:effectExtent l="0" t="0" r="2540" b="1270"/>
            <wp:docPr id="10057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8259" name=""/>
                    <pic:cNvPicPr/>
                  </pic:nvPicPr>
                  <pic:blipFill>
                    <a:blip r:embed="rId6"/>
                    <a:stretch>
                      <a:fillRect/>
                    </a:stretch>
                  </pic:blipFill>
                  <pic:spPr>
                    <a:xfrm>
                      <a:off x="0" y="0"/>
                      <a:ext cx="5731510" cy="2665730"/>
                    </a:xfrm>
                    <a:prstGeom prst="rect">
                      <a:avLst/>
                    </a:prstGeom>
                  </pic:spPr>
                </pic:pic>
              </a:graphicData>
            </a:graphic>
          </wp:inline>
        </w:drawing>
      </w:r>
    </w:p>
    <w:p w14:paraId="01EBF6AE" w14:textId="77777777" w:rsidR="00771C56" w:rsidRPr="00B049A1" w:rsidRDefault="00771C56" w:rsidP="00B049A1">
      <w:pPr>
        <w:jc w:val="both"/>
        <w:rPr>
          <w:rFonts w:ascii="Times New Roman" w:hAnsi="Times New Roman" w:cs="Times New Roman"/>
          <w:sz w:val="26"/>
          <w:szCs w:val="26"/>
        </w:rPr>
      </w:pPr>
    </w:p>
    <w:p w14:paraId="23FBFBAC" w14:textId="77777777" w:rsidR="00771C56"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 xml:space="preserve">AgriEdge Inventory: </w:t>
      </w:r>
    </w:p>
    <w:p w14:paraId="7847F7CB" w14:textId="0E029751" w:rsidR="00B049A1" w:rsidRDefault="00771C56" w:rsidP="00B049A1">
      <w:pPr>
        <w:jc w:val="both"/>
        <w:rPr>
          <w:rFonts w:ascii="Times New Roman" w:hAnsi="Times New Roman" w:cs="Times New Roman"/>
          <w:sz w:val="26"/>
          <w:szCs w:val="26"/>
        </w:rPr>
      </w:pPr>
      <w:r>
        <w:rPr>
          <w:rFonts w:ascii="Times New Roman" w:hAnsi="Times New Roman" w:cs="Times New Roman"/>
          <w:b/>
          <w:bCs/>
          <w:sz w:val="30"/>
          <w:szCs w:val="30"/>
        </w:rPr>
        <w:t xml:space="preserve">          </w:t>
      </w:r>
      <w:r w:rsidR="00B049A1" w:rsidRPr="00B049A1">
        <w:rPr>
          <w:rFonts w:ascii="Times New Roman" w:hAnsi="Times New Roman" w:cs="Times New Roman"/>
          <w:sz w:val="26"/>
          <w:szCs w:val="26"/>
        </w:rPr>
        <w:t>Maintains information about products, stock quantities, reorder levels, and storage locations.</w:t>
      </w:r>
    </w:p>
    <w:p w14:paraId="7A9484D5" w14:textId="50B5D855" w:rsidR="00771C56" w:rsidRDefault="00771C56" w:rsidP="00B049A1">
      <w:pPr>
        <w:jc w:val="both"/>
        <w:rPr>
          <w:rFonts w:ascii="Times New Roman" w:hAnsi="Times New Roman" w:cs="Times New Roman"/>
          <w:b/>
          <w:bCs/>
          <w:sz w:val="30"/>
          <w:szCs w:val="30"/>
        </w:rPr>
      </w:pPr>
      <w:r w:rsidRPr="00771C56">
        <w:rPr>
          <w:rFonts w:ascii="Times New Roman" w:hAnsi="Times New Roman" w:cs="Times New Roman"/>
          <w:b/>
          <w:bCs/>
          <w:sz w:val="30"/>
          <w:szCs w:val="30"/>
        </w:rPr>
        <w:lastRenderedPageBreak/>
        <w:drawing>
          <wp:inline distT="0" distB="0" distL="0" distR="0" wp14:anchorId="7DFB6CC2" wp14:editId="7941C857">
            <wp:extent cx="5731510" cy="2550795"/>
            <wp:effectExtent l="0" t="0" r="2540" b="1905"/>
            <wp:docPr id="12440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6988" name=""/>
                    <pic:cNvPicPr/>
                  </pic:nvPicPr>
                  <pic:blipFill>
                    <a:blip r:embed="rId7"/>
                    <a:stretch>
                      <a:fillRect/>
                    </a:stretch>
                  </pic:blipFill>
                  <pic:spPr>
                    <a:xfrm>
                      <a:off x="0" y="0"/>
                      <a:ext cx="5731510" cy="2550795"/>
                    </a:xfrm>
                    <a:prstGeom prst="rect">
                      <a:avLst/>
                    </a:prstGeom>
                  </pic:spPr>
                </pic:pic>
              </a:graphicData>
            </a:graphic>
          </wp:inline>
        </w:drawing>
      </w:r>
    </w:p>
    <w:p w14:paraId="53E9DA3B" w14:textId="77777777" w:rsidR="00771C56" w:rsidRPr="00B049A1" w:rsidRDefault="00771C56" w:rsidP="00B049A1">
      <w:pPr>
        <w:jc w:val="both"/>
        <w:rPr>
          <w:rFonts w:ascii="Times New Roman" w:hAnsi="Times New Roman" w:cs="Times New Roman"/>
          <w:b/>
          <w:bCs/>
          <w:sz w:val="30"/>
          <w:szCs w:val="30"/>
        </w:rPr>
      </w:pPr>
    </w:p>
    <w:p w14:paraId="0A23F5EC" w14:textId="209E027A" w:rsidR="00771C56"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AgriEdge Shipment:</w:t>
      </w:r>
    </w:p>
    <w:p w14:paraId="1D428E99" w14:textId="1D654286" w:rsidR="00771C56" w:rsidRDefault="00771C56" w:rsidP="00B049A1">
      <w:pPr>
        <w:jc w:val="both"/>
        <w:rPr>
          <w:rFonts w:ascii="Times New Roman" w:hAnsi="Times New Roman" w:cs="Times New Roman"/>
          <w:b/>
          <w:bCs/>
          <w:sz w:val="30"/>
          <w:szCs w:val="30"/>
        </w:rPr>
      </w:pPr>
      <w:r>
        <w:rPr>
          <w:rFonts w:ascii="Times New Roman" w:hAnsi="Times New Roman" w:cs="Times New Roman"/>
          <w:b/>
          <w:bCs/>
          <w:sz w:val="30"/>
          <w:szCs w:val="30"/>
        </w:rPr>
        <w:t xml:space="preserve">       </w:t>
      </w:r>
      <w:r w:rsidR="00B049A1" w:rsidRPr="00B049A1">
        <w:rPr>
          <w:rFonts w:ascii="Times New Roman" w:hAnsi="Times New Roman" w:cs="Times New Roman"/>
          <w:b/>
          <w:bCs/>
          <w:sz w:val="30"/>
          <w:szCs w:val="30"/>
        </w:rPr>
        <w:t xml:space="preserve"> </w:t>
      </w:r>
      <w:r w:rsidR="00B049A1" w:rsidRPr="00B049A1">
        <w:rPr>
          <w:rFonts w:ascii="Times New Roman" w:hAnsi="Times New Roman" w:cs="Times New Roman"/>
          <w:sz w:val="26"/>
          <w:szCs w:val="26"/>
        </w:rPr>
        <w:t>Stores shipment information associated with an order, including tracking and delivery</w:t>
      </w:r>
      <w:r>
        <w:rPr>
          <w:rFonts w:ascii="Times New Roman" w:hAnsi="Times New Roman" w:cs="Times New Roman"/>
          <w:sz w:val="26"/>
          <w:szCs w:val="26"/>
        </w:rPr>
        <w:t xml:space="preserve"> </w:t>
      </w:r>
      <w:r w:rsidR="00B049A1" w:rsidRPr="00B049A1">
        <w:rPr>
          <w:rFonts w:ascii="Times New Roman" w:hAnsi="Times New Roman" w:cs="Times New Roman"/>
          <w:sz w:val="26"/>
          <w:szCs w:val="26"/>
        </w:rPr>
        <w:t>details.</w:t>
      </w:r>
      <w:r w:rsidRPr="00771C56">
        <w:rPr>
          <w:rFonts w:ascii="Times New Roman" w:hAnsi="Times New Roman" w:cs="Times New Roman"/>
          <w:b/>
          <w:bCs/>
          <w:sz w:val="30"/>
          <w:szCs w:val="30"/>
        </w:rPr>
        <w:t xml:space="preserve"> </w:t>
      </w:r>
    </w:p>
    <w:p w14:paraId="51170F15" w14:textId="77777777" w:rsidR="00771C56" w:rsidRDefault="00771C56" w:rsidP="00B049A1">
      <w:pPr>
        <w:jc w:val="both"/>
        <w:rPr>
          <w:rFonts w:ascii="Times New Roman" w:hAnsi="Times New Roman" w:cs="Times New Roman"/>
          <w:b/>
          <w:bCs/>
          <w:sz w:val="30"/>
          <w:szCs w:val="30"/>
        </w:rPr>
      </w:pPr>
    </w:p>
    <w:p w14:paraId="7BFA2140" w14:textId="67FE2E49" w:rsidR="00B049A1" w:rsidRDefault="00771C56" w:rsidP="00B049A1">
      <w:pPr>
        <w:jc w:val="both"/>
        <w:rPr>
          <w:rFonts w:ascii="Times New Roman" w:hAnsi="Times New Roman" w:cs="Times New Roman"/>
          <w:sz w:val="26"/>
          <w:szCs w:val="26"/>
        </w:rPr>
      </w:pPr>
      <w:r w:rsidRPr="00771C56">
        <w:rPr>
          <w:rFonts w:ascii="Times New Roman" w:hAnsi="Times New Roman" w:cs="Times New Roman"/>
          <w:b/>
          <w:bCs/>
          <w:sz w:val="30"/>
          <w:szCs w:val="30"/>
        </w:rPr>
        <w:drawing>
          <wp:inline distT="0" distB="0" distL="0" distR="0" wp14:anchorId="4C1496B1" wp14:editId="1C422FAE">
            <wp:extent cx="5731510" cy="2713990"/>
            <wp:effectExtent l="0" t="0" r="2540" b="0"/>
            <wp:docPr id="208454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7333" name=""/>
                    <pic:cNvPicPr/>
                  </pic:nvPicPr>
                  <pic:blipFill>
                    <a:blip r:embed="rId8"/>
                    <a:stretch>
                      <a:fillRect/>
                    </a:stretch>
                  </pic:blipFill>
                  <pic:spPr>
                    <a:xfrm>
                      <a:off x="0" y="0"/>
                      <a:ext cx="5731510" cy="2713990"/>
                    </a:xfrm>
                    <a:prstGeom prst="rect">
                      <a:avLst/>
                    </a:prstGeom>
                  </pic:spPr>
                </pic:pic>
              </a:graphicData>
            </a:graphic>
          </wp:inline>
        </w:drawing>
      </w:r>
    </w:p>
    <w:p w14:paraId="341EDBE6" w14:textId="07785247" w:rsidR="00771C56" w:rsidRPr="00B049A1" w:rsidRDefault="00771C56" w:rsidP="00B049A1">
      <w:pPr>
        <w:jc w:val="both"/>
        <w:rPr>
          <w:rFonts w:ascii="Times New Roman" w:hAnsi="Times New Roman" w:cs="Times New Roman"/>
          <w:b/>
          <w:bCs/>
          <w:sz w:val="30"/>
          <w:szCs w:val="30"/>
        </w:rPr>
      </w:pPr>
    </w:p>
    <w:p w14:paraId="45DA93DA" w14:textId="77777777" w:rsid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sz w:val="26"/>
          <w:szCs w:val="26"/>
        </w:rPr>
        <w:t>The relationships between these objects allow users to navigate from an order to its associated items and shipment records. The exact relationship types and field API names should match the configuration implemented in Salesforce</w:t>
      </w:r>
      <w:r w:rsidRPr="00B049A1">
        <w:rPr>
          <w:rFonts w:ascii="Times New Roman" w:hAnsi="Times New Roman" w:cs="Times New Roman"/>
          <w:b/>
          <w:bCs/>
          <w:sz w:val="30"/>
          <w:szCs w:val="30"/>
        </w:rPr>
        <w:t>.</w:t>
      </w:r>
    </w:p>
    <w:p w14:paraId="5C843B4B" w14:textId="77777777" w:rsidR="00771C56" w:rsidRPr="00B049A1" w:rsidRDefault="00771C56" w:rsidP="00B049A1">
      <w:pPr>
        <w:jc w:val="both"/>
        <w:rPr>
          <w:rFonts w:ascii="Times New Roman" w:hAnsi="Times New Roman" w:cs="Times New Roman"/>
          <w:b/>
          <w:bCs/>
          <w:sz w:val="30"/>
          <w:szCs w:val="30"/>
        </w:rPr>
      </w:pPr>
    </w:p>
    <w:p w14:paraId="6D66F8EB"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lastRenderedPageBreak/>
        <w:t>DATA DICTIONARY</w:t>
      </w:r>
    </w:p>
    <w:p w14:paraId="226850B3" w14:textId="77777777" w:rsidR="00B049A1" w:rsidRPr="00771C56" w:rsidRDefault="00B049A1" w:rsidP="00B049A1">
      <w:pPr>
        <w:jc w:val="both"/>
        <w:rPr>
          <w:rFonts w:ascii="Times New Roman" w:hAnsi="Times New Roman" w:cs="Times New Roman"/>
          <w:sz w:val="30"/>
          <w:szCs w:val="30"/>
        </w:rPr>
      </w:pPr>
      <w:r w:rsidRPr="00771C56">
        <w:rPr>
          <w:rFonts w:ascii="Times New Roman" w:hAnsi="Times New Roman" w:cs="Times New Roman"/>
          <w:sz w:val="30"/>
          <w:szCs w:val="30"/>
        </w:rPr>
        <w:t>Important fields used by the application may include the following:</w:t>
      </w:r>
    </w:p>
    <w:tbl>
      <w:tblPr>
        <w:tblStyle w:val="TableGrid"/>
        <w:tblW w:w="0" w:type="auto"/>
        <w:tblLook w:val="04A0" w:firstRow="1" w:lastRow="0" w:firstColumn="1" w:lastColumn="0" w:noHBand="0" w:noVBand="1"/>
      </w:tblPr>
      <w:tblGrid>
        <w:gridCol w:w="2830"/>
        <w:gridCol w:w="6186"/>
      </w:tblGrid>
      <w:tr w:rsidR="00B049A1" w14:paraId="27BC50B9" w14:textId="77777777" w:rsidTr="00170D5C">
        <w:tc>
          <w:tcPr>
            <w:tcW w:w="2830" w:type="dxa"/>
          </w:tcPr>
          <w:p w14:paraId="0072DF86" w14:textId="3538EFA8" w:rsidR="00170D5C" w:rsidRPr="00170D5C" w:rsidRDefault="00170D5C" w:rsidP="00170D5C">
            <w:pPr>
              <w:jc w:val="both"/>
              <w:rPr>
                <w:rFonts w:ascii="Times New Roman" w:hAnsi="Times New Roman" w:cs="Times New Roman"/>
                <w:b/>
                <w:bCs/>
                <w:sz w:val="30"/>
                <w:szCs w:val="30"/>
              </w:rPr>
            </w:pPr>
            <w:r>
              <w:rPr>
                <w:rFonts w:ascii="Times New Roman" w:hAnsi="Times New Roman" w:cs="Times New Roman"/>
                <w:b/>
                <w:bCs/>
                <w:sz w:val="30"/>
                <w:szCs w:val="30"/>
              </w:rPr>
              <w:t xml:space="preserve">                   </w:t>
            </w:r>
            <w:r w:rsidRPr="00170D5C">
              <w:rPr>
                <w:rFonts w:ascii="Times New Roman" w:hAnsi="Times New Roman" w:cs="Times New Roman"/>
                <w:b/>
                <w:bCs/>
                <w:sz w:val="30"/>
                <w:szCs w:val="30"/>
              </w:rPr>
              <w:t>Object</w:t>
            </w:r>
          </w:p>
          <w:p w14:paraId="03CC838B" w14:textId="77777777" w:rsidR="00B049A1" w:rsidRDefault="00B049A1" w:rsidP="00B049A1">
            <w:pPr>
              <w:jc w:val="both"/>
              <w:rPr>
                <w:rFonts w:ascii="Times New Roman" w:hAnsi="Times New Roman" w:cs="Times New Roman"/>
                <w:b/>
                <w:bCs/>
                <w:sz w:val="30"/>
                <w:szCs w:val="30"/>
              </w:rPr>
            </w:pP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09"/>
            </w:tblGrid>
            <w:tr w:rsidR="00170D5C" w:rsidRPr="00170D5C" w14:paraId="7D721303" w14:textId="77777777">
              <w:trPr>
                <w:tblCellSpacing w:w="15" w:type="dxa"/>
              </w:trPr>
              <w:tc>
                <w:tcPr>
                  <w:tcW w:w="0" w:type="auto"/>
                  <w:vAlign w:val="center"/>
                  <w:hideMark/>
                </w:tcPr>
                <w:p w14:paraId="367ED50E" w14:textId="77777777" w:rsidR="00170D5C" w:rsidRPr="00170D5C" w:rsidRDefault="00170D5C" w:rsidP="00170D5C">
                  <w:pPr>
                    <w:spacing w:after="0" w:line="240" w:lineRule="auto"/>
                    <w:rPr>
                      <w:rFonts w:ascii="Times New Roman" w:eastAsia="Times New Roman" w:hAnsi="Times New Roman" w:cs="Times New Roman"/>
                      <w:kern w:val="0"/>
                      <w:sz w:val="30"/>
                      <w:szCs w:val="30"/>
                      <w:lang w:eastAsia="en-IN"/>
                      <w14:ligatures w14:val="none"/>
                    </w:rPr>
                  </w:pPr>
                </w:p>
              </w:tc>
              <w:tc>
                <w:tcPr>
                  <w:tcW w:w="0" w:type="auto"/>
                  <w:vAlign w:val="center"/>
                  <w:hideMark/>
                </w:tcPr>
                <w:p w14:paraId="3AC0470A" w14:textId="5095FBAB" w:rsidR="00170D5C" w:rsidRPr="00170D5C" w:rsidRDefault="00170D5C" w:rsidP="00170D5C">
                  <w:pPr>
                    <w:spacing w:after="0" w:line="240" w:lineRule="auto"/>
                    <w:jc w:val="center"/>
                    <w:rPr>
                      <w:rFonts w:ascii="Times New Roman" w:eastAsia="Times New Roman" w:hAnsi="Times New Roman" w:cs="Times New Roman"/>
                      <w:b/>
                      <w:bCs/>
                      <w:kern w:val="0"/>
                      <w:sz w:val="30"/>
                      <w:szCs w:val="30"/>
                      <w:lang w:eastAsia="en-IN"/>
                      <w14:ligatures w14:val="none"/>
                    </w:rPr>
                  </w:pPr>
                  <w:r>
                    <w:rPr>
                      <w:rFonts w:ascii="Times New Roman" w:eastAsia="Times New Roman" w:hAnsi="Times New Roman" w:cs="Times New Roman"/>
                      <w:b/>
                      <w:bCs/>
                      <w:kern w:val="0"/>
                      <w:sz w:val="30"/>
                      <w:szCs w:val="30"/>
                      <w:lang w:eastAsia="en-IN"/>
                      <w14:ligatures w14:val="none"/>
                    </w:rPr>
                    <w:t xml:space="preserve">         </w:t>
                  </w:r>
                  <w:r w:rsidRPr="00170D5C">
                    <w:rPr>
                      <w:rFonts w:ascii="Times New Roman" w:eastAsia="Times New Roman" w:hAnsi="Times New Roman" w:cs="Times New Roman"/>
                      <w:b/>
                      <w:bCs/>
                      <w:kern w:val="0"/>
                      <w:sz w:val="30"/>
                      <w:szCs w:val="30"/>
                      <w:lang w:eastAsia="en-IN"/>
                      <w14:ligatures w14:val="none"/>
                    </w:rPr>
                    <w:t>Field information</w:t>
                  </w:r>
                </w:p>
              </w:tc>
            </w:tr>
          </w:tbl>
          <w:p w14:paraId="57DF2C88" w14:textId="77777777" w:rsidR="00B049A1" w:rsidRDefault="00B049A1" w:rsidP="00B049A1">
            <w:pPr>
              <w:jc w:val="both"/>
              <w:rPr>
                <w:rFonts w:ascii="Times New Roman" w:hAnsi="Times New Roman" w:cs="Times New Roman"/>
                <w:b/>
                <w:bCs/>
                <w:sz w:val="30"/>
                <w:szCs w:val="30"/>
              </w:rPr>
            </w:pPr>
          </w:p>
        </w:tc>
      </w:tr>
      <w:tr w:rsidR="00B049A1" w14:paraId="064B0CDA" w14:textId="77777777" w:rsidTr="00170D5C">
        <w:trPr>
          <w:trHeight w:val="600"/>
        </w:trPr>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81"/>
            </w:tblGrid>
            <w:tr w:rsidR="00170D5C" w:rsidRPr="00170D5C" w14:paraId="12D399D8" w14:textId="77777777">
              <w:trPr>
                <w:tblCellSpacing w:w="15" w:type="dxa"/>
              </w:trPr>
              <w:tc>
                <w:tcPr>
                  <w:tcW w:w="0" w:type="auto"/>
                  <w:vAlign w:val="center"/>
                  <w:hideMark/>
                </w:tcPr>
                <w:p w14:paraId="496B1AA1" w14:textId="77777777" w:rsidR="00170D5C" w:rsidRPr="00170D5C" w:rsidRDefault="00170D5C" w:rsidP="00170D5C">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CE97253" w14:textId="24D85732" w:rsidR="00170D5C" w:rsidRPr="00170D5C" w:rsidRDefault="00170D5C" w:rsidP="00170D5C">
                  <w:pPr>
                    <w:spacing w:after="0" w:line="240" w:lineRule="auto"/>
                    <w:jc w:val="center"/>
                    <w:rPr>
                      <w:rFonts w:ascii="Times New Roman" w:eastAsia="Times New Roman" w:hAnsi="Times New Roman" w:cs="Times New Roman"/>
                      <w:b/>
                      <w:bCs/>
                      <w:kern w:val="0"/>
                      <w:lang w:eastAsia="en-IN"/>
                      <w14:ligatures w14:val="none"/>
                    </w:rPr>
                  </w:pPr>
                </w:p>
              </w:tc>
            </w:tr>
            <w:tr w:rsidR="00170D5C" w:rsidRPr="00170D5C" w14:paraId="5C3ED8CB" w14:textId="77777777">
              <w:trPr>
                <w:tblCellSpacing w:w="15" w:type="dxa"/>
              </w:trPr>
              <w:tc>
                <w:tcPr>
                  <w:tcW w:w="0" w:type="auto"/>
                  <w:vAlign w:val="center"/>
                  <w:hideMark/>
                </w:tcPr>
                <w:p w14:paraId="5AC1B614" w14:textId="0749C6D4" w:rsidR="00170D5C" w:rsidRPr="00170D5C" w:rsidRDefault="00170D5C" w:rsidP="00170D5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170D5C">
                    <w:rPr>
                      <w:rFonts w:ascii="Times New Roman" w:eastAsia="Times New Roman" w:hAnsi="Times New Roman" w:cs="Times New Roman"/>
                      <w:kern w:val="0"/>
                      <w:lang w:eastAsia="en-IN"/>
                      <w14:ligatures w14:val="none"/>
                    </w:rPr>
                    <w:t>AgriEdge Order</w:t>
                  </w:r>
                </w:p>
              </w:tc>
              <w:tc>
                <w:tcPr>
                  <w:tcW w:w="0" w:type="auto"/>
                  <w:vAlign w:val="center"/>
                  <w:hideMark/>
                </w:tcPr>
                <w:p w14:paraId="54730976" w14:textId="14E6F68E" w:rsidR="00170D5C" w:rsidRPr="00170D5C" w:rsidRDefault="00170D5C" w:rsidP="00170D5C">
                  <w:pPr>
                    <w:spacing w:after="0" w:line="240" w:lineRule="auto"/>
                    <w:rPr>
                      <w:rFonts w:ascii="Times New Roman" w:eastAsia="Times New Roman" w:hAnsi="Times New Roman" w:cs="Times New Roman"/>
                      <w:kern w:val="0"/>
                      <w:lang w:eastAsia="en-IN"/>
                      <w14:ligatures w14:val="none"/>
                    </w:rPr>
                  </w:pPr>
                </w:p>
              </w:tc>
            </w:tr>
          </w:tbl>
          <w:p w14:paraId="7E719196" w14:textId="77777777" w:rsidR="00B049A1" w:rsidRDefault="00B049A1" w:rsidP="00B049A1">
            <w:pPr>
              <w:jc w:val="both"/>
              <w:rPr>
                <w:rFonts w:ascii="Times New Roman" w:hAnsi="Times New Roman" w:cs="Times New Roman"/>
                <w:b/>
                <w:bCs/>
                <w:sz w:val="30"/>
                <w:szCs w:val="30"/>
              </w:rPr>
            </w:pPr>
          </w:p>
        </w:tc>
        <w:tc>
          <w:tcPr>
            <w:tcW w:w="6186" w:type="dxa"/>
          </w:tcPr>
          <w:p w14:paraId="42CA46B4" w14:textId="77777777" w:rsidR="00170D5C" w:rsidRPr="00170D5C" w:rsidRDefault="00170D5C" w:rsidP="00170D5C">
            <w:pPr>
              <w:jc w:val="both"/>
              <w:rPr>
                <w:rFonts w:ascii="Times New Roman" w:eastAsia="Times New Roman" w:hAnsi="Times New Roman" w:cs="Times New Roman"/>
                <w:kern w:val="0"/>
                <w:lang w:eastAsia="en-IN"/>
                <w14:ligatures w14:val="none"/>
              </w:rPr>
            </w:pPr>
            <w:r w:rsidRPr="00170D5C">
              <w:rPr>
                <w:rFonts w:ascii="Times New Roman" w:eastAsia="Times New Roman" w:hAnsi="Times New Roman" w:cs="Times New Roman"/>
                <w:kern w:val="0"/>
                <w:lang w:eastAsia="en-IN"/>
                <w14:ligatures w14:val="none"/>
              </w:rPr>
              <w:t>Order Name, Customer, Order Date, Order Status, Payment Status, Order Total</w:t>
            </w:r>
          </w:p>
          <w:p w14:paraId="65EB132A" w14:textId="77777777" w:rsidR="00B049A1" w:rsidRDefault="00B049A1" w:rsidP="00B049A1">
            <w:pPr>
              <w:jc w:val="both"/>
              <w:rPr>
                <w:rFonts w:ascii="Times New Roman" w:hAnsi="Times New Roman" w:cs="Times New Roman"/>
                <w:b/>
                <w:bCs/>
                <w:sz w:val="30"/>
                <w:szCs w:val="30"/>
              </w:rPr>
            </w:pPr>
          </w:p>
        </w:tc>
      </w:tr>
      <w:tr w:rsidR="00B049A1" w14:paraId="5CAE221D" w14:textId="77777777" w:rsidTr="00170D5C">
        <w:tc>
          <w:tcPr>
            <w:tcW w:w="2830" w:type="dxa"/>
          </w:tcPr>
          <w:p w14:paraId="509B0806" w14:textId="77777777" w:rsidR="00B049A1" w:rsidRDefault="00170D5C" w:rsidP="00B049A1">
            <w:pPr>
              <w:jc w:val="both"/>
              <w:rPr>
                <w:rFonts w:ascii="Times New Roman" w:eastAsia="Times New Roman" w:hAnsi="Times New Roman" w:cs="Times New Roman"/>
                <w:kern w:val="0"/>
                <w:lang w:eastAsia="en-IN"/>
                <w14:ligatures w14:val="none"/>
              </w:rPr>
            </w:pPr>
            <w:r w:rsidRPr="00170D5C">
              <w:rPr>
                <w:rFonts w:ascii="Times New Roman" w:eastAsia="Times New Roman" w:hAnsi="Times New Roman" w:cs="Times New Roman"/>
                <w:kern w:val="0"/>
                <w:lang w:eastAsia="en-IN"/>
                <w14:ligatures w14:val="none"/>
              </w:rPr>
              <w:t>AgriEdge Order Item</w:t>
            </w:r>
          </w:p>
          <w:p w14:paraId="0838AB77" w14:textId="6F8715D4" w:rsidR="00170D5C" w:rsidRDefault="00170D5C" w:rsidP="00B049A1">
            <w:pPr>
              <w:jc w:val="both"/>
              <w:rPr>
                <w:rFonts w:ascii="Times New Roman" w:hAnsi="Times New Roman" w:cs="Times New Roman"/>
                <w:b/>
                <w:bCs/>
                <w:sz w:val="30"/>
                <w:szCs w:val="30"/>
              </w:rPr>
            </w:pPr>
          </w:p>
        </w:tc>
        <w:tc>
          <w:tcPr>
            <w:tcW w:w="6186" w:type="dxa"/>
          </w:tcPr>
          <w:p w14:paraId="0116A46A" w14:textId="77A098AB" w:rsidR="00B049A1" w:rsidRDefault="00170D5C" w:rsidP="00B049A1">
            <w:pPr>
              <w:jc w:val="both"/>
              <w:rPr>
                <w:rFonts w:ascii="Times New Roman" w:hAnsi="Times New Roman" w:cs="Times New Roman"/>
                <w:b/>
                <w:bCs/>
                <w:sz w:val="30"/>
                <w:szCs w:val="30"/>
              </w:rPr>
            </w:pPr>
            <w:r w:rsidRPr="00170D5C">
              <w:rPr>
                <w:rFonts w:ascii="Times New Roman" w:eastAsia="Times New Roman" w:hAnsi="Times New Roman" w:cs="Times New Roman"/>
                <w:kern w:val="0"/>
                <w:lang w:eastAsia="en-IN"/>
                <w14:ligatures w14:val="none"/>
              </w:rPr>
              <w:t>Related Order, Product, Quantity, Unit Price, Item Total</w:t>
            </w:r>
          </w:p>
        </w:tc>
      </w:tr>
      <w:tr w:rsidR="00B049A1" w14:paraId="487FD472" w14:textId="77777777" w:rsidTr="00170D5C">
        <w:tc>
          <w:tcPr>
            <w:tcW w:w="2830" w:type="dxa"/>
          </w:tcPr>
          <w:p w14:paraId="7FD56E8F" w14:textId="77777777" w:rsidR="00B049A1" w:rsidRDefault="00170D5C" w:rsidP="00B049A1">
            <w:pPr>
              <w:jc w:val="both"/>
              <w:rPr>
                <w:rFonts w:ascii="Times New Roman" w:eastAsia="Times New Roman" w:hAnsi="Times New Roman" w:cs="Times New Roman"/>
                <w:kern w:val="0"/>
                <w:lang w:eastAsia="en-IN"/>
                <w14:ligatures w14:val="none"/>
              </w:rPr>
            </w:pPr>
            <w:r w:rsidRPr="00170D5C">
              <w:rPr>
                <w:rFonts w:ascii="Times New Roman" w:eastAsia="Times New Roman" w:hAnsi="Times New Roman" w:cs="Times New Roman"/>
                <w:kern w:val="0"/>
                <w:lang w:eastAsia="en-IN"/>
                <w14:ligatures w14:val="none"/>
              </w:rPr>
              <w:t>AgriEdge Inventory</w:t>
            </w:r>
          </w:p>
          <w:p w14:paraId="1F5FA7CD" w14:textId="30A9987F" w:rsidR="00170D5C" w:rsidRDefault="00170D5C" w:rsidP="00B049A1">
            <w:pPr>
              <w:jc w:val="both"/>
              <w:rPr>
                <w:rFonts w:ascii="Times New Roman" w:hAnsi="Times New Roman" w:cs="Times New Roman"/>
                <w:b/>
                <w:bCs/>
                <w:sz w:val="30"/>
                <w:szCs w:val="30"/>
              </w:rPr>
            </w:pPr>
          </w:p>
        </w:tc>
        <w:tc>
          <w:tcPr>
            <w:tcW w:w="6186" w:type="dxa"/>
          </w:tcPr>
          <w:p w14:paraId="33B52CAE" w14:textId="72025D54" w:rsidR="00B049A1" w:rsidRDefault="00170D5C" w:rsidP="00B049A1">
            <w:pPr>
              <w:jc w:val="both"/>
              <w:rPr>
                <w:rFonts w:ascii="Times New Roman" w:hAnsi="Times New Roman" w:cs="Times New Roman"/>
                <w:b/>
                <w:bCs/>
                <w:sz w:val="30"/>
                <w:szCs w:val="30"/>
              </w:rPr>
            </w:pPr>
            <w:r w:rsidRPr="00170D5C">
              <w:rPr>
                <w:rFonts w:ascii="Times New Roman" w:eastAsia="Times New Roman" w:hAnsi="Times New Roman" w:cs="Times New Roman"/>
                <w:kern w:val="0"/>
                <w:lang w:eastAsia="en-IN"/>
                <w14:ligatures w14:val="none"/>
              </w:rPr>
              <w:t>Product, Stock Quantity, Reorder Level, Warehouse Location</w:t>
            </w:r>
          </w:p>
        </w:tc>
      </w:tr>
      <w:tr w:rsidR="00B049A1" w14:paraId="557BC93E" w14:textId="77777777" w:rsidTr="00170D5C">
        <w:tc>
          <w:tcPr>
            <w:tcW w:w="2830" w:type="dxa"/>
          </w:tcPr>
          <w:p w14:paraId="6B05ECF5" w14:textId="29276A66" w:rsidR="00B049A1" w:rsidRDefault="00170D5C" w:rsidP="00B049A1">
            <w:pPr>
              <w:jc w:val="both"/>
              <w:rPr>
                <w:rFonts w:ascii="Times New Roman" w:hAnsi="Times New Roman" w:cs="Times New Roman"/>
                <w:b/>
                <w:bCs/>
                <w:sz w:val="30"/>
                <w:szCs w:val="30"/>
              </w:rPr>
            </w:pPr>
            <w:r w:rsidRPr="00170D5C">
              <w:rPr>
                <w:rFonts w:ascii="Times New Roman" w:eastAsia="Times New Roman" w:hAnsi="Times New Roman" w:cs="Times New Roman"/>
                <w:kern w:val="0"/>
                <w:lang w:eastAsia="en-IN"/>
                <w14:ligatures w14:val="none"/>
              </w:rPr>
              <w:t>AgriEdge Shipment</w:t>
            </w:r>
          </w:p>
        </w:tc>
        <w:tc>
          <w:tcPr>
            <w:tcW w:w="6186" w:type="dxa"/>
          </w:tcPr>
          <w:p w14:paraId="4476F84A" w14:textId="77777777" w:rsidR="00170D5C" w:rsidRPr="00170D5C" w:rsidRDefault="00170D5C" w:rsidP="00170D5C">
            <w:pPr>
              <w:jc w:val="both"/>
              <w:rPr>
                <w:rFonts w:ascii="Times New Roman" w:eastAsia="Times New Roman" w:hAnsi="Times New Roman" w:cs="Times New Roman"/>
                <w:kern w:val="0"/>
                <w:lang w:eastAsia="en-IN"/>
                <w14:ligatures w14:val="none"/>
              </w:rPr>
            </w:pPr>
            <w:r w:rsidRPr="00170D5C">
              <w:rPr>
                <w:rFonts w:ascii="Times New Roman" w:eastAsia="Times New Roman" w:hAnsi="Times New Roman" w:cs="Times New Roman"/>
                <w:kern w:val="0"/>
                <w:lang w:eastAsia="en-IN"/>
                <w14:ligatures w14:val="none"/>
              </w:rPr>
              <w:t>Related Order, Tracking Number, Carrier, Shipment Status</w:t>
            </w:r>
          </w:p>
          <w:p w14:paraId="5D606126" w14:textId="77777777" w:rsidR="00B049A1" w:rsidRDefault="00B049A1" w:rsidP="00B049A1">
            <w:pPr>
              <w:jc w:val="both"/>
              <w:rPr>
                <w:rFonts w:ascii="Times New Roman" w:hAnsi="Times New Roman" w:cs="Times New Roman"/>
                <w:b/>
                <w:bCs/>
                <w:sz w:val="30"/>
                <w:szCs w:val="30"/>
              </w:rPr>
            </w:pPr>
          </w:p>
        </w:tc>
      </w:tr>
    </w:tbl>
    <w:p w14:paraId="76627EF2" w14:textId="77777777" w:rsidR="00771C56" w:rsidRDefault="00771C56" w:rsidP="00B049A1">
      <w:pPr>
        <w:jc w:val="both"/>
        <w:rPr>
          <w:rFonts w:ascii="Times New Roman" w:hAnsi="Times New Roman" w:cs="Times New Roman"/>
          <w:b/>
          <w:bCs/>
          <w:sz w:val="30"/>
          <w:szCs w:val="30"/>
        </w:rPr>
      </w:pPr>
    </w:p>
    <w:p w14:paraId="6CA98F6B" w14:textId="07377A7B"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ORDER STATUS VALUES</w:t>
      </w:r>
    </w:p>
    <w:p w14:paraId="3FEFF448" w14:textId="77777777" w:rsidR="00B049A1" w:rsidRPr="00771C56" w:rsidRDefault="00B049A1" w:rsidP="00B049A1">
      <w:pPr>
        <w:jc w:val="both"/>
        <w:rPr>
          <w:rFonts w:ascii="Times New Roman" w:hAnsi="Times New Roman" w:cs="Times New Roman"/>
          <w:sz w:val="30"/>
          <w:szCs w:val="30"/>
        </w:rPr>
      </w:pPr>
      <w:r w:rsidRPr="00771C56">
        <w:rPr>
          <w:rFonts w:ascii="Times New Roman" w:hAnsi="Times New Roman" w:cs="Times New Roman"/>
          <w:sz w:val="30"/>
          <w:szCs w:val="30"/>
        </w:rPr>
        <w:t>The order status field may use the following configured values:</w:t>
      </w:r>
    </w:p>
    <w:p w14:paraId="737B4419" w14:textId="77777777" w:rsidR="00B049A1" w:rsidRPr="00771C56" w:rsidRDefault="00B049A1" w:rsidP="00B049A1">
      <w:pPr>
        <w:numPr>
          <w:ilvl w:val="0"/>
          <w:numId w:val="15"/>
        </w:numPr>
        <w:jc w:val="both"/>
        <w:rPr>
          <w:rFonts w:ascii="Times New Roman" w:hAnsi="Times New Roman" w:cs="Times New Roman"/>
          <w:sz w:val="30"/>
          <w:szCs w:val="30"/>
        </w:rPr>
      </w:pPr>
      <w:r w:rsidRPr="00771C56">
        <w:rPr>
          <w:rFonts w:ascii="Times New Roman" w:hAnsi="Times New Roman" w:cs="Times New Roman"/>
          <w:sz w:val="30"/>
          <w:szCs w:val="30"/>
        </w:rPr>
        <w:t>New</w:t>
      </w:r>
    </w:p>
    <w:p w14:paraId="5AF05A08" w14:textId="77777777" w:rsidR="00B049A1" w:rsidRPr="00771C56" w:rsidRDefault="00B049A1" w:rsidP="00B049A1">
      <w:pPr>
        <w:numPr>
          <w:ilvl w:val="0"/>
          <w:numId w:val="15"/>
        </w:numPr>
        <w:jc w:val="both"/>
        <w:rPr>
          <w:rFonts w:ascii="Times New Roman" w:hAnsi="Times New Roman" w:cs="Times New Roman"/>
          <w:sz w:val="30"/>
          <w:szCs w:val="30"/>
        </w:rPr>
      </w:pPr>
      <w:r w:rsidRPr="00771C56">
        <w:rPr>
          <w:rFonts w:ascii="Times New Roman" w:hAnsi="Times New Roman" w:cs="Times New Roman"/>
          <w:sz w:val="30"/>
          <w:szCs w:val="30"/>
        </w:rPr>
        <w:t>Processing</w:t>
      </w:r>
    </w:p>
    <w:p w14:paraId="51BAD4EC" w14:textId="77777777" w:rsidR="00B049A1" w:rsidRPr="00771C56" w:rsidRDefault="00B049A1" w:rsidP="00B049A1">
      <w:pPr>
        <w:numPr>
          <w:ilvl w:val="0"/>
          <w:numId w:val="15"/>
        </w:numPr>
        <w:jc w:val="both"/>
        <w:rPr>
          <w:rFonts w:ascii="Times New Roman" w:hAnsi="Times New Roman" w:cs="Times New Roman"/>
          <w:sz w:val="30"/>
          <w:szCs w:val="30"/>
        </w:rPr>
      </w:pPr>
      <w:r w:rsidRPr="00771C56">
        <w:rPr>
          <w:rFonts w:ascii="Times New Roman" w:hAnsi="Times New Roman" w:cs="Times New Roman"/>
          <w:sz w:val="30"/>
          <w:szCs w:val="30"/>
        </w:rPr>
        <w:t>Shipped</w:t>
      </w:r>
    </w:p>
    <w:p w14:paraId="078750C8" w14:textId="77777777" w:rsidR="00B049A1" w:rsidRPr="00771C56" w:rsidRDefault="00B049A1" w:rsidP="00B049A1">
      <w:pPr>
        <w:numPr>
          <w:ilvl w:val="0"/>
          <w:numId w:val="15"/>
        </w:numPr>
        <w:jc w:val="both"/>
        <w:rPr>
          <w:rFonts w:ascii="Times New Roman" w:hAnsi="Times New Roman" w:cs="Times New Roman"/>
          <w:sz w:val="30"/>
          <w:szCs w:val="30"/>
        </w:rPr>
      </w:pPr>
      <w:r w:rsidRPr="00771C56">
        <w:rPr>
          <w:rFonts w:ascii="Times New Roman" w:hAnsi="Times New Roman" w:cs="Times New Roman"/>
          <w:sz w:val="30"/>
          <w:szCs w:val="30"/>
        </w:rPr>
        <w:t>Delivered</w:t>
      </w:r>
    </w:p>
    <w:p w14:paraId="6D32C379" w14:textId="77777777" w:rsidR="00B049A1" w:rsidRPr="00771C56" w:rsidRDefault="00B049A1" w:rsidP="00B049A1">
      <w:pPr>
        <w:numPr>
          <w:ilvl w:val="0"/>
          <w:numId w:val="15"/>
        </w:numPr>
        <w:jc w:val="both"/>
        <w:rPr>
          <w:rFonts w:ascii="Times New Roman" w:hAnsi="Times New Roman" w:cs="Times New Roman"/>
          <w:sz w:val="30"/>
          <w:szCs w:val="30"/>
        </w:rPr>
      </w:pPr>
      <w:r w:rsidRPr="00771C56">
        <w:rPr>
          <w:rFonts w:ascii="Times New Roman" w:hAnsi="Times New Roman" w:cs="Times New Roman"/>
          <w:sz w:val="30"/>
          <w:szCs w:val="30"/>
        </w:rPr>
        <w:t>Cancelled</w:t>
      </w:r>
    </w:p>
    <w:p w14:paraId="4F81E959"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PAYMENT STATUS VALUES</w:t>
      </w:r>
    </w:p>
    <w:p w14:paraId="45E1E6DB" w14:textId="77777777" w:rsidR="00B049A1" w:rsidRPr="00771C56" w:rsidRDefault="00B049A1" w:rsidP="00B049A1">
      <w:pPr>
        <w:jc w:val="both"/>
        <w:rPr>
          <w:rFonts w:ascii="Times New Roman" w:hAnsi="Times New Roman" w:cs="Times New Roman"/>
          <w:sz w:val="30"/>
          <w:szCs w:val="30"/>
        </w:rPr>
      </w:pPr>
      <w:r w:rsidRPr="00771C56">
        <w:rPr>
          <w:rFonts w:ascii="Times New Roman" w:hAnsi="Times New Roman" w:cs="Times New Roman"/>
          <w:sz w:val="30"/>
          <w:szCs w:val="30"/>
        </w:rPr>
        <w:t>The payment status field may use the following configured values:</w:t>
      </w:r>
    </w:p>
    <w:p w14:paraId="06622C24" w14:textId="77777777" w:rsidR="00B049A1" w:rsidRPr="00771C56" w:rsidRDefault="00B049A1" w:rsidP="00B049A1">
      <w:pPr>
        <w:numPr>
          <w:ilvl w:val="0"/>
          <w:numId w:val="16"/>
        </w:numPr>
        <w:jc w:val="both"/>
        <w:rPr>
          <w:rFonts w:ascii="Times New Roman" w:hAnsi="Times New Roman" w:cs="Times New Roman"/>
          <w:sz w:val="30"/>
          <w:szCs w:val="30"/>
        </w:rPr>
      </w:pPr>
      <w:r w:rsidRPr="00771C56">
        <w:rPr>
          <w:rFonts w:ascii="Times New Roman" w:hAnsi="Times New Roman" w:cs="Times New Roman"/>
          <w:sz w:val="30"/>
          <w:szCs w:val="30"/>
        </w:rPr>
        <w:t>Pending</w:t>
      </w:r>
    </w:p>
    <w:p w14:paraId="7F44069D" w14:textId="77777777" w:rsidR="00B049A1" w:rsidRPr="00771C56" w:rsidRDefault="00B049A1" w:rsidP="00B049A1">
      <w:pPr>
        <w:numPr>
          <w:ilvl w:val="0"/>
          <w:numId w:val="16"/>
        </w:numPr>
        <w:jc w:val="both"/>
        <w:rPr>
          <w:rFonts w:ascii="Times New Roman" w:hAnsi="Times New Roman" w:cs="Times New Roman"/>
          <w:sz w:val="30"/>
          <w:szCs w:val="30"/>
        </w:rPr>
      </w:pPr>
      <w:r w:rsidRPr="00771C56">
        <w:rPr>
          <w:rFonts w:ascii="Times New Roman" w:hAnsi="Times New Roman" w:cs="Times New Roman"/>
          <w:sz w:val="30"/>
          <w:szCs w:val="30"/>
        </w:rPr>
        <w:t>Paid</w:t>
      </w:r>
    </w:p>
    <w:p w14:paraId="6FBEB54F" w14:textId="77777777" w:rsidR="00B049A1" w:rsidRPr="00771C56" w:rsidRDefault="00B049A1" w:rsidP="00B049A1">
      <w:pPr>
        <w:numPr>
          <w:ilvl w:val="0"/>
          <w:numId w:val="16"/>
        </w:numPr>
        <w:jc w:val="both"/>
        <w:rPr>
          <w:rFonts w:ascii="Times New Roman" w:hAnsi="Times New Roman" w:cs="Times New Roman"/>
          <w:sz w:val="30"/>
          <w:szCs w:val="30"/>
        </w:rPr>
      </w:pPr>
      <w:r w:rsidRPr="00771C56">
        <w:rPr>
          <w:rFonts w:ascii="Times New Roman" w:hAnsi="Times New Roman" w:cs="Times New Roman"/>
          <w:sz w:val="30"/>
          <w:szCs w:val="30"/>
        </w:rPr>
        <w:t>Failed</w:t>
      </w:r>
    </w:p>
    <w:p w14:paraId="023E96B5" w14:textId="77777777" w:rsidR="00B049A1" w:rsidRDefault="00B049A1" w:rsidP="00B049A1">
      <w:pPr>
        <w:jc w:val="both"/>
        <w:rPr>
          <w:rFonts w:ascii="Times New Roman" w:hAnsi="Times New Roman" w:cs="Times New Roman"/>
          <w:sz w:val="30"/>
          <w:szCs w:val="30"/>
        </w:rPr>
      </w:pPr>
      <w:r w:rsidRPr="00771C56">
        <w:rPr>
          <w:rFonts w:ascii="Times New Roman" w:hAnsi="Times New Roman" w:cs="Times New Roman"/>
          <w:sz w:val="30"/>
          <w:szCs w:val="30"/>
        </w:rPr>
        <w:t>The available values should correspond to the picklist configuration in the Salesforce organization.</w:t>
      </w:r>
    </w:p>
    <w:p w14:paraId="3E161028" w14:textId="77777777" w:rsidR="00771C56" w:rsidRDefault="00771C56" w:rsidP="00B049A1">
      <w:pPr>
        <w:jc w:val="both"/>
        <w:rPr>
          <w:rFonts w:ascii="Times New Roman" w:hAnsi="Times New Roman" w:cs="Times New Roman"/>
          <w:sz w:val="30"/>
          <w:szCs w:val="30"/>
        </w:rPr>
      </w:pPr>
    </w:p>
    <w:p w14:paraId="11813653" w14:textId="77777777" w:rsidR="00910212" w:rsidRDefault="00910212" w:rsidP="00B049A1">
      <w:pPr>
        <w:jc w:val="both"/>
        <w:rPr>
          <w:rFonts w:ascii="Times New Roman" w:hAnsi="Times New Roman" w:cs="Times New Roman"/>
          <w:sz w:val="30"/>
          <w:szCs w:val="30"/>
        </w:rPr>
      </w:pPr>
    </w:p>
    <w:p w14:paraId="36284CBC" w14:textId="7B4B441E"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lastRenderedPageBreak/>
        <w:t>SECURITY MODEL DESIGN</w:t>
      </w:r>
    </w:p>
    <w:p w14:paraId="43149DDE" w14:textId="77777777" w:rsidR="00B049A1" w:rsidRPr="00CF2187" w:rsidRDefault="00B049A1" w:rsidP="00B049A1">
      <w:pPr>
        <w:jc w:val="both"/>
        <w:rPr>
          <w:rFonts w:ascii="Times New Roman" w:hAnsi="Times New Roman" w:cs="Times New Roman"/>
          <w:sz w:val="26"/>
          <w:szCs w:val="26"/>
        </w:rPr>
      </w:pPr>
      <w:r w:rsidRPr="00CF2187">
        <w:rPr>
          <w:rFonts w:ascii="Times New Roman" w:hAnsi="Times New Roman" w:cs="Times New Roman"/>
          <w:sz w:val="26"/>
          <w:szCs w:val="26"/>
        </w:rPr>
        <w:t>Security configuration determines how users access customer information, orders, payment details, and shipment records.</w:t>
      </w:r>
    </w:p>
    <w:p w14:paraId="08F928C4"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PROFILES</w:t>
      </w:r>
    </w:p>
    <w:p w14:paraId="599D95E2" w14:textId="77777777" w:rsidR="00B049A1" w:rsidRDefault="00B049A1" w:rsidP="00B049A1">
      <w:pPr>
        <w:jc w:val="both"/>
        <w:rPr>
          <w:rFonts w:ascii="Times New Roman" w:hAnsi="Times New Roman" w:cs="Times New Roman"/>
          <w:sz w:val="26"/>
          <w:szCs w:val="26"/>
        </w:rPr>
      </w:pPr>
      <w:r w:rsidRPr="00CF2187">
        <w:rPr>
          <w:rFonts w:ascii="Times New Roman" w:hAnsi="Times New Roman" w:cs="Times New Roman"/>
          <w:sz w:val="26"/>
          <w:szCs w:val="26"/>
        </w:rPr>
        <w:t>Profiles define the baseline permissions assigned to Salesforce users. Administrative users require configuration permissions, while business users should receive only the access necessary for their responsibilities.</w:t>
      </w:r>
    </w:p>
    <w:p w14:paraId="0A717B24" w14:textId="20979E17" w:rsidR="00910212" w:rsidRPr="00CF2187" w:rsidRDefault="00910212" w:rsidP="00B049A1">
      <w:pPr>
        <w:jc w:val="both"/>
        <w:rPr>
          <w:rFonts w:ascii="Times New Roman" w:hAnsi="Times New Roman" w:cs="Times New Roman"/>
          <w:sz w:val="26"/>
          <w:szCs w:val="26"/>
        </w:rPr>
      </w:pPr>
      <w:r w:rsidRPr="00910212">
        <w:rPr>
          <w:rFonts w:ascii="Times New Roman" w:hAnsi="Times New Roman" w:cs="Times New Roman"/>
          <w:sz w:val="26"/>
          <w:szCs w:val="26"/>
        </w:rPr>
        <w:drawing>
          <wp:inline distT="0" distB="0" distL="0" distR="0" wp14:anchorId="73988A41" wp14:editId="172D0BFD">
            <wp:extent cx="5780787" cy="2150533"/>
            <wp:effectExtent l="0" t="0" r="0" b="2540"/>
            <wp:docPr id="14894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0622" name=""/>
                    <pic:cNvPicPr/>
                  </pic:nvPicPr>
                  <pic:blipFill>
                    <a:blip r:embed="rId9"/>
                    <a:stretch>
                      <a:fillRect/>
                    </a:stretch>
                  </pic:blipFill>
                  <pic:spPr>
                    <a:xfrm>
                      <a:off x="0" y="0"/>
                      <a:ext cx="5806684" cy="2160167"/>
                    </a:xfrm>
                    <a:prstGeom prst="rect">
                      <a:avLst/>
                    </a:prstGeom>
                  </pic:spPr>
                </pic:pic>
              </a:graphicData>
            </a:graphic>
          </wp:inline>
        </w:drawing>
      </w:r>
    </w:p>
    <w:p w14:paraId="0D8BDF2A"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ROLE HIERARCHY</w:t>
      </w:r>
    </w:p>
    <w:p w14:paraId="49FCFC7D" w14:textId="77777777" w:rsidR="00B049A1" w:rsidRPr="00CF2187" w:rsidRDefault="00B049A1" w:rsidP="00B049A1">
      <w:pPr>
        <w:jc w:val="both"/>
        <w:rPr>
          <w:rFonts w:ascii="Times New Roman" w:hAnsi="Times New Roman" w:cs="Times New Roman"/>
          <w:sz w:val="30"/>
          <w:szCs w:val="30"/>
        </w:rPr>
      </w:pPr>
      <w:r w:rsidRPr="00CF2187">
        <w:rPr>
          <w:rFonts w:ascii="Times New Roman" w:hAnsi="Times New Roman" w:cs="Times New Roman"/>
          <w:sz w:val="30"/>
          <w:szCs w:val="30"/>
        </w:rPr>
        <w:t>The project design identifies the following reporting structure:</w:t>
      </w:r>
    </w:p>
    <w:p w14:paraId="096F2406" w14:textId="77777777" w:rsidR="00B049A1" w:rsidRPr="00CF2187" w:rsidRDefault="00B049A1" w:rsidP="00B049A1">
      <w:pPr>
        <w:numPr>
          <w:ilvl w:val="0"/>
          <w:numId w:val="17"/>
        </w:numPr>
        <w:jc w:val="both"/>
        <w:rPr>
          <w:rFonts w:ascii="Times New Roman" w:hAnsi="Times New Roman" w:cs="Times New Roman"/>
          <w:sz w:val="26"/>
          <w:szCs w:val="26"/>
        </w:rPr>
      </w:pPr>
      <w:r w:rsidRPr="00CF2187">
        <w:rPr>
          <w:rFonts w:ascii="Times New Roman" w:hAnsi="Times New Roman" w:cs="Times New Roman"/>
          <w:sz w:val="26"/>
          <w:szCs w:val="26"/>
        </w:rPr>
        <w:t>Sales Representative reports to CEO.</w:t>
      </w:r>
    </w:p>
    <w:p w14:paraId="07C5C124" w14:textId="77777777" w:rsidR="00B049A1" w:rsidRPr="00CF2187" w:rsidRDefault="00B049A1" w:rsidP="00B049A1">
      <w:pPr>
        <w:numPr>
          <w:ilvl w:val="0"/>
          <w:numId w:val="17"/>
        </w:numPr>
        <w:jc w:val="both"/>
        <w:rPr>
          <w:rFonts w:ascii="Times New Roman" w:hAnsi="Times New Roman" w:cs="Times New Roman"/>
          <w:sz w:val="26"/>
          <w:szCs w:val="26"/>
        </w:rPr>
      </w:pPr>
      <w:r w:rsidRPr="00CF2187">
        <w:rPr>
          <w:rFonts w:ascii="Times New Roman" w:hAnsi="Times New Roman" w:cs="Times New Roman"/>
          <w:sz w:val="26"/>
          <w:szCs w:val="26"/>
        </w:rPr>
        <w:t>Warehouse Manager reports to CEO.</w:t>
      </w:r>
    </w:p>
    <w:p w14:paraId="488F3614" w14:textId="77777777" w:rsidR="00B049A1" w:rsidRPr="00CF2187" w:rsidRDefault="00B049A1" w:rsidP="00B049A1">
      <w:pPr>
        <w:numPr>
          <w:ilvl w:val="0"/>
          <w:numId w:val="17"/>
        </w:numPr>
        <w:jc w:val="both"/>
        <w:rPr>
          <w:rFonts w:ascii="Times New Roman" w:hAnsi="Times New Roman" w:cs="Times New Roman"/>
          <w:sz w:val="26"/>
          <w:szCs w:val="26"/>
        </w:rPr>
      </w:pPr>
      <w:r w:rsidRPr="00CF2187">
        <w:rPr>
          <w:rFonts w:ascii="Times New Roman" w:hAnsi="Times New Roman" w:cs="Times New Roman"/>
          <w:sz w:val="26"/>
          <w:szCs w:val="26"/>
        </w:rPr>
        <w:t>Finance Team reports to Sales Representative.</w:t>
      </w:r>
    </w:p>
    <w:p w14:paraId="391A795A" w14:textId="77777777" w:rsidR="00B049A1" w:rsidRDefault="00B049A1" w:rsidP="00B049A1">
      <w:pPr>
        <w:jc w:val="both"/>
        <w:rPr>
          <w:rFonts w:ascii="Times New Roman" w:hAnsi="Times New Roman" w:cs="Times New Roman"/>
          <w:sz w:val="26"/>
          <w:szCs w:val="26"/>
        </w:rPr>
      </w:pPr>
      <w:r w:rsidRPr="00CF2187">
        <w:rPr>
          <w:rFonts w:ascii="Times New Roman" w:hAnsi="Times New Roman" w:cs="Times New Roman"/>
          <w:sz w:val="26"/>
          <w:szCs w:val="26"/>
        </w:rPr>
        <w:t>This hierarchy should reflect the actual Salesforce configuration and the organization's record visibility requirements.</w:t>
      </w:r>
    </w:p>
    <w:p w14:paraId="10377467" w14:textId="4728F7AC" w:rsidR="00910212" w:rsidRPr="00CF2187" w:rsidRDefault="00910212" w:rsidP="00B049A1">
      <w:pPr>
        <w:jc w:val="both"/>
        <w:rPr>
          <w:rFonts w:ascii="Times New Roman" w:hAnsi="Times New Roman" w:cs="Times New Roman"/>
          <w:sz w:val="26"/>
          <w:szCs w:val="26"/>
        </w:rPr>
      </w:pPr>
      <w:r w:rsidRPr="00910212">
        <w:rPr>
          <w:rFonts w:ascii="Times New Roman" w:hAnsi="Times New Roman" w:cs="Times New Roman"/>
          <w:sz w:val="26"/>
          <w:szCs w:val="26"/>
        </w:rPr>
        <w:drawing>
          <wp:inline distT="0" distB="0" distL="0" distR="0" wp14:anchorId="09B24C44" wp14:editId="08CC3CF7">
            <wp:extent cx="5731510" cy="2328333"/>
            <wp:effectExtent l="0" t="0" r="2540" b="0"/>
            <wp:docPr id="46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3" name=""/>
                    <pic:cNvPicPr/>
                  </pic:nvPicPr>
                  <pic:blipFill>
                    <a:blip r:embed="rId10"/>
                    <a:stretch>
                      <a:fillRect/>
                    </a:stretch>
                  </pic:blipFill>
                  <pic:spPr>
                    <a:xfrm>
                      <a:off x="0" y="0"/>
                      <a:ext cx="5735511" cy="2329958"/>
                    </a:xfrm>
                    <a:prstGeom prst="rect">
                      <a:avLst/>
                    </a:prstGeom>
                  </pic:spPr>
                </pic:pic>
              </a:graphicData>
            </a:graphic>
          </wp:inline>
        </w:drawing>
      </w:r>
    </w:p>
    <w:p w14:paraId="47AE549A"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lastRenderedPageBreak/>
        <w:t>ORGANIZATION-WIDE DEFAULTS</w:t>
      </w:r>
    </w:p>
    <w:p w14:paraId="05F068CC" w14:textId="77777777" w:rsidR="00B049A1" w:rsidRPr="00CF2187" w:rsidRDefault="00B049A1" w:rsidP="00B049A1">
      <w:pPr>
        <w:jc w:val="both"/>
        <w:rPr>
          <w:rFonts w:ascii="Times New Roman" w:hAnsi="Times New Roman" w:cs="Times New Roman"/>
          <w:sz w:val="26"/>
          <w:szCs w:val="26"/>
        </w:rPr>
      </w:pPr>
      <w:r w:rsidRPr="00CF2187">
        <w:rPr>
          <w:rFonts w:ascii="Times New Roman" w:hAnsi="Times New Roman" w:cs="Times New Roman"/>
          <w:sz w:val="26"/>
          <w:szCs w:val="26"/>
        </w:rPr>
        <w:t>Organization-wide defaults establish the baseline record access available to users. Account and order access should be configured according to the organization's data-sharing requirements. Child-record access depends on the relationship type and sharing configuration.</w:t>
      </w:r>
    </w:p>
    <w:p w14:paraId="72F10D35" w14:textId="77777777" w:rsidR="00B049A1" w:rsidRPr="00B049A1" w:rsidRDefault="00B049A1" w:rsidP="00B049A1">
      <w:pPr>
        <w:jc w:val="both"/>
        <w:rPr>
          <w:rFonts w:ascii="Times New Roman" w:hAnsi="Times New Roman" w:cs="Times New Roman"/>
          <w:b/>
          <w:bCs/>
          <w:sz w:val="30"/>
          <w:szCs w:val="30"/>
        </w:rPr>
      </w:pPr>
      <w:r w:rsidRPr="00B049A1">
        <w:rPr>
          <w:rFonts w:ascii="Times New Roman" w:hAnsi="Times New Roman" w:cs="Times New Roman"/>
          <w:b/>
          <w:bCs/>
          <w:sz w:val="30"/>
          <w:szCs w:val="30"/>
        </w:rPr>
        <w:t>FIELD-LEVEL SECURITY</w:t>
      </w:r>
    </w:p>
    <w:p w14:paraId="2494A5D0" w14:textId="77777777" w:rsidR="00B049A1" w:rsidRDefault="00B049A1" w:rsidP="00B049A1">
      <w:pPr>
        <w:jc w:val="both"/>
        <w:rPr>
          <w:rFonts w:ascii="Times New Roman" w:hAnsi="Times New Roman" w:cs="Times New Roman"/>
          <w:sz w:val="26"/>
          <w:szCs w:val="26"/>
        </w:rPr>
      </w:pPr>
      <w:r w:rsidRPr="00CF2187">
        <w:rPr>
          <w:rFonts w:ascii="Times New Roman" w:hAnsi="Times New Roman" w:cs="Times New Roman"/>
          <w:sz w:val="26"/>
          <w:szCs w:val="26"/>
        </w:rPr>
        <w:t>Field-level security can restrict editing of important fields, including Payment_Status__c and Order_Status__c, to authorized users. Object permissions and record-sharing settings should also be reviewed to ensure that the overall access model is appropriate.</w:t>
      </w:r>
    </w:p>
    <w:p w14:paraId="37C87F21" w14:textId="08737597" w:rsidR="00910212" w:rsidRDefault="00910212" w:rsidP="00680D18">
      <w:pPr>
        <w:jc w:val="both"/>
        <w:rPr>
          <w:rFonts w:ascii="Times New Roman" w:hAnsi="Times New Roman" w:cs="Times New Roman"/>
          <w:sz w:val="26"/>
          <w:szCs w:val="26"/>
        </w:rPr>
      </w:pPr>
      <w:r w:rsidRPr="00910212">
        <w:rPr>
          <w:rFonts w:ascii="Times New Roman" w:hAnsi="Times New Roman" w:cs="Times New Roman"/>
          <w:sz w:val="26"/>
          <w:szCs w:val="26"/>
        </w:rPr>
        <w:drawing>
          <wp:inline distT="0" distB="0" distL="0" distR="0" wp14:anchorId="30FFDEDD" wp14:editId="230FADEC">
            <wp:extent cx="5731510" cy="2302933"/>
            <wp:effectExtent l="0" t="0" r="2540" b="2540"/>
            <wp:docPr id="137049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93010" name=""/>
                    <pic:cNvPicPr/>
                  </pic:nvPicPr>
                  <pic:blipFill>
                    <a:blip r:embed="rId11"/>
                    <a:stretch>
                      <a:fillRect/>
                    </a:stretch>
                  </pic:blipFill>
                  <pic:spPr>
                    <a:xfrm>
                      <a:off x="0" y="0"/>
                      <a:ext cx="5734557" cy="2304157"/>
                    </a:xfrm>
                    <a:prstGeom prst="rect">
                      <a:avLst/>
                    </a:prstGeom>
                  </pic:spPr>
                </pic:pic>
              </a:graphicData>
            </a:graphic>
          </wp:inline>
        </w:drawing>
      </w:r>
    </w:p>
    <w:p w14:paraId="501811BD" w14:textId="77777777" w:rsidR="00680D18" w:rsidRPr="00910212" w:rsidRDefault="00680D18" w:rsidP="00680D18">
      <w:pPr>
        <w:jc w:val="both"/>
        <w:rPr>
          <w:rFonts w:ascii="Times New Roman" w:hAnsi="Times New Roman" w:cs="Times New Roman"/>
          <w:sz w:val="26"/>
          <w:szCs w:val="26"/>
        </w:rPr>
      </w:pPr>
    </w:p>
    <w:p w14:paraId="2E699608" w14:textId="615B294A" w:rsidR="00B34B0B" w:rsidRDefault="00C036A1" w:rsidP="00910212">
      <w:pPr>
        <w:ind w:right="-613"/>
        <w:jc w:val="both"/>
        <w:rPr>
          <w:rFonts w:ascii="Times New Roman" w:hAnsi="Times New Roman" w:cs="Times New Roman"/>
          <w:b/>
          <w:bCs/>
          <w:sz w:val="30"/>
          <w:szCs w:val="30"/>
        </w:rPr>
      </w:pPr>
      <w:r w:rsidRPr="00910212">
        <w:rPr>
          <w:rFonts w:ascii="Times New Roman" w:hAnsi="Times New Roman" w:cs="Times New Roman"/>
          <w:b/>
          <w:bCs/>
          <w:sz w:val="30"/>
          <w:szCs w:val="30"/>
        </w:rPr>
        <w:t>PHASE2:</w:t>
      </w:r>
      <w:r w:rsidR="00910212">
        <w:rPr>
          <w:rFonts w:ascii="Times New Roman" w:hAnsi="Times New Roman" w:cs="Times New Roman"/>
          <w:b/>
          <w:bCs/>
          <w:sz w:val="30"/>
          <w:szCs w:val="30"/>
        </w:rPr>
        <w:t xml:space="preserve"> </w:t>
      </w:r>
      <w:r w:rsidRPr="00910212">
        <w:rPr>
          <w:rFonts w:ascii="Times New Roman" w:hAnsi="Times New Roman" w:cs="Times New Roman"/>
          <w:b/>
          <w:bCs/>
          <w:sz w:val="30"/>
          <w:szCs w:val="30"/>
        </w:rPr>
        <w:t>SALESFORCE DEVELOPMENT</w:t>
      </w:r>
      <w:r w:rsidR="00910212">
        <w:rPr>
          <w:rFonts w:ascii="Times New Roman" w:hAnsi="Times New Roman" w:cs="Times New Roman"/>
          <w:b/>
          <w:bCs/>
          <w:sz w:val="30"/>
          <w:szCs w:val="30"/>
        </w:rPr>
        <w:t xml:space="preserve"> AND CONFIGURATION</w:t>
      </w:r>
    </w:p>
    <w:p w14:paraId="2D7C5B99"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project uses Salesforce development tools and configuration features to implement its data model and automation logic.</w:t>
      </w:r>
    </w:p>
    <w:p w14:paraId="16D2B6D5"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technology stack includes:</w:t>
      </w:r>
    </w:p>
    <w:p w14:paraId="2CBCC972"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Salesforce Developer Edition.</w:t>
      </w:r>
    </w:p>
    <w:p w14:paraId="6188D981"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Salesforce Object Manager.</w:t>
      </w:r>
    </w:p>
    <w:p w14:paraId="5A0D0174"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Salesforce Process Builder.</w:t>
      </w:r>
    </w:p>
    <w:p w14:paraId="3FFDA5F1"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Apex Classes and Apex Triggers.</w:t>
      </w:r>
    </w:p>
    <w:p w14:paraId="00D3F07C"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Apex Test Classes.</w:t>
      </w:r>
    </w:p>
    <w:p w14:paraId="5DBD8808"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Salesforce Developer Console.</w:t>
      </w:r>
    </w:p>
    <w:p w14:paraId="4B188395" w14:textId="77777777" w:rsidR="00680D18" w:rsidRPr="00680D18" w:rsidRDefault="00680D18" w:rsidP="00680D18">
      <w:pPr>
        <w:numPr>
          <w:ilvl w:val="0"/>
          <w:numId w:val="18"/>
        </w:numPr>
        <w:jc w:val="both"/>
        <w:rPr>
          <w:rFonts w:ascii="Times New Roman" w:hAnsi="Times New Roman" w:cs="Times New Roman"/>
          <w:sz w:val="26"/>
          <w:szCs w:val="26"/>
        </w:rPr>
      </w:pPr>
      <w:r w:rsidRPr="00680D18">
        <w:rPr>
          <w:rFonts w:ascii="Times New Roman" w:hAnsi="Times New Roman" w:cs="Times New Roman"/>
          <w:sz w:val="26"/>
          <w:szCs w:val="26"/>
        </w:rPr>
        <w:t>Salesforce CLI and GitHub, where used for source management.</w:t>
      </w:r>
    </w:p>
    <w:p w14:paraId="220DBE5D" w14:textId="044CCC42" w:rsid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lastRenderedPageBreak/>
        <w:t>These tools support object configuration, backend development, debugging, testing, and source-code maintenance.</w:t>
      </w:r>
    </w:p>
    <w:p w14:paraId="7E4C9312" w14:textId="2BA5D29C" w:rsidR="004403A6" w:rsidRDefault="004403A6" w:rsidP="00680D18">
      <w:pPr>
        <w:jc w:val="both"/>
        <w:rPr>
          <w:rFonts w:ascii="Times New Roman" w:hAnsi="Times New Roman" w:cs="Times New Roman"/>
          <w:sz w:val="26"/>
          <w:szCs w:val="26"/>
        </w:rPr>
      </w:pPr>
      <w:r w:rsidRPr="004403A6">
        <w:rPr>
          <w:rFonts w:ascii="Times New Roman" w:hAnsi="Times New Roman" w:cs="Times New Roman"/>
          <w:sz w:val="26"/>
          <w:szCs w:val="26"/>
        </w:rPr>
        <w:drawing>
          <wp:inline distT="0" distB="0" distL="0" distR="0" wp14:anchorId="138D65A5" wp14:editId="342628D4">
            <wp:extent cx="5731510" cy="2952115"/>
            <wp:effectExtent l="0" t="0" r="2540" b="635"/>
            <wp:docPr id="81387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5916" name=""/>
                    <pic:cNvPicPr/>
                  </pic:nvPicPr>
                  <pic:blipFill>
                    <a:blip r:embed="rId12"/>
                    <a:stretch>
                      <a:fillRect/>
                    </a:stretch>
                  </pic:blipFill>
                  <pic:spPr>
                    <a:xfrm>
                      <a:off x="0" y="0"/>
                      <a:ext cx="5731510" cy="2952115"/>
                    </a:xfrm>
                    <a:prstGeom prst="rect">
                      <a:avLst/>
                    </a:prstGeom>
                  </pic:spPr>
                </pic:pic>
              </a:graphicData>
            </a:graphic>
          </wp:inline>
        </w:drawing>
      </w:r>
    </w:p>
    <w:p w14:paraId="516B98D2" w14:textId="55621140" w:rsidR="00AB0881" w:rsidRDefault="00AB0881" w:rsidP="00A20665">
      <w:pPr>
        <w:jc w:val="both"/>
        <w:rPr>
          <w:rFonts w:ascii="Times New Roman" w:hAnsi="Times New Roman" w:cs="Times New Roman"/>
          <w:sz w:val="26"/>
          <w:szCs w:val="26"/>
        </w:rPr>
      </w:pPr>
    </w:p>
    <w:p w14:paraId="2C1F2EC0" w14:textId="77777777" w:rsidR="00680D18" w:rsidRDefault="00680D18" w:rsidP="00A20665">
      <w:pPr>
        <w:jc w:val="both"/>
        <w:rPr>
          <w:rFonts w:ascii="Times New Roman" w:hAnsi="Times New Roman" w:cs="Times New Roman"/>
          <w:sz w:val="26"/>
          <w:szCs w:val="26"/>
        </w:rPr>
      </w:pPr>
    </w:p>
    <w:p w14:paraId="5B838145" w14:textId="15C7E46A" w:rsidR="00AB0881" w:rsidRPr="00680D18" w:rsidRDefault="00680D18" w:rsidP="00AB0881">
      <w:pPr>
        <w:jc w:val="both"/>
        <w:rPr>
          <w:rFonts w:ascii="Times New Roman" w:hAnsi="Times New Roman" w:cs="Times New Roman"/>
          <w:b/>
          <w:bCs/>
          <w:sz w:val="30"/>
          <w:szCs w:val="30"/>
        </w:rPr>
      </w:pPr>
      <w:r w:rsidRPr="00680D18">
        <w:rPr>
          <w:rFonts w:ascii="Times New Roman" w:hAnsi="Times New Roman" w:cs="Times New Roman"/>
          <w:b/>
          <w:bCs/>
          <w:sz w:val="30"/>
          <w:szCs w:val="30"/>
        </w:rPr>
        <w:t>PROCESS BUILDER – ORDER TASK CREATOR</w:t>
      </w:r>
    </w:p>
    <w:p w14:paraId="3C9F98DD"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PURPOSE</w:t>
      </w:r>
    </w:p>
    <w:p w14:paraId="51B81B71"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Order Task Creator automation is designed to generate a follow-up task when a new AgriEdge Order satisfies the configured conditions.</w:t>
      </w:r>
    </w:p>
    <w:p w14:paraId="1F01B0FE"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CONFIGURATION</w:t>
      </w:r>
    </w:p>
    <w:p w14:paraId="1EEFCC2E"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Process Name:</w:t>
      </w:r>
      <w:r w:rsidRPr="00680D18">
        <w:rPr>
          <w:rFonts w:ascii="Times New Roman" w:hAnsi="Times New Roman" w:cs="Times New Roman"/>
          <w:sz w:val="26"/>
          <w:szCs w:val="26"/>
        </w:rPr>
        <w:t xml:space="preserve"> Order Task Creator</w:t>
      </w:r>
    </w:p>
    <w:p w14:paraId="7078B442"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Object:</w:t>
      </w:r>
      <w:r w:rsidRPr="00680D18">
        <w:rPr>
          <w:rFonts w:ascii="Times New Roman" w:hAnsi="Times New Roman" w:cs="Times New Roman"/>
          <w:sz w:val="26"/>
          <w:szCs w:val="26"/>
        </w:rPr>
        <w:t xml:space="preserve"> AgriEdge_Order__c</w:t>
      </w:r>
    </w:p>
    <w:p w14:paraId="61A846FA"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Trigger:</w:t>
      </w:r>
      <w:r w:rsidRPr="00680D18">
        <w:rPr>
          <w:rFonts w:ascii="Times New Roman" w:hAnsi="Times New Roman" w:cs="Times New Roman"/>
          <w:sz w:val="26"/>
          <w:szCs w:val="26"/>
        </w:rPr>
        <w:t xml:space="preserve"> When a record is created.</w:t>
      </w:r>
    </w:p>
    <w:p w14:paraId="0FB7E088"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Entry Condition:</w:t>
      </w:r>
      <w:r w:rsidRPr="00680D18">
        <w:rPr>
          <w:rFonts w:ascii="Times New Roman" w:hAnsi="Times New Roman" w:cs="Times New Roman"/>
          <w:sz w:val="26"/>
          <w:szCs w:val="26"/>
        </w:rPr>
        <w:t xml:space="preserve"> Order Status equals New.</w:t>
      </w:r>
    </w:p>
    <w:p w14:paraId="1C2D709D"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Action:</w:t>
      </w:r>
      <w:r w:rsidRPr="00680D18">
        <w:rPr>
          <w:rFonts w:ascii="Times New Roman" w:hAnsi="Times New Roman" w:cs="Times New Roman"/>
          <w:sz w:val="26"/>
          <w:szCs w:val="26"/>
        </w:rPr>
        <w:t xml:space="preserve"> Invoke the OrderTaskCreator Apex method.</w:t>
      </w:r>
    </w:p>
    <w:p w14:paraId="1645FB26"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EXPECTED RESULT</w:t>
      </w:r>
    </w:p>
    <w:p w14:paraId="15C0988E"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When a qualifying order is created, Salesforce invokes the Apex method to prepare a follow-up task for the order owner.</w:t>
      </w:r>
    </w:p>
    <w:p w14:paraId="18A93876"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task configuration includes:</w:t>
      </w:r>
    </w:p>
    <w:p w14:paraId="2EE7B52D" w14:textId="77777777" w:rsidR="00680D18" w:rsidRPr="00680D18" w:rsidRDefault="00680D18" w:rsidP="00680D18">
      <w:pPr>
        <w:numPr>
          <w:ilvl w:val="0"/>
          <w:numId w:val="19"/>
        </w:numPr>
        <w:jc w:val="both"/>
        <w:rPr>
          <w:rFonts w:ascii="Times New Roman" w:hAnsi="Times New Roman" w:cs="Times New Roman"/>
          <w:sz w:val="26"/>
          <w:szCs w:val="26"/>
        </w:rPr>
      </w:pPr>
      <w:r w:rsidRPr="00680D18">
        <w:rPr>
          <w:rFonts w:ascii="Times New Roman" w:hAnsi="Times New Roman" w:cs="Times New Roman"/>
          <w:b/>
          <w:bCs/>
          <w:sz w:val="26"/>
          <w:szCs w:val="26"/>
        </w:rPr>
        <w:t>Subject:</w:t>
      </w:r>
      <w:r w:rsidRPr="00680D18">
        <w:rPr>
          <w:rFonts w:ascii="Times New Roman" w:hAnsi="Times New Roman" w:cs="Times New Roman"/>
          <w:sz w:val="26"/>
          <w:szCs w:val="26"/>
        </w:rPr>
        <w:t xml:space="preserve"> Follow up on New Order</w:t>
      </w:r>
    </w:p>
    <w:p w14:paraId="0A1E3C91" w14:textId="77777777" w:rsidR="00680D18" w:rsidRPr="00680D18" w:rsidRDefault="00680D18" w:rsidP="00680D18">
      <w:pPr>
        <w:numPr>
          <w:ilvl w:val="0"/>
          <w:numId w:val="19"/>
        </w:numPr>
        <w:jc w:val="both"/>
        <w:rPr>
          <w:rFonts w:ascii="Times New Roman" w:hAnsi="Times New Roman" w:cs="Times New Roman"/>
          <w:sz w:val="26"/>
          <w:szCs w:val="26"/>
        </w:rPr>
      </w:pPr>
      <w:r w:rsidRPr="00680D18">
        <w:rPr>
          <w:rFonts w:ascii="Times New Roman" w:hAnsi="Times New Roman" w:cs="Times New Roman"/>
          <w:b/>
          <w:bCs/>
          <w:sz w:val="26"/>
          <w:szCs w:val="26"/>
        </w:rPr>
        <w:lastRenderedPageBreak/>
        <w:t>Status:</w:t>
      </w:r>
      <w:r w:rsidRPr="00680D18">
        <w:rPr>
          <w:rFonts w:ascii="Times New Roman" w:hAnsi="Times New Roman" w:cs="Times New Roman"/>
          <w:sz w:val="26"/>
          <w:szCs w:val="26"/>
        </w:rPr>
        <w:t xml:space="preserve"> Not Started</w:t>
      </w:r>
    </w:p>
    <w:p w14:paraId="45064983" w14:textId="77777777" w:rsidR="00680D18" w:rsidRPr="00680D18" w:rsidRDefault="00680D18" w:rsidP="00680D18">
      <w:pPr>
        <w:numPr>
          <w:ilvl w:val="0"/>
          <w:numId w:val="19"/>
        </w:numPr>
        <w:jc w:val="both"/>
        <w:rPr>
          <w:rFonts w:ascii="Times New Roman" w:hAnsi="Times New Roman" w:cs="Times New Roman"/>
          <w:sz w:val="26"/>
          <w:szCs w:val="26"/>
        </w:rPr>
      </w:pPr>
      <w:r w:rsidRPr="00680D18">
        <w:rPr>
          <w:rFonts w:ascii="Times New Roman" w:hAnsi="Times New Roman" w:cs="Times New Roman"/>
          <w:b/>
          <w:bCs/>
          <w:sz w:val="26"/>
          <w:szCs w:val="26"/>
        </w:rPr>
        <w:t>Priority:</w:t>
      </w:r>
      <w:r w:rsidRPr="00680D18">
        <w:rPr>
          <w:rFonts w:ascii="Times New Roman" w:hAnsi="Times New Roman" w:cs="Times New Roman"/>
          <w:sz w:val="26"/>
          <w:szCs w:val="26"/>
        </w:rPr>
        <w:t xml:space="preserve"> High</w:t>
      </w:r>
    </w:p>
    <w:p w14:paraId="1D3F0155" w14:textId="77777777" w:rsidR="00680D18" w:rsidRPr="00680D18" w:rsidRDefault="00680D18" w:rsidP="00680D18">
      <w:pPr>
        <w:numPr>
          <w:ilvl w:val="0"/>
          <w:numId w:val="19"/>
        </w:numPr>
        <w:jc w:val="both"/>
        <w:rPr>
          <w:rFonts w:ascii="Times New Roman" w:hAnsi="Times New Roman" w:cs="Times New Roman"/>
          <w:sz w:val="26"/>
          <w:szCs w:val="26"/>
        </w:rPr>
      </w:pPr>
      <w:r w:rsidRPr="00680D18">
        <w:rPr>
          <w:rFonts w:ascii="Times New Roman" w:hAnsi="Times New Roman" w:cs="Times New Roman"/>
          <w:b/>
          <w:bCs/>
          <w:sz w:val="26"/>
          <w:szCs w:val="26"/>
        </w:rPr>
        <w:t>Related Record:</w:t>
      </w:r>
      <w:r w:rsidRPr="00680D18">
        <w:rPr>
          <w:rFonts w:ascii="Times New Roman" w:hAnsi="Times New Roman" w:cs="Times New Roman"/>
          <w:sz w:val="26"/>
          <w:szCs w:val="26"/>
        </w:rPr>
        <w:t xml:space="preserve"> AgriEdge Order</w:t>
      </w:r>
    </w:p>
    <w:p w14:paraId="1522CC15" w14:textId="77777777" w:rsid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This process reduces the need for users to create identical follow-up tasks manually. The actual result depends on the active automation configuration and the Apex implementation.</w:t>
      </w:r>
    </w:p>
    <w:p w14:paraId="716AFBE7" w14:textId="6EB048B5" w:rsidR="00914188" w:rsidRDefault="00914188" w:rsidP="00680D18">
      <w:pPr>
        <w:jc w:val="both"/>
        <w:rPr>
          <w:rFonts w:ascii="Times New Roman" w:hAnsi="Times New Roman" w:cs="Times New Roman"/>
          <w:sz w:val="26"/>
          <w:szCs w:val="26"/>
        </w:rPr>
      </w:pPr>
      <w:r w:rsidRPr="00914188">
        <w:rPr>
          <w:rFonts w:ascii="Times New Roman" w:hAnsi="Times New Roman" w:cs="Times New Roman"/>
          <w:sz w:val="26"/>
          <w:szCs w:val="26"/>
        </w:rPr>
        <w:drawing>
          <wp:inline distT="0" distB="0" distL="0" distR="0" wp14:anchorId="7BE24225" wp14:editId="73DDF975">
            <wp:extent cx="5731510" cy="2719070"/>
            <wp:effectExtent l="0" t="0" r="2540" b="5080"/>
            <wp:docPr id="109890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7650" name=""/>
                    <pic:cNvPicPr/>
                  </pic:nvPicPr>
                  <pic:blipFill>
                    <a:blip r:embed="rId13"/>
                    <a:stretch>
                      <a:fillRect/>
                    </a:stretch>
                  </pic:blipFill>
                  <pic:spPr>
                    <a:xfrm>
                      <a:off x="0" y="0"/>
                      <a:ext cx="5731510" cy="2719070"/>
                    </a:xfrm>
                    <a:prstGeom prst="rect">
                      <a:avLst/>
                    </a:prstGeom>
                  </pic:spPr>
                </pic:pic>
              </a:graphicData>
            </a:graphic>
          </wp:inline>
        </w:drawing>
      </w:r>
    </w:p>
    <w:p w14:paraId="7F00D74C" w14:textId="77777777" w:rsidR="00680D18" w:rsidRPr="00680D18" w:rsidRDefault="00680D18" w:rsidP="00680D18">
      <w:pPr>
        <w:jc w:val="both"/>
        <w:rPr>
          <w:rFonts w:ascii="Times New Roman" w:hAnsi="Times New Roman" w:cs="Times New Roman"/>
          <w:sz w:val="26"/>
          <w:szCs w:val="26"/>
        </w:rPr>
      </w:pPr>
    </w:p>
    <w:p w14:paraId="72FC0FED"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APEX DEVELOPMENT</w:t>
      </w:r>
    </w:p>
    <w:p w14:paraId="4AFBF02E"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Apex is used to implement the server-side logic that supports order processing. The project's main components are OrderTaskCreator, AgriEdgeOrderTrigger, and AgriEdgeOrderShipmentHelper.</w:t>
      </w:r>
    </w:p>
    <w:p w14:paraId="3E3A02EE"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INVOCABLE APEX CLASS – OrderTaskCreator</w:t>
      </w:r>
    </w:p>
    <w:p w14:paraId="528F45B8"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Purpose:</w:t>
      </w:r>
      <w:r w:rsidRPr="00680D18">
        <w:rPr>
          <w:rFonts w:ascii="Times New Roman" w:hAnsi="Times New Roman" w:cs="Times New Roman"/>
          <w:sz w:val="26"/>
          <w:szCs w:val="26"/>
        </w:rPr>
        <w:t xml:space="preserve"> Creates follow-up tasks for newly created orders.</w:t>
      </w:r>
    </w:p>
    <w:p w14:paraId="5D7274D7"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File Name:</w:t>
      </w:r>
      <w:r w:rsidRPr="00680D18">
        <w:rPr>
          <w:rFonts w:ascii="Times New Roman" w:hAnsi="Times New Roman" w:cs="Times New Roman"/>
          <w:sz w:val="26"/>
          <w:szCs w:val="26"/>
        </w:rPr>
        <w:t xml:space="preserve"> OrderTaskCreator.cls</w:t>
      </w:r>
    </w:p>
    <w:p w14:paraId="0AF94383"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class receives order record IDs from Salesforce automation and retrieves the corresponding order information. It then prepares Task records using the configured subject, status, priority, owner, and order relationship.</w:t>
      </w:r>
    </w:p>
    <w:p w14:paraId="179F9F2E"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Working Principle:</w:t>
      </w:r>
    </w:p>
    <w:p w14:paraId="61AA7017" w14:textId="77777777" w:rsidR="00680D18" w:rsidRPr="00680D18" w:rsidRDefault="00680D18" w:rsidP="00680D18">
      <w:pPr>
        <w:numPr>
          <w:ilvl w:val="0"/>
          <w:numId w:val="20"/>
        </w:numPr>
        <w:jc w:val="both"/>
        <w:rPr>
          <w:rFonts w:ascii="Times New Roman" w:hAnsi="Times New Roman" w:cs="Times New Roman"/>
          <w:sz w:val="26"/>
          <w:szCs w:val="26"/>
        </w:rPr>
      </w:pPr>
      <w:r w:rsidRPr="00680D18">
        <w:rPr>
          <w:rFonts w:ascii="Times New Roman" w:hAnsi="Times New Roman" w:cs="Times New Roman"/>
          <w:sz w:val="26"/>
          <w:szCs w:val="26"/>
        </w:rPr>
        <w:t>Receives order IDs from the automation process.</w:t>
      </w:r>
    </w:p>
    <w:p w14:paraId="629B0E07" w14:textId="77777777" w:rsidR="00680D18" w:rsidRPr="00680D18" w:rsidRDefault="00680D18" w:rsidP="00680D18">
      <w:pPr>
        <w:numPr>
          <w:ilvl w:val="0"/>
          <w:numId w:val="20"/>
        </w:numPr>
        <w:jc w:val="both"/>
        <w:rPr>
          <w:rFonts w:ascii="Times New Roman" w:hAnsi="Times New Roman" w:cs="Times New Roman"/>
          <w:sz w:val="26"/>
          <w:szCs w:val="26"/>
        </w:rPr>
      </w:pPr>
      <w:r w:rsidRPr="00680D18">
        <w:rPr>
          <w:rFonts w:ascii="Times New Roman" w:hAnsi="Times New Roman" w:cs="Times New Roman"/>
          <w:sz w:val="26"/>
          <w:szCs w:val="26"/>
        </w:rPr>
        <w:t>Retrieves the relevant order records.</w:t>
      </w:r>
    </w:p>
    <w:p w14:paraId="7175FD0E" w14:textId="77777777" w:rsidR="00680D18" w:rsidRPr="00680D18" w:rsidRDefault="00680D18" w:rsidP="00680D18">
      <w:pPr>
        <w:numPr>
          <w:ilvl w:val="0"/>
          <w:numId w:val="20"/>
        </w:numPr>
        <w:jc w:val="both"/>
        <w:rPr>
          <w:rFonts w:ascii="Times New Roman" w:hAnsi="Times New Roman" w:cs="Times New Roman"/>
          <w:sz w:val="26"/>
          <w:szCs w:val="26"/>
        </w:rPr>
      </w:pPr>
      <w:r w:rsidRPr="00680D18">
        <w:rPr>
          <w:rFonts w:ascii="Times New Roman" w:hAnsi="Times New Roman" w:cs="Times New Roman"/>
          <w:sz w:val="26"/>
          <w:szCs w:val="26"/>
        </w:rPr>
        <w:lastRenderedPageBreak/>
        <w:t>Prepares follow-up task records.</w:t>
      </w:r>
    </w:p>
    <w:p w14:paraId="5679EC1C" w14:textId="77777777" w:rsidR="00680D18" w:rsidRPr="00680D18" w:rsidRDefault="00680D18" w:rsidP="00680D18">
      <w:pPr>
        <w:numPr>
          <w:ilvl w:val="0"/>
          <w:numId w:val="20"/>
        </w:numPr>
        <w:jc w:val="both"/>
        <w:rPr>
          <w:rFonts w:ascii="Times New Roman" w:hAnsi="Times New Roman" w:cs="Times New Roman"/>
          <w:sz w:val="26"/>
          <w:szCs w:val="26"/>
        </w:rPr>
      </w:pPr>
      <w:r w:rsidRPr="00680D18">
        <w:rPr>
          <w:rFonts w:ascii="Times New Roman" w:hAnsi="Times New Roman" w:cs="Times New Roman"/>
          <w:sz w:val="26"/>
          <w:szCs w:val="26"/>
        </w:rPr>
        <w:t>Assigns the tasks to the corresponding order owners.</w:t>
      </w:r>
    </w:p>
    <w:p w14:paraId="1E63C8EA" w14:textId="77777777" w:rsidR="00680D18" w:rsidRPr="00680D18" w:rsidRDefault="00680D18" w:rsidP="00680D18">
      <w:pPr>
        <w:numPr>
          <w:ilvl w:val="0"/>
          <w:numId w:val="20"/>
        </w:numPr>
        <w:jc w:val="both"/>
        <w:rPr>
          <w:rFonts w:ascii="Times New Roman" w:hAnsi="Times New Roman" w:cs="Times New Roman"/>
          <w:sz w:val="26"/>
          <w:szCs w:val="26"/>
        </w:rPr>
      </w:pPr>
      <w:r w:rsidRPr="00680D18">
        <w:rPr>
          <w:rFonts w:ascii="Times New Roman" w:hAnsi="Times New Roman" w:cs="Times New Roman"/>
          <w:sz w:val="26"/>
          <w:szCs w:val="26"/>
        </w:rPr>
        <w:t>Inserts the prepared tasks into Salesforce.</w:t>
      </w:r>
    </w:p>
    <w:p w14:paraId="751F6B35" w14:textId="77777777" w:rsid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existing Apex code should be retained if it represents the implementation in the Salesforce organization.</w:t>
      </w:r>
    </w:p>
    <w:p w14:paraId="1BE67906" w14:textId="75B86C35" w:rsidR="00914188" w:rsidRPr="00680D18" w:rsidRDefault="00366B34" w:rsidP="00680D18">
      <w:pPr>
        <w:jc w:val="both"/>
        <w:rPr>
          <w:rFonts w:ascii="Times New Roman" w:hAnsi="Times New Roman" w:cs="Times New Roman"/>
          <w:sz w:val="26"/>
          <w:szCs w:val="26"/>
        </w:rPr>
      </w:pPr>
      <w:r w:rsidRPr="00366B34">
        <w:rPr>
          <w:rFonts w:ascii="Times New Roman" w:hAnsi="Times New Roman" w:cs="Times New Roman"/>
          <w:sz w:val="26"/>
          <w:szCs w:val="26"/>
        </w:rPr>
        <w:drawing>
          <wp:inline distT="0" distB="0" distL="0" distR="0" wp14:anchorId="3F1C2151" wp14:editId="4C4476D9">
            <wp:extent cx="5731510" cy="3039110"/>
            <wp:effectExtent l="0" t="0" r="2540" b="8890"/>
            <wp:docPr id="30300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7423" name=""/>
                    <pic:cNvPicPr/>
                  </pic:nvPicPr>
                  <pic:blipFill>
                    <a:blip r:embed="rId14"/>
                    <a:stretch>
                      <a:fillRect/>
                    </a:stretch>
                  </pic:blipFill>
                  <pic:spPr>
                    <a:xfrm>
                      <a:off x="0" y="0"/>
                      <a:ext cx="5731510" cy="3039110"/>
                    </a:xfrm>
                    <a:prstGeom prst="rect">
                      <a:avLst/>
                    </a:prstGeom>
                  </pic:spPr>
                </pic:pic>
              </a:graphicData>
            </a:graphic>
          </wp:inline>
        </w:drawing>
      </w:r>
    </w:p>
    <w:p w14:paraId="5160C4EB"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APEX TRIGGER – AgriEdgeOrderTrigger</w:t>
      </w:r>
    </w:p>
    <w:p w14:paraId="086F3E2C"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Purpose:</w:t>
      </w:r>
      <w:r w:rsidRPr="00680D18">
        <w:rPr>
          <w:rFonts w:ascii="Times New Roman" w:hAnsi="Times New Roman" w:cs="Times New Roman"/>
          <w:sz w:val="26"/>
          <w:szCs w:val="26"/>
        </w:rPr>
        <w:t xml:space="preserve"> Identifies relevant changes to order and payment status fields.</w:t>
      </w:r>
    </w:p>
    <w:p w14:paraId="2EB0C672"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File Name:</w:t>
      </w:r>
      <w:r w:rsidRPr="00680D18">
        <w:rPr>
          <w:rFonts w:ascii="Times New Roman" w:hAnsi="Times New Roman" w:cs="Times New Roman"/>
          <w:sz w:val="26"/>
          <w:szCs w:val="26"/>
        </w:rPr>
        <w:t xml:space="preserve"> AgriEdgeOrderTrigger.trigger</w:t>
      </w:r>
    </w:p>
    <w:p w14:paraId="4EB9E08D"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trigger executes after an order record is updated. It compares the new record values with the previous values to determine whether the fields relevant to order processing have changed.</w:t>
      </w:r>
    </w:p>
    <w:p w14:paraId="4BE85298"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When a relevant update is detected, the trigger passes the affected records to the AgriEdgeOrderShipmentHelper class.</w:t>
      </w:r>
    </w:p>
    <w:p w14:paraId="2AB5751A"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Working Principle:</w:t>
      </w:r>
    </w:p>
    <w:p w14:paraId="0E5A1ECB" w14:textId="77777777" w:rsidR="00680D18" w:rsidRPr="00680D18" w:rsidRDefault="00680D18" w:rsidP="00680D18">
      <w:pPr>
        <w:numPr>
          <w:ilvl w:val="0"/>
          <w:numId w:val="21"/>
        </w:numPr>
        <w:jc w:val="both"/>
        <w:rPr>
          <w:rFonts w:ascii="Times New Roman" w:hAnsi="Times New Roman" w:cs="Times New Roman"/>
          <w:sz w:val="26"/>
          <w:szCs w:val="26"/>
        </w:rPr>
      </w:pPr>
      <w:r w:rsidRPr="00680D18">
        <w:rPr>
          <w:rFonts w:ascii="Times New Roman" w:hAnsi="Times New Roman" w:cs="Times New Roman"/>
          <w:sz w:val="26"/>
          <w:szCs w:val="26"/>
        </w:rPr>
        <w:t>Executes after an order update.</w:t>
      </w:r>
    </w:p>
    <w:p w14:paraId="325C1C00" w14:textId="77777777" w:rsidR="00680D18" w:rsidRPr="00680D18" w:rsidRDefault="00680D18" w:rsidP="00680D18">
      <w:pPr>
        <w:numPr>
          <w:ilvl w:val="0"/>
          <w:numId w:val="21"/>
        </w:numPr>
        <w:jc w:val="both"/>
        <w:rPr>
          <w:rFonts w:ascii="Times New Roman" w:hAnsi="Times New Roman" w:cs="Times New Roman"/>
          <w:sz w:val="26"/>
          <w:szCs w:val="26"/>
        </w:rPr>
      </w:pPr>
      <w:r w:rsidRPr="00680D18">
        <w:rPr>
          <w:rFonts w:ascii="Times New Roman" w:hAnsi="Times New Roman" w:cs="Times New Roman"/>
          <w:sz w:val="26"/>
          <w:szCs w:val="26"/>
        </w:rPr>
        <w:t>Retrieves the previous version of each affected record.</w:t>
      </w:r>
    </w:p>
    <w:p w14:paraId="12AB0611" w14:textId="77777777" w:rsidR="00680D18" w:rsidRPr="00680D18" w:rsidRDefault="00680D18" w:rsidP="00680D18">
      <w:pPr>
        <w:numPr>
          <w:ilvl w:val="0"/>
          <w:numId w:val="21"/>
        </w:numPr>
        <w:jc w:val="both"/>
        <w:rPr>
          <w:rFonts w:ascii="Times New Roman" w:hAnsi="Times New Roman" w:cs="Times New Roman"/>
          <w:sz w:val="26"/>
          <w:szCs w:val="26"/>
        </w:rPr>
      </w:pPr>
      <w:r w:rsidRPr="00680D18">
        <w:rPr>
          <w:rFonts w:ascii="Times New Roman" w:hAnsi="Times New Roman" w:cs="Times New Roman"/>
          <w:sz w:val="26"/>
          <w:szCs w:val="26"/>
        </w:rPr>
        <w:t>Checks for changes in order status or payment status.</w:t>
      </w:r>
    </w:p>
    <w:p w14:paraId="46147A64" w14:textId="77777777" w:rsidR="00680D18" w:rsidRPr="00680D18" w:rsidRDefault="00680D18" w:rsidP="00680D18">
      <w:pPr>
        <w:numPr>
          <w:ilvl w:val="0"/>
          <w:numId w:val="21"/>
        </w:numPr>
        <w:jc w:val="both"/>
        <w:rPr>
          <w:rFonts w:ascii="Times New Roman" w:hAnsi="Times New Roman" w:cs="Times New Roman"/>
          <w:sz w:val="26"/>
          <w:szCs w:val="26"/>
        </w:rPr>
      </w:pPr>
      <w:r w:rsidRPr="00680D18">
        <w:rPr>
          <w:rFonts w:ascii="Times New Roman" w:hAnsi="Times New Roman" w:cs="Times New Roman"/>
          <w:sz w:val="26"/>
          <w:szCs w:val="26"/>
        </w:rPr>
        <w:t>Collects records that require further processing.</w:t>
      </w:r>
    </w:p>
    <w:p w14:paraId="1AA81B5B" w14:textId="77777777" w:rsidR="00680D18" w:rsidRPr="00680D18" w:rsidRDefault="00680D18" w:rsidP="00680D18">
      <w:pPr>
        <w:numPr>
          <w:ilvl w:val="0"/>
          <w:numId w:val="21"/>
        </w:numPr>
        <w:jc w:val="both"/>
        <w:rPr>
          <w:rFonts w:ascii="Times New Roman" w:hAnsi="Times New Roman" w:cs="Times New Roman"/>
          <w:sz w:val="26"/>
          <w:szCs w:val="26"/>
        </w:rPr>
      </w:pPr>
      <w:r w:rsidRPr="00680D18">
        <w:rPr>
          <w:rFonts w:ascii="Times New Roman" w:hAnsi="Times New Roman" w:cs="Times New Roman"/>
          <w:sz w:val="26"/>
          <w:szCs w:val="26"/>
        </w:rPr>
        <w:t>Invokes the helper class for the relevant records.</w:t>
      </w:r>
    </w:p>
    <w:p w14:paraId="3E2E4168" w14:textId="77777777" w:rsid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lastRenderedPageBreak/>
        <w:t>The trigger and helper class should be tested together to confirm that unrelated updates do not cause unintended shipment creation or record deletion.</w:t>
      </w:r>
    </w:p>
    <w:p w14:paraId="2BF0559E" w14:textId="65593B22" w:rsidR="00366B34" w:rsidRDefault="00366B34" w:rsidP="00680D18">
      <w:pPr>
        <w:jc w:val="both"/>
        <w:rPr>
          <w:rFonts w:ascii="Times New Roman" w:hAnsi="Times New Roman" w:cs="Times New Roman"/>
          <w:sz w:val="26"/>
          <w:szCs w:val="26"/>
        </w:rPr>
      </w:pPr>
      <w:r w:rsidRPr="00366B34">
        <w:rPr>
          <w:rFonts w:ascii="Times New Roman" w:hAnsi="Times New Roman" w:cs="Times New Roman"/>
          <w:sz w:val="26"/>
          <w:szCs w:val="26"/>
        </w:rPr>
        <w:drawing>
          <wp:inline distT="0" distB="0" distL="0" distR="0" wp14:anchorId="2B3E6756" wp14:editId="668B59B2">
            <wp:extent cx="5731510" cy="2972435"/>
            <wp:effectExtent l="0" t="0" r="2540" b="0"/>
            <wp:docPr id="203548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5112" name=""/>
                    <pic:cNvPicPr/>
                  </pic:nvPicPr>
                  <pic:blipFill>
                    <a:blip r:embed="rId15"/>
                    <a:stretch>
                      <a:fillRect/>
                    </a:stretch>
                  </pic:blipFill>
                  <pic:spPr>
                    <a:xfrm>
                      <a:off x="0" y="0"/>
                      <a:ext cx="5731510" cy="2972435"/>
                    </a:xfrm>
                    <a:prstGeom prst="rect">
                      <a:avLst/>
                    </a:prstGeom>
                  </pic:spPr>
                </pic:pic>
              </a:graphicData>
            </a:graphic>
          </wp:inline>
        </w:drawing>
      </w:r>
    </w:p>
    <w:p w14:paraId="1C8E732E" w14:textId="77777777" w:rsidR="00366B34" w:rsidRPr="00680D18" w:rsidRDefault="00366B34" w:rsidP="00680D18">
      <w:pPr>
        <w:jc w:val="both"/>
        <w:rPr>
          <w:rFonts w:ascii="Times New Roman" w:hAnsi="Times New Roman" w:cs="Times New Roman"/>
          <w:sz w:val="26"/>
          <w:szCs w:val="26"/>
        </w:rPr>
      </w:pPr>
    </w:p>
    <w:p w14:paraId="0F901A56" w14:textId="77777777" w:rsidR="00680D18" w:rsidRPr="00680D18" w:rsidRDefault="00680D18" w:rsidP="00680D18">
      <w:pPr>
        <w:jc w:val="both"/>
        <w:rPr>
          <w:rFonts w:ascii="Times New Roman" w:hAnsi="Times New Roman" w:cs="Times New Roman"/>
          <w:b/>
          <w:bCs/>
          <w:sz w:val="26"/>
          <w:szCs w:val="26"/>
        </w:rPr>
      </w:pPr>
      <w:r w:rsidRPr="00680D18">
        <w:rPr>
          <w:rFonts w:ascii="Times New Roman" w:hAnsi="Times New Roman" w:cs="Times New Roman"/>
          <w:b/>
          <w:bCs/>
          <w:sz w:val="26"/>
          <w:szCs w:val="26"/>
        </w:rPr>
        <w:t>HELPER CLASS – AgriEdgeOrderShipmentHelper</w:t>
      </w:r>
    </w:p>
    <w:p w14:paraId="264F09C5"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Purpose:</w:t>
      </w:r>
      <w:r w:rsidRPr="00680D18">
        <w:rPr>
          <w:rFonts w:ascii="Times New Roman" w:hAnsi="Times New Roman" w:cs="Times New Roman"/>
          <w:sz w:val="26"/>
          <w:szCs w:val="26"/>
        </w:rPr>
        <w:t xml:space="preserve"> Supports shipment creation and the configured processing of orders with failed payments.</w:t>
      </w:r>
    </w:p>
    <w:p w14:paraId="41368AB5"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File Name:</w:t>
      </w:r>
      <w:r w:rsidRPr="00680D18">
        <w:rPr>
          <w:rFonts w:ascii="Times New Roman" w:hAnsi="Times New Roman" w:cs="Times New Roman"/>
          <w:sz w:val="26"/>
          <w:szCs w:val="26"/>
        </w:rPr>
        <w:t xml:space="preserve"> AgriEdgeOrderShipmentHelper.cls</w:t>
      </w:r>
    </w:p>
    <w:p w14:paraId="647407CF"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helper class receives the relevant order records from the trigger and processes them according to their payment status.</w:t>
      </w:r>
    </w:p>
    <w:p w14:paraId="525C8A08"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Successful Payment:</w:t>
      </w:r>
    </w:p>
    <w:p w14:paraId="43283C15"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When an order's payment status becomes Paid, the helper class can prepare a related shipment record and assign a tracking number using the implemented logic.</w:t>
      </w:r>
    </w:p>
    <w:p w14:paraId="7995D009"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Failed Payment:</w:t>
      </w:r>
    </w:p>
    <w:p w14:paraId="035AE461"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When an order's payment status becomes Failed, the helper class identifies associated order items for the configured cleanup operation.</w:t>
      </w:r>
    </w:p>
    <w:p w14:paraId="50F8217F" w14:textId="77777777" w:rsidR="00680D18" w:rsidRPr="00680D18" w:rsidRDefault="00680D18" w:rsidP="00680D18">
      <w:pPr>
        <w:jc w:val="both"/>
        <w:rPr>
          <w:rFonts w:ascii="Times New Roman" w:hAnsi="Times New Roman" w:cs="Times New Roman"/>
          <w:sz w:val="26"/>
          <w:szCs w:val="26"/>
        </w:rPr>
      </w:pPr>
      <w:r w:rsidRPr="00680D18">
        <w:rPr>
          <w:rFonts w:ascii="Times New Roman" w:hAnsi="Times New Roman" w:cs="Times New Roman"/>
          <w:b/>
          <w:bCs/>
          <w:sz w:val="26"/>
          <w:szCs w:val="26"/>
        </w:rPr>
        <w:t>Working Principle:</w:t>
      </w:r>
    </w:p>
    <w:p w14:paraId="5A29F12F" w14:textId="77777777" w:rsidR="00680D18" w:rsidRPr="00680D18" w:rsidRDefault="00680D18" w:rsidP="00680D18">
      <w:pPr>
        <w:numPr>
          <w:ilvl w:val="0"/>
          <w:numId w:val="22"/>
        </w:numPr>
        <w:jc w:val="both"/>
        <w:rPr>
          <w:rFonts w:ascii="Times New Roman" w:hAnsi="Times New Roman" w:cs="Times New Roman"/>
          <w:sz w:val="26"/>
          <w:szCs w:val="26"/>
        </w:rPr>
      </w:pPr>
      <w:r w:rsidRPr="00680D18">
        <w:rPr>
          <w:rFonts w:ascii="Times New Roman" w:hAnsi="Times New Roman" w:cs="Times New Roman"/>
          <w:sz w:val="26"/>
          <w:szCs w:val="26"/>
        </w:rPr>
        <w:t>Receives the relevant order records.</w:t>
      </w:r>
    </w:p>
    <w:p w14:paraId="16166F12" w14:textId="77777777" w:rsidR="00680D18" w:rsidRPr="00680D18" w:rsidRDefault="00680D18" w:rsidP="00680D18">
      <w:pPr>
        <w:numPr>
          <w:ilvl w:val="0"/>
          <w:numId w:val="22"/>
        </w:numPr>
        <w:jc w:val="both"/>
        <w:rPr>
          <w:rFonts w:ascii="Times New Roman" w:hAnsi="Times New Roman" w:cs="Times New Roman"/>
          <w:sz w:val="26"/>
          <w:szCs w:val="26"/>
        </w:rPr>
      </w:pPr>
      <w:r w:rsidRPr="00680D18">
        <w:rPr>
          <w:rFonts w:ascii="Times New Roman" w:hAnsi="Times New Roman" w:cs="Times New Roman"/>
          <w:sz w:val="26"/>
          <w:szCs w:val="26"/>
        </w:rPr>
        <w:t>Identifies orders with a qualifying Paid status.</w:t>
      </w:r>
    </w:p>
    <w:p w14:paraId="2B576D43" w14:textId="77777777" w:rsidR="00366B34" w:rsidRDefault="00680D18" w:rsidP="00366B34">
      <w:pPr>
        <w:numPr>
          <w:ilvl w:val="0"/>
          <w:numId w:val="22"/>
        </w:numPr>
        <w:jc w:val="both"/>
        <w:rPr>
          <w:rFonts w:ascii="Times New Roman" w:hAnsi="Times New Roman" w:cs="Times New Roman"/>
          <w:sz w:val="26"/>
          <w:szCs w:val="26"/>
        </w:rPr>
      </w:pPr>
      <w:r w:rsidRPr="00680D18">
        <w:rPr>
          <w:rFonts w:ascii="Times New Roman" w:hAnsi="Times New Roman" w:cs="Times New Roman"/>
          <w:sz w:val="26"/>
          <w:szCs w:val="26"/>
        </w:rPr>
        <w:t>Prepares shipment records for those orders.</w:t>
      </w:r>
    </w:p>
    <w:p w14:paraId="70B007C1" w14:textId="23B67FF4" w:rsidR="00680D18" w:rsidRPr="00366B34" w:rsidRDefault="00680D18" w:rsidP="00366B34">
      <w:pPr>
        <w:numPr>
          <w:ilvl w:val="0"/>
          <w:numId w:val="22"/>
        </w:numPr>
        <w:jc w:val="both"/>
        <w:rPr>
          <w:rFonts w:ascii="Times New Roman" w:hAnsi="Times New Roman" w:cs="Times New Roman"/>
          <w:sz w:val="26"/>
          <w:szCs w:val="26"/>
        </w:rPr>
      </w:pPr>
      <w:r w:rsidRPr="00366B34">
        <w:rPr>
          <w:rFonts w:ascii="Times New Roman" w:hAnsi="Times New Roman" w:cs="Times New Roman"/>
          <w:sz w:val="26"/>
          <w:szCs w:val="26"/>
        </w:rPr>
        <w:lastRenderedPageBreak/>
        <w:t>Generates tracking numbers using the implemented method.</w:t>
      </w:r>
    </w:p>
    <w:p w14:paraId="2C265D8B" w14:textId="77777777" w:rsidR="00680D18" w:rsidRPr="00680D18" w:rsidRDefault="00680D18" w:rsidP="00680D18">
      <w:pPr>
        <w:numPr>
          <w:ilvl w:val="0"/>
          <w:numId w:val="22"/>
        </w:numPr>
        <w:jc w:val="both"/>
        <w:rPr>
          <w:rFonts w:ascii="Times New Roman" w:hAnsi="Times New Roman" w:cs="Times New Roman"/>
          <w:sz w:val="26"/>
          <w:szCs w:val="26"/>
        </w:rPr>
      </w:pPr>
      <w:r w:rsidRPr="00680D18">
        <w:rPr>
          <w:rFonts w:ascii="Times New Roman" w:hAnsi="Times New Roman" w:cs="Times New Roman"/>
          <w:sz w:val="26"/>
          <w:szCs w:val="26"/>
        </w:rPr>
        <w:t>Identifies failed-payment orders.</w:t>
      </w:r>
    </w:p>
    <w:p w14:paraId="56DF5CA9" w14:textId="77777777" w:rsidR="00680D18" w:rsidRPr="00680D18" w:rsidRDefault="00680D18" w:rsidP="00680D18">
      <w:pPr>
        <w:numPr>
          <w:ilvl w:val="0"/>
          <w:numId w:val="22"/>
        </w:numPr>
        <w:jc w:val="both"/>
        <w:rPr>
          <w:rFonts w:ascii="Times New Roman" w:hAnsi="Times New Roman" w:cs="Times New Roman"/>
          <w:sz w:val="26"/>
          <w:szCs w:val="26"/>
        </w:rPr>
      </w:pPr>
      <w:r w:rsidRPr="00680D18">
        <w:rPr>
          <w:rFonts w:ascii="Times New Roman" w:hAnsi="Times New Roman" w:cs="Times New Roman"/>
          <w:sz w:val="26"/>
          <w:szCs w:val="26"/>
        </w:rPr>
        <w:t>Performs the configured cleanup on the associated order items.</w:t>
      </w:r>
    </w:p>
    <w:p w14:paraId="51F29DF4" w14:textId="77777777" w:rsidR="00680D18" w:rsidRDefault="00680D18" w:rsidP="00680D18">
      <w:pPr>
        <w:jc w:val="both"/>
        <w:rPr>
          <w:rFonts w:ascii="Times New Roman" w:hAnsi="Times New Roman" w:cs="Times New Roman"/>
          <w:sz w:val="26"/>
          <w:szCs w:val="26"/>
        </w:rPr>
      </w:pPr>
      <w:r w:rsidRPr="00680D18">
        <w:rPr>
          <w:rFonts w:ascii="Times New Roman" w:hAnsi="Times New Roman" w:cs="Times New Roman"/>
          <w:sz w:val="26"/>
          <w:szCs w:val="26"/>
        </w:rPr>
        <w:t>The code should be checked to ensure that shipments are not duplicated and that cleanup affects only the intended records.</w:t>
      </w:r>
    </w:p>
    <w:p w14:paraId="259CB977" w14:textId="29BDE58B" w:rsidR="00AB0881" w:rsidRDefault="00366B34" w:rsidP="00AB0881">
      <w:pPr>
        <w:jc w:val="both"/>
        <w:rPr>
          <w:rFonts w:ascii="Times New Roman" w:hAnsi="Times New Roman" w:cs="Times New Roman"/>
          <w:sz w:val="26"/>
          <w:szCs w:val="26"/>
        </w:rPr>
      </w:pPr>
      <w:r w:rsidRPr="00366B34">
        <w:rPr>
          <w:rFonts w:ascii="Times New Roman" w:hAnsi="Times New Roman" w:cs="Times New Roman"/>
          <w:sz w:val="26"/>
          <w:szCs w:val="26"/>
        </w:rPr>
        <w:drawing>
          <wp:inline distT="0" distB="0" distL="0" distR="0" wp14:anchorId="65618E73" wp14:editId="52106C0F">
            <wp:extent cx="5731510" cy="2533650"/>
            <wp:effectExtent l="0" t="0" r="2540" b="0"/>
            <wp:docPr id="3259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54985" name=""/>
                    <pic:cNvPicPr/>
                  </pic:nvPicPr>
                  <pic:blipFill>
                    <a:blip r:embed="rId16"/>
                    <a:stretch>
                      <a:fillRect/>
                    </a:stretch>
                  </pic:blipFill>
                  <pic:spPr>
                    <a:xfrm>
                      <a:off x="0" y="0"/>
                      <a:ext cx="5731510" cy="2533650"/>
                    </a:xfrm>
                    <a:prstGeom prst="rect">
                      <a:avLst/>
                    </a:prstGeom>
                  </pic:spPr>
                </pic:pic>
              </a:graphicData>
            </a:graphic>
          </wp:inline>
        </w:drawing>
      </w:r>
    </w:p>
    <w:p w14:paraId="1A45CB81" w14:textId="77777777" w:rsidR="00366B34" w:rsidRDefault="00366B34" w:rsidP="00AB0881">
      <w:pPr>
        <w:jc w:val="both"/>
        <w:rPr>
          <w:rFonts w:ascii="Times New Roman" w:hAnsi="Times New Roman" w:cs="Times New Roman"/>
          <w:sz w:val="26"/>
          <w:szCs w:val="26"/>
        </w:rPr>
      </w:pPr>
    </w:p>
    <w:p w14:paraId="5D52AF30" w14:textId="07DC299C" w:rsidR="00C036A1" w:rsidRPr="00366B34" w:rsidRDefault="00C036A1" w:rsidP="00AB0881">
      <w:pPr>
        <w:jc w:val="both"/>
        <w:rPr>
          <w:rFonts w:ascii="Times New Roman" w:hAnsi="Times New Roman" w:cs="Times New Roman"/>
          <w:b/>
          <w:bCs/>
          <w:sz w:val="30"/>
          <w:szCs w:val="30"/>
        </w:rPr>
      </w:pPr>
      <w:r w:rsidRPr="00366B34">
        <w:rPr>
          <w:rFonts w:ascii="Times New Roman" w:hAnsi="Times New Roman" w:cs="Times New Roman"/>
          <w:b/>
          <w:bCs/>
          <w:sz w:val="30"/>
          <w:szCs w:val="30"/>
        </w:rPr>
        <w:t>PHASE 3: UI/UX DEVELOPMENT AND CUSTOMIZATION</w:t>
      </w:r>
    </w:p>
    <w:p w14:paraId="4B5053EB" w14:textId="77777777" w:rsidR="00366B34" w:rsidRPr="00366B34" w:rsidRDefault="00366B34" w:rsidP="00366B34">
      <w:pPr>
        <w:jc w:val="both"/>
        <w:rPr>
          <w:rFonts w:ascii="Times New Roman" w:hAnsi="Times New Roman" w:cs="Times New Roman"/>
          <w:b/>
          <w:bCs/>
          <w:sz w:val="30"/>
          <w:szCs w:val="30"/>
        </w:rPr>
      </w:pPr>
      <w:r w:rsidRPr="00366B34">
        <w:rPr>
          <w:rFonts w:ascii="Times New Roman" w:hAnsi="Times New Roman" w:cs="Times New Roman"/>
          <w:b/>
          <w:bCs/>
          <w:sz w:val="30"/>
          <w:szCs w:val="30"/>
        </w:rPr>
        <w:t>LIGHTNING APPLICATION CREATION</w:t>
      </w:r>
    </w:p>
    <w:p w14:paraId="63B03DAE" w14:textId="77777777" w:rsidR="00366B34" w:rsidRPr="00366B34" w:rsidRDefault="00366B34" w:rsidP="00366B34">
      <w:pPr>
        <w:jc w:val="both"/>
        <w:rPr>
          <w:rFonts w:ascii="Times New Roman" w:hAnsi="Times New Roman" w:cs="Times New Roman"/>
          <w:sz w:val="26"/>
          <w:szCs w:val="26"/>
        </w:rPr>
      </w:pPr>
      <w:r w:rsidRPr="00366B34">
        <w:rPr>
          <w:rFonts w:ascii="Times New Roman" w:hAnsi="Times New Roman" w:cs="Times New Roman"/>
          <w:sz w:val="26"/>
          <w:szCs w:val="26"/>
        </w:rPr>
        <w:t>A custom Salesforce Lightning application named AgriEdge is intended to provide a centralized interface for accessing order management features.</w:t>
      </w:r>
    </w:p>
    <w:p w14:paraId="4FE509D0" w14:textId="6D1652D3" w:rsidR="00070B0A" w:rsidRDefault="00366B34" w:rsidP="00366B34">
      <w:pPr>
        <w:jc w:val="both"/>
        <w:rPr>
          <w:rFonts w:ascii="Times New Roman" w:hAnsi="Times New Roman" w:cs="Times New Roman"/>
          <w:b/>
          <w:bCs/>
          <w:sz w:val="26"/>
          <w:szCs w:val="26"/>
        </w:rPr>
      </w:pPr>
      <w:r w:rsidRPr="00366B34">
        <w:rPr>
          <w:rFonts w:ascii="Times New Roman" w:hAnsi="Times New Roman" w:cs="Times New Roman"/>
          <w:sz w:val="26"/>
          <w:szCs w:val="26"/>
        </w:rPr>
        <w:t>The application groups the main business objects and reporting pages into a common navigation area</w:t>
      </w:r>
      <w:r w:rsidRPr="00366B34">
        <w:rPr>
          <w:rFonts w:ascii="Times New Roman" w:hAnsi="Times New Roman" w:cs="Times New Roman"/>
          <w:b/>
          <w:bCs/>
          <w:sz w:val="26"/>
          <w:szCs w:val="26"/>
        </w:rPr>
        <w:t>.</w:t>
      </w:r>
    </w:p>
    <w:p w14:paraId="250EBF4B" w14:textId="5B0E5523" w:rsidR="00366B34" w:rsidRPr="00366B34" w:rsidRDefault="00366B34" w:rsidP="00366B34">
      <w:pPr>
        <w:jc w:val="both"/>
        <w:rPr>
          <w:rFonts w:ascii="Times New Roman" w:hAnsi="Times New Roman" w:cs="Times New Roman"/>
          <w:b/>
          <w:bCs/>
          <w:sz w:val="26"/>
          <w:szCs w:val="26"/>
        </w:rPr>
      </w:pPr>
      <w:r w:rsidRPr="00366B34">
        <w:rPr>
          <w:rFonts w:ascii="Times New Roman" w:hAnsi="Times New Roman" w:cs="Times New Roman"/>
          <w:b/>
          <w:bCs/>
          <w:sz w:val="26"/>
          <w:szCs w:val="26"/>
        </w:rPr>
        <w:t>APPLICATION NAVIGATION</w:t>
      </w:r>
    </w:p>
    <w:p w14:paraId="41CD639B" w14:textId="77777777" w:rsidR="00366B34" w:rsidRPr="00366B34" w:rsidRDefault="00366B34" w:rsidP="00366B34">
      <w:pPr>
        <w:jc w:val="both"/>
        <w:rPr>
          <w:rFonts w:ascii="Times New Roman" w:hAnsi="Times New Roman" w:cs="Times New Roman"/>
          <w:sz w:val="26"/>
          <w:szCs w:val="26"/>
        </w:rPr>
      </w:pPr>
      <w:r w:rsidRPr="00366B34">
        <w:rPr>
          <w:rFonts w:ascii="Times New Roman" w:hAnsi="Times New Roman" w:cs="Times New Roman"/>
          <w:sz w:val="26"/>
          <w:szCs w:val="26"/>
        </w:rPr>
        <w:t>The navigation menu may include the following items, depending on the configured application:</w:t>
      </w:r>
    </w:p>
    <w:p w14:paraId="7F731675"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Accounts</w:t>
      </w:r>
    </w:p>
    <w:p w14:paraId="7D318EF2"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Contacts</w:t>
      </w:r>
    </w:p>
    <w:p w14:paraId="7145D146"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AgriEdge Orders</w:t>
      </w:r>
    </w:p>
    <w:p w14:paraId="1E7A51E8"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AgriEdge Order Items</w:t>
      </w:r>
    </w:p>
    <w:p w14:paraId="55A50546"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AgriEdge Inventory</w:t>
      </w:r>
    </w:p>
    <w:p w14:paraId="36C84006"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lastRenderedPageBreak/>
        <w:t>AgriEdge Shipments</w:t>
      </w:r>
    </w:p>
    <w:p w14:paraId="3B4CE7BE"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Reports</w:t>
      </w:r>
    </w:p>
    <w:p w14:paraId="10633B65" w14:textId="77777777" w:rsidR="00366B34" w:rsidRPr="00366B34" w:rsidRDefault="00366B34" w:rsidP="00366B34">
      <w:pPr>
        <w:numPr>
          <w:ilvl w:val="0"/>
          <w:numId w:val="23"/>
        </w:numPr>
        <w:jc w:val="both"/>
        <w:rPr>
          <w:rFonts w:ascii="Times New Roman" w:hAnsi="Times New Roman" w:cs="Times New Roman"/>
          <w:sz w:val="26"/>
          <w:szCs w:val="26"/>
        </w:rPr>
      </w:pPr>
      <w:r w:rsidRPr="00366B34">
        <w:rPr>
          <w:rFonts w:ascii="Times New Roman" w:hAnsi="Times New Roman" w:cs="Times New Roman"/>
          <w:sz w:val="26"/>
          <w:szCs w:val="26"/>
        </w:rPr>
        <w:t>Dashboards</w:t>
      </w:r>
    </w:p>
    <w:p w14:paraId="66BF8422" w14:textId="77777777" w:rsidR="00070B0A" w:rsidRDefault="00366B34" w:rsidP="00366B34">
      <w:pPr>
        <w:jc w:val="both"/>
        <w:rPr>
          <w:rFonts w:ascii="Times New Roman" w:hAnsi="Times New Roman" w:cs="Times New Roman"/>
          <w:b/>
          <w:bCs/>
          <w:sz w:val="26"/>
          <w:szCs w:val="26"/>
        </w:rPr>
      </w:pPr>
      <w:r w:rsidRPr="00366B34">
        <w:rPr>
          <w:rFonts w:ascii="Times New Roman" w:hAnsi="Times New Roman" w:cs="Times New Roman"/>
          <w:sz w:val="26"/>
          <w:szCs w:val="26"/>
        </w:rPr>
        <w:t>This arrangement helps users access the records required for their daily activities without navigating through unrelated Salesforce modules.</w:t>
      </w:r>
      <w:r w:rsidR="00070B0A" w:rsidRPr="00070B0A">
        <w:rPr>
          <w:rFonts w:ascii="Times New Roman" w:hAnsi="Times New Roman" w:cs="Times New Roman"/>
          <w:b/>
          <w:bCs/>
          <w:sz w:val="26"/>
          <w:szCs w:val="26"/>
        </w:rPr>
        <w:t xml:space="preserve"> </w:t>
      </w:r>
    </w:p>
    <w:p w14:paraId="49EA3D39" w14:textId="0C745A79" w:rsidR="00366B34" w:rsidRPr="00366B34" w:rsidRDefault="00070B0A" w:rsidP="00366B34">
      <w:pPr>
        <w:jc w:val="both"/>
        <w:rPr>
          <w:rFonts w:ascii="Times New Roman" w:hAnsi="Times New Roman" w:cs="Times New Roman"/>
          <w:sz w:val="26"/>
          <w:szCs w:val="26"/>
        </w:rPr>
      </w:pPr>
      <w:r w:rsidRPr="00070B0A">
        <w:rPr>
          <w:rFonts w:ascii="Times New Roman" w:hAnsi="Times New Roman" w:cs="Times New Roman"/>
          <w:b/>
          <w:bCs/>
          <w:sz w:val="26"/>
          <w:szCs w:val="26"/>
        </w:rPr>
        <w:drawing>
          <wp:inline distT="0" distB="0" distL="0" distR="0" wp14:anchorId="14717DE9" wp14:editId="60F80E3D">
            <wp:extent cx="5479415" cy="2428875"/>
            <wp:effectExtent l="0" t="0" r="6985" b="9525"/>
            <wp:docPr id="184680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1984" name=""/>
                    <pic:cNvPicPr/>
                  </pic:nvPicPr>
                  <pic:blipFill rotWithShape="1">
                    <a:blip r:embed="rId17"/>
                    <a:srcRect b="24458"/>
                    <a:stretch>
                      <a:fillRect/>
                    </a:stretch>
                  </pic:blipFill>
                  <pic:spPr bwMode="auto">
                    <a:xfrm>
                      <a:off x="0" y="0"/>
                      <a:ext cx="5482539" cy="2430260"/>
                    </a:xfrm>
                    <a:prstGeom prst="rect">
                      <a:avLst/>
                    </a:prstGeom>
                    <a:ln>
                      <a:noFill/>
                    </a:ln>
                    <a:extLst>
                      <a:ext uri="{53640926-AAD7-44D8-BBD7-CCE9431645EC}">
                        <a14:shadowObscured xmlns:a14="http://schemas.microsoft.com/office/drawing/2010/main"/>
                      </a:ext>
                    </a:extLst>
                  </pic:spPr>
                </pic:pic>
              </a:graphicData>
            </a:graphic>
          </wp:inline>
        </w:drawing>
      </w:r>
    </w:p>
    <w:p w14:paraId="3A3BA201" w14:textId="77777777" w:rsidR="00366B34" w:rsidRPr="00366B34" w:rsidRDefault="00366B34" w:rsidP="00366B34">
      <w:pPr>
        <w:jc w:val="both"/>
        <w:rPr>
          <w:rFonts w:ascii="Times New Roman" w:hAnsi="Times New Roman" w:cs="Times New Roman"/>
          <w:b/>
          <w:bCs/>
          <w:sz w:val="30"/>
          <w:szCs w:val="30"/>
        </w:rPr>
      </w:pPr>
      <w:r w:rsidRPr="00366B34">
        <w:rPr>
          <w:rFonts w:ascii="Times New Roman" w:hAnsi="Times New Roman" w:cs="Times New Roman"/>
          <w:b/>
          <w:bCs/>
          <w:sz w:val="30"/>
          <w:szCs w:val="30"/>
        </w:rPr>
        <w:t>PAGE LAYOUT CUSTOMIZATION</w:t>
      </w:r>
    </w:p>
    <w:p w14:paraId="1CC2C23A" w14:textId="77777777" w:rsidR="00366B34" w:rsidRPr="00366B34" w:rsidRDefault="00366B34" w:rsidP="00366B34">
      <w:pPr>
        <w:jc w:val="both"/>
        <w:rPr>
          <w:rFonts w:ascii="Times New Roman" w:hAnsi="Times New Roman" w:cs="Times New Roman"/>
          <w:sz w:val="26"/>
          <w:szCs w:val="26"/>
        </w:rPr>
      </w:pPr>
      <w:r w:rsidRPr="00366B34">
        <w:rPr>
          <w:rFonts w:ascii="Times New Roman" w:hAnsi="Times New Roman" w:cs="Times New Roman"/>
          <w:sz w:val="26"/>
          <w:szCs w:val="26"/>
        </w:rPr>
        <w:t>The AgriEdge Order page layout organizes order information into meaningful sections.</w:t>
      </w:r>
    </w:p>
    <w:p w14:paraId="76A1F7F2" w14:textId="77777777" w:rsidR="00366B34" w:rsidRPr="00366B34" w:rsidRDefault="00366B34" w:rsidP="00366B34">
      <w:pPr>
        <w:jc w:val="both"/>
        <w:rPr>
          <w:rFonts w:ascii="Times New Roman" w:hAnsi="Times New Roman" w:cs="Times New Roman"/>
          <w:b/>
          <w:bCs/>
          <w:sz w:val="30"/>
          <w:szCs w:val="30"/>
        </w:rPr>
      </w:pPr>
      <w:r w:rsidRPr="00366B34">
        <w:rPr>
          <w:rFonts w:ascii="Times New Roman" w:hAnsi="Times New Roman" w:cs="Times New Roman"/>
          <w:b/>
          <w:bCs/>
          <w:sz w:val="30"/>
          <w:szCs w:val="30"/>
        </w:rPr>
        <w:t>ORDER INFORMATION</w:t>
      </w:r>
    </w:p>
    <w:p w14:paraId="3EB1E6B1" w14:textId="77777777" w:rsidR="00366B34" w:rsidRPr="00366B34" w:rsidRDefault="00366B34" w:rsidP="00366B34">
      <w:pPr>
        <w:numPr>
          <w:ilvl w:val="0"/>
          <w:numId w:val="24"/>
        </w:numPr>
        <w:jc w:val="both"/>
        <w:rPr>
          <w:rFonts w:ascii="Times New Roman" w:hAnsi="Times New Roman" w:cs="Times New Roman"/>
          <w:sz w:val="26"/>
          <w:szCs w:val="26"/>
        </w:rPr>
      </w:pPr>
      <w:r w:rsidRPr="00366B34">
        <w:rPr>
          <w:rFonts w:ascii="Times New Roman" w:hAnsi="Times New Roman" w:cs="Times New Roman"/>
          <w:sz w:val="26"/>
          <w:szCs w:val="26"/>
        </w:rPr>
        <w:t>Order Name</w:t>
      </w:r>
    </w:p>
    <w:p w14:paraId="49EBDDCE" w14:textId="77777777" w:rsidR="00366B34" w:rsidRPr="00366B34" w:rsidRDefault="00366B34" w:rsidP="00366B34">
      <w:pPr>
        <w:numPr>
          <w:ilvl w:val="0"/>
          <w:numId w:val="24"/>
        </w:numPr>
        <w:jc w:val="both"/>
        <w:rPr>
          <w:rFonts w:ascii="Times New Roman" w:hAnsi="Times New Roman" w:cs="Times New Roman"/>
          <w:sz w:val="26"/>
          <w:szCs w:val="26"/>
        </w:rPr>
      </w:pPr>
      <w:r w:rsidRPr="00366B34">
        <w:rPr>
          <w:rFonts w:ascii="Times New Roman" w:hAnsi="Times New Roman" w:cs="Times New Roman"/>
          <w:sz w:val="26"/>
          <w:szCs w:val="26"/>
        </w:rPr>
        <w:t>Customer</w:t>
      </w:r>
    </w:p>
    <w:p w14:paraId="78A908F1" w14:textId="77777777" w:rsidR="00366B34" w:rsidRPr="00366B34" w:rsidRDefault="00366B34" w:rsidP="00366B34">
      <w:pPr>
        <w:numPr>
          <w:ilvl w:val="0"/>
          <w:numId w:val="24"/>
        </w:numPr>
        <w:jc w:val="both"/>
        <w:rPr>
          <w:rFonts w:ascii="Times New Roman" w:hAnsi="Times New Roman" w:cs="Times New Roman"/>
          <w:sz w:val="26"/>
          <w:szCs w:val="26"/>
        </w:rPr>
      </w:pPr>
      <w:r w:rsidRPr="00366B34">
        <w:rPr>
          <w:rFonts w:ascii="Times New Roman" w:hAnsi="Times New Roman" w:cs="Times New Roman"/>
          <w:sz w:val="26"/>
          <w:szCs w:val="26"/>
        </w:rPr>
        <w:t>Order Date</w:t>
      </w:r>
    </w:p>
    <w:p w14:paraId="07C8EEFB" w14:textId="77777777" w:rsidR="00366B34" w:rsidRPr="00366B34" w:rsidRDefault="00366B34" w:rsidP="00366B34">
      <w:pPr>
        <w:numPr>
          <w:ilvl w:val="0"/>
          <w:numId w:val="24"/>
        </w:numPr>
        <w:jc w:val="both"/>
        <w:rPr>
          <w:rFonts w:ascii="Times New Roman" w:hAnsi="Times New Roman" w:cs="Times New Roman"/>
          <w:sz w:val="26"/>
          <w:szCs w:val="26"/>
        </w:rPr>
      </w:pPr>
      <w:r w:rsidRPr="00366B34">
        <w:rPr>
          <w:rFonts w:ascii="Times New Roman" w:hAnsi="Times New Roman" w:cs="Times New Roman"/>
          <w:sz w:val="26"/>
          <w:szCs w:val="26"/>
        </w:rPr>
        <w:t>Order Status</w:t>
      </w:r>
    </w:p>
    <w:p w14:paraId="4284B62D" w14:textId="77777777" w:rsidR="00366B34" w:rsidRPr="00366B34" w:rsidRDefault="00366B34" w:rsidP="00366B34">
      <w:pPr>
        <w:jc w:val="both"/>
        <w:rPr>
          <w:rFonts w:ascii="Times New Roman" w:hAnsi="Times New Roman" w:cs="Times New Roman"/>
          <w:b/>
          <w:bCs/>
          <w:sz w:val="30"/>
          <w:szCs w:val="30"/>
        </w:rPr>
      </w:pPr>
      <w:r w:rsidRPr="00366B34">
        <w:rPr>
          <w:rFonts w:ascii="Times New Roman" w:hAnsi="Times New Roman" w:cs="Times New Roman"/>
          <w:b/>
          <w:bCs/>
          <w:sz w:val="30"/>
          <w:szCs w:val="30"/>
        </w:rPr>
        <w:t>FINANCIAL INFORMATION</w:t>
      </w:r>
    </w:p>
    <w:p w14:paraId="784DAF84" w14:textId="77777777" w:rsidR="00366B34" w:rsidRPr="00366B34" w:rsidRDefault="00366B34" w:rsidP="00366B34">
      <w:pPr>
        <w:numPr>
          <w:ilvl w:val="0"/>
          <w:numId w:val="25"/>
        </w:numPr>
        <w:jc w:val="both"/>
        <w:rPr>
          <w:rFonts w:ascii="Times New Roman" w:hAnsi="Times New Roman" w:cs="Times New Roman"/>
          <w:sz w:val="26"/>
          <w:szCs w:val="26"/>
        </w:rPr>
      </w:pPr>
      <w:r w:rsidRPr="00366B34">
        <w:rPr>
          <w:rFonts w:ascii="Times New Roman" w:hAnsi="Times New Roman" w:cs="Times New Roman"/>
          <w:sz w:val="26"/>
          <w:szCs w:val="26"/>
        </w:rPr>
        <w:t>Payment Status</w:t>
      </w:r>
    </w:p>
    <w:p w14:paraId="57534C9E" w14:textId="77777777" w:rsidR="00366B34" w:rsidRPr="00366B34" w:rsidRDefault="00366B34" w:rsidP="00366B34">
      <w:pPr>
        <w:numPr>
          <w:ilvl w:val="0"/>
          <w:numId w:val="25"/>
        </w:numPr>
        <w:jc w:val="both"/>
        <w:rPr>
          <w:rFonts w:ascii="Times New Roman" w:hAnsi="Times New Roman" w:cs="Times New Roman"/>
          <w:sz w:val="26"/>
          <w:szCs w:val="26"/>
        </w:rPr>
      </w:pPr>
      <w:r w:rsidRPr="00366B34">
        <w:rPr>
          <w:rFonts w:ascii="Times New Roman" w:hAnsi="Times New Roman" w:cs="Times New Roman"/>
          <w:sz w:val="26"/>
          <w:szCs w:val="26"/>
        </w:rPr>
        <w:t>Order Items</w:t>
      </w:r>
    </w:p>
    <w:p w14:paraId="31AF385E" w14:textId="77777777" w:rsidR="00366B34" w:rsidRPr="00366B34" w:rsidRDefault="00366B34" w:rsidP="00366B34">
      <w:pPr>
        <w:numPr>
          <w:ilvl w:val="0"/>
          <w:numId w:val="25"/>
        </w:numPr>
        <w:jc w:val="both"/>
        <w:rPr>
          <w:rFonts w:ascii="Times New Roman" w:hAnsi="Times New Roman" w:cs="Times New Roman"/>
          <w:sz w:val="26"/>
          <w:szCs w:val="26"/>
        </w:rPr>
      </w:pPr>
      <w:r w:rsidRPr="00366B34">
        <w:rPr>
          <w:rFonts w:ascii="Times New Roman" w:hAnsi="Times New Roman" w:cs="Times New Roman"/>
          <w:sz w:val="26"/>
          <w:szCs w:val="26"/>
        </w:rPr>
        <w:t>Order Total, if configured</w:t>
      </w:r>
    </w:p>
    <w:p w14:paraId="2A12485D" w14:textId="77777777" w:rsidR="00366B34" w:rsidRPr="00366B34" w:rsidRDefault="00366B34" w:rsidP="00366B34">
      <w:pPr>
        <w:jc w:val="both"/>
        <w:rPr>
          <w:rFonts w:ascii="Times New Roman" w:hAnsi="Times New Roman" w:cs="Times New Roman"/>
          <w:b/>
          <w:bCs/>
          <w:sz w:val="30"/>
          <w:szCs w:val="30"/>
        </w:rPr>
      </w:pPr>
      <w:r w:rsidRPr="00366B34">
        <w:rPr>
          <w:rFonts w:ascii="Times New Roman" w:hAnsi="Times New Roman" w:cs="Times New Roman"/>
          <w:b/>
          <w:bCs/>
          <w:sz w:val="30"/>
          <w:szCs w:val="30"/>
        </w:rPr>
        <w:t>FULFILLMENT TRACKING</w:t>
      </w:r>
    </w:p>
    <w:p w14:paraId="1A6EE5F0" w14:textId="77777777" w:rsidR="00366B34" w:rsidRPr="00366B34" w:rsidRDefault="00366B34" w:rsidP="00366B34">
      <w:pPr>
        <w:numPr>
          <w:ilvl w:val="0"/>
          <w:numId w:val="26"/>
        </w:numPr>
        <w:jc w:val="both"/>
        <w:rPr>
          <w:rFonts w:ascii="Times New Roman" w:hAnsi="Times New Roman" w:cs="Times New Roman"/>
          <w:sz w:val="26"/>
          <w:szCs w:val="26"/>
        </w:rPr>
      </w:pPr>
      <w:r w:rsidRPr="00366B34">
        <w:rPr>
          <w:rFonts w:ascii="Times New Roman" w:hAnsi="Times New Roman" w:cs="Times New Roman"/>
          <w:sz w:val="26"/>
          <w:szCs w:val="26"/>
        </w:rPr>
        <w:t>Shipment Details</w:t>
      </w:r>
    </w:p>
    <w:p w14:paraId="2B77ECF9" w14:textId="77777777" w:rsidR="00366B34" w:rsidRPr="00366B34" w:rsidRDefault="00366B34" w:rsidP="00366B34">
      <w:pPr>
        <w:numPr>
          <w:ilvl w:val="0"/>
          <w:numId w:val="26"/>
        </w:numPr>
        <w:jc w:val="both"/>
        <w:rPr>
          <w:rFonts w:ascii="Times New Roman" w:hAnsi="Times New Roman" w:cs="Times New Roman"/>
          <w:sz w:val="26"/>
          <w:szCs w:val="26"/>
        </w:rPr>
      </w:pPr>
      <w:r w:rsidRPr="00366B34">
        <w:rPr>
          <w:rFonts w:ascii="Times New Roman" w:hAnsi="Times New Roman" w:cs="Times New Roman"/>
          <w:sz w:val="26"/>
          <w:szCs w:val="26"/>
        </w:rPr>
        <w:t>Tracking Number</w:t>
      </w:r>
    </w:p>
    <w:p w14:paraId="32CADC8E" w14:textId="77777777" w:rsidR="00366B34" w:rsidRPr="00366B34" w:rsidRDefault="00366B34" w:rsidP="00366B34">
      <w:pPr>
        <w:numPr>
          <w:ilvl w:val="0"/>
          <w:numId w:val="26"/>
        </w:numPr>
        <w:jc w:val="both"/>
        <w:rPr>
          <w:rFonts w:ascii="Times New Roman" w:hAnsi="Times New Roman" w:cs="Times New Roman"/>
          <w:sz w:val="26"/>
          <w:szCs w:val="26"/>
        </w:rPr>
      </w:pPr>
      <w:r w:rsidRPr="00366B34">
        <w:rPr>
          <w:rFonts w:ascii="Times New Roman" w:hAnsi="Times New Roman" w:cs="Times New Roman"/>
          <w:sz w:val="26"/>
          <w:szCs w:val="26"/>
        </w:rPr>
        <w:lastRenderedPageBreak/>
        <w:t>Shipment Status</w:t>
      </w:r>
    </w:p>
    <w:p w14:paraId="2B7C1418" w14:textId="77777777" w:rsidR="00366B34" w:rsidRPr="00366B34" w:rsidRDefault="00366B34" w:rsidP="00366B34">
      <w:pPr>
        <w:jc w:val="both"/>
        <w:rPr>
          <w:rFonts w:ascii="Times New Roman" w:hAnsi="Times New Roman" w:cs="Times New Roman"/>
          <w:b/>
          <w:bCs/>
          <w:sz w:val="26"/>
          <w:szCs w:val="26"/>
        </w:rPr>
      </w:pPr>
      <w:r w:rsidRPr="00366B34">
        <w:rPr>
          <w:rFonts w:ascii="Times New Roman" w:hAnsi="Times New Roman" w:cs="Times New Roman"/>
          <w:sz w:val="26"/>
          <w:szCs w:val="26"/>
        </w:rPr>
        <w:t>These sections improve the readability of order records and make related information easier to locate. The final layout should match the actual Salesforce page configuration</w:t>
      </w:r>
      <w:r w:rsidRPr="00366B34">
        <w:rPr>
          <w:rFonts w:ascii="Times New Roman" w:hAnsi="Times New Roman" w:cs="Times New Roman"/>
          <w:b/>
          <w:bCs/>
          <w:sz w:val="26"/>
          <w:szCs w:val="26"/>
        </w:rPr>
        <w:t>.</w:t>
      </w:r>
    </w:p>
    <w:p w14:paraId="717DC028" w14:textId="792D2332" w:rsidR="00C036A1" w:rsidRDefault="00070B0A" w:rsidP="00C036A1">
      <w:pPr>
        <w:jc w:val="both"/>
        <w:rPr>
          <w:rFonts w:ascii="Times New Roman" w:hAnsi="Times New Roman" w:cs="Times New Roman"/>
          <w:sz w:val="26"/>
          <w:szCs w:val="26"/>
        </w:rPr>
      </w:pPr>
      <w:r w:rsidRPr="00070B0A">
        <w:rPr>
          <w:rFonts w:ascii="Times New Roman" w:hAnsi="Times New Roman" w:cs="Times New Roman"/>
          <w:sz w:val="26"/>
          <w:szCs w:val="26"/>
        </w:rPr>
        <w:drawing>
          <wp:inline distT="0" distB="0" distL="0" distR="0" wp14:anchorId="53AC30CB" wp14:editId="3BC22279">
            <wp:extent cx="5731510" cy="2711450"/>
            <wp:effectExtent l="0" t="0" r="2540" b="0"/>
            <wp:docPr id="17580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0902" name=""/>
                    <pic:cNvPicPr/>
                  </pic:nvPicPr>
                  <pic:blipFill>
                    <a:blip r:embed="rId18"/>
                    <a:stretch>
                      <a:fillRect/>
                    </a:stretch>
                  </pic:blipFill>
                  <pic:spPr>
                    <a:xfrm>
                      <a:off x="0" y="0"/>
                      <a:ext cx="5731510" cy="2711450"/>
                    </a:xfrm>
                    <a:prstGeom prst="rect">
                      <a:avLst/>
                    </a:prstGeom>
                  </pic:spPr>
                </pic:pic>
              </a:graphicData>
            </a:graphic>
          </wp:inline>
        </w:drawing>
      </w:r>
    </w:p>
    <w:p w14:paraId="7BD4DF59" w14:textId="77777777" w:rsidR="00B34B0B" w:rsidRDefault="00B34B0B" w:rsidP="00C036A1">
      <w:pPr>
        <w:jc w:val="both"/>
        <w:rPr>
          <w:rFonts w:ascii="Times New Roman" w:hAnsi="Times New Roman" w:cs="Times New Roman"/>
          <w:sz w:val="26"/>
          <w:szCs w:val="26"/>
        </w:rPr>
      </w:pPr>
    </w:p>
    <w:p w14:paraId="6575B3DC"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PHASE 4 – DATA MIGRATION, TESTING AND SECURITY</w:t>
      </w:r>
    </w:p>
    <w:p w14:paraId="6F81D9BB"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DATA MIGRATION</w:t>
      </w:r>
    </w:p>
    <w:p w14:paraId="638AE0D4" w14:textId="77777777" w:rsid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Sample customer and related business information can be imported into Salesforce using the Data Import Wizard or another suitable import method.</w:t>
      </w:r>
    </w:p>
    <w:p w14:paraId="1DB84B64" w14:textId="77777777" w:rsidR="007E75A8" w:rsidRPr="007E75A8" w:rsidRDefault="007E75A8" w:rsidP="007E75A8">
      <w:pPr>
        <w:jc w:val="both"/>
        <w:rPr>
          <w:rFonts w:ascii="Times New Roman" w:hAnsi="Times New Roman" w:cs="Times New Roman"/>
          <w:sz w:val="26"/>
          <w:szCs w:val="26"/>
        </w:rPr>
      </w:pPr>
    </w:p>
    <w:p w14:paraId="61E015A2" w14:textId="77777777" w:rsidR="007E75A8" w:rsidRPr="007E75A8" w:rsidRDefault="007E75A8" w:rsidP="007E75A8">
      <w:pPr>
        <w:jc w:val="both"/>
        <w:rPr>
          <w:rFonts w:ascii="Times New Roman" w:hAnsi="Times New Roman" w:cs="Times New Roman"/>
          <w:b/>
          <w:bCs/>
          <w:sz w:val="26"/>
          <w:szCs w:val="26"/>
        </w:rPr>
      </w:pPr>
      <w:r w:rsidRPr="007E75A8">
        <w:rPr>
          <w:rFonts w:ascii="Times New Roman" w:hAnsi="Times New Roman" w:cs="Times New Roman"/>
          <w:b/>
          <w:bCs/>
          <w:sz w:val="26"/>
          <w:szCs w:val="26"/>
        </w:rPr>
        <w:t>DATA IMPORT PROCESS</w:t>
      </w:r>
    </w:p>
    <w:p w14:paraId="6CAAC1EA"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Prepare the required source data in CSV format.</w:t>
      </w:r>
    </w:p>
    <w:p w14:paraId="6DDE1495"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Select the Salesforce object that will receive the data.</w:t>
      </w:r>
    </w:p>
    <w:p w14:paraId="7BC88B97"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Map the source columns to the appropriate Salesforce fields.</w:t>
      </w:r>
    </w:p>
    <w:p w14:paraId="57A01C9C"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Check required fields and relationship references.</w:t>
      </w:r>
    </w:p>
    <w:p w14:paraId="34767725"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Import the records.</w:t>
      </w:r>
    </w:p>
    <w:p w14:paraId="3FC5A48D"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Review any failed records or import errors.</w:t>
      </w:r>
    </w:p>
    <w:p w14:paraId="1C469476" w14:textId="77777777" w:rsidR="007E75A8" w:rsidRPr="007E75A8" w:rsidRDefault="007E75A8" w:rsidP="007E75A8">
      <w:pPr>
        <w:numPr>
          <w:ilvl w:val="0"/>
          <w:numId w:val="27"/>
        </w:numPr>
        <w:jc w:val="both"/>
        <w:rPr>
          <w:rFonts w:ascii="Times New Roman" w:hAnsi="Times New Roman" w:cs="Times New Roman"/>
          <w:sz w:val="26"/>
          <w:szCs w:val="26"/>
        </w:rPr>
      </w:pPr>
      <w:r w:rsidRPr="007E75A8">
        <w:rPr>
          <w:rFonts w:ascii="Times New Roman" w:hAnsi="Times New Roman" w:cs="Times New Roman"/>
          <w:sz w:val="26"/>
          <w:szCs w:val="26"/>
        </w:rPr>
        <w:t>Verify that the imported information is accurate.</w:t>
      </w:r>
    </w:p>
    <w:p w14:paraId="5ABA212C"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Account and Contact records should be available before importing dependent records that reference them. If the project uses manually created sample data rather than an import process, the documentation should state that accurately.</w:t>
      </w:r>
    </w:p>
    <w:p w14:paraId="31977891"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lastRenderedPageBreak/>
        <w:t>SECURITY CONFIGURATION</w:t>
      </w:r>
    </w:p>
    <w:p w14:paraId="1AF91584"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FIELD HISTORY TRACKING</w:t>
      </w:r>
    </w:p>
    <w:p w14:paraId="60BB1D54"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Field history tracking can be enabled for important fields such as:</w:t>
      </w:r>
    </w:p>
    <w:p w14:paraId="0560F816" w14:textId="77777777" w:rsidR="007E75A8" w:rsidRPr="007E75A8" w:rsidRDefault="007E75A8" w:rsidP="007E75A8">
      <w:pPr>
        <w:numPr>
          <w:ilvl w:val="0"/>
          <w:numId w:val="28"/>
        </w:numPr>
        <w:jc w:val="both"/>
        <w:rPr>
          <w:rFonts w:ascii="Times New Roman" w:hAnsi="Times New Roman" w:cs="Times New Roman"/>
          <w:sz w:val="26"/>
          <w:szCs w:val="26"/>
        </w:rPr>
      </w:pPr>
      <w:r w:rsidRPr="007E75A8">
        <w:rPr>
          <w:rFonts w:ascii="Times New Roman" w:hAnsi="Times New Roman" w:cs="Times New Roman"/>
          <w:sz w:val="26"/>
          <w:szCs w:val="26"/>
        </w:rPr>
        <w:t>Order_Status__c</w:t>
      </w:r>
    </w:p>
    <w:p w14:paraId="741A0BED" w14:textId="77777777" w:rsidR="007E75A8" w:rsidRPr="007E75A8" w:rsidRDefault="007E75A8" w:rsidP="007E75A8">
      <w:pPr>
        <w:numPr>
          <w:ilvl w:val="0"/>
          <w:numId w:val="28"/>
        </w:numPr>
        <w:jc w:val="both"/>
        <w:rPr>
          <w:rFonts w:ascii="Times New Roman" w:hAnsi="Times New Roman" w:cs="Times New Roman"/>
          <w:sz w:val="26"/>
          <w:szCs w:val="26"/>
        </w:rPr>
      </w:pPr>
      <w:r w:rsidRPr="007E75A8">
        <w:rPr>
          <w:rFonts w:ascii="Times New Roman" w:hAnsi="Times New Roman" w:cs="Times New Roman"/>
          <w:sz w:val="26"/>
          <w:szCs w:val="26"/>
        </w:rPr>
        <w:t>Payment_Status__c</w:t>
      </w:r>
    </w:p>
    <w:p w14:paraId="26487C2F" w14:textId="77777777" w:rsid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This feature helps authorized users review changes to selected fields. The final report should identify only the fields for which history tracking is actually enabled.</w:t>
      </w:r>
    </w:p>
    <w:p w14:paraId="6AAAC1FB" w14:textId="77777777" w:rsidR="007E75A8" w:rsidRPr="007E75A8" w:rsidRDefault="007E75A8" w:rsidP="007E75A8">
      <w:pPr>
        <w:jc w:val="both"/>
        <w:rPr>
          <w:rFonts w:ascii="Times New Roman" w:hAnsi="Times New Roman" w:cs="Times New Roman"/>
          <w:sz w:val="26"/>
          <w:szCs w:val="26"/>
        </w:rPr>
      </w:pPr>
    </w:p>
    <w:p w14:paraId="45D0DEEE"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DUPLICATE MANAGEMENT</w:t>
      </w:r>
    </w:p>
    <w:p w14:paraId="790531B7"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Matching Rules and Duplicate Rules can help identify repeated customer or contact records. Matching Rules define how records are compared, while Duplicate Rules determine whether Salesforce warns users about or blocks potential duplicates.</w:t>
      </w:r>
    </w:p>
    <w:p w14:paraId="575130D7" w14:textId="77777777" w:rsid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These features should be documented as implemented only if the corresponding rules have been configured and activated.</w:t>
      </w:r>
    </w:p>
    <w:p w14:paraId="4AEBCCB8" w14:textId="77777777" w:rsidR="007E75A8" w:rsidRPr="007E75A8" w:rsidRDefault="007E75A8" w:rsidP="007E75A8">
      <w:pPr>
        <w:jc w:val="both"/>
        <w:rPr>
          <w:rFonts w:ascii="Times New Roman" w:hAnsi="Times New Roman" w:cs="Times New Roman"/>
          <w:sz w:val="26"/>
          <w:szCs w:val="26"/>
        </w:rPr>
      </w:pPr>
    </w:p>
    <w:p w14:paraId="60CB8F94"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ACCESS CONTROL</w:t>
      </w:r>
    </w:p>
    <w:p w14:paraId="7C501B0C"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Access to the application is managed through profiles, permissions, field-level security, roles, and record-sharing settings.</w:t>
      </w:r>
    </w:p>
    <w:p w14:paraId="282A85FC" w14:textId="77777777" w:rsid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 configuration should ensure that users can access the records and fields required for their responsibilities while restricting unauthorized changes to important business information.</w:t>
      </w:r>
    </w:p>
    <w:p w14:paraId="5B89B1D4" w14:textId="77777777" w:rsidR="00B5265D" w:rsidRPr="003E30D3" w:rsidRDefault="00B5265D" w:rsidP="00B5265D">
      <w:pPr>
        <w:jc w:val="both"/>
        <w:rPr>
          <w:rFonts w:ascii="Times New Roman" w:hAnsi="Times New Roman" w:cs="Times New Roman"/>
          <w:b/>
          <w:bCs/>
          <w:sz w:val="30"/>
          <w:szCs w:val="30"/>
        </w:rPr>
      </w:pPr>
      <w:r w:rsidRPr="003E30D3">
        <w:rPr>
          <w:rFonts w:ascii="Times New Roman" w:hAnsi="Times New Roman" w:cs="Times New Roman"/>
          <w:b/>
          <w:bCs/>
          <w:sz w:val="30"/>
          <w:szCs w:val="30"/>
        </w:rPr>
        <w:t>VALIDATION RULES AND ERROR HANDLING</w:t>
      </w:r>
    </w:p>
    <w:p w14:paraId="4C77F85E" w14:textId="77777777" w:rsidR="00B5265D" w:rsidRPr="003E30D3" w:rsidRDefault="00B5265D" w:rsidP="00B5265D">
      <w:pPr>
        <w:jc w:val="both"/>
        <w:rPr>
          <w:rFonts w:ascii="Times New Roman" w:hAnsi="Times New Roman" w:cs="Times New Roman"/>
          <w:sz w:val="26"/>
          <w:szCs w:val="26"/>
        </w:rPr>
      </w:pPr>
      <w:r w:rsidRPr="003E30D3">
        <w:rPr>
          <w:rFonts w:ascii="Times New Roman" w:hAnsi="Times New Roman" w:cs="Times New Roman"/>
          <w:sz w:val="26"/>
          <w:szCs w:val="26"/>
        </w:rPr>
        <w:t>Validation rules are implemented in Salesforce to ensure that users enter valid and consistent data when creating or updating order records. When the configured validation conditions are not satisfied, Salesforce displays an error message and prevents the record from being saved. These validations help maintain data accuracy in the AgriEdge Order Management CRM system.</w:t>
      </w:r>
    </w:p>
    <w:p w14:paraId="3CC76304" w14:textId="77777777" w:rsidR="00B5265D" w:rsidRDefault="00B5265D" w:rsidP="007E75A8">
      <w:pPr>
        <w:jc w:val="both"/>
        <w:rPr>
          <w:rFonts w:ascii="Times New Roman" w:hAnsi="Times New Roman" w:cs="Times New Roman"/>
          <w:sz w:val="26"/>
          <w:szCs w:val="26"/>
        </w:rPr>
      </w:pPr>
    </w:p>
    <w:p w14:paraId="18077772" w14:textId="77777777" w:rsidR="007E75A8" w:rsidRDefault="007E75A8" w:rsidP="007E75A8">
      <w:pPr>
        <w:jc w:val="both"/>
        <w:rPr>
          <w:rFonts w:ascii="Times New Roman" w:hAnsi="Times New Roman" w:cs="Times New Roman"/>
          <w:sz w:val="26"/>
          <w:szCs w:val="26"/>
        </w:rPr>
      </w:pPr>
    </w:p>
    <w:p w14:paraId="16BEAD25" w14:textId="77777777" w:rsidR="00B5265D" w:rsidRPr="007E75A8" w:rsidRDefault="00B5265D" w:rsidP="007E75A8">
      <w:pPr>
        <w:jc w:val="both"/>
        <w:rPr>
          <w:rFonts w:ascii="Times New Roman" w:hAnsi="Times New Roman" w:cs="Times New Roman"/>
          <w:sz w:val="26"/>
          <w:szCs w:val="26"/>
        </w:rPr>
      </w:pPr>
    </w:p>
    <w:p w14:paraId="65FFBFA1" w14:textId="77777777" w:rsidR="00B5265D" w:rsidRDefault="00B5265D" w:rsidP="007E75A8">
      <w:pPr>
        <w:jc w:val="both"/>
        <w:rPr>
          <w:rFonts w:ascii="Times New Roman" w:hAnsi="Times New Roman" w:cs="Times New Roman"/>
          <w:b/>
          <w:bCs/>
          <w:sz w:val="30"/>
          <w:szCs w:val="30"/>
        </w:rPr>
      </w:pPr>
      <w:r>
        <w:rPr>
          <w:rFonts w:ascii="Times New Roman" w:hAnsi="Times New Roman" w:cs="Times New Roman"/>
          <w:noProof/>
          <w:sz w:val="26"/>
          <w:szCs w:val="26"/>
        </w:rPr>
        <w:lastRenderedPageBreak/>
        <w:drawing>
          <wp:inline distT="0" distB="0" distL="0" distR="0" wp14:anchorId="4AC0A852" wp14:editId="027072EB">
            <wp:extent cx="5370830" cy="2343065"/>
            <wp:effectExtent l="0" t="0" r="1270" b="635"/>
            <wp:docPr id="1327822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22652" name="Picture 1327822652"/>
                    <pic:cNvPicPr/>
                  </pic:nvPicPr>
                  <pic:blipFill rotWithShape="1">
                    <a:blip r:embed="rId19">
                      <a:extLst>
                        <a:ext uri="{28A0092B-C50C-407E-A947-70E740481C1C}">
                          <a14:useLocalDpi xmlns:a14="http://schemas.microsoft.com/office/drawing/2010/main" val="0"/>
                        </a:ext>
                      </a:extLst>
                    </a:blip>
                    <a:srcRect l="13553" t="8117" r="11240" b="8573"/>
                    <a:stretch>
                      <a:fillRect/>
                    </a:stretch>
                  </pic:blipFill>
                  <pic:spPr bwMode="auto">
                    <a:xfrm>
                      <a:off x="0" y="0"/>
                      <a:ext cx="5423139" cy="2365885"/>
                    </a:xfrm>
                    <a:prstGeom prst="rect">
                      <a:avLst/>
                    </a:prstGeom>
                    <a:ln>
                      <a:noFill/>
                    </a:ln>
                    <a:extLst>
                      <a:ext uri="{53640926-AAD7-44D8-BBD7-CCE9431645EC}">
                        <a14:shadowObscured xmlns:a14="http://schemas.microsoft.com/office/drawing/2010/main"/>
                      </a:ext>
                    </a:extLst>
                  </pic:spPr>
                </pic:pic>
              </a:graphicData>
            </a:graphic>
          </wp:inline>
        </w:drawing>
      </w:r>
    </w:p>
    <w:p w14:paraId="2602372F" w14:textId="6BCBE484" w:rsidR="00B5265D" w:rsidRDefault="00B5265D" w:rsidP="007E75A8">
      <w:pPr>
        <w:jc w:val="both"/>
        <w:rPr>
          <w:rFonts w:ascii="Times New Roman" w:hAnsi="Times New Roman" w:cs="Times New Roman"/>
          <w:b/>
          <w:bCs/>
          <w:sz w:val="30"/>
          <w:szCs w:val="30"/>
        </w:rPr>
      </w:pPr>
      <w:r w:rsidRPr="00B5265D">
        <w:rPr>
          <w:rFonts w:ascii="Times New Roman" w:hAnsi="Times New Roman" w:cs="Times New Roman"/>
          <w:b/>
          <w:bCs/>
          <w:noProof/>
          <w:sz w:val="30"/>
          <w:szCs w:val="30"/>
        </w:rPr>
        <w:drawing>
          <wp:inline distT="0" distB="0" distL="0" distR="0" wp14:anchorId="2FD1D20F" wp14:editId="064AD0A8">
            <wp:extent cx="5493327" cy="3767609"/>
            <wp:effectExtent l="0" t="0" r="0" b="4445"/>
            <wp:docPr id="1394541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13901" t="7581" r="12252" b="8253"/>
                    <a:stretch>
                      <a:fillRect/>
                    </a:stretch>
                  </pic:blipFill>
                  <pic:spPr bwMode="auto">
                    <a:xfrm>
                      <a:off x="0" y="0"/>
                      <a:ext cx="5497851" cy="3770712"/>
                    </a:xfrm>
                    <a:prstGeom prst="rect">
                      <a:avLst/>
                    </a:prstGeom>
                    <a:noFill/>
                    <a:ln>
                      <a:noFill/>
                    </a:ln>
                    <a:extLst>
                      <a:ext uri="{53640926-AAD7-44D8-BBD7-CCE9431645EC}">
                        <a14:shadowObscured xmlns:a14="http://schemas.microsoft.com/office/drawing/2010/main"/>
                      </a:ext>
                    </a:extLst>
                  </pic:spPr>
                </pic:pic>
              </a:graphicData>
            </a:graphic>
          </wp:inline>
        </w:drawing>
      </w:r>
    </w:p>
    <w:p w14:paraId="5CD5C147" w14:textId="77777777" w:rsidR="00B5265D" w:rsidRDefault="00B5265D" w:rsidP="007E75A8">
      <w:pPr>
        <w:jc w:val="both"/>
        <w:rPr>
          <w:rFonts w:ascii="Times New Roman" w:hAnsi="Times New Roman" w:cs="Times New Roman"/>
          <w:b/>
          <w:bCs/>
          <w:sz w:val="30"/>
          <w:szCs w:val="30"/>
        </w:rPr>
      </w:pPr>
    </w:p>
    <w:p w14:paraId="0262DA4F" w14:textId="1F67668C"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UNIT TESTING</w:t>
      </w:r>
    </w:p>
    <w:p w14:paraId="255DC04C"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Apex test classes are used to verify the behavior of the project's backend components.</w:t>
      </w:r>
    </w:p>
    <w:p w14:paraId="18A6F4E9"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b/>
          <w:bCs/>
          <w:sz w:val="26"/>
          <w:szCs w:val="26"/>
        </w:rPr>
        <w:t>Test Class:</w:t>
      </w:r>
      <w:r w:rsidRPr="007E75A8">
        <w:rPr>
          <w:rFonts w:ascii="Times New Roman" w:hAnsi="Times New Roman" w:cs="Times New Roman"/>
          <w:sz w:val="26"/>
          <w:szCs w:val="26"/>
        </w:rPr>
        <w:t xml:space="preserve"> AgriEdgeOrderTriggerTest.cls</w:t>
      </w:r>
    </w:p>
    <w:p w14:paraId="580E5C32"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 test suite should verify order processing, follow-up task creation, shipment handling, and failed-payment behavior according to the implemented code.</w:t>
      </w:r>
    </w:p>
    <w:p w14:paraId="6AA532CB" w14:textId="77777777" w:rsidR="007E75A8" w:rsidRDefault="007E75A8" w:rsidP="00C036A1">
      <w:pPr>
        <w:jc w:val="both"/>
        <w:rPr>
          <w:rFonts w:ascii="Times New Roman" w:hAnsi="Times New Roman" w:cs="Times New Roman"/>
          <w:sz w:val="26"/>
          <w:szCs w:val="26"/>
        </w:rPr>
      </w:pPr>
    </w:p>
    <w:p w14:paraId="5C63EFDD" w14:textId="77777777" w:rsidR="00B34B0B" w:rsidRDefault="00B34B0B" w:rsidP="00C036A1">
      <w:pPr>
        <w:jc w:val="both"/>
        <w:rPr>
          <w:rFonts w:ascii="Times New Roman" w:hAnsi="Times New Roman" w:cs="Times New Roman"/>
          <w:b/>
          <w:bCs/>
          <w:sz w:val="26"/>
          <w:szCs w:val="26"/>
        </w:rPr>
      </w:pPr>
    </w:p>
    <w:p w14:paraId="7C31BCF1"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lastRenderedPageBreak/>
        <w:t>TEST CASES</w:t>
      </w:r>
    </w:p>
    <w:p w14:paraId="0EFBEF27" w14:textId="77777777" w:rsidR="007E75A8" w:rsidRDefault="007E75A8" w:rsidP="00C036A1">
      <w:pPr>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4508"/>
        <w:gridCol w:w="4508"/>
      </w:tblGrid>
      <w:tr w:rsidR="007E75A8" w14:paraId="0025D507" w14:textId="77777777" w:rsidTr="007E75A8">
        <w:tc>
          <w:tcPr>
            <w:tcW w:w="4508" w:type="dxa"/>
          </w:tcPr>
          <w:p w14:paraId="560B4350" w14:textId="5AEA6197" w:rsidR="007E75A8" w:rsidRPr="007E75A8" w:rsidRDefault="007E75A8" w:rsidP="007E75A8">
            <w:pPr>
              <w:jc w:val="both"/>
              <w:rPr>
                <w:rFonts w:ascii="Times New Roman" w:hAnsi="Times New Roman" w:cs="Times New Roman"/>
                <w:b/>
                <w:bCs/>
                <w:sz w:val="30"/>
                <w:szCs w:val="30"/>
              </w:rPr>
            </w:pPr>
            <w:r>
              <w:rPr>
                <w:rFonts w:ascii="Times New Roman" w:hAnsi="Times New Roman" w:cs="Times New Roman"/>
                <w:b/>
                <w:bCs/>
                <w:sz w:val="30"/>
                <w:szCs w:val="30"/>
              </w:rPr>
              <w:t xml:space="preserve">                  </w:t>
            </w:r>
            <w:r w:rsidRPr="007E75A8">
              <w:rPr>
                <w:rFonts w:ascii="Times New Roman" w:hAnsi="Times New Roman" w:cs="Times New Roman"/>
                <w:b/>
                <w:bCs/>
                <w:sz w:val="30"/>
                <w:szCs w:val="30"/>
              </w:rPr>
              <w:t>Test case</w:t>
            </w:r>
          </w:p>
          <w:p w14:paraId="4F1E97BF" w14:textId="77777777" w:rsidR="007E75A8" w:rsidRDefault="007E75A8" w:rsidP="00AB0881">
            <w:pPr>
              <w:jc w:val="both"/>
              <w:rPr>
                <w:rFonts w:ascii="Times New Roman" w:hAnsi="Times New Roman" w:cs="Times New Roman"/>
                <w:sz w:val="26"/>
                <w:szCs w:val="26"/>
              </w:rPr>
            </w:pPr>
          </w:p>
        </w:tc>
        <w:tc>
          <w:tcPr>
            <w:tcW w:w="4508" w:type="dxa"/>
          </w:tcPr>
          <w:p w14:paraId="25FF22F2" w14:textId="73DA87C1" w:rsidR="007E75A8" w:rsidRPr="007E75A8" w:rsidRDefault="007E75A8" w:rsidP="007E75A8">
            <w:pPr>
              <w:ind w:left="-366" w:right="-1154" w:firstLine="366"/>
              <w:jc w:val="both"/>
              <w:rPr>
                <w:rFonts w:ascii="Times New Roman" w:hAnsi="Times New Roman" w:cs="Times New Roman"/>
                <w:b/>
                <w:bCs/>
                <w:sz w:val="30"/>
                <w:szCs w:val="30"/>
              </w:rPr>
            </w:pPr>
            <w:r>
              <w:rPr>
                <w:rFonts w:ascii="Times New Roman" w:hAnsi="Times New Roman" w:cs="Times New Roman"/>
                <w:sz w:val="26"/>
                <w:szCs w:val="26"/>
              </w:rPr>
              <w:t xml:space="preserve">  </w:t>
            </w:r>
            <w:r w:rsidRPr="007E75A8">
              <w:rPr>
                <w:rFonts w:ascii="Times New Roman" w:hAnsi="Times New Roman" w:cs="Times New Roman"/>
                <w:sz w:val="30"/>
                <w:szCs w:val="30"/>
              </w:rPr>
              <w:t xml:space="preserve">             </w:t>
            </w:r>
            <w:r w:rsidRPr="007E75A8">
              <w:rPr>
                <w:rFonts w:ascii="Times New Roman" w:hAnsi="Times New Roman" w:cs="Times New Roman"/>
                <w:b/>
                <w:bCs/>
                <w:sz w:val="30"/>
                <w:szCs w:val="30"/>
              </w:rPr>
              <w:t>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5A8" w:rsidRPr="007E75A8" w14:paraId="67D02441" w14:textId="77777777">
              <w:trPr>
                <w:tblCellSpacing w:w="15" w:type="dxa"/>
              </w:trPr>
              <w:tc>
                <w:tcPr>
                  <w:tcW w:w="0" w:type="auto"/>
                  <w:vAlign w:val="center"/>
                  <w:hideMark/>
                </w:tcPr>
                <w:p w14:paraId="47EC634C" w14:textId="77777777" w:rsidR="007E75A8" w:rsidRPr="007E75A8" w:rsidRDefault="007E75A8" w:rsidP="007E75A8">
                  <w:pPr>
                    <w:spacing w:after="0" w:line="240" w:lineRule="auto"/>
                    <w:rPr>
                      <w:rFonts w:ascii="Times New Roman" w:eastAsia="Times New Roman" w:hAnsi="Times New Roman" w:cs="Times New Roman"/>
                      <w:kern w:val="0"/>
                      <w:sz w:val="30"/>
                      <w:szCs w:val="30"/>
                      <w:lang w:eastAsia="en-IN"/>
                      <w14:ligatures w14:val="none"/>
                    </w:rPr>
                  </w:pPr>
                </w:p>
              </w:tc>
            </w:tr>
          </w:tbl>
          <w:p w14:paraId="63B05E7D" w14:textId="1DD8ECBF" w:rsidR="007E75A8" w:rsidRDefault="007E75A8" w:rsidP="00AB0881">
            <w:pPr>
              <w:jc w:val="both"/>
              <w:rPr>
                <w:rFonts w:ascii="Times New Roman" w:hAnsi="Times New Roman" w:cs="Times New Roman"/>
                <w:sz w:val="26"/>
                <w:szCs w:val="26"/>
              </w:rPr>
            </w:pPr>
          </w:p>
        </w:tc>
      </w:tr>
      <w:tr w:rsidR="007E75A8" w14:paraId="157FB7FE" w14:textId="77777777" w:rsidTr="007E75A8">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81"/>
            </w:tblGrid>
            <w:tr w:rsidR="007E75A8" w:rsidRPr="007E75A8" w14:paraId="563E8565" w14:textId="77777777">
              <w:trPr>
                <w:gridAfter w:val="1"/>
                <w:tblCellSpacing w:w="15" w:type="dxa"/>
              </w:trPr>
              <w:tc>
                <w:tcPr>
                  <w:tcW w:w="0" w:type="auto"/>
                  <w:vAlign w:val="center"/>
                  <w:hideMark/>
                </w:tcPr>
                <w:p w14:paraId="3EDC20A7"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r>
            <w:tr w:rsidR="007E75A8" w:rsidRPr="007E75A8" w14:paraId="228F523C" w14:textId="77777777">
              <w:trPr>
                <w:tblCellSpacing w:w="15" w:type="dxa"/>
              </w:trPr>
              <w:tc>
                <w:tcPr>
                  <w:tcW w:w="0" w:type="auto"/>
                  <w:vAlign w:val="center"/>
                  <w:hideMark/>
                </w:tcPr>
                <w:p w14:paraId="37906A9A"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Create a new order</w:t>
                  </w:r>
                </w:p>
              </w:tc>
              <w:tc>
                <w:tcPr>
                  <w:tcW w:w="0" w:type="auto"/>
                  <w:vAlign w:val="center"/>
                  <w:hideMark/>
                </w:tcPr>
                <w:p w14:paraId="3A5679E6"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r>
          </w:tbl>
          <w:p w14:paraId="466A2B6F" w14:textId="77777777" w:rsidR="007E75A8" w:rsidRPr="007E75A8" w:rsidRDefault="007E75A8" w:rsidP="00AB0881">
            <w:pPr>
              <w:jc w:val="both"/>
              <w:rPr>
                <w:rFonts w:ascii="Times New Roman" w:hAnsi="Times New Roman" w:cs="Times New Roman"/>
                <w:sz w:val="26"/>
                <w:szCs w:val="26"/>
              </w:rPr>
            </w:pPr>
          </w:p>
        </w:tc>
        <w:tc>
          <w:tcPr>
            <w:tcW w:w="4508" w:type="dxa"/>
          </w:tcPr>
          <w:p w14:paraId="2F58A39B"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 order record is saved with valid information.</w:t>
            </w:r>
          </w:p>
          <w:p w14:paraId="72111C83" w14:textId="77777777" w:rsidR="007E75A8" w:rsidRPr="007E75A8" w:rsidRDefault="007E75A8" w:rsidP="00AB0881">
            <w:pPr>
              <w:jc w:val="both"/>
              <w:rPr>
                <w:rFonts w:ascii="Times New Roman" w:hAnsi="Times New Roman" w:cs="Times New Roman"/>
                <w:sz w:val="26"/>
                <w:szCs w:val="26"/>
              </w:rPr>
            </w:pPr>
          </w:p>
        </w:tc>
      </w:tr>
      <w:tr w:rsidR="007E75A8" w14:paraId="7D04AD8E" w14:textId="77777777" w:rsidTr="007E75A8">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tblGrid>
            <w:tr w:rsidR="007E75A8" w:rsidRPr="007E75A8" w14:paraId="53B7C542" w14:textId="77777777">
              <w:trPr>
                <w:tblCellSpacing w:w="15" w:type="dxa"/>
              </w:trPr>
              <w:tc>
                <w:tcPr>
                  <w:tcW w:w="0" w:type="auto"/>
                  <w:vAlign w:val="center"/>
                  <w:hideMark/>
                </w:tcPr>
                <w:p w14:paraId="641D50F5"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r>
            <w:tr w:rsidR="007E75A8" w:rsidRPr="007E75A8" w14:paraId="35965555" w14:textId="77777777">
              <w:trPr>
                <w:tblCellSpacing w:w="15" w:type="dxa"/>
              </w:trPr>
              <w:tc>
                <w:tcPr>
                  <w:tcW w:w="0" w:type="auto"/>
                  <w:vAlign w:val="center"/>
                  <w:hideMark/>
                </w:tcPr>
                <w:p w14:paraId="4C17514A"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Trigger follow-up automation</w:t>
                  </w:r>
                </w:p>
              </w:tc>
            </w:tr>
          </w:tbl>
          <w:p w14:paraId="5FC23C0D" w14:textId="77777777" w:rsidR="007E75A8" w:rsidRPr="007E75A8" w:rsidRDefault="007E75A8" w:rsidP="00AB0881">
            <w:pPr>
              <w:jc w:val="both"/>
              <w:rPr>
                <w:rFonts w:ascii="Times New Roman" w:hAnsi="Times New Roman" w:cs="Times New Roman"/>
                <w:sz w:val="26"/>
                <w:szCs w:val="26"/>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7E75A8" w:rsidRPr="007E75A8" w14:paraId="03BE1A2F" w14:textId="77777777">
              <w:trPr>
                <w:gridAfter w:val="1"/>
                <w:tblCellSpacing w:w="15" w:type="dxa"/>
              </w:trPr>
              <w:tc>
                <w:tcPr>
                  <w:tcW w:w="0" w:type="auto"/>
                  <w:vAlign w:val="center"/>
                  <w:hideMark/>
                </w:tcPr>
                <w:p w14:paraId="192D8E70"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r>
            <w:tr w:rsidR="007E75A8" w:rsidRPr="007E75A8" w14:paraId="3897EC1E" w14:textId="77777777">
              <w:trPr>
                <w:tblCellSpacing w:w="15" w:type="dxa"/>
              </w:trPr>
              <w:tc>
                <w:tcPr>
                  <w:tcW w:w="0" w:type="auto"/>
                  <w:vAlign w:val="center"/>
                  <w:hideMark/>
                </w:tcPr>
                <w:p w14:paraId="2EFF3918" w14:textId="649E9056"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c>
                <w:tcPr>
                  <w:tcW w:w="0" w:type="auto"/>
                  <w:vAlign w:val="center"/>
                  <w:hideMark/>
                </w:tcPr>
                <w:p w14:paraId="103E1428" w14:textId="05E2B0A0"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A task is created fo</w:t>
                  </w:r>
                  <w:r w:rsidRPr="007E75A8">
                    <w:rPr>
                      <w:rFonts w:ascii="Times New Roman" w:eastAsia="Times New Roman" w:hAnsi="Times New Roman" w:cs="Times New Roman"/>
                      <w:kern w:val="0"/>
                      <w:sz w:val="26"/>
                      <w:szCs w:val="26"/>
                      <w:lang w:eastAsia="en-IN"/>
                      <w14:ligatures w14:val="none"/>
                    </w:rPr>
                    <w:t xml:space="preserve">r </w:t>
                  </w:r>
                  <w:r w:rsidRPr="007E75A8">
                    <w:rPr>
                      <w:rFonts w:ascii="Times New Roman" w:eastAsia="Times New Roman" w:hAnsi="Times New Roman" w:cs="Times New Roman"/>
                      <w:kern w:val="0"/>
                      <w:sz w:val="26"/>
                      <w:szCs w:val="26"/>
                      <w:lang w:eastAsia="en-IN"/>
                      <w14:ligatures w14:val="none"/>
                    </w:rPr>
                    <w:t>qualifying new order</w:t>
                  </w:r>
                </w:p>
              </w:tc>
            </w:tr>
          </w:tbl>
          <w:p w14:paraId="3986A214" w14:textId="77777777" w:rsidR="007E75A8" w:rsidRPr="007E75A8" w:rsidRDefault="007E75A8" w:rsidP="00AB0881">
            <w:pPr>
              <w:jc w:val="both"/>
              <w:rPr>
                <w:rFonts w:ascii="Times New Roman" w:hAnsi="Times New Roman" w:cs="Times New Roman"/>
                <w:sz w:val="26"/>
                <w:szCs w:val="26"/>
              </w:rPr>
            </w:pPr>
          </w:p>
        </w:tc>
      </w:tr>
      <w:tr w:rsidR="007E75A8" w14:paraId="6263A41F" w14:textId="77777777" w:rsidTr="007E75A8">
        <w:tc>
          <w:tcPr>
            <w:tcW w:w="4508" w:type="dxa"/>
          </w:tcPr>
          <w:p w14:paraId="12F8575F"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Update order status</w:t>
            </w:r>
          </w:p>
          <w:p w14:paraId="37832E0D" w14:textId="77777777" w:rsidR="007E75A8" w:rsidRPr="007E75A8" w:rsidRDefault="007E75A8" w:rsidP="00AB0881">
            <w:pPr>
              <w:jc w:val="both"/>
              <w:rPr>
                <w:rFonts w:ascii="Times New Roman" w:hAnsi="Times New Roman" w:cs="Times New Roman"/>
                <w:sz w:val="26"/>
                <w:szCs w:val="26"/>
              </w:rPr>
            </w:pPr>
          </w:p>
        </w:tc>
        <w:tc>
          <w:tcPr>
            <w:tcW w:w="4508" w:type="dxa"/>
          </w:tcPr>
          <w:p w14:paraId="6A1E4137"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 configured trigger logic responds to relevant status changes.</w:t>
            </w:r>
          </w:p>
          <w:p w14:paraId="3E8A802A" w14:textId="77777777" w:rsidR="007E75A8" w:rsidRPr="007E75A8" w:rsidRDefault="007E75A8" w:rsidP="00AB0881">
            <w:pPr>
              <w:jc w:val="both"/>
              <w:rPr>
                <w:rFonts w:ascii="Times New Roman" w:hAnsi="Times New Roman" w:cs="Times New Roman"/>
                <w:sz w:val="26"/>
                <w:szCs w:val="26"/>
              </w:rPr>
            </w:pPr>
          </w:p>
        </w:tc>
      </w:tr>
      <w:tr w:rsidR="007E75A8" w14:paraId="2FD5EA74" w14:textId="77777777" w:rsidTr="007E75A8">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7E75A8" w:rsidRPr="007E75A8" w14:paraId="0B2C9135" w14:textId="77777777">
              <w:trPr>
                <w:tblCellSpacing w:w="15" w:type="dxa"/>
              </w:trPr>
              <w:tc>
                <w:tcPr>
                  <w:tcW w:w="0" w:type="auto"/>
                  <w:vAlign w:val="center"/>
                  <w:hideMark/>
                </w:tcPr>
                <w:p w14:paraId="269DB4C4"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r>
            <w:tr w:rsidR="007E75A8" w:rsidRPr="007E75A8" w14:paraId="5E8C9EC9" w14:textId="77777777">
              <w:trPr>
                <w:tblCellSpacing w:w="15" w:type="dxa"/>
              </w:trPr>
              <w:tc>
                <w:tcPr>
                  <w:tcW w:w="0" w:type="auto"/>
                  <w:vAlign w:val="center"/>
                  <w:hideMark/>
                </w:tcPr>
                <w:p w14:paraId="47CB551A"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Mark payment as Paid</w:t>
                  </w:r>
                </w:p>
              </w:tc>
            </w:tr>
          </w:tbl>
          <w:p w14:paraId="239C2370" w14:textId="77777777" w:rsidR="007E75A8" w:rsidRPr="007E75A8" w:rsidRDefault="007E75A8" w:rsidP="00AB0881">
            <w:pPr>
              <w:jc w:val="both"/>
              <w:rPr>
                <w:rFonts w:ascii="Times New Roman" w:hAnsi="Times New Roman" w:cs="Times New Roman"/>
                <w:sz w:val="26"/>
                <w:szCs w:val="26"/>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7E75A8" w:rsidRPr="007E75A8" w14:paraId="4560567E" w14:textId="77777777">
              <w:trPr>
                <w:tblCellSpacing w:w="15" w:type="dxa"/>
              </w:trPr>
              <w:tc>
                <w:tcPr>
                  <w:tcW w:w="0" w:type="auto"/>
                  <w:vAlign w:val="center"/>
                  <w:hideMark/>
                </w:tcPr>
                <w:p w14:paraId="56B4DF99"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c>
                <w:tcPr>
                  <w:tcW w:w="0" w:type="auto"/>
                  <w:vAlign w:val="center"/>
                  <w:hideMark/>
                </w:tcPr>
                <w:p w14:paraId="73F2D19C"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The configured shipment processing runs as expected.</w:t>
                  </w:r>
                </w:p>
              </w:tc>
            </w:tr>
          </w:tbl>
          <w:p w14:paraId="380841ED" w14:textId="77777777" w:rsidR="007E75A8" w:rsidRPr="007E75A8" w:rsidRDefault="007E75A8" w:rsidP="00AB0881">
            <w:pPr>
              <w:jc w:val="both"/>
              <w:rPr>
                <w:rFonts w:ascii="Times New Roman" w:hAnsi="Times New Roman" w:cs="Times New Roman"/>
                <w:sz w:val="26"/>
                <w:szCs w:val="26"/>
              </w:rPr>
            </w:pPr>
          </w:p>
        </w:tc>
      </w:tr>
      <w:tr w:rsidR="007E75A8" w14:paraId="2FA1B5AE" w14:textId="77777777" w:rsidTr="007E75A8">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7E75A8" w:rsidRPr="007E75A8" w14:paraId="1958BDA2" w14:textId="77777777">
              <w:trPr>
                <w:tblCellSpacing w:w="15" w:type="dxa"/>
              </w:trPr>
              <w:tc>
                <w:tcPr>
                  <w:tcW w:w="0" w:type="auto"/>
                  <w:vAlign w:val="center"/>
                  <w:hideMark/>
                </w:tcPr>
                <w:p w14:paraId="252BB8AE"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r>
            <w:tr w:rsidR="007E75A8" w:rsidRPr="007E75A8" w14:paraId="6679E9E7" w14:textId="77777777">
              <w:trPr>
                <w:tblCellSpacing w:w="15" w:type="dxa"/>
              </w:trPr>
              <w:tc>
                <w:tcPr>
                  <w:tcW w:w="0" w:type="auto"/>
                  <w:vAlign w:val="center"/>
                  <w:hideMark/>
                </w:tcPr>
                <w:p w14:paraId="7C6FC232"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Mark payment as Failed</w:t>
                  </w:r>
                </w:p>
              </w:tc>
            </w:tr>
          </w:tbl>
          <w:p w14:paraId="3C903750" w14:textId="77777777" w:rsidR="007E75A8" w:rsidRPr="007E75A8" w:rsidRDefault="007E75A8" w:rsidP="00AB0881">
            <w:pPr>
              <w:jc w:val="both"/>
              <w:rPr>
                <w:rFonts w:ascii="Times New Roman" w:hAnsi="Times New Roman" w:cs="Times New Roman"/>
                <w:sz w:val="26"/>
                <w:szCs w:val="26"/>
              </w:rPr>
            </w:pPr>
          </w:p>
        </w:tc>
        <w:tc>
          <w:tcPr>
            <w:tcW w:w="4508" w:type="dxa"/>
          </w:tcPr>
          <w:p w14:paraId="1629FBE5"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 configured failed-payment behavior is executed.</w:t>
            </w:r>
          </w:p>
          <w:p w14:paraId="03A6C35F" w14:textId="77777777" w:rsidR="007E75A8" w:rsidRPr="007E75A8" w:rsidRDefault="007E75A8" w:rsidP="00AB0881">
            <w:pPr>
              <w:jc w:val="both"/>
              <w:rPr>
                <w:rFonts w:ascii="Times New Roman" w:hAnsi="Times New Roman" w:cs="Times New Roman"/>
                <w:sz w:val="26"/>
                <w:szCs w:val="26"/>
              </w:rPr>
            </w:pPr>
          </w:p>
        </w:tc>
      </w:tr>
      <w:tr w:rsidR="007E75A8" w14:paraId="0C7667B5" w14:textId="77777777" w:rsidTr="007E75A8">
        <w:tc>
          <w:tcPr>
            <w:tcW w:w="4508" w:type="dxa"/>
          </w:tcPr>
          <w:p w14:paraId="3A8CF44D"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Test validation rules</w:t>
            </w:r>
          </w:p>
          <w:p w14:paraId="69C3A774" w14:textId="77777777" w:rsidR="007E75A8" w:rsidRPr="007E75A8" w:rsidRDefault="007E75A8" w:rsidP="00AB0881">
            <w:pPr>
              <w:jc w:val="both"/>
              <w:rPr>
                <w:rFonts w:ascii="Times New Roman" w:hAnsi="Times New Roman" w:cs="Times New Roman"/>
                <w:sz w:val="26"/>
                <w:szCs w:val="26"/>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7E75A8" w:rsidRPr="007E75A8" w14:paraId="7BFD9830" w14:textId="77777777">
              <w:trPr>
                <w:tblCellSpacing w:w="15" w:type="dxa"/>
              </w:trPr>
              <w:tc>
                <w:tcPr>
                  <w:tcW w:w="0" w:type="auto"/>
                  <w:vAlign w:val="center"/>
                  <w:hideMark/>
                </w:tcPr>
                <w:p w14:paraId="6B3AC4ED"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c>
                <w:tcPr>
                  <w:tcW w:w="0" w:type="auto"/>
                  <w:vAlign w:val="center"/>
                  <w:hideMark/>
                </w:tcPr>
                <w:p w14:paraId="48A1A32C"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Invalid records are rejected when an active rule applies.</w:t>
                  </w:r>
                </w:p>
              </w:tc>
            </w:tr>
          </w:tbl>
          <w:p w14:paraId="11FC05C7" w14:textId="77777777" w:rsidR="007E75A8" w:rsidRPr="007E75A8" w:rsidRDefault="007E75A8" w:rsidP="00AB0881">
            <w:pPr>
              <w:jc w:val="both"/>
              <w:rPr>
                <w:rFonts w:ascii="Times New Roman" w:hAnsi="Times New Roman" w:cs="Times New Roman"/>
                <w:sz w:val="26"/>
                <w:szCs w:val="26"/>
              </w:rPr>
            </w:pPr>
          </w:p>
        </w:tc>
      </w:tr>
      <w:tr w:rsidR="007E75A8" w14:paraId="3204A346" w14:textId="77777777" w:rsidTr="007E75A8">
        <w:tc>
          <w:tcPr>
            <w:tcW w:w="4508" w:type="dxa"/>
          </w:tcPr>
          <w:p w14:paraId="4BFD1252"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Test record permissions</w:t>
            </w:r>
          </w:p>
          <w:p w14:paraId="35753803" w14:textId="77777777" w:rsidR="007E75A8" w:rsidRPr="007E75A8" w:rsidRDefault="007E75A8" w:rsidP="00AB0881">
            <w:pPr>
              <w:jc w:val="both"/>
              <w:rPr>
                <w:rFonts w:ascii="Times New Roman" w:hAnsi="Times New Roman" w:cs="Times New Roman"/>
                <w:sz w:val="26"/>
                <w:szCs w:val="26"/>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7E75A8" w:rsidRPr="007E75A8" w14:paraId="1268B357" w14:textId="77777777">
              <w:trPr>
                <w:tblCellSpacing w:w="15" w:type="dxa"/>
              </w:trPr>
              <w:tc>
                <w:tcPr>
                  <w:tcW w:w="0" w:type="auto"/>
                  <w:vAlign w:val="center"/>
                  <w:hideMark/>
                </w:tcPr>
                <w:p w14:paraId="2320AEA5"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p>
              </w:tc>
              <w:tc>
                <w:tcPr>
                  <w:tcW w:w="0" w:type="auto"/>
                  <w:vAlign w:val="center"/>
                  <w:hideMark/>
                </w:tcPr>
                <w:p w14:paraId="37D8C775" w14:textId="77777777" w:rsidR="007E75A8" w:rsidRPr="007E75A8" w:rsidRDefault="007E75A8" w:rsidP="007E75A8">
                  <w:pPr>
                    <w:spacing w:after="0" w:line="240" w:lineRule="auto"/>
                    <w:rPr>
                      <w:rFonts w:ascii="Times New Roman" w:eastAsia="Times New Roman" w:hAnsi="Times New Roman" w:cs="Times New Roman"/>
                      <w:kern w:val="0"/>
                      <w:sz w:val="26"/>
                      <w:szCs w:val="26"/>
                      <w:lang w:eastAsia="en-IN"/>
                      <w14:ligatures w14:val="none"/>
                    </w:rPr>
                  </w:pPr>
                  <w:r w:rsidRPr="007E75A8">
                    <w:rPr>
                      <w:rFonts w:ascii="Times New Roman" w:eastAsia="Times New Roman" w:hAnsi="Times New Roman" w:cs="Times New Roman"/>
                      <w:kern w:val="0"/>
                      <w:sz w:val="26"/>
                      <w:szCs w:val="26"/>
                      <w:lang w:eastAsia="en-IN"/>
                      <w14:ligatures w14:val="none"/>
                    </w:rPr>
                    <w:t>Users can perform authorized actions and are restricted from unauthorized ones.</w:t>
                  </w:r>
                </w:p>
              </w:tc>
            </w:tr>
          </w:tbl>
          <w:p w14:paraId="6CF299D6" w14:textId="77777777" w:rsidR="007E75A8" w:rsidRPr="007E75A8" w:rsidRDefault="007E75A8" w:rsidP="00AB0881">
            <w:pPr>
              <w:jc w:val="both"/>
              <w:rPr>
                <w:rFonts w:ascii="Times New Roman" w:hAnsi="Times New Roman" w:cs="Times New Roman"/>
                <w:sz w:val="26"/>
                <w:szCs w:val="26"/>
              </w:rPr>
            </w:pPr>
          </w:p>
        </w:tc>
      </w:tr>
      <w:tr w:rsidR="007E75A8" w14:paraId="1F190853" w14:textId="77777777" w:rsidTr="007E75A8">
        <w:tc>
          <w:tcPr>
            <w:tcW w:w="4508" w:type="dxa"/>
          </w:tcPr>
          <w:p w14:paraId="594A0E82"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Verify reports</w:t>
            </w:r>
          </w:p>
          <w:p w14:paraId="76F88A12" w14:textId="77777777" w:rsidR="007E75A8" w:rsidRPr="007E75A8" w:rsidRDefault="007E75A8" w:rsidP="00AB0881">
            <w:pPr>
              <w:jc w:val="both"/>
              <w:rPr>
                <w:rFonts w:ascii="Times New Roman" w:hAnsi="Times New Roman" w:cs="Times New Roman"/>
                <w:sz w:val="26"/>
                <w:szCs w:val="26"/>
              </w:rPr>
            </w:pPr>
          </w:p>
        </w:tc>
        <w:tc>
          <w:tcPr>
            <w:tcW w:w="4508" w:type="dxa"/>
          </w:tcPr>
          <w:p w14:paraId="015AB05A"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Report results correspond to the available records and user access.</w:t>
            </w:r>
          </w:p>
          <w:p w14:paraId="37D5C5FB" w14:textId="77777777" w:rsidR="007E75A8" w:rsidRPr="007E75A8" w:rsidRDefault="007E75A8" w:rsidP="00AB0881">
            <w:pPr>
              <w:jc w:val="both"/>
              <w:rPr>
                <w:rFonts w:ascii="Times New Roman" w:hAnsi="Times New Roman" w:cs="Times New Roman"/>
                <w:sz w:val="26"/>
                <w:szCs w:val="26"/>
              </w:rPr>
            </w:pPr>
          </w:p>
        </w:tc>
      </w:tr>
    </w:tbl>
    <w:p w14:paraId="015BE919" w14:textId="5C01A416" w:rsidR="003E30D3" w:rsidRDefault="003E30D3" w:rsidP="00AB0881">
      <w:pPr>
        <w:jc w:val="both"/>
        <w:rPr>
          <w:rFonts w:ascii="Times New Roman" w:hAnsi="Times New Roman" w:cs="Times New Roman"/>
          <w:sz w:val="26"/>
          <w:szCs w:val="26"/>
        </w:rPr>
      </w:pPr>
    </w:p>
    <w:p w14:paraId="44A333DA" w14:textId="77777777" w:rsidR="007E75A8" w:rsidRPr="007E75A8" w:rsidRDefault="007E75A8" w:rsidP="007E75A8">
      <w:pPr>
        <w:jc w:val="both"/>
        <w:rPr>
          <w:rFonts w:ascii="Times New Roman" w:hAnsi="Times New Roman" w:cs="Times New Roman"/>
          <w:b/>
          <w:bCs/>
          <w:sz w:val="30"/>
          <w:szCs w:val="30"/>
        </w:rPr>
      </w:pPr>
      <w:r w:rsidRPr="007E75A8">
        <w:rPr>
          <w:rFonts w:ascii="Times New Roman" w:hAnsi="Times New Roman" w:cs="Times New Roman"/>
          <w:b/>
          <w:bCs/>
          <w:sz w:val="30"/>
          <w:szCs w:val="30"/>
        </w:rPr>
        <w:t>TEST EXECUTION RESULTS</w:t>
      </w:r>
    </w:p>
    <w:p w14:paraId="44090D15" w14:textId="77777777" w:rsidR="007E75A8" w:rsidRP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The final report should include the actual results returned by Salesforce after running the Apex test suite. The number of tests passed, failed tests, and code coverage should be recorded from the Developer Console or the relevant Salesforce testing interface.</w:t>
      </w:r>
    </w:p>
    <w:p w14:paraId="2A47C522" w14:textId="77777777" w:rsidR="007E75A8" w:rsidRDefault="007E75A8" w:rsidP="007E75A8">
      <w:pPr>
        <w:jc w:val="both"/>
        <w:rPr>
          <w:rFonts w:ascii="Times New Roman" w:hAnsi="Times New Roman" w:cs="Times New Roman"/>
          <w:sz w:val="26"/>
          <w:szCs w:val="26"/>
        </w:rPr>
      </w:pPr>
      <w:r w:rsidRPr="007E75A8">
        <w:rPr>
          <w:rFonts w:ascii="Times New Roman" w:hAnsi="Times New Roman" w:cs="Times New Roman"/>
          <w:sz w:val="26"/>
          <w:szCs w:val="26"/>
        </w:rPr>
        <w:t>A successful test pass rate does not automatically indicate complete Apex code coverage. Both values should be reported separately.</w:t>
      </w:r>
    </w:p>
    <w:p w14:paraId="6CAE5D80" w14:textId="7F338170" w:rsidR="00B34B0B" w:rsidRDefault="00B5265D" w:rsidP="00AB0881">
      <w:pPr>
        <w:jc w:val="both"/>
        <w:rPr>
          <w:rFonts w:ascii="Times New Roman" w:hAnsi="Times New Roman" w:cs="Times New Roman"/>
          <w:sz w:val="26"/>
          <w:szCs w:val="26"/>
        </w:rPr>
      </w:pPr>
      <w:r w:rsidRPr="00B5265D">
        <w:rPr>
          <w:rFonts w:ascii="Times New Roman" w:hAnsi="Times New Roman" w:cs="Times New Roman"/>
          <w:noProof/>
          <w:sz w:val="26"/>
          <w:szCs w:val="26"/>
        </w:rPr>
        <w:drawing>
          <wp:inline distT="0" distB="0" distL="0" distR="0" wp14:anchorId="7773A2C8" wp14:editId="21EA879F">
            <wp:extent cx="5731510" cy="1219200"/>
            <wp:effectExtent l="0" t="0" r="2540" b="0"/>
            <wp:docPr id="259295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19200"/>
                    </a:xfrm>
                    <a:prstGeom prst="rect">
                      <a:avLst/>
                    </a:prstGeom>
                    <a:noFill/>
                    <a:ln>
                      <a:noFill/>
                    </a:ln>
                  </pic:spPr>
                </pic:pic>
              </a:graphicData>
            </a:graphic>
          </wp:inline>
        </w:drawing>
      </w:r>
    </w:p>
    <w:p w14:paraId="19C8E915" w14:textId="3159F867" w:rsidR="00FE47FF" w:rsidRDefault="00FE47FF" w:rsidP="00FE47FF">
      <w:pPr>
        <w:rPr>
          <w:rFonts w:ascii="Times New Roman" w:hAnsi="Times New Roman" w:cs="Times New Roman"/>
          <w:b/>
          <w:bCs/>
          <w:sz w:val="30"/>
          <w:szCs w:val="30"/>
        </w:rPr>
      </w:pPr>
      <w:r w:rsidRPr="00FE47FF">
        <w:rPr>
          <w:rFonts w:ascii="Times New Roman" w:hAnsi="Times New Roman" w:cs="Times New Roman"/>
          <w:b/>
          <w:bCs/>
          <w:sz w:val="30"/>
          <w:szCs w:val="30"/>
        </w:rPr>
        <w:lastRenderedPageBreak/>
        <w:t>PHASE 5 – DEPLOYMENT</w:t>
      </w:r>
      <w:r>
        <w:rPr>
          <w:rFonts w:ascii="Times New Roman" w:hAnsi="Times New Roman" w:cs="Times New Roman"/>
          <w:b/>
          <w:bCs/>
          <w:sz w:val="30"/>
          <w:szCs w:val="30"/>
        </w:rPr>
        <w:t xml:space="preserve"> </w:t>
      </w:r>
      <w:r w:rsidRPr="00FE47FF">
        <w:rPr>
          <w:rFonts w:ascii="Times New Roman" w:hAnsi="Times New Roman" w:cs="Times New Roman"/>
          <w:b/>
          <w:bCs/>
          <w:sz w:val="30"/>
          <w:szCs w:val="30"/>
        </w:rPr>
        <w:t>,</w:t>
      </w:r>
      <w:r>
        <w:rPr>
          <w:rFonts w:ascii="Times New Roman" w:hAnsi="Times New Roman" w:cs="Times New Roman"/>
          <w:b/>
          <w:bCs/>
          <w:sz w:val="30"/>
          <w:szCs w:val="30"/>
        </w:rPr>
        <w:t xml:space="preserve">  </w:t>
      </w:r>
      <w:r w:rsidRPr="00FE47FF">
        <w:rPr>
          <w:rFonts w:ascii="Times New Roman" w:hAnsi="Times New Roman" w:cs="Times New Roman"/>
          <w:b/>
          <w:bCs/>
          <w:sz w:val="30"/>
          <w:szCs w:val="30"/>
        </w:rPr>
        <w:t>MAINTENANCE</w:t>
      </w:r>
      <w:r>
        <w:rPr>
          <w:rFonts w:ascii="Times New Roman" w:hAnsi="Times New Roman" w:cs="Times New Roman"/>
          <w:b/>
          <w:bCs/>
          <w:sz w:val="30"/>
          <w:szCs w:val="30"/>
        </w:rPr>
        <w:t xml:space="preserve"> </w:t>
      </w:r>
      <w:r w:rsidRPr="00FE47FF">
        <w:rPr>
          <w:rFonts w:ascii="Times New Roman" w:hAnsi="Times New Roman" w:cs="Times New Roman"/>
          <w:b/>
          <w:bCs/>
          <w:sz w:val="30"/>
          <w:szCs w:val="30"/>
        </w:rPr>
        <w:t>AND TROUBLESHOOTING</w:t>
      </w:r>
    </w:p>
    <w:p w14:paraId="034519C5" w14:textId="463FD486" w:rsidR="00B5265D" w:rsidRPr="00B5265D" w:rsidRDefault="00B5265D" w:rsidP="00B5265D">
      <w:pPr>
        <w:jc w:val="both"/>
        <w:rPr>
          <w:rFonts w:ascii="Times New Roman" w:hAnsi="Times New Roman" w:cs="Times New Roman"/>
          <w:b/>
          <w:bCs/>
          <w:sz w:val="30"/>
          <w:szCs w:val="30"/>
        </w:rPr>
      </w:pPr>
      <w:r w:rsidRPr="00B5265D">
        <w:rPr>
          <w:rFonts w:ascii="Times New Roman" w:hAnsi="Times New Roman" w:cs="Times New Roman"/>
          <w:b/>
          <w:bCs/>
          <w:sz w:val="30"/>
          <w:szCs w:val="30"/>
        </w:rPr>
        <w:t>DEPLOYMENT STRATEGY</w:t>
      </w:r>
    </w:p>
    <w:p w14:paraId="0CFA4641" w14:textId="77777777" w:rsidR="00B5265D" w:rsidRPr="00B5265D" w:rsidRDefault="00B5265D" w:rsidP="00B5265D">
      <w:pPr>
        <w:jc w:val="both"/>
        <w:rPr>
          <w:rFonts w:ascii="Times New Roman" w:hAnsi="Times New Roman" w:cs="Times New Roman"/>
          <w:sz w:val="26"/>
          <w:szCs w:val="26"/>
        </w:rPr>
      </w:pPr>
      <w:r w:rsidRPr="00B5265D">
        <w:rPr>
          <w:rFonts w:ascii="Times New Roman" w:hAnsi="Times New Roman" w:cs="Times New Roman"/>
          <w:sz w:val="26"/>
          <w:szCs w:val="26"/>
        </w:rPr>
        <w:t>The application can be moved from the development environment to the target environment using an appropriate Salesforce deployment method, such as Change Sets or Salesforce CLI.</w:t>
      </w:r>
    </w:p>
    <w:p w14:paraId="7865F21D" w14:textId="77777777" w:rsidR="00B5265D" w:rsidRPr="00B5265D" w:rsidRDefault="00B5265D" w:rsidP="00B5265D">
      <w:pPr>
        <w:jc w:val="both"/>
        <w:rPr>
          <w:rFonts w:ascii="Times New Roman" w:hAnsi="Times New Roman" w:cs="Times New Roman"/>
          <w:sz w:val="26"/>
          <w:szCs w:val="26"/>
        </w:rPr>
      </w:pPr>
      <w:r w:rsidRPr="00B5265D">
        <w:rPr>
          <w:rFonts w:ascii="Times New Roman" w:hAnsi="Times New Roman" w:cs="Times New Roman"/>
          <w:sz w:val="26"/>
          <w:szCs w:val="26"/>
        </w:rPr>
        <w:t>The deployment should include the metadata required by the project, including custom objects, fields, Apex classes, triggers, test classes, page layouts, and automation components.</w:t>
      </w:r>
    </w:p>
    <w:p w14:paraId="7A063830" w14:textId="77777777" w:rsidR="00B5265D" w:rsidRPr="00B5265D" w:rsidRDefault="00B5265D" w:rsidP="00B5265D">
      <w:pPr>
        <w:jc w:val="both"/>
        <w:rPr>
          <w:rFonts w:ascii="Times New Roman" w:hAnsi="Times New Roman" w:cs="Times New Roman"/>
          <w:b/>
          <w:bCs/>
          <w:sz w:val="30"/>
          <w:szCs w:val="30"/>
        </w:rPr>
      </w:pPr>
      <w:r w:rsidRPr="00B5265D">
        <w:rPr>
          <w:rFonts w:ascii="Times New Roman" w:hAnsi="Times New Roman" w:cs="Times New Roman"/>
          <w:b/>
          <w:bCs/>
          <w:sz w:val="30"/>
          <w:szCs w:val="30"/>
        </w:rPr>
        <w:t>DEPLOYMENT ACTIVITIES</w:t>
      </w:r>
    </w:p>
    <w:p w14:paraId="5BA68897"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Review the completed configuration and Apex source code.</w:t>
      </w:r>
    </w:p>
    <w:p w14:paraId="1ED2EC23"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Run the required Apex tests.</w:t>
      </w:r>
    </w:p>
    <w:p w14:paraId="1CB9C80B"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Validate the deployment package.</w:t>
      </w:r>
    </w:p>
    <w:p w14:paraId="1E3C12DC"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Deploy the approved components to the target environment.</w:t>
      </w:r>
    </w:p>
    <w:p w14:paraId="01AC32A1"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Confirm that the required permissions and automation settings are available.</w:t>
      </w:r>
    </w:p>
    <w:p w14:paraId="461F0083"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Verify the major order processing functions after deployment.</w:t>
      </w:r>
    </w:p>
    <w:p w14:paraId="2E637A02" w14:textId="77777777" w:rsidR="00B5265D" w:rsidRPr="00B5265D" w:rsidRDefault="00B5265D" w:rsidP="00B5265D">
      <w:pPr>
        <w:numPr>
          <w:ilvl w:val="0"/>
          <w:numId w:val="29"/>
        </w:numPr>
        <w:jc w:val="both"/>
        <w:rPr>
          <w:rFonts w:ascii="Times New Roman" w:hAnsi="Times New Roman" w:cs="Times New Roman"/>
          <w:sz w:val="26"/>
          <w:szCs w:val="26"/>
        </w:rPr>
      </w:pPr>
      <w:r w:rsidRPr="00B5265D">
        <w:rPr>
          <w:rFonts w:ascii="Times New Roman" w:hAnsi="Times New Roman" w:cs="Times New Roman"/>
          <w:sz w:val="26"/>
          <w:szCs w:val="26"/>
        </w:rPr>
        <w:t>Record deployment issues and their resolutions.</w:t>
      </w:r>
    </w:p>
    <w:p w14:paraId="394C7618" w14:textId="77777777" w:rsidR="00B5265D" w:rsidRPr="00B5265D" w:rsidRDefault="00B5265D" w:rsidP="00B5265D">
      <w:pPr>
        <w:jc w:val="both"/>
        <w:rPr>
          <w:rFonts w:ascii="Times New Roman" w:hAnsi="Times New Roman" w:cs="Times New Roman"/>
          <w:sz w:val="26"/>
          <w:szCs w:val="26"/>
        </w:rPr>
      </w:pPr>
      <w:r w:rsidRPr="00B5265D">
        <w:rPr>
          <w:rFonts w:ascii="Times New Roman" w:hAnsi="Times New Roman" w:cs="Times New Roman"/>
          <w:sz w:val="26"/>
          <w:szCs w:val="26"/>
        </w:rPr>
        <w:t>The final documentation should state the deployment method actually used.</w:t>
      </w:r>
    </w:p>
    <w:p w14:paraId="455B489E" w14:textId="77777777" w:rsidR="00B5265D" w:rsidRPr="00B5265D" w:rsidRDefault="00B5265D" w:rsidP="00B5265D">
      <w:pPr>
        <w:jc w:val="both"/>
        <w:rPr>
          <w:rFonts w:ascii="Times New Roman" w:hAnsi="Times New Roman" w:cs="Times New Roman"/>
          <w:b/>
          <w:bCs/>
          <w:sz w:val="30"/>
          <w:szCs w:val="30"/>
        </w:rPr>
      </w:pPr>
      <w:r w:rsidRPr="00B5265D">
        <w:rPr>
          <w:rFonts w:ascii="Times New Roman" w:hAnsi="Times New Roman" w:cs="Times New Roman"/>
          <w:b/>
          <w:bCs/>
          <w:sz w:val="30"/>
          <w:szCs w:val="30"/>
        </w:rPr>
        <w:t>SYSTEM MAINTENANCE</w:t>
      </w:r>
    </w:p>
    <w:p w14:paraId="59FD9D54" w14:textId="77777777" w:rsidR="00B5265D" w:rsidRPr="00B5265D" w:rsidRDefault="00B5265D" w:rsidP="00B5265D">
      <w:pPr>
        <w:jc w:val="both"/>
        <w:rPr>
          <w:rFonts w:ascii="Times New Roman" w:hAnsi="Times New Roman" w:cs="Times New Roman"/>
          <w:sz w:val="26"/>
          <w:szCs w:val="26"/>
        </w:rPr>
      </w:pPr>
      <w:r w:rsidRPr="00B5265D">
        <w:rPr>
          <w:rFonts w:ascii="Times New Roman" w:hAnsi="Times New Roman" w:cs="Times New Roman"/>
          <w:sz w:val="26"/>
          <w:szCs w:val="26"/>
        </w:rPr>
        <w:t>Regular maintenance helps keep the Salesforce application reliable and aligned with business requirements.</w:t>
      </w:r>
    </w:p>
    <w:p w14:paraId="718987BD" w14:textId="77777777" w:rsidR="00B5265D" w:rsidRPr="00B5265D" w:rsidRDefault="00B5265D" w:rsidP="00B5265D">
      <w:pPr>
        <w:jc w:val="both"/>
        <w:rPr>
          <w:rFonts w:ascii="Times New Roman" w:hAnsi="Times New Roman" w:cs="Times New Roman"/>
          <w:sz w:val="26"/>
          <w:szCs w:val="26"/>
        </w:rPr>
      </w:pPr>
      <w:r w:rsidRPr="00B5265D">
        <w:rPr>
          <w:rFonts w:ascii="Times New Roman" w:hAnsi="Times New Roman" w:cs="Times New Roman"/>
          <w:sz w:val="26"/>
          <w:szCs w:val="26"/>
        </w:rPr>
        <w:t>The main activities include:</w:t>
      </w:r>
    </w:p>
    <w:p w14:paraId="442950E6"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Reviewing Apex test results after code changes.</w:t>
      </w:r>
    </w:p>
    <w:p w14:paraId="00116F7C"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Checking debug logs when errors occur.</w:t>
      </w:r>
    </w:p>
    <w:p w14:paraId="37EE990D"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Monitoring automation failures.</w:t>
      </w:r>
    </w:p>
    <w:p w14:paraId="5772599F"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Reviewing user access and permissions.</w:t>
      </w:r>
    </w:p>
    <w:p w14:paraId="58E4FE54"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Checking order and payment status consistency.</w:t>
      </w:r>
    </w:p>
    <w:p w14:paraId="63FDC6FD"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Confirming that shipment records are correctly associated with orders.</w:t>
      </w:r>
    </w:p>
    <w:p w14:paraId="19C7B606"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t>Reviewing report and dashboard results.</w:t>
      </w:r>
    </w:p>
    <w:p w14:paraId="1D9EBD0D" w14:textId="77777777" w:rsidR="00B5265D" w:rsidRPr="00B5265D" w:rsidRDefault="00B5265D" w:rsidP="00B5265D">
      <w:pPr>
        <w:numPr>
          <w:ilvl w:val="0"/>
          <w:numId w:val="30"/>
        </w:numPr>
        <w:jc w:val="both"/>
        <w:rPr>
          <w:rFonts w:ascii="Times New Roman" w:hAnsi="Times New Roman" w:cs="Times New Roman"/>
          <w:sz w:val="26"/>
          <w:szCs w:val="26"/>
        </w:rPr>
      </w:pPr>
      <w:r w:rsidRPr="00B5265D">
        <w:rPr>
          <w:rFonts w:ascii="Times New Roman" w:hAnsi="Times New Roman" w:cs="Times New Roman"/>
          <w:sz w:val="26"/>
          <w:szCs w:val="26"/>
        </w:rPr>
        <w:lastRenderedPageBreak/>
        <w:t>Maintaining source files and documentation.</w:t>
      </w:r>
    </w:p>
    <w:p w14:paraId="6DC77064" w14:textId="77777777" w:rsidR="00B5265D" w:rsidRPr="00B5265D" w:rsidRDefault="00B5265D" w:rsidP="00B5265D">
      <w:pPr>
        <w:jc w:val="both"/>
        <w:rPr>
          <w:rFonts w:ascii="Times New Roman" w:hAnsi="Times New Roman" w:cs="Times New Roman"/>
          <w:b/>
          <w:bCs/>
          <w:sz w:val="30"/>
          <w:szCs w:val="30"/>
        </w:rPr>
      </w:pPr>
      <w:r w:rsidRPr="00B5265D">
        <w:rPr>
          <w:rFonts w:ascii="Times New Roman" w:hAnsi="Times New Roman" w:cs="Times New Roman"/>
          <w:b/>
          <w:bCs/>
          <w:sz w:val="30"/>
          <w:szCs w:val="30"/>
        </w:rPr>
        <w:t>TROUBLESHOOTING</w:t>
      </w:r>
    </w:p>
    <w:p w14:paraId="172F8FE9" w14:textId="77777777" w:rsidR="00B5265D" w:rsidRPr="00B5265D" w:rsidRDefault="00B5265D" w:rsidP="00B5265D">
      <w:pPr>
        <w:jc w:val="both"/>
        <w:rPr>
          <w:rFonts w:ascii="Times New Roman" w:hAnsi="Times New Roman" w:cs="Times New Roman"/>
          <w:sz w:val="26"/>
          <w:szCs w:val="26"/>
        </w:rPr>
      </w:pPr>
      <w:r w:rsidRPr="00B5265D">
        <w:rPr>
          <w:rFonts w:ascii="Times New Roman" w:hAnsi="Times New Roman" w:cs="Times New Roman"/>
          <w:sz w:val="26"/>
          <w:szCs w:val="26"/>
        </w:rPr>
        <w:t>When a problem occurs, the relevant Salesforce component should be identified before making changes.</w:t>
      </w:r>
    </w:p>
    <w:p w14:paraId="16B0A08F" w14:textId="77777777" w:rsidR="00B5265D" w:rsidRPr="00B5265D" w:rsidRDefault="00B5265D" w:rsidP="00B5265D">
      <w:pPr>
        <w:numPr>
          <w:ilvl w:val="0"/>
          <w:numId w:val="31"/>
        </w:numPr>
        <w:jc w:val="both"/>
        <w:rPr>
          <w:rFonts w:ascii="Times New Roman" w:hAnsi="Times New Roman" w:cs="Times New Roman"/>
          <w:sz w:val="26"/>
          <w:szCs w:val="26"/>
        </w:rPr>
      </w:pPr>
      <w:r w:rsidRPr="00B5265D">
        <w:rPr>
          <w:rFonts w:ascii="Times New Roman" w:hAnsi="Times New Roman" w:cs="Times New Roman"/>
          <w:sz w:val="26"/>
          <w:szCs w:val="26"/>
        </w:rPr>
        <w:t>Review the error message and identify the affected object or automation.</w:t>
      </w:r>
    </w:p>
    <w:p w14:paraId="110C494C" w14:textId="77777777" w:rsidR="00B5265D" w:rsidRPr="00B5265D" w:rsidRDefault="00B5265D" w:rsidP="00B5265D">
      <w:pPr>
        <w:numPr>
          <w:ilvl w:val="0"/>
          <w:numId w:val="31"/>
        </w:numPr>
        <w:jc w:val="both"/>
        <w:rPr>
          <w:rFonts w:ascii="Times New Roman" w:hAnsi="Times New Roman" w:cs="Times New Roman"/>
          <w:sz w:val="26"/>
          <w:szCs w:val="26"/>
        </w:rPr>
      </w:pPr>
      <w:r w:rsidRPr="00B5265D">
        <w:rPr>
          <w:rFonts w:ascii="Times New Roman" w:hAnsi="Times New Roman" w:cs="Times New Roman"/>
          <w:sz w:val="26"/>
          <w:szCs w:val="26"/>
        </w:rPr>
        <w:t>Check field API names, relationship references, and picklist values.</w:t>
      </w:r>
    </w:p>
    <w:p w14:paraId="1F6496B1" w14:textId="77777777" w:rsidR="00B5265D" w:rsidRPr="00B5265D" w:rsidRDefault="00B5265D" w:rsidP="00B5265D">
      <w:pPr>
        <w:numPr>
          <w:ilvl w:val="0"/>
          <w:numId w:val="31"/>
        </w:numPr>
        <w:jc w:val="both"/>
        <w:rPr>
          <w:rFonts w:ascii="Times New Roman" w:hAnsi="Times New Roman" w:cs="Times New Roman"/>
          <w:sz w:val="26"/>
          <w:szCs w:val="26"/>
        </w:rPr>
      </w:pPr>
      <w:r w:rsidRPr="00B5265D">
        <w:rPr>
          <w:rFonts w:ascii="Times New Roman" w:hAnsi="Times New Roman" w:cs="Times New Roman"/>
          <w:sz w:val="26"/>
          <w:szCs w:val="26"/>
        </w:rPr>
        <w:t>Inspect debug logs and automation error details.</w:t>
      </w:r>
    </w:p>
    <w:p w14:paraId="70F5D2F9" w14:textId="77777777" w:rsidR="00B5265D" w:rsidRPr="00B5265D" w:rsidRDefault="00B5265D" w:rsidP="00B5265D">
      <w:pPr>
        <w:numPr>
          <w:ilvl w:val="0"/>
          <w:numId w:val="31"/>
        </w:numPr>
        <w:jc w:val="both"/>
        <w:rPr>
          <w:rFonts w:ascii="Times New Roman" w:hAnsi="Times New Roman" w:cs="Times New Roman"/>
          <w:sz w:val="26"/>
          <w:szCs w:val="26"/>
        </w:rPr>
      </w:pPr>
      <w:r w:rsidRPr="00B5265D">
        <w:rPr>
          <w:rFonts w:ascii="Times New Roman" w:hAnsi="Times New Roman" w:cs="Times New Roman"/>
          <w:sz w:val="26"/>
          <w:szCs w:val="26"/>
        </w:rPr>
        <w:t>Verify that the running user has the required permissions.</w:t>
      </w:r>
    </w:p>
    <w:p w14:paraId="21AB9006" w14:textId="77777777" w:rsidR="00B5265D" w:rsidRPr="00B5265D" w:rsidRDefault="00B5265D" w:rsidP="00B5265D">
      <w:pPr>
        <w:numPr>
          <w:ilvl w:val="0"/>
          <w:numId w:val="31"/>
        </w:numPr>
        <w:jc w:val="both"/>
        <w:rPr>
          <w:rFonts w:ascii="Times New Roman" w:hAnsi="Times New Roman" w:cs="Times New Roman"/>
          <w:sz w:val="26"/>
          <w:szCs w:val="26"/>
        </w:rPr>
      </w:pPr>
      <w:r w:rsidRPr="00B5265D">
        <w:rPr>
          <w:rFonts w:ascii="Times New Roman" w:hAnsi="Times New Roman" w:cs="Times New Roman"/>
          <w:sz w:val="26"/>
          <w:szCs w:val="26"/>
        </w:rPr>
        <w:t>Reproduce the issue using appropriate test records.</w:t>
      </w:r>
    </w:p>
    <w:p w14:paraId="4DC0E981" w14:textId="77777777" w:rsidR="00B5265D" w:rsidRPr="00B5265D" w:rsidRDefault="00B5265D" w:rsidP="00B5265D">
      <w:pPr>
        <w:numPr>
          <w:ilvl w:val="0"/>
          <w:numId w:val="31"/>
        </w:numPr>
        <w:jc w:val="both"/>
        <w:rPr>
          <w:rFonts w:ascii="Times New Roman" w:hAnsi="Times New Roman" w:cs="Times New Roman"/>
          <w:sz w:val="26"/>
          <w:szCs w:val="26"/>
        </w:rPr>
      </w:pPr>
      <w:r w:rsidRPr="00B5265D">
        <w:rPr>
          <w:rFonts w:ascii="Times New Roman" w:hAnsi="Times New Roman" w:cs="Times New Roman"/>
          <w:sz w:val="26"/>
          <w:szCs w:val="26"/>
        </w:rPr>
        <w:t>Correct the identified cause and rerun the relevant tests.</w:t>
      </w:r>
    </w:p>
    <w:p w14:paraId="0628666B" w14:textId="77777777" w:rsidR="00B5265D" w:rsidRDefault="00B5265D" w:rsidP="00AB0881">
      <w:pPr>
        <w:jc w:val="both"/>
        <w:rPr>
          <w:rFonts w:ascii="Times New Roman" w:hAnsi="Times New Roman" w:cs="Times New Roman"/>
          <w:sz w:val="26"/>
          <w:szCs w:val="26"/>
        </w:rPr>
      </w:pPr>
    </w:p>
    <w:p w14:paraId="18EA452C" w14:textId="1495C77A" w:rsidR="00B34B0B" w:rsidRPr="00B34B0B" w:rsidRDefault="00B34B0B" w:rsidP="00B34B0B">
      <w:pPr>
        <w:jc w:val="both"/>
        <w:rPr>
          <w:rFonts w:ascii="Times New Roman" w:hAnsi="Times New Roman" w:cs="Times New Roman"/>
          <w:b/>
          <w:bCs/>
          <w:sz w:val="26"/>
          <w:szCs w:val="26"/>
        </w:rPr>
      </w:pPr>
      <w:r w:rsidRPr="00B34B0B">
        <w:rPr>
          <w:rFonts w:ascii="Times New Roman" w:hAnsi="Times New Roman" w:cs="Times New Roman"/>
          <w:b/>
          <w:bCs/>
          <w:sz w:val="26"/>
          <w:szCs w:val="26"/>
        </w:rPr>
        <w:t>CONCLUSION</w:t>
      </w:r>
    </w:p>
    <w:p w14:paraId="7C82B29F" w14:textId="77777777" w:rsidR="00F1312F" w:rsidRPr="00F1312F" w:rsidRDefault="00F1312F" w:rsidP="00F1312F">
      <w:pPr>
        <w:jc w:val="both"/>
        <w:rPr>
          <w:rFonts w:ascii="Times New Roman" w:hAnsi="Times New Roman" w:cs="Times New Roman"/>
          <w:sz w:val="26"/>
          <w:szCs w:val="26"/>
        </w:rPr>
      </w:pPr>
      <w:r w:rsidRPr="00F1312F">
        <w:rPr>
          <w:rFonts w:ascii="Times New Roman" w:hAnsi="Times New Roman" w:cs="Times New Roman"/>
          <w:sz w:val="26"/>
          <w:szCs w:val="26"/>
        </w:rPr>
        <w:t>The AgriEdge Order Management CRM demonstrates how Salesforce can be used to organize customer orders and related agricultural supply chain activities. The application brings together customer information, order items, inventory details, payment status, and shipment records within a centralized CRM environment.</w:t>
      </w:r>
    </w:p>
    <w:p w14:paraId="3D0B78CB" w14:textId="77777777" w:rsidR="00F1312F" w:rsidRPr="00F1312F" w:rsidRDefault="00F1312F" w:rsidP="00F1312F">
      <w:pPr>
        <w:jc w:val="both"/>
        <w:rPr>
          <w:rFonts w:ascii="Times New Roman" w:hAnsi="Times New Roman" w:cs="Times New Roman"/>
          <w:sz w:val="26"/>
          <w:szCs w:val="26"/>
        </w:rPr>
      </w:pPr>
      <w:r w:rsidRPr="00F1312F">
        <w:rPr>
          <w:rFonts w:ascii="Times New Roman" w:hAnsi="Times New Roman" w:cs="Times New Roman"/>
          <w:sz w:val="26"/>
          <w:szCs w:val="26"/>
        </w:rPr>
        <w:t>The project uses Salesforce configuration and Apex programming to support follow-up task creation and order-related processing. Security settings, validation rules, and unit testing help maintain data consistency and verify the expected behavior of the application.</w:t>
      </w:r>
    </w:p>
    <w:p w14:paraId="7C25E779" w14:textId="77777777" w:rsidR="00F1312F" w:rsidRPr="00F1312F" w:rsidRDefault="00F1312F" w:rsidP="00F1312F">
      <w:pPr>
        <w:jc w:val="both"/>
        <w:rPr>
          <w:rFonts w:ascii="Times New Roman" w:hAnsi="Times New Roman" w:cs="Times New Roman"/>
          <w:sz w:val="26"/>
          <w:szCs w:val="26"/>
        </w:rPr>
      </w:pPr>
      <w:r w:rsidRPr="00F1312F">
        <w:rPr>
          <w:rFonts w:ascii="Times New Roman" w:hAnsi="Times New Roman" w:cs="Times New Roman"/>
          <w:sz w:val="26"/>
          <w:szCs w:val="26"/>
        </w:rPr>
        <w:t>By reducing selected manual activities and improving access to order information, the system provides a foundation for more organized order management. Additional capabilities such as AI-based insights, customer order tracking, automated notifications, and advanced reporting could further improve the application in future versions.</w:t>
      </w:r>
    </w:p>
    <w:p w14:paraId="6E6C7A94" w14:textId="475F309A" w:rsidR="00B34B0B" w:rsidRPr="00B34B0B" w:rsidRDefault="00B34B0B" w:rsidP="00B34B0B">
      <w:pPr>
        <w:jc w:val="both"/>
        <w:rPr>
          <w:rFonts w:ascii="Times New Roman" w:hAnsi="Times New Roman" w:cs="Times New Roman"/>
          <w:sz w:val="26"/>
          <w:szCs w:val="26"/>
        </w:rPr>
      </w:pPr>
    </w:p>
    <w:p w14:paraId="7563AD42" w14:textId="77777777" w:rsidR="00B34B0B" w:rsidRPr="00B34B0B" w:rsidRDefault="00B34B0B" w:rsidP="00AB0881">
      <w:pPr>
        <w:jc w:val="both"/>
        <w:rPr>
          <w:rFonts w:ascii="Times New Roman" w:hAnsi="Times New Roman" w:cs="Times New Roman"/>
          <w:sz w:val="26"/>
          <w:szCs w:val="26"/>
        </w:rPr>
      </w:pPr>
    </w:p>
    <w:sectPr w:rsidR="00B34B0B" w:rsidRPr="00B34B0B" w:rsidSect="00910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7FB"/>
    <w:multiLevelType w:val="multilevel"/>
    <w:tmpl w:val="70C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49A3"/>
    <w:multiLevelType w:val="multilevel"/>
    <w:tmpl w:val="7478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415D"/>
    <w:multiLevelType w:val="multilevel"/>
    <w:tmpl w:val="7D3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04ED0"/>
    <w:multiLevelType w:val="multilevel"/>
    <w:tmpl w:val="692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189E"/>
    <w:multiLevelType w:val="multilevel"/>
    <w:tmpl w:val="189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05081"/>
    <w:multiLevelType w:val="hybridMultilevel"/>
    <w:tmpl w:val="63A09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A42F04"/>
    <w:multiLevelType w:val="multilevel"/>
    <w:tmpl w:val="B8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7093B"/>
    <w:multiLevelType w:val="multilevel"/>
    <w:tmpl w:val="A56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405EA"/>
    <w:multiLevelType w:val="multilevel"/>
    <w:tmpl w:val="2A3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70D67"/>
    <w:multiLevelType w:val="multilevel"/>
    <w:tmpl w:val="D8BE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541C4"/>
    <w:multiLevelType w:val="multilevel"/>
    <w:tmpl w:val="5D6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026D5"/>
    <w:multiLevelType w:val="multilevel"/>
    <w:tmpl w:val="F9A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A7EC0"/>
    <w:multiLevelType w:val="multilevel"/>
    <w:tmpl w:val="BBA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D4540"/>
    <w:multiLevelType w:val="multilevel"/>
    <w:tmpl w:val="E84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97E2B"/>
    <w:multiLevelType w:val="multilevel"/>
    <w:tmpl w:val="223E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16EC3"/>
    <w:multiLevelType w:val="multilevel"/>
    <w:tmpl w:val="12A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9117F"/>
    <w:multiLevelType w:val="hybridMultilevel"/>
    <w:tmpl w:val="FEBABB4A"/>
    <w:lvl w:ilvl="0" w:tplc="164246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AC53B4"/>
    <w:multiLevelType w:val="hybridMultilevel"/>
    <w:tmpl w:val="92E4DD1C"/>
    <w:lvl w:ilvl="0" w:tplc="DAB00F7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913284"/>
    <w:multiLevelType w:val="multilevel"/>
    <w:tmpl w:val="638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E2EB3"/>
    <w:multiLevelType w:val="multilevel"/>
    <w:tmpl w:val="80D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B4E81"/>
    <w:multiLevelType w:val="multilevel"/>
    <w:tmpl w:val="BD26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303B5"/>
    <w:multiLevelType w:val="multilevel"/>
    <w:tmpl w:val="CCF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A79DF"/>
    <w:multiLevelType w:val="multilevel"/>
    <w:tmpl w:val="466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659A7"/>
    <w:multiLevelType w:val="multilevel"/>
    <w:tmpl w:val="3FB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03ED4"/>
    <w:multiLevelType w:val="hybridMultilevel"/>
    <w:tmpl w:val="0EA095A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2D10C8"/>
    <w:multiLevelType w:val="multilevel"/>
    <w:tmpl w:val="0FF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173AC"/>
    <w:multiLevelType w:val="multilevel"/>
    <w:tmpl w:val="C58E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410B3"/>
    <w:multiLevelType w:val="multilevel"/>
    <w:tmpl w:val="BA2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60778"/>
    <w:multiLevelType w:val="multilevel"/>
    <w:tmpl w:val="5D0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8235D"/>
    <w:multiLevelType w:val="multilevel"/>
    <w:tmpl w:val="C1F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A450F"/>
    <w:multiLevelType w:val="multilevel"/>
    <w:tmpl w:val="203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495949">
    <w:abstractNumId w:val="24"/>
  </w:num>
  <w:num w:numId="2" w16cid:durableId="1872186813">
    <w:abstractNumId w:val="5"/>
  </w:num>
  <w:num w:numId="3" w16cid:durableId="102072147">
    <w:abstractNumId w:val="17"/>
  </w:num>
  <w:num w:numId="4" w16cid:durableId="602153208">
    <w:abstractNumId w:val="16"/>
  </w:num>
  <w:num w:numId="5" w16cid:durableId="316887018">
    <w:abstractNumId w:val="26"/>
  </w:num>
  <w:num w:numId="6" w16cid:durableId="1616055761">
    <w:abstractNumId w:val="18"/>
  </w:num>
  <w:num w:numId="7" w16cid:durableId="1793087247">
    <w:abstractNumId w:val="15"/>
  </w:num>
  <w:num w:numId="8" w16cid:durableId="1867208497">
    <w:abstractNumId w:val="6"/>
  </w:num>
  <w:num w:numId="9" w16cid:durableId="1619142444">
    <w:abstractNumId w:val="20"/>
  </w:num>
  <w:num w:numId="10" w16cid:durableId="588782344">
    <w:abstractNumId w:val="23"/>
  </w:num>
  <w:num w:numId="11" w16cid:durableId="2034643962">
    <w:abstractNumId w:val="9"/>
  </w:num>
  <w:num w:numId="12" w16cid:durableId="461270004">
    <w:abstractNumId w:val="27"/>
  </w:num>
  <w:num w:numId="13" w16cid:durableId="781922620">
    <w:abstractNumId w:val="4"/>
  </w:num>
  <w:num w:numId="14" w16cid:durableId="1921328601">
    <w:abstractNumId w:val="3"/>
  </w:num>
  <w:num w:numId="15" w16cid:durableId="1104417418">
    <w:abstractNumId w:val="28"/>
  </w:num>
  <w:num w:numId="16" w16cid:durableId="167260699">
    <w:abstractNumId w:val="30"/>
  </w:num>
  <w:num w:numId="17" w16cid:durableId="1829788772">
    <w:abstractNumId w:val="0"/>
  </w:num>
  <w:num w:numId="18" w16cid:durableId="2132477279">
    <w:abstractNumId w:val="1"/>
  </w:num>
  <w:num w:numId="19" w16cid:durableId="774978521">
    <w:abstractNumId w:val="19"/>
  </w:num>
  <w:num w:numId="20" w16cid:durableId="1218393387">
    <w:abstractNumId w:val="12"/>
  </w:num>
  <w:num w:numId="21" w16cid:durableId="106898061">
    <w:abstractNumId w:val="25"/>
  </w:num>
  <w:num w:numId="22" w16cid:durableId="1251352551">
    <w:abstractNumId w:val="10"/>
  </w:num>
  <w:num w:numId="23" w16cid:durableId="1539850291">
    <w:abstractNumId w:val="29"/>
  </w:num>
  <w:num w:numId="24" w16cid:durableId="343751237">
    <w:abstractNumId w:val="7"/>
  </w:num>
  <w:num w:numId="25" w16cid:durableId="1359624045">
    <w:abstractNumId w:val="8"/>
  </w:num>
  <w:num w:numId="26" w16cid:durableId="247615018">
    <w:abstractNumId w:val="2"/>
  </w:num>
  <w:num w:numId="27" w16cid:durableId="435567023">
    <w:abstractNumId w:val="22"/>
  </w:num>
  <w:num w:numId="28" w16cid:durableId="1120298441">
    <w:abstractNumId w:val="13"/>
  </w:num>
  <w:num w:numId="29" w16cid:durableId="1559439800">
    <w:abstractNumId w:val="21"/>
  </w:num>
  <w:num w:numId="30" w16cid:durableId="395393505">
    <w:abstractNumId w:val="11"/>
  </w:num>
  <w:num w:numId="31" w16cid:durableId="15870355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E9"/>
    <w:rsid w:val="00070B0A"/>
    <w:rsid w:val="0016601E"/>
    <w:rsid w:val="00170D5C"/>
    <w:rsid w:val="00366B34"/>
    <w:rsid w:val="003E30D3"/>
    <w:rsid w:val="004403A6"/>
    <w:rsid w:val="005823DF"/>
    <w:rsid w:val="0059167A"/>
    <w:rsid w:val="00680D18"/>
    <w:rsid w:val="00744A7A"/>
    <w:rsid w:val="00771C56"/>
    <w:rsid w:val="007E75A8"/>
    <w:rsid w:val="00910212"/>
    <w:rsid w:val="009106E9"/>
    <w:rsid w:val="00914188"/>
    <w:rsid w:val="00A20665"/>
    <w:rsid w:val="00AA3CCE"/>
    <w:rsid w:val="00AB0881"/>
    <w:rsid w:val="00AC21BC"/>
    <w:rsid w:val="00B01DCA"/>
    <w:rsid w:val="00B049A1"/>
    <w:rsid w:val="00B34B0B"/>
    <w:rsid w:val="00B5265D"/>
    <w:rsid w:val="00C036A1"/>
    <w:rsid w:val="00C21C26"/>
    <w:rsid w:val="00CF2187"/>
    <w:rsid w:val="00D1009E"/>
    <w:rsid w:val="00E47832"/>
    <w:rsid w:val="00E764E9"/>
    <w:rsid w:val="00F03830"/>
    <w:rsid w:val="00F13066"/>
    <w:rsid w:val="00F1312F"/>
    <w:rsid w:val="00FE4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7F1"/>
  <w15:chartTrackingRefBased/>
  <w15:docId w15:val="{CDC6737D-67F0-45FB-8302-3B3AA17B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65D"/>
  </w:style>
  <w:style w:type="paragraph" w:styleId="Heading1">
    <w:name w:val="heading 1"/>
    <w:basedOn w:val="Normal"/>
    <w:next w:val="Normal"/>
    <w:link w:val="Heading1Char"/>
    <w:uiPriority w:val="9"/>
    <w:qFormat/>
    <w:rsid w:val="00910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E9"/>
    <w:rPr>
      <w:rFonts w:eastAsiaTheme="majorEastAsia" w:cstheme="majorBidi"/>
      <w:color w:val="272727" w:themeColor="text1" w:themeTint="D8"/>
    </w:rPr>
  </w:style>
  <w:style w:type="paragraph" w:styleId="Title">
    <w:name w:val="Title"/>
    <w:basedOn w:val="Normal"/>
    <w:next w:val="Normal"/>
    <w:link w:val="TitleChar"/>
    <w:uiPriority w:val="10"/>
    <w:qFormat/>
    <w:rsid w:val="00910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E9"/>
    <w:pPr>
      <w:spacing w:before="160"/>
      <w:jc w:val="center"/>
    </w:pPr>
    <w:rPr>
      <w:i/>
      <w:iCs/>
      <w:color w:val="404040" w:themeColor="text1" w:themeTint="BF"/>
    </w:rPr>
  </w:style>
  <w:style w:type="character" w:customStyle="1" w:styleId="QuoteChar">
    <w:name w:val="Quote Char"/>
    <w:basedOn w:val="DefaultParagraphFont"/>
    <w:link w:val="Quote"/>
    <w:uiPriority w:val="29"/>
    <w:rsid w:val="009106E9"/>
    <w:rPr>
      <w:i/>
      <w:iCs/>
      <w:color w:val="404040" w:themeColor="text1" w:themeTint="BF"/>
    </w:rPr>
  </w:style>
  <w:style w:type="paragraph" w:styleId="ListParagraph">
    <w:name w:val="List Paragraph"/>
    <w:basedOn w:val="Normal"/>
    <w:uiPriority w:val="34"/>
    <w:qFormat/>
    <w:rsid w:val="009106E9"/>
    <w:pPr>
      <w:ind w:left="720"/>
      <w:contextualSpacing/>
    </w:pPr>
  </w:style>
  <w:style w:type="character" w:styleId="IntenseEmphasis">
    <w:name w:val="Intense Emphasis"/>
    <w:basedOn w:val="DefaultParagraphFont"/>
    <w:uiPriority w:val="21"/>
    <w:qFormat/>
    <w:rsid w:val="009106E9"/>
    <w:rPr>
      <w:i/>
      <w:iCs/>
      <w:color w:val="2F5496" w:themeColor="accent1" w:themeShade="BF"/>
    </w:rPr>
  </w:style>
  <w:style w:type="paragraph" w:styleId="IntenseQuote">
    <w:name w:val="Intense Quote"/>
    <w:basedOn w:val="Normal"/>
    <w:next w:val="Normal"/>
    <w:link w:val="IntenseQuoteChar"/>
    <w:uiPriority w:val="30"/>
    <w:qFormat/>
    <w:rsid w:val="00910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6E9"/>
    <w:rPr>
      <w:i/>
      <w:iCs/>
      <w:color w:val="2F5496" w:themeColor="accent1" w:themeShade="BF"/>
    </w:rPr>
  </w:style>
  <w:style w:type="character" w:styleId="IntenseReference">
    <w:name w:val="Intense Reference"/>
    <w:basedOn w:val="DefaultParagraphFont"/>
    <w:uiPriority w:val="32"/>
    <w:qFormat/>
    <w:rsid w:val="009106E9"/>
    <w:rPr>
      <w:b/>
      <w:bCs/>
      <w:smallCaps/>
      <w:color w:val="2F5496" w:themeColor="accent1" w:themeShade="BF"/>
      <w:spacing w:val="5"/>
    </w:rPr>
  </w:style>
  <w:style w:type="table" w:styleId="TableGrid">
    <w:name w:val="Table Grid"/>
    <w:basedOn w:val="TableNormal"/>
    <w:uiPriority w:val="39"/>
    <w:rsid w:val="00C21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3112</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Pradeepa</dc:creator>
  <cp:keywords/>
  <dc:description/>
  <cp:lastModifiedBy>PRIYANKA</cp:lastModifiedBy>
  <cp:revision>3</cp:revision>
  <cp:lastPrinted>2026-10-09T17:05:00Z</cp:lastPrinted>
  <dcterms:created xsi:type="dcterms:W3CDTF">2026-10-10T09:43:00Z</dcterms:created>
  <dcterms:modified xsi:type="dcterms:W3CDTF">2026-10-10T09:59:00Z</dcterms:modified>
</cp:coreProperties>
</file>