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10D6" w14:textId="77777777" w:rsidR="00D25FC8" w:rsidRPr="00670965" w:rsidRDefault="00A97825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color w:val="003366"/>
          <w:sz w:val="20"/>
          <w:szCs w:val="20"/>
        </w:rPr>
        <w:t>PROFESSIONAL</w:t>
      </w:r>
      <w:r w:rsidRPr="00670965">
        <w:rPr>
          <w:rFonts w:ascii="Times New Roman" w:hAnsi="Times New Roman" w:cs="Times New Roman"/>
          <w:color w:val="003366"/>
          <w:spacing w:val="58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color w:val="003366"/>
          <w:spacing w:val="-2"/>
          <w:sz w:val="20"/>
          <w:szCs w:val="20"/>
        </w:rPr>
        <w:t>SUMMARY</w:t>
      </w:r>
    </w:p>
    <w:p w14:paraId="044DAC73" w14:textId="3967DF6C" w:rsidR="00D25FC8" w:rsidRPr="002A724B" w:rsidRDefault="00670965" w:rsidP="00437CD0">
      <w:pPr>
        <w:jc w:val="both"/>
        <w:rPr>
          <w:rFonts w:ascii="Times New Roman" w:hAnsi="Times New Roman" w:cs="Times New Roman"/>
          <w:sz w:val="20"/>
          <w:szCs w:val="20"/>
        </w:rPr>
      </w:pPr>
      <w:r w:rsidRPr="002A724B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8B4AC8A" wp14:editId="6C65AAF2">
                <wp:simplePos x="0" y="0"/>
                <wp:positionH relativeFrom="page">
                  <wp:posOffset>457200</wp:posOffset>
                </wp:positionH>
                <wp:positionV relativeFrom="paragraph">
                  <wp:posOffset>2540</wp:posOffset>
                </wp:positionV>
                <wp:extent cx="66452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FF86C" id="Graphic 1" o:spid="_x0000_s1026" style="position:absolute;margin-left:36pt;margin-top:.2pt;width:523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6hYFgIAAFsEAAAOAAAAZHJzL2Uyb0RvYy54bWysVE1v2zAMvQ/YfxB0X+wETboacYqhQYcB&#10;RVegKXZWZDk2JosapcTOvx8lfzRrb8VyECjziXqPj8r6tms0Oyl0NZicz2cpZ8pIKGpzyPnL7v7L&#10;V86cF6YQGozK+Vk5frv5/Gnd2kwtoAJdKGRUxListTmvvLdZkjhZqUa4GVhlKFkCNsLTFg9JgaKl&#10;6o1OFmm6SlrAwiJI5Rx93fZJvon1y1JJ/7MsnfJM55y4+bhiXPdhTTZrkR1Q2KqWAw3xARaNqA1d&#10;OpXaCi/YEet3pZpaIjgo/UxCk0BZ1lJFDaRmnr5R81wJq6IWao6zU5vc/ysrH0/P9gkDdWcfQP52&#10;1JGktS6bMmHjBkxXYhOwRJx1sYvnqYuq80zSx9Xqarm4XnImKTdfXMcmJyIbz8qj898VxDri9OB8&#10;70ExRqIaI9mZMURyMnioo4eeM/IQOSMP972HVvhwLpALIWt7IjfpTfSlgZPaQcz6N8yJ2mtWm0tU&#10;kLJKScqokrA9goJwDfWqD+LVFF+K0yawWKbLq0jBga6L+1rr2Gw87O80spMIgxl/QQdV+Adm0fmt&#10;cFWPi6kBps3gU29NMGkPxfkJWUvTnHP35yhQcaZ/GBqXMPpjgGOwHwP0+g7iA4kNojt33S+BloXr&#10;c+7J2UcYh1Fko2lB+oQNJw18O3oo6+BonKGe0bChCY4Ch9cWnsjlPqJe/xM2fwEAAP//AwBQSwME&#10;FAAGAAgAAAAhANc6Fc/aAAAABQEAAA8AAABkcnMvZG93bnJldi54bWxMj8FOwzAQRO9I/IO1lbhR&#10;JxWUKGRTQUVPnCjhvo23SdR4ncZuG/h63BMcRzOaeVOsJturM4++c4KQzhNQLLUznTQI1efmPgPl&#10;A4mh3gkjfLOHVXl7U1Bu3EU++LwNjYol4nNCaEMYcq193bIlP3cDS/T2brQUohwbbUa6xHLb60WS&#10;LLWlTuJCSwOvW64P25NFWG+ayrjsUNFoXt/q95/jV5UdEe9m08szqMBT+AvDFT+iQxmZdu4kxqse&#10;4WkRrwSEB1BXN02zR1A7hCXostD/6ctfAAAA//8DAFBLAQItABQABgAIAAAAIQC2gziS/gAAAOEB&#10;AAATAAAAAAAAAAAAAAAAAAAAAABbQ29udGVudF9UeXBlc10ueG1sUEsBAi0AFAAGAAgAAAAhADj9&#10;If/WAAAAlAEAAAsAAAAAAAAAAAAAAAAALwEAAF9yZWxzLy5yZWxzUEsBAi0AFAAGAAgAAAAhANvD&#10;qFgWAgAAWwQAAA4AAAAAAAAAAAAAAAAALgIAAGRycy9lMm9Eb2MueG1sUEsBAi0AFAAGAAgAAAAh&#10;ANc6Fc/aAAAABQEAAA8AAAAAAAAAAAAAAAAAcA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="002A724B" w:rsidRPr="002A724B">
        <w:rPr>
          <w:rFonts w:ascii="Times New Roman" w:hAnsi="Times New Roman" w:cs="Times New Roman"/>
          <w:sz w:val="20"/>
          <w:szCs w:val="20"/>
        </w:rPr>
        <w:t xml:space="preserve">Program and Strategic Operations professional with 6+ years of experience driving data-led decision making, product analytics, and large-scale program execution across enterprise and public-sector environments. Experienced in owning end-to-end programs, building analytics frameworks, defining product and system requirements, and partnering with cross-functional stakeholders to deliver measurable business outcomes. Strong background in Power BI, SQL, KPI design, portfolio governance, and operational excellence. </w:t>
      </w:r>
      <w:r w:rsidR="00A97825" w:rsidRPr="002A724B">
        <w:rPr>
          <w:rFonts w:ascii="Times New Roman" w:hAnsi="Times New Roman" w:cs="Times New Roman"/>
          <w:w w:val="110"/>
          <w:sz w:val="20"/>
          <w:szCs w:val="20"/>
        </w:rPr>
        <w:t>Adept</w:t>
      </w:r>
      <w:r w:rsidR="00A97825" w:rsidRPr="002A724B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w w:val="110"/>
          <w:sz w:val="20"/>
          <w:szCs w:val="20"/>
        </w:rPr>
        <w:t>at</w:t>
      </w:r>
      <w:r w:rsidR="00A97825" w:rsidRPr="002A724B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w w:val="110"/>
          <w:sz w:val="20"/>
          <w:szCs w:val="20"/>
        </w:rPr>
        <w:t>leveraging</w:t>
      </w:r>
      <w:r w:rsidR="00A97825" w:rsidRPr="002A724B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w w:val="110"/>
          <w:sz w:val="20"/>
          <w:szCs w:val="20"/>
        </w:rPr>
        <w:t xml:space="preserve">AI </w:t>
      </w:r>
      <w:r w:rsidR="00A97825" w:rsidRPr="002A724B">
        <w:rPr>
          <w:rFonts w:ascii="Times New Roman" w:hAnsi="Times New Roman" w:cs="Times New Roman"/>
          <w:sz w:val="20"/>
          <w:szCs w:val="20"/>
        </w:rPr>
        <w:t>tools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to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accelerate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analytics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workflows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and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presenting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technical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insights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to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diverse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stakeholder</w:t>
      </w:r>
      <w:r w:rsidR="00A97825" w:rsidRPr="002A724B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="00A97825" w:rsidRPr="002A724B">
        <w:rPr>
          <w:rFonts w:ascii="Times New Roman" w:hAnsi="Times New Roman" w:cs="Times New Roman"/>
          <w:sz w:val="20"/>
          <w:szCs w:val="20"/>
        </w:rPr>
        <w:t>audiences.</w:t>
      </w:r>
    </w:p>
    <w:p w14:paraId="32DD6EED" w14:textId="0BB4A7EB" w:rsidR="00D25FC8" w:rsidRPr="00670965" w:rsidRDefault="00A97825">
      <w:pPr>
        <w:pStyle w:val="Heading1"/>
        <w:spacing w:before="155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color w:val="003366"/>
          <w:sz w:val="20"/>
          <w:szCs w:val="20"/>
        </w:rPr>
        <w:t>TECHNICAL</w:t>
      </w:r>
      <w:r w:rsidRPr="00670965">
        <w:rPr>
          <w:rFonts w:ascii="Times New Roman" w:hAnsi="Times New Roman" w:cs="Times New Roman"/>
          <w:color w:val="003366"/>
          <w:spacing w:val="75"/>
          <w:w w:val="15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color w:val="003366"/>
          <w:spacing w:val="-2"/>
          <w:sz w:val="20"/>
          <w:szCs w:val="20"/>
        </w:rPr>
        <w:t>SKILLS</w:t>
      </w:r>
    </w:p>
    <w:p w14:paraId="695BC122" w14:textId="2C9AAAAE" w:rsidR="005842EA" w:rsidRPr="005842EA" w:rsidRDefault="005842EA" w:rsidP="005842EA">
      <w:pPr>
        <w:rPr>
          <w:rFonts w:ascii="Times New Roman" w:hAnsi="Times New Roman" w:cs="Times New Roman"/>
          <w:sz w:val="20"/>
          <w:szCs w:val="20"/>
        </w:rPr>
      </w:pPr>
      <w:r w:rsidRPr="00AB46A7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0D911DD" wp14:editId="214D518E">
                <wp:simplePos x="0" y="0"/>
                <wp:positionH relativeFrom="page">
                  <wp:posOffset>457200</wp:posOffset>
                </wp:positionH>
                <wp:positionV relativeFrom="paragraph">
                  <wp:posOffset>5080</wp:posOffset>
                </wp:positionV>
                <wp:extent cx="66452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BF942" id="Graphic 3" o:spid="_x0000_s1026" style="position:absolute;margin-left:36pt;margin-top:.4pt;width:523.2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UHTGAIAAFsEAAAOAAAAZHJzL2Uyb0RvYy54bWysVMFu2zAMvQ/YPwi6L3bSxm2NOMXQoMOA&#10;oivQDDsrshwbk0WNUmLn70fJdpp1t2EX4cmkqPf4KK/u+1azo0LXgCn4fJZypoyEsjH7gn/fPn66&#10;5cx5YUqhwaiCn5Tj9+uPH1adzdUCatClQkZFjMs7W/Dae5sniZO1aoWbgVWGghVgKzxtcZ+UKDqq&#10;3upkkaZZ0gGWFkEq5+jrZgjydaxfVUr6b1XllGe64MTNxxXjugtrsl6JfI/C1o0caYh/YNGKxtCl&#10;51Ib4QU7YPNXqbaRCA4qP5PQJlBVjVRRA6mZp+/UvNbCqqiFmuPsuU3u/5WVz8dX+4KBurNPIH86&#10;6kjSWZefI2Hjxpy+wjbkEnHWxy6ezl1UvWeSPmbZ9XJxs+RMUmy+uIlNTkQ+nZUH578oiHXE8cn5&#10;wYNyQqKekOzNBJGcDB7q6KHnjDxEzsjD3eChFT6cC+QCZN1A5C69i760cFRbiFH/jjlRe4tqc5kV&#10;pGQpSZlUUu6QQSBcQ70aQLya8KU4bQKLZbq8jhQc6KZ8bLSOzcb97kEjO4owmOnVVZYFHVThjzSL&#10;zm+Eq4e8GBrTtBl9GqwJJu2gPL0g62iaC+5+HQQqzvRXQ+MSRn8COIHdBNDrB4gPJDaI7tz2PwRa&#10;Fq4vuCdnn2EaRpFPpgXp59xw0sDng4eqCY7GGRoYjRua4ChwfG3hiVzuY9bbP2H9GwAA//8DAFBL&#10;AwQUAAYACAAAACEAoJZRjNwAAAAGAQAADwAAAGRycy9kb3ducmV2LnhtbEyPwU7DMBBE70j9B2uR&#10;uFEnldpGIU6FKrggEGpBnJ14G0eN1yF20/D33Z7obUczmnlbbCbXiRGH0HpSkM4TEEi1Ny01Cr6/&#10;Xh8zECFqMrrzhAr+MMCmnN0VOjf+TDsc97ERXEIh1wpsjH0uZagtOh3mvkdi7+AHpyPLoZFm0Gcu&#10;d51cJMlKOt0SL1jd49ZifdyfnIKPHdr3359pfMnelm08VNnn+lgr9XA/PT+BiDjF/zBc8RkdSmaq&#10;/IlMEJ2C9YJfiQqY/+qmabYEUfGVgCwLeYtfXgAAAP//AwBQSwECLQAUAAYACAAAACEAtoM4kv4A&#10;AADhAQAAEwAAAAAAAAAAAAAAAAAAAAAAW0NvbnRlbnRfVHlwZXNdLnhtbFBLAQItABQABgAIAAAA&#10;IQA4/SH/1gAAAJQBAAALAAAAAAAAAAAAAAAAAC8BAABfcmVscy8ucmVsc1BLAQItABQABgAIAAAA&#10;IQDXwUHTGAIAAFsEAAAOAAAAAAAAAAAAAAAAAC4CAABkcnMvZTJvRG9jLnhtbFBLAQItABQABgAI&#10;AAAAIQCgllGM3AAAAAYBAAAPAAAAAAAAAAAAAAAAAHIEAABkcnMvZG93bnJldi54bWxQSwUGAAAA&#10;AAQABADzAAAAewUAAAAA&#10;" path="m,l6645605,e" filled="f" strokecolor="#036" strokeweight=".14039mm">
                <v:path arrowok="t"/>
                <w10:wrap anchorx="page"/>
              </v:shape>
            </w:pict>
          </mc:Fallback>
        </mc:AlternateContent>
      </w:r>
      <w:r w:rsidRPr="00AB46A7">
        <w:rPr>
          <w:rFonts w:ascii="Times New Roman" w:hAnsi="Times New Roman" w:cs="Times New Roman"/>
          <w:b/>
          <w:bCs/>
          <w:sz w:val="20"/>
          <w:szCs w:val="20"/>
        </w:rPr>
        <w:t>Program &amp; Strategic Operations:</w:t>
      </w:r>
      <w:r w:rsidRPr="005842EA">
        <w:rPr>
          <w:rFonts w:ascii="Times New Roman" w:hAnsi="Times New Roman" w:cs="Times New Roman"/>
          <w:sz w:val="20"/>
          <w:szCs w:val="20"/>
        </w:rPr>
        <w:t xml:space="preserve"> Program Management, Portfolio Governance, Risk &amp; Dependency Management, </w:t>
      </w:r>
    </w:p>
    <w:p w14:paraId="4EE8D7B3" w14:textId="016C2BB2" w:rsidR="005842EA" w:rsidRPr="005842EA" w:rsidRDefault="005842EA" w:rsidP="005842EA">
      <w:pPr>
        <w:rPr>
          <w:rFonts w:ascii="Times New Roman" w:hAnsi="Times New Roman" w:cs="Times New Roman"/>
          <w:sz w:val="20"/>
          <w:szCs w:val="20"/>
        </w:rPr>
      </w:pPr>
      <w:r w:rsidRPr="005842EA">
        <w:rPr>
          <w:rFonts w:ascii="Times New Roman" w:hAnsi="Times New Roman" w:cs="Times New Roman"/>
          <w:sz w:val="20"/>
          <w:szCs w:val="20"/>
        </w:rPr>
        <w:t>Stakeholder &amp; Vendor Management, Agile Methodologies, Process Optimization</w:t>
      </w:r>
      <w:r w:rsidRPr="005842EA">
        <w:rPr>
          <w:rFonts w:ascii="Times New Roman" w:hAnsi="Times New Roman" w:cs="Times New Roman"/>
          <w:sz w:val="20"/>
          <w:szCs w:val="20"/>
        </w:rPr>
        <w:br/>
      </w:r>
      <w:r w:rsidRPr="0063796F">
        <w:rPr>
          <w:rFonts w:ascii="Times New Roman" w:hAnsi="Times New Roman" w:cs="Times New Roman"/>
          <w:b/>
          <w:bCs/>
          <w:sz w:val="20"/>
          <w:szCs w:val="20"/>
        </w:rPr>
        <w:t>Product &amp; Business Analytics:</w:t>
      </w:r>
      <w:r w:rsidRPr="005842EA">
        <w:rPr>
          <w:rFonts w:ascii="Times New Roman" w:hAnsi="Times New Roman" w:cs="Times New Roman"/>
          <w:sz w:val="20"/>
          <w:szCs w:val="20"/>
        </w:rPr>
        <w:t xml:space="preserve"> KPI Frameworks, Product Performance Analysis, User Behavior Analysis, Business Intelligence, Forecasting &amp; Variance Analysis</w:t>
      </w:r>
      <w:r w:rsidRPr="005842EA">
        <w:rPr>
          <w:rFonts w:ascii="Times New Roman" w:hAnsi="Times New Roman" w:cs="Times New Roman"/>
          <w:sz w:val="20"/>
          <w:szCs w:val="20"/>
        </w:rPr>
        <w:br/>
      </w:r>
      <w:r w:rsidRPr="0063796F">
        <w:rPr>
          <w:rFonts w:ascii="Times New Roman" w:hAnsi="Times New Roman" w:cs="Times New Roman"/>
          <w:b/>
          <w:bCs/>
          <w:sz w:val="20"/>
          <w:szCs w:val="20"/>
        </w:rPr>
        <w:t>Data &amp; BI Tools:</w:t>
      </w:r>
      <w:r w:rsidRPr="005842EA">
        <w:rPr>
          <w:rFonts w:ascii="Times New Roman" w:hAnsi="Times New Roman" w:cs="Times New Roman"/>
          <w:sz w:val="20"/>
          <w:szCs w:val="20"/>
        </w:rPr>
        <w:t xml:space="preserve"> SQL, Power BI, Tableau, Advanced Excel, Dashboard Development, Data Storytelling</w:t>
      </w:r>
      <w:r w:rsidRPr="005842EA">
        <w:rPr>
          <w:rFonts w:ascii="Times New Roman" w:hAnsi="Times New Roman" w:cs="Times New Roman"/>
          <w:sz w:val="20"/>
          <w:szCs w:val="20"/>
        </w:rPr>
        <w:br/>
      </w:r>
      <w:r w:rsidRPr="0063796F">
        <w:rPr>
          <w:rFonts w:ascii="Times New Roman" w:hAnsi="Times New Roman" w:cs="Times New Roman"/>
          <w:b/>
          <w:bCs/>
          <w:sz w:val="20"/>
          <w:szCs w:val="20"/>
        </w:rPr>
        <w:t>Product &amp; Delivery Tools:</w:t>
      </w:r>
      <w:r w:rsidRPr="005842EA">
        <w:rPr>
          <w:rFonts w:ascii="Times New Roman" w:hAnsi="Times New Roman" w:cs="Times New Roman"/>
          <w:sz w:val="20"/>
          <w:szCs w:val="20"/>
        </w:rPr>
        <w:t xml:space="preserve"> JIRA, BRD/PRD Documentation, Functional &amp; Non-Functional Requirements</w:t>
      </w:r>
      <w:r w:rsidRPr="005842EA">
        <w:rPr>
          <w:rFonts w:ascii="Times New Roman" w:hAnsi="Times New Roman" w:cs="Times New Roman"/>
          <w:sz w:val="20"/>
          <w:szCs w:val="20"/>
        </w:rPr>
        <w:br/>
      </w:r>
      <w:r w:rsidRPr="0063796F">
        <w:rPr>
          <w:rFonts w:ascii="Times New Roman" w:hAnsi="Times New Roman" w:cs="Times New Roman"/>
          <w:b/>
          <w:bCs/>
          <w:sz w:val="20"/>
          <w:szCs w:val="20"/>
        </w:rPr>
        <w:t>AI &amp; Productivity:</w:t>
      </w:r>
      <w:r w:rsidRPr="005842EA">
        <w:rPr>
          <w:rFonts w:ascii="Times New Roman" w:hAnsi="Times New Roman" w:cs="Times New Roman"/>
          <w:sz w:val="20"/>
          <w:szCs w:val="20"/>
        </w:rPr>
        <w:t xml:space="preserve"> ChatGPT, Claude AI, </w:t>
      </w:r>
      <w:proofErr w:type="spellStart"/>
      <w:r w:rsidR="0063796F">
        <w:rPr>
          <w:rFonts w:ascii="Times New Roman" w:hAnsi="Times New Roman" w:cs="Times New Roman"/>
          <w:sz w:val="20"/>
          <w:szCs w:val="20"/>
        </w:rPr>
        <w:t>L</w:t>
      </w:r>
      <w:r w:rsidR="0064317C">
        <w:rPr>
          <w:rFonts w:ascii="Times New Roman" w:hAnsi="Times New Roman" w:cs="Times New Roman"/>
          <w:sz w:val="20"/>
          <w:szCs w:val="20"/>
        </w:rPr>
        <w:t>Marena</w:t>
      </w:r>
      <w:proofErr w:type="spellEnd"/>
      <w:r w:rsidR="0064317C">
        <w:rPr>
          <w:rFonts w:ascii="Times New Roman" w:hAnsi="Times New Roman" w:cs="Times New Roman"/>
          <w:sz w:val="20"/>
          <w:szCs w:val="20"/>
        </w:rPr>
        <w:t xml:space="preserve"> AI</w:t>
      </w:r>
    </w:p>
    <w:p w14:paraId="24EDB992" w14:textId="77777777" w:rsidR="00D25FC8" w:rsidRPr="00670965" w:rsidRDefault="00A97825">
      <w:pPr>
        <w:pStyle w:val="Heading1"/>
        <w:spacing w:before="154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color w:val="003366"/>
          <w:sz w:val="20"/>
          <w:szCs w:val="20"/>
        </w:rPr>
        <w:t>PROFESSIONAL</w:t>
      </w:r>
      <w:r w:rsidRPr="00670965">
        <w:rPr>
          <w:rFonts w:ascii="Times New Roman" w:hAnsi="Times New Roman" w:cs="Times New Roman"/>
          <w:color w:val="003366"/>
          <w:spacing w:val="58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color w:val="003366"/>
          <w:spacing w:val="-2"/>
          <w:sz w:val="20"/>
          <w:szCs w:val="20"/>
        </w:rPr>
        <w:t>EXPERIENCE</w:t>
      </w:r>
    </w:p>
    <w:p w14:paraId="4EF4D0B5" w14:textId="77777777" w:rsidR="00D25FC8" w:rsidRPr="00670965" w:rsidRDefault="00A97825">
      <w:pPr>
        <w:tabs>
          <w:tab w:val="left" w:pos="8630"/>
        </w:tabs>
        <w:spacing w:before="61"/>
        <w:ind w:left="12"/>
        <w:jc w:val="both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3EFC395" wp14:editId="202EE80C">
                <wp:simplePos x="0" y="0"/>
                <wp:positionH relativeFrom="page">
                  <wp:posOffset>457200</wp:posOffset>
                </wp:positionH>
                <wp:positionV relativeFrom="paragraph">
                  <wp:posOffset>22626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7F34" id="Graphic 4" o:spid="_x0000_s1026" style="position:absolute;margin-left:36pt;margin-top:1.8pt;width:523.3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iK4FwIAAFsEAAAOAAAAZHJzL2Uyb0RvYy54bWysVMFu2zAMvQ/YPwi6L3bSxluNOMXQoMOA&#10;oivQDDsrshwbk0VNVGLn70fJdpJ1t2EX4Ul8ph75KK/u+1azo3LYgCn4fJZypoyEsjH7gn/fPn74&#10;xBl6YUqhwaiCnxTy+/X7d6vO5moBNehSOUZJDOadLXjtvc2TBGWtWoEzsMpQsALXCk9bt09KJzrK&#10;3upkkaZZ0oErrQOpEOl0MwT5OuavKiX9t6pC5ZkuOGnzcXVx3YU1Wa9EvnfC1o0cZYh/UNGKxtCl&#10;51Qb4QU7uOavVG0jHSBUfiahTaCqGqliDVTNPH1TzWstrIq1UHPQntuE/y+tfD6+2hcXpKN9AvkT&#10;qSNJZzE/R8IGR05fuTZwSTjrYxdP5y6q3jNJh1l2u7xL7ziTFJsvPsYmJyKfvpUH9F8UxDzi+IR+&#10;8KCckKgnJHszQUdOBg919NBzRh46zsjD3eChFT58F8QFyLqLkHDWwlFtIUb9G+Uk7RLV5poVSsnS&#10;JWdTlcQdGATCNdSrAcSrCV8Xp01QsUyXt3E0EHRTPjZaBxXo9rsH7dhRhMFMb26yLNRBGf6gWYd+&#10;I7AeeDE00rQZfRqsCSbtoDy9ONbRNBccfx2EU5zpr4bGJYz+BNwEdhNwXj9AfCCxQXTntv8hnGXh&#10;+oJ7cvYZpmEU+WRaKP3MDV8a+HzwUDXB0ThDg6JxQxMcCxxfW3gi1/vIuvwT1r8BAAD//wMAUEsD&#10;BBQABgAIAAAAIQA1abkW3AAAAAcBAAAPAAAAZHJzL2Rvd25yZXYueG1sTI9BT8MwDIXvSPyHyEjc&#10;WNohtqg0nRCCCwKhDcQ5bbymWuOUJuvKv8c7wc3Pz3rvc7mZfS8mHGMXSEO+yEAgNcF21Gr4/Hi+&#10;USBiMmRNHwg1/GCETXV5UZrChhNtcdqlVnAIxcJocCkNhZSxcehNXIQBib19GL1JLMdW2tGcONz3&#10;cpllK+lNR9zgzICPDpvD7ug1vG3RvX5/zdOTernr0r5W7+tDo/X11fxwDyLhnP6O4YzP6FAxUx2O&#10;ZKPoNayX/ErScLsCcbbzXPFU80KBrEr5n7/6BQAA//8DAFBLAQItABQABgAIAAAAIQC2gziS/gAA&#10;AOEBAAATAAAAAAAAAAAAAAAAAAAAAABbQ29udGVudF9UeXBlc10ueG1sUEsBAi0AFAAGAAgAAAAh&#10;ADj9If/WAAAAlAEAAAsAAAAAAAAAAAAAAAAALwEAAF9yZWxzLy5yZWxzUEsBAi0AFAAGAAgAAAAh&#10;AKPqIrgXAgAAWwQAAA4AAAAAAAAAAAAAAAAALgIAAGRycy9lMm9Eb2MueG1sUEsBAi0AFAAGAAgA&#10;AAAhADVpuRbcAAAABwEAAA8AAAAAAAAAAAAAAAAAcQQAAGRycy9kb3ducmV2LnhtbFBLBQYAAAAA&#10;BAAEAPMAAAB6BQAAAAA=&#10;" path="m,l6645605,e" filled="f" strokecolor="#036" strokeweight=".14039mm">
                <v:path arrowok="t"/>
                <w10:wrap anchorx="page"/>
              </v:shape>
            </w:pict>
          </mc:Fallback>
        </mc:AlternateContent>
      </w:r>
      <w:proofErr w:type="gramStart"/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FedEx</w:t>
      </w:r>
      <w:r w:rsidRPr="00670965">
        <w:rPr>
          <w:rFonts w:ascii="Times New Roman" w:hAnsi="Times New Roman" w:cs="Times New Roman"/>
          <w:b/>
          <w:spacing w:val="16"/>
          <w:w w:val="125"/>
          <w:sz w:val="20"/>
          <w:szCs w:val="20"/>
        </w:rPr>
        <w:t xml:space="preserve">  </w:t>
      </w:r>
      <w:r w:rsidRPr="00670965">
        <w:rPr>
          <w:rFonts w:ascii="Times New Roman" w:hAnsi="Times New Roman" w:cs="Times New Roman"/>
          <w:b/>
          <w:w w:val="125"/>
          <w:sz w:val="20"/>
          <w:szCs w:val="20"/>
        </w:rPr>
        <w:t>ACC,</w:t>
      </w:r>
      <w:r w:rsidRPr="00670965">
        <w:rPr>
          <w:rFonts w:ascii="Times New Roman" w:hAnsi="Times New Roman" w:cs="Times New Roman"/>
          <w:b/>
          <w:spacing w:val="17"/>
          <w:w w:val="125"/>
          <w:sz w:val="20"/>
          <w:szCs w:val="20"/>
        </w:rPr>
        <w:t xml:space="preserve">  </w:t>
      </w:r>
      <w:r w:rsidRPr="00670965">
        <w:rPr>
          <w:rFonts w:ascii="Times New Roman" w:hAnsi="Times New Roman" w:cs="Times New Roman"/>
          <w:b/>
          <w:spacing w:val="-2"/>
          <w:w w:val="115"/>
          <w:sz w:val="20"/>
          <w:szCs w:val="20"/>
        </w:rPr>
        <w:t>Hyderabad</w:t>
      </w:r>
      <w:proofErr w:type="gramEnd"/>
      <w:r w:rsidRPr="00670965">
        <w:rPr>
          <w:rFonts w:ascii="Times New Roman" w:hAnsi="Times New Roman" w:cs="Times New Roman"/>
          <w:b/>
          <w:sz w:val="20"/>
          <w:szCs w:val="20"/>
        </w:rPr>
        <w:tab/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Apr</w:t>
      </w:r>
      <w:r w:rsidRPr="00670965">
        <w:rPr>
          <w:rFonts w:ascii="Times New Roman" w:hAnsi="Times New Roman" w:cs="Times New Roman"/>
          <w:spacing w:val="-1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 xml:space="preserve">2024 – </w:t>
      </w:r>
      <w:r w:rsidRPr="00670965">
        <w:rPr>
          <w:rFonts w:ascii="Times New Roman" w:hAnsi="Times New Roman" w:cs="Times New Roman"/>
          <w:spacing w:val="-2"/>
          <w:w w:val="105"/>
          <w:sz w:val="20"/>
          <w:szCs w:val="20"/>
        </w:rPr>
        <w:t>Present</w:t>
      </w:r>
    </w:p>
    <w:p w14:paraId="20F79236" w14:textId="77777777" w:rsidR="00D25FC8" w:rsidRPr="00670965" w:rsidRDefault="00A97825">
      <w:pPr>
        <w:spacing w:before="2"/>
        <w:ind w:left="12"/>
        <w:jc w:val="both"/>
        <w:rPr>
          <w:rFonts w:ascii="Times New Roman" w:hAnsi="Times New Roman" w:cs="Times New Roman"/>
          <w:i/>
          <w:sz w:val="20"/>
          <w:szCs w:val="20"/>
        </w:rPr>
      </w:pPr>
      <w:r w:rsidRPr="00670965">
        <w:rPr>
          <w:rFonts w:ascii="Times New Roman" w:hAnsi="Times New Roman" w:cs="Times New Roman"/>
          <w:i/>
          <w:w w:val="110"/>
          <w:sz w:val="20"/>
          <w:szCs w:val="20"/>
        </w:rPr>
        <w:t>Business</w:t>
      </w:r>
      <w:r w:rsidRPr="00670965">
        <w:rPr>
          <w:rFonts w:ascii="Times New Roman" w:hAnsi="Times New Roman" w:cs="Times New Roman"/>
          <w:i/>
          <w:spacing w:val="1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w w:val="110"/>
          <w:sz w:val="20"/>
          <w:szCs w:val="20"/>
        </w:rPr>
        <w:t>Analyst</w:t>
      </w:r>
      <w:r w:rsidRPr="00670965">
        <w:rPr>
          <w:rFonts w:ascii="Times New Roman" w:hAnsi="Times New Roman" w:cs="Times New Roman"/>
          <w:i/>
          <w:spacing w:val="2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w w:val="110"/>
          <w:sz w:val="20"/>
          <w:szCs w:val="20"/>
        </w:rPr>
        <w:t>(Project/Process</w:t>
      </w:r>
      <w:r w:rsidRPr="00670965">
        <w:rPr>
          <w:rFonts w:ascii="Times New Roman" w:hAnsi="Times New Roman" w:cs="Times New Roman"/>
          <w:i/>
          <w:spacing w:val="1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spacing w:val="-2"/>
          <w:w w:val="110"/>
          <w:sz w:val="20"/>
          <w:szCs w:val="20"/>
        </w:rPr>
        <w:t>Analyst)</w:t>
      </w:r>
    </w:p>
    <w:p w14:paraId="056E2175" w14:textId="77777777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before="2" w:line="242" w:lineRule="auto"/>
        <w:ind w:right="8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w w:val="110"/>
          <w:sz w:val="20"/>
          <w:szCs w:val="20"/>
        </w:rPr>
        <w:t>Designed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and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developed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Power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BI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dashboards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tracking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20+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KPIs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(Forecast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vs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Budget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vs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Actuals),</w:t>
      </w:r>
      <w:r w:rsidRPr="001A0043">
        <w:rPr>
          <w:rFonts w:ascii="Times New Roman" w:hAnsi="Times New Roman" w:cs="Times New Roman"/>
          <w:spacing w:val="-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reducing manual</w:t>
      </w:r>
      <w:r w:rsidRPr="001A0043">
        <w:rPr>
          <w:rFonts w:ascii="Times New Roman" w:hAnsi="Times New Roman" w:cs="Times New Roman"/>
          <w:spacing w:val="-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reporting</w:t>
      </w:r>
      <w:r w:rsidRPr="001A0043">
        <w:rPr>
          <w:rFonts w:ascii="Times New Roman" w:hAnsi="Times New Roman" w:cs="Times New Roman"/>
          <w:spacing w:val="-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by</w:t>
      </w:r>
      <w:r w:rsidRPr="001A0043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40%</w:t>
      </w:r>
      <w:r w:rsidRPr="001A0043">
        <w:rPr>
          <w:rFonts w:ascii="Times New Roman" w:hAnsi="Times New Roman" w:cs="Times New Roman"/>
          <w:spacing w:val="-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and</w:t>
      </w:r>
      <w:r w:rsidRPr="001A0043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enabling</w:t>
      </w:r>
      <w:r w:rsidRPr="001A0043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real-time</w:t>
      </w:r>
      <w:r w:rsidRPr="001A0043">
        <w:rPr>
          <w:rFonts w:ascii="Times New Roman" w:hAnsi="Times New Roman" w:cs="Times New Roman"/>
          <w:spacing w:val="-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executive</w:t>
      </w:r>
      <w:r w:rsidRPr="001A0043">
        <w:rPr>
          <w:rFonts w:ascii="Times New Roman" w:hAnsi="Times New Roman" w:cs="Times New Roman"/>
          <w:spacing w:val="-7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decision-making</w:t>
      </w:r>
    </w:p>
    <w:p w14:paraId="6D064A36" w14:textId="77777777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42" w:lineRule="auto"/>
        <w:ind w:right="10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w w:val="105"/>
          <w:sz w:val="20"/>
          <w:szCs w:val="20"/>
        </w:rPr>
        <w:t>Owned advanced data extraction and validation processes ensuring high data quality standards across operations</w:t>
      </w:r>
    </w:p>
    <w:p w14:paraId="2559E91D" w14:textId="77777777" w:rsidR="00670965" w:rsidRPr="00CA0D42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42" w:lineRule="auto"/>
        <w:ind w:right="7"/>
        <w:rPr>
          <w:rFonts w:ascii="Times New Roman" w:hAnsi="Times New Roman" w:cs="Times New Roman"/>
          <w:w w:val="110"/>
          <w:sz w:val="20"/>
          <w:szCs w:val="20"/>
        </w:rPr>
      </w:pPr>
      <w:r w:rsidRPr="00CA0D42">
        <w:rPr>
          <w:rFonts w:ascii="Times New Roman" w:hAnsi="Times New Roman" w:cs="Times New Roman"/>
          <w:w w:val="110"/>
          <w:sz w:val="20"/>
          <w:szCs w:val="20"/>
        </w:rPr>
        <w:t>Managed multiple concurrent programs with cross-functional tech and non-tech teams across US and India, ensuring on-time delivery</w:t>
      </w:r>
    </w:p>
    <w:p w14:paraId="0550BBCE" w14:textId="77777777" w:rsidR="00670965" w:rsidRPr="00CA0D42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42" w:lineRule="auto"/>
        <w:ind w:right="10"/>
        <w:rPr>
          <w:rFonts w:ascii="Times New Roman" w:hAnsi="Times New Roman" w:cs="Times New Roman"/>
          <w:w w:val="110"/>
          <w:sz w:val="20"/>
          <w:szCs w:val="20"/>
        </w:rPr>
      </w:pPr>
      <w:r w:rsidRPr="00CA0D42">
        <w:rPr>
          <w:rFonts w:ascii="Times New Roman" w:hAnsi="Times New Roman" w:cs="Times New Roman"/>
          <w:w w:val="110"/>
          <w:sz w:val="20"/>
          <w:szCs w:val="20"/>
        </w:rPr>
        <w:t>Defined functional and non-functional requirements for portfolio mapping systems, bridging business needs with technical implementation</w:t>
      </w:r>
    </w:p>
    <w:p w14:paraId="267FDB69" w14:textId="77777777" w:rsidR="00CA0D42" w:rsidRPr="00CA0D42" w:rsidRDefault="00CA0D42" w:rsidP="00670965">
      <w:pPr>
        <w:pStyle w:val="ListBullet"/>
        <w:numPr>
          <w:ilvl w:val="0"/>
          <w:numId w:val="2"/>
        </w:numPr>
        <w:tabs>
          <w:tab w:val="left" w:pos="229"/>
        </w:tabs>
        <w:spacing w:line="242" w:lineRule="auto"/>
        <w:ind w:right="11"/>
        <w:rPr>
          <w:rFonts w:ascii="Times New Roman" w:eastAsia="Calibri" w:hAnsi="Times New Roman" w:cs="Times New Roman"/>
          <w:w w:val="110"/>
          <w:sz w:val="20"/>
          <w:szCs w:val="20"/>
        </w:rPr>
      </w:pPr>
      <w:r w:rsidRPr="00CA0D42">
        <w:rPr>
          <w:rFonts w:ascii="Times New Roman" w:eastAsia="Calibri" w:hAnsi="Times New Roman" w:cs="Times New Roman"/>
          <w:w w:val="110"/>
          <w:sz w:val="20"/>
          <w:szCs w:val="20"/>
        </w:rPr>
        <w:t>Translated analytics insights into strategic recommendations influencing capacity planning, cost optimization, and operational efficiency.</w:t>
      </w:r>
    </w:p>
    <w:p w14:paraId="414BC2A2" w14:textId="77777777" w:rsidR="00CA0D42" w:rsidRDefault="00670965" w:rsidP="00CA0D42">
      <w:pPr>
        <w:pStyle w:val="ListBullet"/>
        <w:numPr>
          <w:ilvl w:val="0"/>
          <w:numId w:val="2"/>
        </w:numPr>
        <w:tabs>
          <w:tab w:val="left" w:pos="229"/>
        </w:tabs>
        <w:spacing w:line="242" w:lineRule="auto"/>
        <w:ind w:right="11"/>
        <w:rPr>
          <w:rFonts w:ascii="Times New Roman" w:eastAsia="Calibri" w:hAnsi="Times New Roman" w:cs="Times New Roman"/>
          <w:w w:val="110"/>
          <w:sz w:val="20"/>
          <w:szCs w:val="20"/>
        </w:rPr>
      </w:pPr>
      <w:r w:rsidRPr="00CA0D42">
        <w:rPr>
          <w:rFonts w:ascii="Times New Roman" w:eastAsia="Calibri" w:hAnsi="Times New Roman" w:cs="Times New Roman"/>
          <w:w w:val="110"/>
          <w:sz w:val="20"/>
          <w:szCs w:val="20"/>
        </w:rPr>
        <w:t>Optimized demand management workflows through data analysis, reducing processing delays by 25%</w:t>
      </w:r>
    </w:p>
    <w:p w14:paraId="6E8FEF5C" w14:textId="10CA7088" w:rsidR="00670965" w:rsidRPr="00CA0D42" w:rsidRDefault="00670965" w:rsidP="00CA0D42">
      <w:pPr>
        <w:pStyle w:val="ListBullet"/>
        <w:numPr>
          <w:ilvl w:val="0"/>
          <w:numId w:val="2"/>
        </w:numPr>
        <w:tabs>
          <w:tab w:val="left" w:pos="229"/>
        </w:tabs>
        <w:spacing w:line="242" w:lineRule="auto"/>
        <w:ind w:right="11"/>
        <w:rPr>
          <w:rFonts w:ascii="Times New Roman" w:eastAsia="Calibri" w:hAnsi="Times New Roman" w:cs="Times New Roman"/>
          <w:w w:val="110"/>
          <w:sz w:val="20"/>
          <w:szCs w:val="20"/>
        </w:rPr>
      </w:pPr>
      <w:r w:rsidRPr="00CA0D42">
        <w:rPr>
          <w:rFonts w:ascii="Times New Roman" w:hAnsi="Times New Roman" w:cs="Times New Roman"/>
          <w:w w:val="110"/>
          <w:sz w:val="20"/>
          <w:szCs w:val="20"/>
        </w:rPr>
        <w:t xml:space="preserve">Delivered $45K annual cost savings through by bringing brand in-house.  </w:t>
      </w:r>
    </w:p>
    <w:p w14:paraId="4DBF0D08" w14:textId="00E865A4" w:rsidR="00D25FC8" w:rsidRPr="00670965" w:rsidRDefault="00A97825" w:rsidP="00670965">
      <w:pPr>
        <w:tabs>
          <w:tab w:val="left" w:pos="8417"/>
        </w:tabs>
        <w:spacing w:before="76"/>
        <w:ind w:left="12"/>
        <w:jc w:val="both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Lend</w:t>
      </w:r>
      <w:r w:rsidRPr="00670965">
        <w:rPr>
          <w:rFonts w:ascii="Times New Roman" w:hAnsi="Times New Roman" w:cs="Times New Roman"/>
          <w:b/>
          <w:spacing w:val="63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A</w:t>
      </w:r>
      <w:r w:rsidRPr="00670965">
        <w:rPr>
          <w:rFonts w:ascii="Times New Roman" w:hAnsi="Times New Roman" w:cs="Times New Roman"/>
          <w:b/>
          <w:spacing w:val="63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Hand</w:t>
      </w:r>
      <w:r w:rsidRPr="00670965">
        <w:rPr>
          <w:rFonts w:ascii="Times New Roman" w:hAnsi="Times New Roman" w:cs="Times New Roman"/>
          <w:b/>
          <w:spacing w:val="63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India,</w:t>
      </w:r>
      <w:r w:rsidRPr="00670965">
        <w:rPr>
          <w:rFonts w:ascii="Times New Roman" w:hAnsi="Times New Roman" w:cs="Times New Roman"/>
          <w:b/>
          <w:spacing w:val="64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spacing w:val="-2"/>
          <w:w w:val="115"/>
          <w:sz w:val="20"/>
          <w:szCs w:val="20"/>
        </w:rPr>
        <w:t>Hyderabad</w:t>
      </w:r>
      <w:r w:rsidRPr="00670965">
        <w:rPr>
          <w:rFonts w:ascii="Times New Roman" w:hAnsi="Times New Roman" w:cs="Times New Roman"/>
          <w:b/>
          <w:sz w:val="20"/>
          <w:szCs w:val="20"/>
        </w:rPr>
        <w:tab/>
      </w:r>
      <w:r w:rsidRPr="00670965">
        <w:rPr>
          <w:rFonts w:ascii="Times New Roman" w:hAnsi="Times New Roman" w:cs="Times New Roman"/>
          <w:w w:val="110"/>
          <w:sz w:val="20"/>
          <w:szCs w:val="20"/>
        </w:rPr>
        <w:t xml:space="preserve">May 2020 – Apr </w:t>
      </w:r>
      <w:r w:rsidRPr="00670965">
        <w:rPr>
          <w:rFonts w:ascii="Times New Roman" w:hAnsi="Times New Roman" w:cs="Times New Roman"/>
          <w:spacing w:val="-4"/>
          <w:sz w:val="20"/>
          <w:szCs w:val="20"/>
        </w:rPr>
        <w:t>2024</w:t>
      </w:r>
    </w:p>
    <w:p w14:paraId="3563C7C5" w14:textId="77777777" w:rsidR="00D25FC8" w:rsidRPr="00670965" w:rsidRDefault="00A97825">
      <w:pPr>
        <w:spacing w:before="3"/>
        <w:ind w:left="12"/>
        <w:jc w:val="both"/>
        <w:rPr>
          <w:rFonts w:ascii="Times New Roman" w:hAnsi="Times New Roman" w:cs="Times New Roman"/>
          <w:i/>
          <w:sz w:val="20"/>
          <w:szCs w:val="20"/>
        </w:rPr>
      </w:pPr>
      <w:r w:rsidRPr="00670965">
        <w:rPr>
          <w:rFonts w:ascii="Times New Roman" w:hAnsi="Times New Roman" w:cs="Times New Roman"/>
          <w:i/>
          <w:w w:val="105"/>
          <w:sz w:val="20"/>
          <w:szCs w:val="20"/>
        </w:rPr>
        <w:t>Deputy</w:t>
      </w:r>
      <w:r w:rsidRPr="00670965">
        <w:rPr>
          <w:rFonts w:ascii="Times New Roman" w:hAnsi="Times New Roman" w:cs="Times New Roman"/>
          <w:i/>
          <w:spacing w:val="1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w w:val="105"/>
          <w:sz w:val="20"/>
          <w:szCs w:val="20"/>
        </w:rPr>
        <w:t>Manager</w:t>
      </w:r>
      <w:r w:rsidRPr="00670965">
        <w:rPr>
          <w:rFonts w:ascii="Times New Roman" w:hAnsi="Times New Roman" w:cs="Times New Roman"/>
          <w:i/>
          <w:spacing w:val="1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w w:val="105"/>
          <w:sz w:val="20"/>
          <w:szCs w:val="20"/>
        </w:rPr>
        <w:t>–</w:t>
      </w:r>
      <w:r w:rsidRPr="00670965">
        <w:rPr>
          <w:rFonts w:ascii="Times New Roman" w:hAnsi="Times New Roman" w:cs="Times New Roman"/>
          <w:i/>
          <w:spacing w:val="19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w w:val="105"/>
          <w:sz w:val="20"/>
          <w:szCs w:val="20"/>
        </w:rPr>
        <w:t>Education</w:t>
      </w:r>
      <w:r w:rsidRPr="00670965">
        <w:rPr>
          <w:rFonts w:ascii="Times New Roman" w:hAnsi="Times New Roman" w:cs="Times New Roman"/>
          <w:i/>
          <w:spacing w:val="1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spacing w:val="-2"/>
          <w:w w:val="105"/>
          <w:sz w:val="20"/>
          <w:szCs w:val="20"/>
        </w:rPr>
        <w:t>Sector</w:t>
      </w:r>
    </w:p>
    <w:p w14:paraId="06A63F9B" w14:textId="77777777" w:rsidR="00670965" w:rsidRPr="001A0043" w:rsidRDefault="00670965" w:rsidP="00670965">
      <w:pPr>
        <w:pStyle w:val="ResumeAlignRight"/>
        <w:widowControl w:val="0"/>
        <w:numPr>
          <w:ilvl w:val="0"/>
          <w:numId w:val="2"/>
        </w:numPr>
        <w:tabs>
          <w:tab w:val="left" w:pos="229"/>
          <w:tab w:val="right" w:pos="10800"/>
        </w:tabs>
        <w:spacing w:before="2" w:line="242" w:lineRule="auto"/>
        <w:ind w:right="9"/>
        <w:contextualSpacing/>
        <w:rPr>
          <w:sz w:val="20"/>
          <w:szCs w:val="20"/>
        </w:rPr>
      </w:pPr>
      <w:r w:rsidRPr="001A0043">
        <w:rPr>
          <w:w w:val="105"/>
          <w:sz w:val="20"/>
          <w:szCs w:val="20"/>
        </w:rPr>
        <w:t xml:space="preserve">Led $54K government programs across 35+ districts, ensuring scalability and </w:t>
      </w:r>
      <w:r w:rsidRPr="001A0043">
        <w:rPr>
          <w:rFonts w:eastAsiaTheme="minorHAnsi"/>
          <w:color w:val="000000"/>
          <w:sz w:val="20"/>
          <w:szCs w:val="20"/>
          <w:lang w:eastAsia="en-US"/>
        </w:rPr>
        <w:t>applying analytics frameworks to achieve consistent project outcomes.</w:t>
      </w:r>
    </w:p>
    <w:p w14:paraId="32E2C4DF" w14:textId="77777777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42" w:lineRule="auto"/>
        <w:ind w:right="8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w w:val="105"/>
          <w:sz w:val="20"/>
          <w:szCs w:val="20"/>
        </w:rPr>
        <w:t>Built comprehensive Power BI and Tableau dashboards for real-time program monitoring, improving stakeholder visibility and accountability</w:t>
      </w:r>
    </w:p>
    <w:p w14:paraId="40A77541" w14:textId="77777777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42" w:lineRule="auto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w w:val="105"/>
          <w:sz w:val="20"/>
          <w:szCs w:val="20"/>
        </w:rPr>
        <w:t>Managed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vendor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performance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through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data-driven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reviews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and</w:t>
      </w:r>
      <w:r w:rsidRPr="001A0043">
        <w:rPr>
          <w:rFonts w:ascii="Times New Roman" w:hAnsi="Times New Roman" w:cs="Times New Roman"/>
          <w:spacing w:val="32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KPI</w:t>
      </w:r>
      <w:r w:rsidRPr="001A0043">
        <w:rPr>
          <w:rFonts w:ascii="Times New Roman" w:hAnsi="Times New Roman" w:cs="Times New Roman"/>
          <w:spacing w:val="32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tracking,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improving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on-time</w:t>
      </w:r>
      <w:r w:rsidRPr="001A0043">
        <w:rPr>
          <w:rFonts w:ascii="Times New Roman" w:hAnsi="Times New Roman" w:cs="Times New Roman"/>
          <w:spacing w:val="35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delivery rates by 30%</w:t>
      </w:r>
    </w:p>
    <w:p w14:paraId="734A1B12" w14:textId="0DA58602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42" w:lineRule="auto"/>
        <w:ind w:right="11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w w:val="105"/>
          <w:sz w:val="20"/>
          <w:szCs w:val="20"/>
        </w:rPr>
        <w:t>Developed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and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maintained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scalable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reporting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systems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supporting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decision-making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for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500+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schools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and 1</w:t>
      </w:r>
      <w:r w:rsidR="0025155B">
        <w:rPr>
          <w:rFonts w:ascii="Times New Roman" w:hAnsi="Times New Roman" w:cs="Times New Roman"/>
          <w:w w:val="105"/>
          <w:sz w:val="20"/>
          <w:szCs w:val="20"/>
        </w:rPr>
        <w:t>00,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000+ students</w:t>
      </w:r>
    </w:p>
    <w:p w14:paraId="7CFD8748" w14:textId="77777777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line="268" w:lineRule="exact"/>
        <w:ind w:right="0" w:hanging="217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w w:val="105"/>
          <w:sz w:val="20"/>
          <w:szCs w:val="20"/>
        </w:rPr>
        <w:t>Built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and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mentored</w:t>
      </w:r>
      <w:r w:rsidRPr="001A0043">
        <w:rPr>
          <w:rFonts w:ascii="Times New Roman" w:hAnsi="Times New Roman" w:cs="Times New Roman"/>
          <w:spacing w:val="1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30-member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analytics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team,</w:t>
      </w:r>
      <w:r w:rsidRPr="001A0043">
        <w:rPr>
          <w:rFonts w:ascii="Times New Roman" w:hAnsi="Times New Roman" w:cs="Times New Roman"/>
          <w:spacing w:val="1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establishing</w:t>
      </w:r>
      <w:r w:rsidRPr="001A0043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data</w:t>
      </w:r>
      <w:r w:rsidRPr="001A0043">
        <w:rPr>
          <w:rFonts w:ascii="Times New Roman" w:hAnsi="Times New Roman" w:cs="Times New Roman"/>
          <w:spacing w:val="1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governance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standards</w:t>
      </w:r>
      <w:r w:rsidRPr="001A0043">
        <w:rPr>
          <w:rFonts w:ascii="Times New Roman" w:hAnsi="Times New Roman" w:cs="Times New Roman"/>
          <w:spacing w:val="1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and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best</w:t>
      </w:r>
      <w:r w:rsidRPr="001A0043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spacing w:val="-2"/>
          <w:w w:val="105"/>
          <w:sz w:val="20"/>
          <w:szCs w:val="20"/>
        </w:rPr>
        <w:t>practices</w:t>
      </w:r>
    </w:p>
    <w:p w14:paraId="1AE2DBC7" w14:textId="77777777" w:rsidR="00D25FC8" w:rsidRPr="00670965" w:rsidRDefault="00A97825">
      <w:pPr>
        <w:tabs>
          <w:tab w:val="left" w:pos="8492"/>
        </w:tabs>
        <w:spacing w:before="32"/>
        <w:ind w:left="12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b/>
          <w:w w:val="125"/>
          <w:sz w:val="20"/>
          <w:szCs w:val="20"/>
        </w:rPr>
        <w:t>TBL</w:t>
      </w:r>
      <w:r w:rsidRPr="00670965">
        <w:rPr>
          <w:rFonts w:ascii="Times New Roman" w:hAnsi="Times New Roman" w:cs="Times New Roman"/>
          <w:b/>
          <w:spacing w:val="72"/>
          <w:w w:val="15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Consultancy</w:t>
      </w:r>
      <w:r w:rsidRPr="00670965">
        <w:rPr>
          <w:rFonts w:ascii="Times New Roman" w:hAnsi="Times New Roman" w:cs="Times New Roman"/>
          <w:b/>
          <w:spacing w:val="72"/>
          <w:w w:val="15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Services,</w:t>
      </w:r>
      <w:r w:rsidRPr="00670965">
        <w:rPr>
          <w:rFonts w:ascii="Times New Roman" w:hAnsi="Times New Roman" w:cs="Times New Roman"/>
          <w:b/>
          <w:spacing w:val="73"/>
          <w:w w:val="15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spacing w:val="-4"/>
          <w:w w:val="115"/>
          <w:sz w:val="20"/>
          <w:szCs w:val="20"/>
        </w:rPr>
        <w:t>Pune</w:t>
      </w:r>
      <w:r w:rsidRPr="00670965">
        <w:rPr>
          <w:rFonts w:ascii="Times New Roman" w:hAnsi="Times New Roman" w:cs="Times New Roman"/>
          <w:b/>
          <w:sz w:val="20"/>
          <w:szCs w:val="20"/>
        </w:rPr>
        <w:tab/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Feb</w:t>
      </w:r>
      <w:r w:rsidRPr="00670965">
        <w:rPr>
          <w:rFonts w:ascii="Times New Roman" w:hAnsi="Times New Roman" w:cs="Times New Roman"/>
          <w:spacing w:val="-1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2019</w:t>
      </w:r>
      <w:r w:rsidRPr="00670965">
        <w:rPr>
          <w:rFonts w:ascii="Times New Roman" w:hAnsi="Times New Roman" w:cs="Times New Roman"/>
          <w:spacing w:val="-2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–</w:t>
      </w:r>
      <w:r w:rsidRPr="00670965">
        <w:rPr>
          <w:rFonts w:ascii="Times New Roman" w:hAnsi="Times New Roman" w:cs="Times New Roman"/>
          <w:spacing w:val="-1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Apr</w:t>
      </w:r>
      <w:r w:rsidRPr="00670965">
        <w:rPr>
          <w:rFonts w:ascii="Times New Roman" w:hAnsi="Times New Roman" w:cs="Times New Roman"/>
          <w:spacing w:val="-1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pacing w:val="-4"/>
          <w:sz w:val="20"/>
          <w:szCs w:val="20"/>
        </w:rPr>
        <w:t>2020</w:t>
      </w:r>
    </w:p>
    <w:p w14:paraId="0C161658" w14:textId="77777777" w:rsidR="00D25FC8" w:rsidRPr="00670965" w:rsidRDefault="00A97825">
      <w:pPr>
        <w:spacing w:before="2"/>
        <w:ind w:left="12"/>
        <w:rPr>
          <w:rFonts w:ascii="Times New Roman" w:hAnsi="Times New Roman" w:cs="Times New Roman"/>
          <w:i/>
          <w:sz w:val="20"/>
          <w:szCs w:val="20"/>
        </w:rPr>
      </w:pPr>
      <w:r w:rsidRPr="00670965">
        <w:rPr>
          <w:rFonts w:ascii="Times New Roman" w:hAnsi="Times New Roman" w:cs="Times New Roman"/>
          <w:i/>
          <w:w w:val="105"/>
          <w:sz w:val="20"/>
          <w:szCs w:val="20"/>
        </w:rPr>
        <w:t xml:space="preserve">Program </w:t>
      </w:r>
      <w:r w:rsidRPr="00670965">
        <w:rPr>
          <w:rFonts w:ascii="Times New Roman" w:hAnsi="Times New Roman" w:cs="Times New Roman"/>
          <w:i/>
          <w:spacing w:val="-2"/>
          <w:w w:val="105"/>
          <w:sz w:val="20"/>
          <w:szCs w:val="20"/>
        </w:rPr>
        <w:t>Manager</w:t>
      </w:r>
    </w:p>
    <w:p w14:paraId="4663F886" w14:textId="77777777" w:rsidR="00D25FC8" w:rsidRPr="00670965" w:rsidRDefault="00A97825">
      <w:pPr>
        <w:pStyle w:val="ListParagraph"/>
        <w:numPr>
          <w:ilvl w:val="0"/>
          <w:numId w:val="1"/>
        </w:numPr>
        <w:tabs>
          <w:tab w:val="left" w:pos="229"/>
        </w:tabs>
        <w:spacing w:before="2" w:line="242" w:lineRule="auto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w w:val="105"/>
          <w:sz w:val="20"/>
          <w:szCs w:val="20"/>
        </w:rPr>
        <w:t>Executed end-to-end analytics for CSR programs, developing KPI-based evaluation models with ROI analysis that improved partner selection effectiveness by 35%</w:t>
      </w:r>
    </w:p>
    <w:p w14:paraId="0441FC42" w14:textId="77777777" w:rsidR="00D25FC8" w:rsidRPr="00670965" w:rsidRDefault="00A97825">
      <w:pPr>
        <w:pStyle w:val="ListParagraph"/>
        <w:numPr>
          <w:ilvl w:val="0"/>
          <w:numId w:val="1"/>
        </w:numPr>
        <w:tabs>
          <w:tab w:val="left" w:pos="229"/>
        </w:tabs>
        <w:spacing w:line="242" w:lineRule="auto"/>
        <w:ind w:right="10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sz w:val="20"/>
          <w:szCs w:val="20"/>
        </w:rPr>
        <w:t>Conducted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comprehensive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needs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assessments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using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data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analysis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and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statistical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methods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to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prioritize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high- impact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initiatives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and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optimize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resource</w:t>
      </w:r>
      <w:r w:rsidRPr="00670965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z w:val="20"/>
          <w:szCs w:val="20"/>
        </w:rPr>
        <w:t>allocation</w:t>
      </w:r>
    </w:p>
    <w:p w14:paraId="5F083147" w14:textId="59AC650F" w:rsidR="00D25FC8" w:rsidRPr="00670965" w:rsidRDefault="00A97825">
      <w:pPr>
        <w:pStyle w:val="ListParagraph"/>
        <w:numPr>
          <w:ilvl w:val="0"/>
          <w:numId w:val="1"/>
        </w:numPr>
        <w:tabs>
          <w:tab w:val="left" w:pos="229"/>
        </w:tabs>
        <w:spacing w:line="242" w:lineRule="auto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sz w:val="20"/>
          <w:szCs w:val="20"/>
        </w:rPr>
        <w:t xml:space="preserve">Collaborated with stakeholders to define </w:t>
      </w:r>
      <w:r w:rsidR="00B62A7D" w:rsidRPr="00670965">
        <w:rPr>
          <w:rFonts w:ascii="Times New Roman" w:hAnsi="Times New Roman" w:cs="Times New Roman"/>
          <w:sz w:val="20"/>
          <w:szCs w:val="20"/>
        </w:rPr>
        <w:t>successful</w:t>
      </w:r>
      <w:r w:rsidRPr="00670965">
        <w:rPr>
          <w:rFonts w:ascii="Times New Roman" w:hAnsi="Times New Roman" w:cs="Times New Roman"/>
          <w:sz w:val="20"/>
          <w:szCs w:val="20"/>
        </w:rPr>
        <w:t xml:space="preserve"> metrics and delivered measurable outcomes through rigorous</w:t>
      </w:r>
      <w:r w:rsidRPr="00670965">
        <w:rPr>
          <w:rFonts w:ascii="Times New Roman" w:hAnsi="Times New Roman" w:cs="Times New Roman"/>
          <w:spacing w:val="80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data analysis</w:t>
      </w:r>
    </w:p>
    <w:p w14:paraId="5857586B" w14:textId="4840597C" w:rsidR="00D25FC8" w:rsidRPr="00670965" w:rsidRDefault="00A97825">
      <w:pPr>
        <w:tabs>
          <w:tab w:val="left" w:pos="8435"/>
        </w:tabs>
        <w:spacing w:before="78"/>
        <w:ind w:left="12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National</w:t>
      </w:r>
      <w:r w:rsidRPr="00670965">
        <w:rPr>
          <w:rFonts w:ascii="Times New Roman" w:hAnsi="Times New Roman" w:cs="Times New Roman"/>
          <w:b/>
          <w:spacing w:val="54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Institute</w:t>
      </w:r>
      <w:r w:rsidRPr="00670965">
        <w:rPr>
          <w:rFonts w:ascii="Times New Roman" w:hAnsi="Times New Roman" w:cs="Times New Roman"/>
          <w:b/>
          <w:spacing w:val="54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of</w:t>
      </w:r>
      <w:r w:rsidRPr="00670965">
        <w:rPr>
          <w:rFonts w:ascii="Times New Roman" w:hAnsi="Times New Roman" w:cs="Times New Roman"/>
          <w:b/>
          <w:spacing w:val="55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Rural</w:t>
      </w:r>
      <w:r w:rsidRPr="00670965">
        <w:rPr>
          <w:rFonts w:ascii="Times New Roman" w:hAnsi="Times New Roman" w:cs="Times New Roman"/>
          <w:b/>
          <w:spacing w:val="54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w w:val="115"/>
          <w:sz w:val="20"/>
          <w:szCs w:val="20"/>
        </w:rPr>
        <w:t>Development,</w:t>
      </w:r>
      <w:r w:rsidRPr="00670965">
        <w:rPr>
          <w:rFonts w:ascii="Times New Roman" w:hAnsi="Times New Roman" w:cs="Times New Roman"/>
          <w:b/>
          <w:spacing w:val="55"/>
          <w:w w:val="11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b/>
          <w:spacing w:val="-2"/>
          <w:w w:val="115"/>
          <w:sz w:val="20"/>
          <w:szCs w:val="20"/>
        </w:rPr>
        <w:t>Chennai</w:t>
      </w:r>
      <w:r w:rsidR="00670965">
        <w:rPr>
          <w:rFonts w:ascii="Times New Roman" w:hAnsi="Times New Roman" w:cs="Times New Roman"/>
          <w:b/>
          <w:spacing w:val="-2"/>
          <w:w w:val="115"/>
          <w:sz w:val="20"/>
          <w:szCs w:val="20"/>
        </w:rPr>
        <w:t>/Hyderabad</w:t>
      </w:r>
      <w:r w:rsidRPr="00670965">
        <w:rPr>
          <w:rFonts w:ascii="Times New Roman" w:hAnsi="Times New Roman" w:cs="Times New Roman"/>
          <w:b/>
          <w:sz w:val="20"/>
          <w:szCs w:val="20"/>
        </w:rPr>
        <w:tab/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July</w:t>
      </w:r>
      <w:r w:rsidRPr="00670965">
        <w:rPr>
          <w:rFonts w:ascii="Times New Roman" w:hAnsi="Times New Roman" w:cs="Times New Roman"/>
          <w:spacing w:val="6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2015</w:t>
      </w:r>
      <w:r w:rsidRPr="00670965">
        <w:rPr>
          <w:rFonts w:ascii="Times New Roman" w:hAnsi="Times New Roman" w:cs="Times New Roman"/>
          <w:spacing w:val="5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–</w:t>
      </w:r>
      <w:r w:rsidRPr="00670965">
        <w:rPr>
          <w:rFonts w:ascii="Times New Roman" w:hAnsi="Times New Roman" w:cs="Times New Roman"/>
          <w:spacing w:val="5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10"/>
          <w:sz w:val="20"/>
          <w:szCs w:val="20"/>
        </w:rPr>
        <w:t>Dec</w:t>
      </w:r>
      <w:r w:rsidRPr="00670965">
        <w:rPr>
          <w:rFonts w:ascii="Times New Roman" w:hAnsi="Times New Roman" w:cs="Times New Roman"/>
          <w:spacing w:val="6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pacing w:val="-4"/>
          <w:sz w:val="20"/>
          <w:szCs w:val="20"/>
        </w:rPr>
        <w:t>2015</w:t>
      </w:r>
    </w:p>
    <w:p w14:paraId="29E7E2BB" w14:textId="77777777" w:rsidR="00D25FC8" w:rsidRPr="00670965" w:rsidRDefault="00A97825">
      <w:pPr>
        <w:spacing w:before="3"/>
        <w:ind w:left="12"/>
        <w:rPr>
          <w:rFonts w:ascii="Times New Roman" w:hAnsi="Times New Roman" w:cs="Times New Roman"/>
          <w:i/>
          <w:sz w:val="20"/>
          <w:szCs w:val="20"/>
        </w:rPr>
      </w:pPr>
      <w:r w:rsidRPr="00670965">
        <w:rPr>
          <w:rFonts w:ascii="Times New Roman" w:hAnsi="Times New Roman" w:cs="Times New Roman"/>
          <w:i/>
          <w:w w:val="110"/>
          <w:sz w:val="20"/>
          <w:szCs w:val="20"/>
        </w:rPr>
        <w:t>Project</w:t>
      </w:r>
      <w:r w:rsidRPr="00670965">
        <w:rPr>
          <w:rFonts w:ascii="Times New Roman" w:hAnsi="Times New Roman" w:cs="Times New Roman"/>
          <w:i/>
          <w:spacing w:val="-3"/>
          <w:w w:val="110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i/>
          <w:spacing w:val="-2"/>
          <w:w w:val="110"/>
          <w:sz w:val="20"/>
          <w:szCs w:val="20"/>
        </w:rPr>
        <w:t>Officer</w:t>
      </w:r>
    </w:p>
    <w:p w14:paraId="217C08DD" w14:textId="77777777" w:rsidR="00670965" w:rsidRPr="00670965" w:rsidRDefault="00A97825" w:rsidP="00670965">
      <w:pPr>
        <w:pStyle w:val="ListParagraph"/>
        <w:numPr>
          <w:ilvl w:val="0"/>
          <w:numId w:val="1"/>
        </w:num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w w:val="105"/>
          <w:sz w:val="20"/>
          <w:szCs w:val="20"/>
        </w:rPr>
        <w:t xml:space="preserve">Served as analytics lead coordinating data collection and analysis across central and state government stake- </w:t>
      </w:r>
      <w:r w:rsidRPr="00670965">
        <w:rPr>
          <w:rFonts w:ascii="Times New Roman" w:hAnsi="Times New Roman" w:cs="Times New Roman"/>
          <w:spacing w:val="-2"/>
          <w:w w:val="105"/>
          <w:sz w:val="20"/>
          <w:szCs w:val="20"/>
        </w:rPr>
        <w:t>holders</w:t>
      </w:r>
    </w:p>
    <w:p w14:paraId="1F1BDD1D" w14:textId="77777777" w:rsidR="00670965" w:rsidRPr="00D57D5B" w:rsidRDefault="00A97825" w:rsidP="00670965">
      <w:pPr>
        <w:pStyle w:val="ListParagraph"/>
        <w:numPr>
          <w:ilvl w:val="0"/>
          <w:numId w:val="1"/>
        </w:num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  <w:r w:rsidRPr="00670965">
        <w:rPr>
          <w:rFonts w:ascii="Times New Roman" w:hAnsi="Times New Roman" w:cs="Times New Roman"/>
          <w:w w:val="105"/>
          <w:sz w:val="20"/>
          <w:szCs w:val="20"/>
        </w:rPr>
        <w:t>Ensured</w:t>
      </w:r>
      <w:r w:rsidRPr="00670965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data</w:t>
      </w:r>
      <w:r w:rsidRPr="00670965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integrity</w:t>
      </w:r>
      <w:r w:rsidRPr="00670965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and</w:t>
      </w:r>
      <w:r w:rsidRPr="00670965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documentation</w:t>
      </w:r>
      <w:r w:rsidRPr="00670965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compliance</w:t>
      </w:r>
      <w:r w:rsidRPr="00670965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for</w:t>
      </w:r>
      <w:r w:rsidRPr="00670965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large-scale</w:t>
      </w:r>
      <w:r w:rsidRPr="00670965">
        <w:rPr>
          <w:rFonts w:ascii="Times New Roman" w:hAnsi="Times New Roman" w:cs="Times New Roman"/>
          <w:spacing w:val="8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education</w:t>
      </w:r>
      <w:r w:rsidRPr="00670965">
        <w:rPr>
          <w:rFonts w:ascii="Times New Roman" w:hAnsi="Times New Roman" w:cs="Times New Roman"/>
          <w:spacing w:val="9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w w:val="105"/>
          <w:sz w:val="20"/>
          <w:szCs w:val="20"/>
        </w:rPr>
        <w:t>program</w:t>
      </w:r>
      <w:r w:rsidRPr="00670965">
        <w:rPr>
          <w:rFonts w:ascii="Times New Roman" w:hAnsi="Times New Roman" w:cs="Times New Roman"/>
          <w:spacing w:val="7"/>
          <w:w w:val="105"/>
          <w:sz w:val="20"/>
          <w:szCs w:val="20"/>
        </w:rPr>
        <w:t xml:space="preserve"> </w:t>
      </w:r>
      <w:r w:rsidRPr="00670965">
        <w:rPr>
          <w:rFonts w:ascii="Times New Roman" w:hAnsi="Times New Roman" w:cs="Times New Roman"/>
          <w:spacing w:val="-2"/>
          <w:w w:val="105"/>
          <w:sz w:val="20"/>
          <w:szCs w:val="20"/>
        </w:rPr>
        <w:t>implementation</w:t>
      </w:r>
      <w:r w:rsidR="00670965" w:rsidRPr="00670965">
        <w:rPr>
          <w:rFonts w:ascii="Times New Roman" w:hAnsi="Times New Roman" w:cs="Times New Roman"/>
          <w:color w:val="003366"/>
          <w:w w:val="105"/>
          <w:sz w:val="20"/>
          <w:szCs w:val="20"/>
        </w:rPr>
        <w:t xml:space="preserve"> </w:t>
      </w:r>
    </w:p>
    <w:p w14:paraId="436C0B3F" w14:textId="77777777" w:rsidR="00D57D5B" w:rsidRDefault="00D57D5B" w:rsidP="00D57D5B">
      <w:p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</w:p>
    <w:p w14:paraId="12324736" w14:textId="77777777" w:rsidR="00D57D5B" w:rsidRDefault="00D57D5B" w:rsidP="00D57D5B">
      <w:p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</w:p>
    <w:p w14:paraId="67E4510E" w14:textId="77777777" w:rsidR="00D57D5B" w:rsidRDefault="00D57D5B" w:rsidP="00D57D5B">
      <w:p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</w:p>
    <w:p w14:paraId="39ABEC7C" w14:textId="77777777" w:rsidR="00D57D5B" w:rsidRDefault="00D57D5B" w:rsidP="00D57D5B">
      <w:p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</w:p>
    <w:p w14:paraId="67E7067D" w14:textId="77777777" w:rsidR="00D57D5B" w:rsidRDefault="00D57D5B" w:rsidP="00D57D5B">
      <w:p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</w:p>
    <w:p w14:paraId="48BDA387" w14:textId="77777777" w:rsidR="00D57D5B" w:rsidRPr="00D57D5B" w:rsidRDefault="00D57D5B" w:rsidP="00D57D5B">
      <w:pPr>
        <w:tabs>
          <w:tab w:val="left" w:pos="229"/>
        </w:tabs>
        <w:spacing w:before="2" w:line="242" w:lineRule="auto"/>
        <w:ind w:right="10"/>
        <w:rPr>
          <w:rFonts w:ascii="Times New Roman" w:hAnsi="Times New Roman" w:cs="Times New Roman"/>
          <w:sz w:val="20"/>
          <w:szCs w:val="20"/>
        </w:rPr>
      </w:pPr>
    </w:p>
    <w:p w14:paraId="240011C1" w14:textId="35D7EE5A" w:rsidR="00670965" w:rsidRPr="00670965" w:rsidRDefault="00670965" w:rsidP="00670965">
      <w:pPr>
        <w:pStyle w:val="Heading1"/>
        <w:spacing w:before="156"/>
        <w:rPr>
          <w:rFonts w:ascii="Times New Roman" w:hAnsi="Times New Roman" w:cs="Times New Roman"/>
          <w:color w:val="003366"/>
          <w:w w:val="105"/>
          <w:sz w:val="20"/>
          <w:szCs w:val="20"/>
        </w:rPr>
      </w:pPr>
      <w:r w:rsidRPr="00670965">
        <w:rPr>
          <w:rFonts w:ascii="Times New Roman" w:hAnsi="Times New Roman" w:cs="Times New Roman"/>
          <w:color w:val="003366"/>
          <w:w w:val="105"/>
          <w:sz w:val="20"/>
          <w:szCs w:val="20"/>
        </w:rPr>
        <w:t>EDUCATION &amp; CERTIFICATIONS</w:t>
      </w:r>
    </w:p>
    <w:p w14:paraId="31B5E5B1" w14:textId="77777777" w:rsidR="00670965" w:rsidRPr="001A0043" w:rsidRDefault="00670965" w:rsidP="00670965">
      <w:pPr>
        <w:spacing w:before="61"/>
        <w:ind w:left="12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67B06507" wp14:editId="7520B893">
                <wp:simplePos x="0" y="0"/>
                <wp:positionH relativeFrom="page">
                  <wp:posOffset>457200</wp:posOffset>
                </wp:positionH>
                <wp:positionV relativeFrom="paragraph">
                  <wp:posOffset>22396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25749" id="Graphic 5" o:spid="_x0000_s1026" style="position:absolute;margin-left:36pt;margin-top:1.75pt;width:523.3pt;height:.1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iK4FwIAAFsEAAAOAAAAZHJzL2Uyb0RvYy54bWysVMFu2zAMvQ/YPwi6L3bSxluNOMXQoMOA&#10;oivQDDsrshwbk0VNVGLn70fJdpJ1t2EX4Ul8ph75KK/u+1azo3LYgCn4fJZypoyEsjH7gn/fPn74&#10;xBl6YUqhwaiCnxTy+/X7d6vO5moBNehSOUZJDOadLXjtvc2TBGWtWoEzsMpQsALXCk9bt09KJzrK&#10;3upkkaZZ0oErrQOpEOl0MwT5OuavKiX9t6pC5ZkuOGnzcXVx3YU1Wa9EvnfC1o0cZYh/UNGKxtCl&#10;51Qb4QU7uOavVG0jHSBUfiahTaCqGqliDVTNPH1TzWstrIq1UHPQntuE/y+tfD6+2hcXpKN9AvkT&#10;qSNJZzE/R8IGR05fuTZwSTjrYxdP5y6q3jNJh1l2u7xL7ziTFJsvPsYmJyKfvpUH9F8UxDzi+IR+&#10;8KCckKgnJHszQUdOBg919NBzRh46zsjD3eChFT58F8QFyLqLkHDWwlFtIUb9G+Uk7RLV5poVSsnS&#10;JWdTlcQdGATCNdSrAcSrCV8Xp01QsUyXt3E0EHRTPjZaBxXo9rsH7dhRhMFMb26yLNRBGf6gWYd+&#10;I7AeeDE00rQZfRqsCSbtoDy9ONbRNBccfx2EU5zpr4bGJYz+BNwEdhNwXj9AfCCxQXTntv8hnGXh&#10;+oJ7cvYZpmEU+WRaKP3MDV8a+HzwUDXB0ThDg6JxQxMcCxxfW3gi1/vIuvwT1r8BAAD//wMAUEsD&#10;BBQABgAIAAAAIQAFhMYx3QAAAAcBAAAPAAAAZHJzL2Rvd25yZXYueG1sTI/BTsMwEETvSPyDtUjc&#10;qJOiNlGIUyEEFwRCLYjzJt7GUeN1iN00/D3uqRx3ZjTzttzMthcTjb5zrCBdJCCIG6c7bhV8fb7c&#10;5SB8QNbYOyYFv+RhU11flVhod+ItTbvQiljCvkAFJoShkNI3hiz6hRuIo7d3o8UQz7GVesRTLLe9&#10;XCbJWlrsOC4YHOjJUHPYHa2C9y2Zt5/veXrOX1dd2Nf5R3ZolLq9mR8fQASawyUMZ/yIDlVkqt2R&#10;tRe9gmwZXwkK7lcgznaa5msQdRQykFUp//NXfwAAAP//AwBQSwECLQAUAAYACAAAACEAtoM4kv4A&#10;AADhAQAAEwAAAAAAAAAAAAAAAAAAAAAAW0NvbnRlbnRfVHlwZXNdLnhtbFBLAQItABQABgAIAAAA&#10;IQA4/SH/1gAAAJQBAAALAAAAAAAAAAAAAAAAAC8BAABfcmVscy8ucmVsc1BLAQItABQABgAIAAAA&#10;IQCj6iK4FwIAAFsEAAAOAAAAAAAAAAAAAAAAAC4CAABkcnMvZTJvRG9jLnhtbFBLAQItABQABgAI&#10;AAAAIQAFhMYx3QAAAAcBAAAPAAAAAAAAAAAAAAAAAHEEAABkcnMvZG93bnJldi54bWxQSwUGAAAA&#10;AAQABADzAAAAewUAAAAA&#10;" path="m,l6645605,e" filled="f" strokecolor="#036" strokeweight=".14039mm">
                <v:path arrowok="t"/>
                <w10:wrap anchorx="page"/>
              </v:shape>
            </w:pict>
          </mc:Fallback>
        </mc:AlternateConten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Post</w:t>
      </w:r>
      <w:r w:rsidRPr="001A0043">
        <w:rPr>
          <w:rFonts w:ascii="Times New Roman" w:hAnsi="Times New Roman" w:cs="Times New Roman"/>
          <w:b/>
          <w:spacing w:val="3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Graduate</w:t>
      </w:r>
      <w:r w:rsidRPr="001A0043">
        <w:rPr>
          <w:rFonts w:ascii="Times New Roman" w:hAnsi="Times New Roman" w:cs="Times New Roman"/>
          <w:b/>
          <w:spacing w:val="3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Program</w:t>
      </w:r>
      <w:r w:rsidRPr="001A0043">
        <w:rPr>
          <w:rFonts w:ascii="Times New Roman" w:hAnsi="Times New Roman" w:cs="Times New Roman"/>
          <w:b/>
          <w:spacing w:val="37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in</w:t>
      </w:r>
      <w:r w:rsidRPr="001A0043">
        <w:rPr>
          <w:rFonts w:ascii="Times New Roman" w:hAnsi="Times New Roman" w:cs="Times New Roman"/>
          <w:b/>
          <w:spacing w:val="3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Data</w:t>
      </w:r>
      <w:r w:rsidRPr="001A0043">
        <w:rPr>
          <w:rFonts w:ascii="Times New Roman" w:hAnsi="Times New Roman" w:cs="Times New Roman"/>
          <w:b/>
          <w:spacing w:val="3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Science</w:t>
      </w:r>
      <w:r w:rsidRPr="001A0043">
        <w:rPr>
          <w:rFonts w:ascii="Times New Roman" w:hAnsi="Times New Roman" w:cs="Times New Roman"/>
          <w:b/>
          <w:spacing w:val="37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and</w:t>
      </w:r>
      <w:r w:rsidRPr="001A0043">
        <w:rPr>
          <w:rFonts w:ascii="Times New Roman" w:hAnsi="Times New Roman" w:cs="Times New Roman"/>
          <w:b/>
          <w:spacing w:val="3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Business</w:t>
      </w:r>
      <w:r w:rsidRPr="001A0043">
        <w:rPr>
          <w:rFonts w:ascii="Times New Roman" w:hAnsi="Times New Roman" w:cs="Times New Roman"/>
          <w:b/>
          <w:spacing w:val="3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5"/>
          <w:sz w:val="20"/>
          <w:szCs w:val="20"/>
        </w:rPr>
        <w:t>Analytics</w:t>
      </w:r>
      <w:r w:rsidRPr="001A0043">
        <w:rPr>
          <w:rFonts w:ascii="Times New Roman" w:hAnsi="Times New Roman" w:cs="Times New Roman"/>
          <w:b/>
          <w:spacing w:val="25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5"/>
          <w:sz w:val="20"/>
          <w:szCs w:val="20"/>
        </w:rPr>
        <w:t>—</w:t>
      </w:r>
      <w:r w:rsidRPr="001A0043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5"/>
          <w:sz w:val="20"/>
          <w:szCs w:val="20"/>
        </w:rPr>
        <w:t>Great</w:t>
      </w:r>
      <w:r w:rsidRPr="001A004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5"/>
          <w:sz w:val="20"/>
          <w:szCs w:val="20"/>
        </w:rPr>
        <w:t>Learning</w:t>
      </w:r>
      <w:r w:rsidRPr="001A0043">
        <w:rPr>
          <w:rFonts w:ascii="Times New Roman" w:hAnsi="Times New Roman" w:cs="Times New Roman"/>
          <w:spacing w:val="24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5"/>
          <w:sz w:val="20"/>
          <w:szCs w:val="20"/>
        </w:rPr>
        <w:t>Institute,</w:t>
      </w:r>
      <w:r w:rsidRPr="001A0043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spacing w:val="-4"/>
          <w:w w:val="115"/>
          <w:sz w:val="20"/>
          <w:szCs w:val="20"/>
        </w:rPr>
        <w:t>2022</w:t>
      </w:r>
    </w:p>
    <w:p w14:paraId="2A398334" w14:textId="77777777" w:rsidR="00670965" w:rsidRPr="001A0043" w:rsidRDefault="00670965" w:rsidP="00670965">
      <w:pPr>
        <w:spacing w:before="2"/>
        <w:ind w:left="12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b/>
          <w:w w:val="110"/>
          <w:sz w:val="20"/>
          <w:szCs w:val="20"/>
        </w:rPr>
        <w:t>Bachelor</w:t>
      </w:r>
      <w:r w:rsidRPr="001A0043">
        <w:rPr>
          <w:rFonts w:ascii="Times New Roman" w:hAnsi="Times New Roman" w:cs="Times New Roman"/>
          <w:b/>
          <w:spacing w:val="2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0"/>
          <w:sz w:val="20"/>
          <w:szCs w:val="20"/>
        </w:rPr>
        <w:t>of</w:t>
      </w:r>
      <w:r w:rsidRPr="001A0043">
        <w:rPr>
          <w:rFonts w:ascii="Times New Roman" w:hAnsi="Times New Roman" w:cs="Times New Roman"/>
          <w:b/>
          <w:spacing w:val="2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w w:val="110"/>
          <w:sz w:val="20"/>
          <w:szCs w:val="20"/>
        </w:rPr>
        <w:t>Science</w:t>
      </w:r>
      <w:r w:rsidRPr="001A0043">
        <w:rPr>
          <w:rFonts w:ascii="Times New Roman" w:hAnsi="Times New Roman" w:cs="Times New Roman"/>
          <w:b/>
          <w:spacing w:val="17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(</w:t>
      </w:r>
      <w:proofErr w:type="spellStart"/>
      <w:r w:rsidRPr="001A0043">
        <w:rPr>
          <w:rFonts w:ascii="Times New Roman" w:hAnsi="Times New Roman" w:cs="Times New Roman"/>
          <w:w w:val="110"/>
          <w:sz w:val="20"/>
          <w:szCs w:val="20"/>
        </w:rPr>
        <w:t>Maths</w:t>
      </w:r>
      <w:proofErr w:type="spellEnd"/>
      <w:r w:rsidRPr="001A0043">
        <w:rPr>
          <w:rFonts w:ascii="Times New Roman" w:hAnsi="Times New Roman" w:cs="Times New Roman"/>
          <w:w w:val="110"/>
          <w:sz w:val="20"/>
          <w:szCs w:val="20"/>
        </w:rPr>
        <w:t>,</w:t>
      </w:r>
      <w:r w:rsidRPr="001A0043">
        <w:rPr>
          <w:rFonts w:ascii="Times New Roman" w:hAnsi="Times New Roman" w:cs="Times New Roman"/>
          <w:spacing w:val="1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Physics</w:t>
      </w:r>
      <w:r w:rsidRPr="001A0043">
        <w:rPr>
          <w:rFonts w:ascii="Times New Roman" w:hAnsi="Times New Roman" w:cs="Times New Roman"/>
          <w:spacing w:val="1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&amp;</w:t>
      </w:r>
      <w:r w:rsidRPr="001A0043">
        <w:rPr>
          <w:rFonts w:ascii="Times New Roman" w:hAnsi="Times New Roman" w:cs="Times New Roman"/>
          <w:spacing w:val="1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Computer</w:t>
      </w:r>
      <w:r w:rsidRPr="001A0043">
        <w:rPr>
          <w:rFonts w:ascii="Times New Roman" w:hAnsi="Times New Roman" w:cs="Times New Roman"/>
          <w:spacing w:val="18"/>
          <w:w w:val="110"/>
          <w:sz w:val="20"/>
          <w:szCs w:val="20"/>
        </w:rPr>
        <w:t xml:space="preserve"> </w:t>
      </w:r>
      <w:proofErr w:type="gramStart"/>
      <w:r w:rsidRPr="001A0043">
        <w:rPr>
          <w:rFonts w:ascii="Times New Roman" w:hAnsi="Times New Roman" w:cs="Times New Roman"/>
          <w:w w:val="110"/>
          <w:sz w:val="20"/>
          <w:szCs w:val="20"/>
        </w:rPr>
        <w:t>Science)</w:t>
      </w:r>
      <w:r w:rsidRPr="001A0043">
        <w:rPr>
          <w:rFonts w:ascii="Times New Roman" w:hAnsi="Times New Roman" w:cs="Times New Roman"/>
          <w:spacing w:val="1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—</w:t>
      </w:r>
      <w:proofErr w:type="gramEnd"/>
      <w:r w:rsidRPr="001A0043">
        <w:rPr>
          <w:rFonts w:ascii="Times New Roman" w:hAnsi="Times New Roman" w:cs="Times New Roman"/>
          <w:spacing w:val="18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Kakatiya</w:t>
      </w:r>
      <w:r w:rsidRPr="001A0043">
        <w:rPr>
          <w:rFonts w:ascii="Times New Roman" w:hAnsi="Times New Roman" w:cs="Times New Roman"/>
          <w:spacing w:val="17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10"/>
          <w:sz w:val="20"/>
          <w:szCs w:val="20"/>
        </w:rPr>
        <w:t>University,</w:t>
      </w:r>
      <w:r w:rsidRPr="001A0043">
        <w:rPr>
          <w:rFonts w:ascii="Times New Roman" w:hAnsi="Times New Roman" w:cs="Times New Roman"/>
          <w:spacing w:val="19"/>
          <w:w w:val="110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spacing w:val="-4"/>
          <w:w w:val="110"/>
          <w:sz w:val="20"/>
          <w:szCs w:val="20"/>
        </w:rPr>
        <w:t>2013</w:t>
      </w:r>
    </w:p>
    <w:p w14:paraId="7B6B3BCD" w14:textId="77777777" w:rsidR="00670965" w:rsidRDefault="00670965" w:rsidP="00670965">
      <w:pPr>
        <w:pStyle w:val="BodyText"/>
        <w:spacing w:before="3" w:line="242" w:lineRule="auto"/>
        <w:ind w:left="12" w:firstLine="0"/>
        <w:rPr>
          <w:rFonts w:ascii="Times New Roman" w:hAnsi="Times New Roman" w:cs="Times New Roman"/>
          <w:w w:val="105"/>
          <w:sz w:val="20"/>
          <w:szCs w:val="20"/>
        </w:rPr>
      </w:pPr>
      <w:r w:rsidRPr="001A0043">
        <w:rPr>
          <w:rFonts w:ascii="Times New Roman" w:hAnsi="Times New Roman" w:cs="Times New Roman"/>
          <w:b/>
          <w:w w:val="105"/>
          <w:sz w:val="20"/>
          <w:szCs w:val="20"/>
        </w:rPr>
        <w:t>Certifications:</w:t>
      </w:r>
      <w:r w:rsidRPr="001A0043">
        <w:rPr>
          <w:rFonts w:ascii="Times New Roman" w:hAnsi="Times New Roman" w:cs="Times New Roman"/>
          <w:b/>
          <w:spacing w:val="8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Data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Science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Portfolio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—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proofErr w:type="spellStart"/>
      <w:r w:rsidRPr="001A0043">
        <w:rPr>
          <w:rFonts w:ascii="Times New Roman" w:hAnsi="Times New Roman" w:cs="Times New Roman"/>
          <w:w w:val="105"/>
          <w:sz w:val="20"/>
          <w:szCs w:val="20"/>
        </w:rPr>
        <w:t>CodeKaro</w:t>
      </w:r>
      <w:proofErr w:type="spellEnd"/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Certification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</w:p>
    <w:p w14:paraId="5BE2267A" w14:textId="77777777" w:rsidR="00670965" w:rsidRPr="001A0043" w:rsidRDefault="00670965" w:rsidP="00670965">
      <w:pPr>
        <w:pStyle w:val="BodyText"/>
        <w:spacing w:before="3" w:line="242" w:lineRule="auto"/>
        <w:ind w:left="12" w:firstLine="0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b/>
          <w:bCs/>
          <w:w w:val="105"/>
          <w:sz w:val="20"/>
          <w:szCs w:val="20"/>
        </w:rPr>
        <w:t>Hello</w:t>
      </w:r>
      <w:r w:rsidRPr="001A0043">
        <w:rPr>
          <w:rFonts w:ascii="Times New Roman" w:hAnsi="Times New Roman" w:cs="Times New Roman"/>
          <w:b/>
          <w:bCs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bCs/>
          <w:w w:val="105"/>
          <w:sz w:val="20"/>
          <w:szCs w:val="20"/>
        </w:rPr>
        <w:t>PM</w:t>
      </w:r>
      <w:r w:rsidRPr="001A0043">
        <w:rPr>
          <w:rFonts w:ascii="Times New Roman" w:hAnsi="Times New Roman" w:cs="Times New Roman"/>
          <w:b/>
          <w:bCs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b/>
          <w:bCs/>
          <w:w w:val="105"/>
          <w:sz w:val="20"/>
          <w:szCs w:val="20"/>
        </w:rPr>
        <w:t>-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 xml:space="preserve"> Technology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for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Business</w:t>
      </w:r>
      <w:r w:rsidRPr="001A0043">
        <w:rPr>
          <w:rFonts w:ascii="Times New Roman" w:hAnsi="Times New Roman" w:cs="Times New Roman"/>
          <w:spacing w:val="40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w w:val="105"/>
          <w:sz w:val="20"/>
          <w:szCs w:val="20"/>
        </w:rPr>
        <w:t>&amp; Product (Ongoing)</w:t>
      </w:r>
    </w:p>
    <w:p w14:paraId="0DEAEBAB" w14:textId="77777777" w:rsidR="00670965" w:rsidRPr="001A0043" w:rsidRDefault="00670965" w:rsidP="00670965">
      <w:pPr>
        <w:pStyle w:val="Heading1"/>
        <w:spacing w:before="156"/>
        <w:rPr>
          <w:rFonts w:ascii="Times New Roman" w:hAnsi="Times New Roman" w:cs="Times New Roman"/>
          <w:sz w:val="20"/>
          <w:szCs w:val="20"/>
        </w:rPr>
      </w:pPr>
      <w:r w:rsidRPr="001A0043">
        <w:rPr>
          <w:rFonts w:ascii="Times New Roman" w:hAnsi="Times New Roman" w:cs="Times New Roman"/>
          <w:color w:val="003366"/>
          <w:w w:val="105"/>
          <w:sz w:val="20"/>
          <w:szCs w:val="20"/>
        </w:rPr>
        <w:t>KEY</w:t>
      </w:r>
      <w:r w:rsidRPr="001A0043">
        <w:rPr>
          <w:rFonts w:ascii="Times New Roman" w:hAnsi="Times New Roman" w:cs="Times New Roman"/>
          <w:color w:val="003366"/>
          <w:spacing w:val="41"/>
          <w:w w:val="105"/>
          <w:sz w:val="20"/>
          <w:szCs w:val="20"/>
        </w:rPr>
        <w:t xml:space="preserve"> </w:t>
      </w:r>
      <w:r w:rsidRPr="001A0043">
        <w:rPr>
          <w:rFonts w:ascii="Times New Roman" w:hAnsi="Times New Roman" w:cs="Times New Roman"/>
          <w:color w:val="003366"/>
          <w:spacing w:val="-2"/>
          <w:w w:val="105"/>
          <w:sz w:val="20"/>
          <w:szCs w:val="20"/>
        </w:rPr>
        <w:t>ACHIEVEMENTS</w:t>
      </w:r>
    </w:p>
    <w:p w14:paraId="085FAE54" w14:textId="77777777" w:rsidR="00670965" w:rsidRPr="001A0043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before="2"/>
        <w:ind w:right="0" w:hanging="217"/>
        <w:rPr>
          <w:rFonts w:ascii="Times New Roman" w:hAnsi="Times New Roman" w:cs="Times New Roman"/>
          <w:sz w:val="20"/>
          <w:szCs w:val="20"/>
          <w:lang w:val="en-IN"/>
        </w:rPr>
      </w:pPr>
      <w:r w:rsidRPr="001A004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4112" behindDoc="0" locked="0" layoutInCell="1" allowOverlap="1" wp14:anchorId="0355C2FC" wp14:editId="0C260076">
                <wp:simplePos x="0" y="0"/>
                <wp:positionH relativeFrom="page">
                  <wp:posOffset>457200</wp:posOffset>
                </wp:positionH>
                <wp:positionV relativeFrom="paragraph">
                  <wp:posOffset>10795</wp:posOffset>
                </wp:positionV>
                <wp:extent cx="66452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7A5C8" id="Graphic 6" o:spid="_x0000_s1026" style="position:absolute;margin-left:36pt;margin-top:.85pt;width:523.25pt;height:.1pt;z-index: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UHTGAIAAFsEAAAOAAAAZHJzL2Uyb0RvYy54bWysVMFu2zAMvQ/YPwi6L3bSxm2NOMXQoMOA&#10;oivQDDsrshwbk0WNUmLn70fJdpp1t2EX4cmkqPf4KK/u+1azo0LXgCn4fJZypoyEsjH7gn/fPn66&#10;5cx5YUqhwaiCn5Tj9+uPH1adzdUCatClQkZFjMs7W/Dae5sniZO1aoWbgVWGghVgKzxtcZ+UKDqq&#10;3upkkaZZ0gGWFkEq5+jrZgjydaxfVUr6b1XllGe64MTNxxXjugtrsl6JfI/C1o0caYh/YNGKxtCl&#10;51Ib4QU7YPNXqbaRCA4qP5PQJlBVjVRRA6mZp+/UvNbCqqiFmuPsuU3u/5WVz8dX+4KBurNPIH86&#10;6kjSWZefI2Hjxpy+wjbkEnHWxy6ezl1UvWeSPmbZ9XJxs+RMUmy+uIlNTkQ+nZUH578oiHXE8cn5&#10;wYNyQqKekOzNBJGcDB7q6KHnjDxEzsjD3eChFT6cC+QCZN1A5C69i760cFRbiFH/jjlRe4tqc5kV&#10;pGQpSZlUUu6QQSBcQ70aQLya8KU4bQKLZbq8jhQc6KZ8bLSOzcb97kEjO4owmOnVVZYFHVThjzSL&#10;zm+Eq4e8GBrTtBl9GqwJJu2gPL0g62iaC+5+HQQqzvRXQ+MSRn8COIHdBNDrB4gPJDaI7tz2PwRa&#10;Fq4vuCdnn2EaRpFPpgXp59xw0sDng4eqCY7GGRoYjRua4ChwfG3hiVzuY9bbP2H9GwAA//8DAFBL&#10;AwQUAAYACAAAACEA844jtt0AAAAHAQAADwAAAGRycy9kb3ducmV2LnhtbEyPQU/DMAyF70j8h8hI&#10;3FjaSaNdaTohBBcEQhto57TxmmqNU5qsK/8e7wQ3Pz/rvc/lZna9mHAMnScF6SIBgdR401Gr4Ovz&#10;5S4HEaImo3tPqOAHA2yq66tSF8afaYvTLraCQygUWoGNcSikDI1Fp8PCD0jsHfzodGQ5ttKM+szh&#10;rpfLJLmXTnfEDVYP+GSxOe5OTsH7Fu3b936envPXVRcPdf6RHRulbm/mxwcQEef4dwwXfEaHiplq&#10;fyITRK8gW/IrkfcZiIudpvkKRM3TGmRVyv/81S8AAAD//wMAUEsBAi0AFAAGAAgAAAAhALaDOJL+&#10;AAAA4QEAABMAAAAAAAAAAAAAAAAAAAAAAFtDb250ZW50X1R5cGVzXS54bWxQSwECLQAUAAYACAAA&#10;ACEAOP0h/9YAAACUAQAACwAAAAAAAAAAAAAAAAAvAQAAX3JlbHMvLnJlbHNQSwECLQAUAAYACAAA&#10;ACEA18FB0xgCAABbBAAADgAAAAAAAAAAAAAAAAAuAgAAZHJzL2Uyb0RvYy54bWxQSwECLQAUAAYA&#10;CAAAACEA844jtt0AAAAHAQAADwAAAAAAAAAAAAAAAAByBAAAZHJzL2Rvd25yZXYueG1sUEsFBgAA&#10;AAAEAAQA8wAAAHwFAAAAAA==&#10;" path="m,l6645605,e" filled="f" strokecolor="#036" strokeweight=".14039mm">
                <v:path arrowok="t"/>
                <w10:wrap anchorx="page"/>
              </v:shape>
            </w:pict>
          </mc:Fallback>
        </mc:AlternateContent>
      </w:r>
      <w:r w:rsidRPr="001A0043">
        <w:rPr>
          <w:rFonts w:ascii="Times New Roman" w:hAnsi="Times New Roman" w:cs="Times New Roman"/>
          <w:sz w:val="20"/>
          <w:szCs w:val="20"/>
          <w:lang w:val="en-IN"/>
        </w:rPr>
        <w:t>Developed a centralized web portal that streamlined data management,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1A0043">
        <w:rPr>
          <w:rFonts w:ascii="Times New Roman" w:hAnsi="Times New Roman" w:cs="Times New Roman"/>
          <w:sz w:val="20"/>
          <w:szCs w:val="20"/>
          <w:lang w:val="en-IN"/>
        </w:rPr>
        <w:t>enhanced user experience, and ensured all stakeholders could access key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1A0043">
        <w:rPr>
          <w:rFonts w:ascii="Times New Roman" w:hAnsi="Times New Roman" w:cs="Times New Roman"/>
          <w:sz w:val="20"/>
          <w:szCs w:val="20"/>
          <w:lang w:val="en-IN"/>
        </w:rPr>
        <w:t>information from a single, easy-to-use platform.</w:t>
      </w:r>
    </w:p>
    <w:p w14:paraId="3C8FE613" w14:textId="0154A7C3" w:rsidR="00D25FC8" w:rsidRPr="00670965" w:rsidRDefault="00670965" w:rsidP="00670965">
      <w:pPr>
        <w:pStyle w:val="ListParagraph"/>
        <w:numPr>
          <w:ilvl w:val="0"/>
          <w:numId w:val="2"/>
        </w:numPr>
        <w:tabs>
          <w:tab w:val="left" w:pos="229"/>
        </w:tabs>
        <w:spacing w:before="2"/>
        <w:ind w:right="0" w:hanging="217"/>
        <w:rPr>
          <w:rFonts w:ascii="Times New Roman" w:hAnsi="Times New Roman" w:cs="Times New Roman"/>
          <w:sz w:val="20"/>
          <w:szCs w:val="20"/>
          <w:lang w:val="en-IN"/>
        </w:rPr>
      </w:pPr>
      <w:r w:rsidRPr="001A0043">
        <w:rPr>
          <w:rFonts w:ascii="Times New Roman" w:hAnsi="Times New Roman" w:cs="Times New Roman"/>
          <w:sz w:val="20"/>
          <w:szCs w:val="20"/>
          <w:lang w:val="en-IN"/>
        </w:rPr>
        <w:t>Exit Survey Dashboards- Designed dynamic Power BI Dashboards, providing</w:t>
      </w: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Pr="001A0043">
        <w:rPr>
          <w:rFonts w:ascii="Times New Roman" w:hAnsi="Times New Roman" w:cs="Times New Roman"/>
          <w:sz w:val="20"/>
          <w:szCs w:val="20"/>
          <w:lang w:val="en-IN"/>
        </w:rPr>
        <w:t>stakeholders with real-time insights for data-driven decision-making</w:t>
      </w:r>
    </w:p>
    <w:sectPr w:rsidR="00D25FC8" w:rsidRPr="00670965">
      <w:headerReference w:type="default" r:id="rId7"/>
      <w:pgSz w:w="11910" w:h="16840"/>
      <w:pgMar w:top="6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760F" w14:textId="77777777" w:rsidR="00FA5401" w:rsidRDefault="00FA5401" w:rsidP="00D57D5B">
      <w:r>
        <w:separator/>
      </w:r>
    </w:p>
  </w:endnote>
  <w:endnote w:type="continuationSeparator" w:id="0">
    <w:p w14:paraId="70565901" w14:textId="77777777" w:rsidR="00FA5401" w:rsidRDefault="00FA5401" w:rsidP="00D57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FF91D" w14:textId="77777777" w:rsidR="00FA5401" w:rsidRDefault="00FA5401" w:rsidP="00D57D5B">
      <w:r>
        <w:separator/>
      </w:r>
    </w:p>
  </w:footnote>
  <w:footnote w:type="continuationSeparator" w:id="0">
    <w:p w14:paraId="1595FEC2" w14:textId="77777777" w:rsidR="00FA5401" w:rsidRDefault="00FA5401" w:rsidP="00D57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F107" w14:textId="77777777" w:rsidR="00D57D5B" w:rsidRPr="00670965" w:rsidRDefault="00D57D5B" w:rsidP="00D57D5B">
    <w:pPr>
      <w:pStyle w:val="Title"/>
      <w:rPr>
        <w:rFonts w:ascii="Times New Roman" w:hAnsi="Times New Roman" w:cs="Times New Roman"/>
        <w:sz w:val="20"/>
        <w:szCs w:val="20"/>
      </w:rPr>
    </w:pPr>
    <w:r w:rsidRPr="00670965">
      <w:rPr>
        <w:rFonts w:ascii="Times New Roman" w:hAnsi="Times New Roman" w:cs="Times New Roman"/>
        <w:w w:val="105"/>
        <w:sz w:val="20"/>
        <w:szCs w:val="20"/>
      </w:rPr>
      <w:t>PRIYANKA</w:t>
    </w:r>
    <w:r w:rsidRPr="00670965">
      <w:rPr>
        <w:rFonts w:ascii="Times New Roman" w:hAnsi="Times New Roman" w:cs="Times New Roman"/>
        <w:spacing w:val="71"/>
        <w:w w:val="150"/>
        <w:sz w:val="20"/>
        <w:szCs w:val="20"/>
      </w:rPr>
      <w:t xml:space="preserve"> </w:t>
    </w:r>
    <w:r w:rsidRPr="00670965">
      <w:rPr>
        <w:rFonts w:ascii="Times New Roman" w:hAnsi="Times New Roman" w:cs="Times New Roman"/>
        <w:spacing w:val="-2"/>
        <w:w w:val="105"/>
        <w:sz w:val="20"/>
        <w:szCs w:val="20"/>
      </w:rPr>
      <w:t>SUKRE</w:t>
    </w:r>
  </w:p>
  <w:p w14:paraId="565E5B41" w14:textId="77777777" w:rsidR="00D57D5B" w:rsidRPr="00E33F8D" w:rsidRDefault="00D57D5B" w:rsidP="00D57D5B">
    <w:pPr>
      <w:pStyle w:val="BodyText"/>
      <w:spacing w:before="157"/>
      <w:ind w:left="1" w:firstLine="0"/>
      <w:jc w:val="center"/>
      <w:rPr>
        <w:rFonts w:ascii="Times New Roman" w:hAnsi="Times New Roman" w:cs="Times New Roman"/>
        <w:sz w:val="20"/>
        <w:szCs w:val="20"/>
      </w:rPr>
    </w:pPr>
    <w:r w:rsidRPr="00E33F8D">
      <w:rPr>
        <w:rFonts w:ascii="Times New Roman" w:hAnsi="Times New Roman" w:cs="Times New Roman"/>
        <w:sz w:val="20"/>
        <w:szCs w:val="20"/>
      </w:rPr>
      <w:t xml:space="preserve">Strategic Operations | Product &amp; Business Analytics </w:t>
    </w:r>
  </w:p>
  <w:p w14:paraId="7CDFBFC6" w14:textId="77777777" w:rsidR="00D57D5B" w:rsidRPr="00670965" w:rsidRDefault="00D57D5B" w:rsidP="00D57D5B">
    <w:pPr>
      <w:pStyle w:val="BodyText"/>
      <w:spacing w:before="157"/>
      <w:ind w:left="1" w:firstLine="0"/>
      <w:jc w:val="center"/>
      <w:rPr>
        <w:rFonts w:ascii="Times New Roman" w:hAnsi="Times New Roman" w:cs="Times New Roman"/>
        <w:sz w:val="20"/>
        <w:szCs w:val="20"/>
      </w:rPr>
    </w:pPr>
    <w:hyperlink r:id="rId1" w:history="1">
      <w:r w:rsidRPr="00501F64">
        <w:rPr>
          <w:rStyle w:val="Hyperlink"/>
          <w:rFonts w:ascii="Times New Roman" w:hAnsi="Times New Roman" w:cs="Times New Roman"/>
          <w:w w:val="110"/>
          <w:sz w:val="20"/>
          <w:szCs w:val="20"/>
        </w:rPr>
        <w:t>priyankagudipudi@gmail.com</w:t>
      </w:r>
    </w:hyperlink>
    <w:r w:rsidRPr="00670965">
      <w:rPr>
        <w:rFonts w:ascii="Times New Roman" w:hAnsi="Times New Roman" w:cs="Times New Roman"/>
        <w:color w:val="003366"/>
        <w:spacing w:val="35"/>
        <w:w w:val="110"/>
        <w:sz w:val="20"/>
        <w:szCs w:val="20"/>
      </w:rPr>
      <w:t xml:space="preserve"> </w:t>
    </w:r>
    <w:r w:rsidRPr="00670965">
      <w:rPr>
        <w:rFonts w:ascii="Times New Roman" w:hAnsi="Times New Roman" w:cs="Times New Roman"/>
        <w:w w:val="110"/>
        <w:sz w:val="20"/>
        <w:szCs w:val="20"/>
      </w:rPr>
      <w:t>—</w:t>
    </w:r>
    <w:r w:rsidRPr="00670965">
      <w:rPr>
        <w:rFonts w:ascii="Times New Roman" w:hAnsi="Times New Roman" w:cs="Times New Roman"/>
        <w:spacing w:val="37"/>
        <w:w w:val="110"/>
        <w:sz w:val="20"/>
        <w:szCs w:val="20"/>
      </w:rPr>
      <w:t xml:space="preserve"> </w:t>
    </w:r>
    <w:r w:rsidRPr="00670965">
      <w:rPr>
        <w:rFonts w:ascii="Times New Roman" w:hAnsi="Times New Roman" w:cs="Times New Roman"/>
        <w:w w:val="110"/>
        <w:sz w:val="20"/>
        <w:szCs w:val="20"/>
      </w:rPr>
      <w:t>+91-9822571517</w:t>
    </w:r>
  </w:p>
  <w:p w14:paraId="7D45082B" w14:textId="77777777" w:rsidR="00D57D5B" w:rsidRPr="00D57D5B" w:rsidRDefault="00D57D5B" w:rsidP="00D57D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DE4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011565"/>
    <w:multiLevelType w:val="hybridMultilevel"/>
    <w:tmpl w:val="10FA842A"/>
    <w:lvl w:ilvl="0" w:tplc="AABC7424">
      <w:numFmt w:val="bullet"/>
      <w:lvlText w:val="•"/>
      <w:lvlJc w:val="left"/>
      <w:pPr>
        <w:ind w:left="229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EAD23852">
      <w:numFmt w:val="bullet"/>
      <w:lvlText w:val="•"/>
      <w:lvlJc w:val="left"/>
      <w:pPr>
        <w:ind w:left="1246" w:hanging="218"/>
      </w:pPr>
      <w:rPr>
        <w:rFonts w:hint="default"/>
        <w:lang w:val="en-US" w:eastAsia="en-US" w:bidi="ar-SA"/>
      </w:rPr>
    </w:lvl>
    <w:lvl w:ilvl="2" w:tplc="096279EA">
      <w:numFmt w:val="bullet"/>
      <w:lvlText w:val="•"/>
      <w:lvlJc w:val="left"/>
      <w:pPr>
        <w:ind w:left="2273" w:hanging="218"/>
      </w:pPr>
      <w:rPr>
        <w:rFonts w:hint="default"/>
        <w:lang w:val="en-US" w:eastAsia="en-US" w:bidi="ar-SA"/>
      </w:rPr>
    </w:lvl>
    <w:lvl w:ilvl="3" w:tplc="6E042558">
      <w:numFmt w:val="bullet"/>
      <w:lvlText w:val="•"/>
      <w:lvlJc w:val="left"/>
      <w:pPr>
        <w:ind w:left="3300" w:hanging="218"/>
      </w:pPr>
      <w:rPr>
        <w:rFonts w:hint="default"/>
        <w:lang w:val="en-US" w:eastAsia="en-US" w:bidi="ar-SA"/>
      </w:rPr>
    </w:lvl>
    <w:lvl w:ilvl="4" w:tplc="0142A5E4">
      <w:numFmt w:val="bullet"/>
      <w:lvlText w:val="•"/>
      <w:lvlJc w:val="left"/>
      <w:pPr>
        <w:ind w:left="4327" w:hanging="218"/>
      </w:pPr>
      <w:rPr>
        <w:rFonts w:hint="default"/>
        <w:lang w:val="en-US" w:eastAsia="en-US" w:bidi="ar-SA"/>
      </w:rPr>
    </w:lvl>
    <w:lvl w:ilvl="5" w:tplc="867A9730">
      <w:numFmt w:val="bullet"/>
      <w:lvlText w:val="•"/>
      <w:lvlJc w:val="left"/>
      <w:pPr>
        <w:ind w:left="5354" w:hanging="218"/>
      </w:pPr>
      <w:rPr>
        <w:rFonts w:hint="default"/>
        <w:lang w:val="en-US" w:eastAsia="en-US" w:bidi="ar-SA"/>
      </w:rPr>
    </w:lvl>
    <w:lvl w:ilvl="6" w:tplc="B2A4DE3C">
      <w:numFmt w:val="bullet"/>
      <w:lvlText w:val="•"/>
      <w:lvlJc w:val="left"/>
      <w:pPr>
        <w:ind w:left="6381" w:hanging="218"/>
      </w:pPr>
      <w:rPr>
        <w:rFonts w:hint="default"/>
        <w:lang w:val="en-US" w:eastAsia="en-US" w:bidi="ar-SA"/>
      </w:rPr>
    </w:lvl>
    <w:lvl w:ilvl="7" w:tplc="3C669B76">
      <w:numFmt w:val="bullet"/>
      <w:lvlText w:val="•"/>
      <w:lvlJc w:val="left"/>
      <w:pPr>
        <w:ind w:left="7408" w:hanging="218"/>
      </w:pPr>
      <w:rPr>
        <w:rFonts w:hint="default"/>
        <w:lang w:val="en-US" w:eastAsia="en-US" w:bidi="ar-SA"/>
      </w:rPr>
    </w:lvl>
    <w:lvl w:ilvl="8" w:tplc="AD66C1A8">
      <w:numFmt w:val="bullet"/>
      <w:lvlText w:val="•"/>
      <w:lvlJc w:val="left"/>
      <w:pPr>
        <w:ind w:left="8435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7A241798"/>
    <w:multiLevelType w:val="hybridMultilevel"/>
    <w:tmpl w:val="CE44B5DC"/>
    <w:lvl w:ilvl="0" w:tplc="612094EC">
      <w:numFmt w:val="bullet"/>
      <w:lvlText w:val="•"/>
      <w:lvlJc w:val="left"/>
      <w:pPr>
        <w:ind w:left="229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A57C0F5E">
      <w:numFmt w:val="bullet"/>
      <w:lvlText w:val="•"/>
      <w:lvlJc w:val="left"/>
      <w:pPr>
        <w:ind w:left="1246" w:hanging="218"/>
      </w:pPr>
      <w:rPr>
        <w:rFonts w:hint="default"/>
        <w:lang w:val="en-US" w:eastAsia="en-US" w:bidi="ar-SA"/>
      </w:rPr>
    </w:lvl>
    <w:lvl w:ilvl="2" w:tplc="D80CF756">
      <w:numFmt w:val="bullet"/>
      <w:lvlText w:val="•"/>
      <w:lvlJc w:val="left"/>
      <w:pPr>
        <w:ind w:left="2273" w:hanging="218"/>
      </w:pPr>
      <w:rPr>
        <w:rFonts w:hint="default"/>
        <w:lang w:val="en-US" w:eastAsia="en-US" w:bidi="ar-SA"/>
      </w:rPr>
    </w:lvl>
    <w:lvl w:ilvl="3" w:tplc="47001BF4">
      <w:numFmt w:val="bullet"/>
      <w:lvlText w:val="•"/>
      <w:lvlJc w:val="left"/>
      <w:pPr>
        <w:ind w:left="3300" w:hanging="218"/>
      </w:pPr>
      <w:rPr>
        <w:rFonts w:hint="default"/>
        <w:lang w:val="en-US" w:eastAsia="en-US" w:bidi="ar-SA"/>
      </w:rPr>
    </w:lvl>
    <w:lvl w:ilvl="4" w:tplc="D340BFC8">
      <w:numFmt w:val="bullet"/>
      <w:lvlText w:val="•"/>
      <w:lvlJc w:val="left"/>
      <w:pPr>
        <w:ind w:left="4327" w:hanging="218"/>
      </w:pPr>
      <w:rPr>
        <w:rFonts w:hint="default"/>
        <w:lang w:val="en-US" w:eastAsia="en-US" w:bidi="ar-SA"/>
      </w:rPr>
    </w:lvl>
    <w:lvl w:ilvl="5" w:tplc="CD94526C">
      <w:numFmt w:val="bullet"/>
      <w:lvlText w:val="•"/>
      <w:lvlJc w:val="left"/>
      <w:pPr>
        <w:ind w:left="5354" w:hanging="218"/>
      </w:pPr>
      <w:rPr>
        <w:rFonts w:hint="default"/>
        <w:lang w:val="en-US" w:eastAsia="en-US" w:bidi="ar-SA"/>
      </w:rPr>
    </w:lvl>
    <w:lvl w:ilvl="6" w:tplc="4DD0777C">
      <w:numFmt w:val="bullet"/>
      <w:lvlText w:val="•"/>
      <w:lvlJc w:val="left"/>
      <w:pPr>
        <w:ind w:left="6381" w:hanging="218"/>
      </w:pPr>
      <w:rPr>
        <w:rFonts w:hint="default"/>
        <w:lang w:val="en-US" w:eastAsia="en-US" w:bidi="ar-SA"/>
      </w:rPr>
    </w:lvl>
    <w:lvl w:ilvl="7" w:tplc="51769C86">
      <w:numFmt w:val="bullet"/>
      <w:lvlText w:val="•"/>
      <w:lvlJc w:val="left"/>
      <w:pPr>
        <w:ind w:left="7408" w:hanging="218"/>
      </w:pPr>
      <w:rPr>
        <w:rFonts w:hint="default"/>
        <w:lang w:val="en-US" w:eastAsia="en-US" w:bidi="ar-SA"/>
      </w:rPr>
    </w:lvl>
    <w:lvl w:ilvl="8" w:tplc="540EED5E">
      <w:numFmt w:val="bullet"/>
      <w:lvlText w:val="•"/>
      <w:lvlJc w:val="left"/>
      <w:pPr>
        <w:ind w:left="8435" w:hanging="218"/>
      </w:pPr>
      <w:rPr>
        <w:rFonts w:hint="default"/>
        <w:lang w:val="en-US" w:eastAsia="en-US" w:bidi="ar-SA"/>
      </w:rPr>
    </w:lvl>
  </w:abstractNum>
  <w:num w:numId="1" w16cid:durableId="1825462775">
    <w:abstractNumId w:val="2"/>
  </w:num>
  <w:num w:numId="2" w16cid:durableId="532839924">
    <w:abstractNumId w:val="1"/>
  </w:num>
  <w:num w:numId="3" w16cid:durableId="181266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5FC8"/>
    <w:rsid w:val="000C7E80"/>
    <w:rsid w:val="001D25D4"/>
    <w:rsid w:val="0025155B"/>
    <w:rsid w:val="002A724B"/>
    <w:rsid w:val="002C349D"/>
    <w:rsid w:val="002C53D2"/>
    <w:rsid w:val="00343F64"/>
    <w:rsid w:val="0040520C"/>
    <w:rsid w:val="00437CD0"/>
    <w:rsid w:val="004F5DE0"/>
    <w:rsid w:val="005842EA"/>
    <w:rsid w:val="0063796F"/>
    <w:rsid w:val="0064317C"/>
    <w:rsid w:val="00670965"/>
    <w:rsid w:val="00987BFE"/>
    <w:rsid w:val="00A556BC"/>
    <w:rsid w:val="00A97825"/>
    <w:rsid w:val="00AB46A7"/>
    <w:rsid w:val="00B62A7D"/>
    <w:rsid w:val="00B96745"/>
    <w:rsid w:val="00CA0D42"/>
    <w:rsid w:val="00D25FC8"/>
    <w:rsid w:val="00D57D5B"/>
    <w:rsid w:val="00E33F8D"/>
    <w:rsid w:val="00ED3E29"/>
    <w:rsid w:val="00FA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F6A2"/>
  <w15:docId w15:val="{37F16EC6-A885-4C76-9978-92C97F7C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9" w:hanging="218"/>
    </w:pPr>
  </w:style>
  <w:style w:type="paragraph" w:styleId="Title">
    <w:name w:val="Title"/>
    <w:basedOn w:val="Normal"/>
    <w:uiPriority w:val="10"/>
    <w:qFormat/>
    <w:pPr>
      <w:spacing w:line="550" w:lineRule="exact"/>
      <w:ind w:left="1" w:right="1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29" w:right="9" w:hanging="21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ResumeAlignRight">
    <w:name w:val="Resume Align Right"/>
    <w:basedOn w:val="Normal"/>
    <w:rsid w:val="00670965"/>
    <w:pPr>
      <w:widowControl/>
      <w:tabs>
        <w:tab w:val="right" w:pos="10080"/>
      </w:tabs>
      <w:autoSpaceDE/>
      <w:autoSpaceDN/>
    </w:pPr>
    <w:rPr>
      <w:rFonts w:ascii="Times New Roman" w:eastAsia="SimSun" w:hAnsi="Times New Roman" w:cs="Times New Roman"/>
      <w:sz w:val="24"/>
      <w:szCs w:val="24"/>
      <w:lang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33F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F8D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CA0D42"/>
    <w:pPr>
      <w:widowControl/>
      <w:numPr>
        <w:numId w:val="3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D57D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D5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57D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D5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riyankagudipud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549</Words>
  <Characters>3893</Characters>
  <Application>Microsoft Office Word</Application>
  <DocSecurity>0</DocSecurity>
  <Lines>68</Lines>
  <Paragraphs>44</Paragraphs>
  <ScaleCrop>false</ScaleCrop>
  <Company>FedEx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Pravinkumar Sukre</cp:lastModifiedBy>
  <cp:revision>27</cp:revision>
  <dcterms:created xsi:type="dcterms:W3CDTF">2025-12-26T11:18:00Z</dcterms:created>
  <dcterms:modified xsi:type="dcterms:W3CDTF">2026-02-04T09:50:00Z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