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2E4057"/>
          <w:sz w:val="72"/>
          <w:szCs w:val="72"/>
        </w:rPr>
        <w:t xml:space="preserve">VAULTIFY</w:t>
      </w:r>
    </w:p>
    <w:p>
      <w:pPr>
        <w:spacing w:after="120" w:before="0"/>
        <w:jc w:val="center"/>
      </w:pPr>
      <w:r>
        <w:rPr>
          <w:rFonts w:ascii="Arial" w:cs="Arial" w:eastAsia="Arial" w:hAnsi="Arial"/>
          <w:color w:val="555555"/>
          <w:sz w:val="28"/>
          <w:szCs w:val="28"/>
        </w:rPr>
        <w:t xml:space="preserve">Product Requirements Document</w:t>
      </w:r>
    </w:p>
    <w:p>
      <w:pPr>
        <w:spacing w:after="80" w:before="0"/>
        <w:jc w:val="center"/>
      </w:pPr>
      <w:r>
        <w:rPr>
          <w:rFonts w:ascii="Arial" w:cs="Arial" w:eastAsia="Arial" w:hAnsi="Arial"/>
          <w:color w:val="888888"/>
          <w:sz w:val="22"/>
          <w:szCs w:val="22"/>
        </w:rPr>
        <w:t xml:space="preserve">Version 1.0  |  Hackathon Build  |  May 2025</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2E4057"/>
                <w:sz w:val="22"/>
                <w:szCs w:val="22"/>
              </w:rPr>
              <w:t xml:space="preserve">"The token Vercel holds is cryptographically worthless without our server — we turned a credential into a claim ticket."</w:t>
            </w:r>
          </w:p>
        </w:tc>
      </w:tr>
    </w:tbl>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1. Executive Summary</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Vaultify is a developer security tool that eliminates the root cause of API key exposure on deployment platforms like Vercel. Instead of storing real API keys (Anthropic, OpenAI, Stripe, etc.) in platform environment variables, Vaultify issues short-lived, scope-limited proxy tokens that have zero independent value. The real keys never leave Vaultify's vault server.</w:t>
      </w:r>
    </w:p>
    <w:p>
      <w:pPr>
        <w:spacing w:after="80" w:before="80"/>
      </w:pPr>
      <w:r>
        <w:t xml:space="preserve"/>
      </w:r>
    </w:p>
    <w:p>
      <w:pPr>
        <w:spacing w:after="80" w:before="80"/>
      </w:pPr>
      <w:r>
        <w:rPr>
          <w:rFonts w:ascii="Arial" w:cs="Arial" w:eastAsia="Arial" w:hAnsi="Arial"/>
          <w:sz w:val="22"/>
          <w:szCs w:val="22"/>
        </w:rPr>
        <w:t xml:space="preserve">The core insight is architectural: existing tools like Doppler and API Locker solve key management but still push the real key into Vercel's env vars. Vaultify solves the deployment handoff itself — the exact moment keys get exposed in platform breaches.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8" w:val="clear"/>
            <w:tcMar>
              <w:top w:type="dxa" w:w="120"/>
              <w:left w:type="dxa" w:w="200"/>
              <w:bottom w:type="dxa" w:w="120"/>
              <w:right w:type="dxa" w:w="200"/>
            </w:tcMar>
          </w:tcPr>
          <w:p>
            <w:r>
              <w:rPr>
                <w:rFonts w:ascii="Arial" w:cs="Arial" w:eastAsia="Arial" w:hAnsi="Arial"/>
                <w:b/>
                <w:bCs/>
                <w:color w:val="1A3D2B"/>
                <w:sz w:val="22"/>
                <w:szCs w:val="22"/>
              </w:rPr>
              <w:t xml:space="preserve">One-line pitch: Replace ANTHROPIC_API_KEY=sk-ant-real... with PROXY_TOKEN=vlt_abc123 in every deployment. Even if the platform leaks, attackers get a dead string.</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1.1 Problem Statement</w:t>
      </w:r>
    </w:p>
    <w:p>
      <w:pPr>
        <w:spacing w:after="80" w:before="80"/>
      </w:pPr>
      <w:r>
        <w:rPr>
          <w:rFonts w:ascii="Arial" w:cs="Arial" w:eastAsia="Arial" w:hAnsi="Arial"/>
          <w:sz w:val="22"/>
          <w:szCs w:val="22"/>
        </w:rPr>
        <w:t xml:space="preserve">Every cloud deployment platform (Vercel, Netlify, Railway, Render) requires developers to paste real API keys directly into their environment variable dashboards. This creates a single massive vulnerability: when these platforms are breached — as Vercel was in 2024 — every stored key is immediately compromised. Developers have no official workflow to avoid this risk. They must choose between deploying their app and exposing their master credentials.</w:t>
      </w:r>
    </w:p>
    <w:p>
      <w:pPr>
        <w:spacing w:after="80" w:before="80"/>
      </w:pPr>
      <w:r>
        <w:t xml:space="preserve"/>
      </w:r>
    </w:p>
    <w:p>
      <w:pPr>
        <w:spacing w:after="80" w:before="80"/>
      </w:pPr>
      <w:r>
        <w:rPr>
          <w:rFonts w:ascii="Arial" w:cs="Arial" w:eastAsia="Arial" w:hAnsi="Arial"/>
          <w:sz w:val="22"/>
          <w:szCs w:val="22"/>
        </w:rPr>
        <w:t xml:space="preserve">The downstream consequences of an exposed Anthropic or OpenAI key are severe: unexpected bills of thousands of dollars from API abuse, potential data exposure from prompt injection attacks, and complete account takeover by attackers who can delete keys, access usage data, and impersonate the developer.</w:t>
      </w:r>
    </w:p>
    <w:p>
      <w:pPr>
        <w:pStyle w:val="Heading2"/>
        <w:spacing w:after="120" w:before="320"/>
      </w:pPr>
      <w:r>
        <w:rPr>
          <w:rFonts w:ascii="Arial" w:cs="Arial" w:eastAsia="Arial" w:hAnsi="Arial"/>
          <w:b/>
          <w:bCs/>
          <w:color w:val="2E4057"/>
          <w:sz w:val="28"/>
          <w:szCs w:val="28"/>
        </w:rPr>
        <w:t xml:space="preserve">1.2 Solution Overview</w:t>
      </w:r>
    </w:p>
    <w:p>
      <w:pPr>
        <w:spacing w:after="80" w:before="80"/>
      </w:pPr>
      <w:r>
        <w:rPr>
          <w:rFonts w:ascii="Arial" w:cs="Arial" w:eastAsia="Arial" w:hAnsi="Arial"/>
          <w:sz w:val="22"/>
          <w:szCs w:val="22"/>
        </w:rPr>
        <w:t xml:space="preserve">Vaultify introduces a proxy token architecture that separates credential identity from credential value:</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real API key is stored once, encrypted, in Vaultify's vault server (controlled by the user)</w:t>
      </w:r>
    </w:p>
    <w:p>
      <w:pPr>
        <w:pStyle w:val="ListParagraph"/>
        <w:numPr>
          <w:ilvl w:val="0"/>
          <w:numId w:val="2"/>
        </w:numPr>
        <w:spacing w:after="60" w:before="60"/>
      </w:pPr>
      <w:r>
        <w:rPr>
          <w:rFonts w:ascii="Arial" w:cs="Arial" w:eastAsia="Arial" w:hAnsi="Arial"/>
          <w:sz w:val="22"/>
          <w:szCs w:val="22"/>
        </w:rPr>
        <w:t xml:space="preserve">Vaultify issues a proxy token — a meaningless string like vlt_abc123 — that Vercel stores instead</w:t>
      </w:r>
    </w:p>
    <w:p>
      <w:pPr>
        <w:pStyle w:val="ListParagraph"/>
        <w:numPr>
          <w:ilvl w:val="0"/>
          <w:numId w:val="2"/>
        </w:numPr>
        <w:spacing w:after="60" w:before="60"/>
      </w:pPr>
      <w:r>
        <w:rPr>
          <w:rFonts w:ascii="Arial" w:cs="Arial" w:eastAsia="Arial" w:hAnsi="Arial"/>
          <w:sz w:val="22"/>
          <w:szCs w:val="22"/>
        </w:rPr>
        <w:t xml:space="preserve">When the deployed app makes an API call, it hits Vaultify's proxy endpoint instead of the provider directly</w:t>
      </w:r>
    </w:p>
    <w:p>
      <w:pPr>
        <w:pStyle w:val="ListParagraph"/>
        <w:numPr>
          <w:ilvl w:val="0"/>
          <w:numId w:val="2"/>
        </w:numPr>
        <w:spacing w:after="60" w:before="60"/>
      </w:pPr>
      <w:r>
        <w:rPr>
          <w:rFonts w:ascii="Arial" w:cs="Arial" w:eastAsia="Arial" w:hAnsi="Arial"/>
          <w:sz w:val="22"/>
          <w:szCs w:val="22"/>
        </w:rPr>
        <w:t xml:space="preserve">Vaultify validates the proxy token, checks scope limits, injects the real key, and forwards the request</w:t>
      </w:r>
    </w:p>
    <w:p>
      <w:pPr>
        <w:pStyle w:val="ListParagraph"/>
        <w:numPr>
          <w:ilvl w:val="0"/>
          <w:numId w:val="2"/>
        </w:numPr>
        <w:spacing w:after="60" w:before="60"/>
      </w:pPr>
      <w:r>
        <w:rPr>
          <w:rFonts w:ascii="Arial" w:cs="Arial" w:eastAsia="Arial" w:hAnsi="Arial"/>
          <w:sz w:val="22"/>
          <w:szCs w:val="22"/>
        </w:rPr>
        <w:t xml:space="preserve">The real key exists in memory only for the duration of that single request, then is gone</w:t>
      </w:r>
    </w:p>
    <w:p>
      <w:pPr>
        <w:spacing w:after="80" w:before="80"/>
      </w:pPr>
      <w:r>
        <w:t xml:space="preserve"/>
      </w:r>
    </w:p>
    <w:p>
      <w:pPr>
        <w:spacing w:after="80" w:before="80"/>
      </w:pPr>
      <w:r>
        <w:rPr>
          <w:rFonts w:ascii="Arial" w:cs="Arial" w:eastAsia="Arial" w:hAnsi="Arial"/>
          <w:sz w:val="22"/>
          <w:szCs w:val="22"/>
        </w:rPr>
        <w:t xml:space="preserve">If a platform breach occurs, attackers recover only proxy tokens — strings that are useless without Vaultify's server running and the token being active.</w:t>
      </w:r>
    </w:p>
    <w:p>
      <w:r>
        <w:br w:type="page"/>
      </w:r>
    </w:p>
    <w:p>
      <w:pPr>
        <w:pStyle w:val="Heading1"/>
        <w:spacing w:after="160" w:before="400"/>
      </w:pPr>
      <w:r>
        <w:rPr>
          <w:rFonts w:ascii="Arial" w:cs="Arial" w:eastAsia="Arial" w:hAnsi="Arial"/>
          <w:b/>
          <w:bCs/>
          <w:color w:val="2E4057"/>
          <w:sz w:val="36"/>
          <w:szCs w:val="36"/>
        </w:rPr>
        <w:t xml:space="preserve">2. Goals &amp; Success Metrics</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2.1 Primary Goals</w:t>
      </w:r>
    </w:p>
    <w:p>
      <w:pPr>
        <w:pStyle w:val="ListParagraph"/>
        <w:numPr>
          <w:ilvl w:val="0"/>
          <w:numId w:val="2"/>
        </w:numPr>
        <w:spacing w:after="60" w:before="60"/>
      </w:pPr>
      <w:r>
        <w:rPr>
          <w:rFonts w:ascii="Arial" w:cs="Arial" w:eastAsia="Arial" w:hAnsi="Arial"/>
          <w:sz w:val="22"/>
          <w:szCs w:val="22"/>
        </w:rPr>
        <w:t xml:space="preserve">Ensure real API keys never touch Vercel, Netlify, or any other deployment platform's environment variable storage</w:t>
      </w:r>
    </w:p>
    <w:p>
      <w:pPr>
        <w:pStyle w:val="ListParagraph"/>
        <w:numPr>
          <w:ilvl w:val="0"/>
          <w:numId w:val="2"/>
        </w:numPr>
        <w:spacing w:after="60" w:before="60"/>
      </w:pPr>
      <w:r>
        <w:rPr>
          <w:rFonts w:ascii="Arial" w:cs="Arial" w:eastAsia="Arial" w:hAnsi="Arial"/>
          <w:sz w:val="22"/>
          <w:szCs w:val="22"/>
        </w:rPr>
        <w:t xml:space="preserve">Provide a frictionless developer experience — one CLI command replaces the entire manual env var workflow</w:t>
      </w:r>
    </w:p>
    <w:p>
      <w:pPr>
        <w:pStyle w:val="ListParagraph"/>
        <w:numPr>
          <w:ilvl w:val="0"/>
          <w:numId w:val="2"/>
        </w:numPr>
        <w:spacing w:after="60" w:before="60"/>
      </w:pPr>
      <w:r>
        <w:rPr>
          <w:rFonts w:ascii="Arial" w:cs="Arial" w:eastAsia="Arial" w:hAnsi="Arial"/>
          <w:sz w:val="22"/>
          <w:szCs w:val="22"/>
        </w:rPr>
        <w:t xml:space="preserve">Enable team collaboration on API access without sharing raw credentials over Slack or email</w:t>
      </w:r>
    </w:p>
    <w:p>
      <w:pPr>
        <w:pStyle w:val="ListParagraph"/>
        <w:numPr>
          <w:ilvl w:val="0"/>
          <w:numId w:val="2"/>
        </w:numPr>
        <w:spacing w:after="60" w:before="60"/>
      </w:pPr>
      <w:r>
        <w:rPr>
          <w:rFonts w:ascii="Arial" w:cs="Arial" w:eastAsia="Arial" w:hAnsi="Arial"/>
          <w:sz w:val="22"/>
          <w:szCs w:val="22"/>
        </w:rPr>
        <w:t xml:space="preserve">Give developers full visibility into exactly which teammate, deploy, or environment made which API call</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2.2 Non-Goals (v1)</w:t>
      </w:r>
    </w:p>
    <w:p>
      <w:pPr>
        <w:pStyle w:val="ListParagraph"/>
        <w:numPr>
          <w:ilvl w:val="0"/>
          <w:numId w:val="2"/>
        </w:numPr>
        <w:spacing w:after="60" w:before="60"/>
      </w:pPr>
      <w:r>
        <w:rPr>
          <w:rFonts w:ascii="Arial" w:cs="Arial" w:eastAsia="Arial" w:hAnsi="Arial"/>
          <w:sz w:val="22"/>
          <w:szCs w:val="22"/>
        </w:rPr>
        <w:t xml:space="preserve">Enterprise SSO / SAML integration</w:t>
      </w:r>
    </w:p>
    <w:p>
      <w:pPr>
        <w:pStyle w:val="ListParagraph"/>
        <w:numPr>
          <w:ilvl w:val="0"/>
          <w:numId w:val="2"/>
        </w:numPr>
        <w:spacing w:after="60" w:before="60"/>
      </w:pPr>
      <w:r>
        <w:rPr>
          <w:rFonts w:ascii="Arial" w:cs="Arial" w:eastAsia="Arial" w:hAnsi="Arial"/>
          <w:sz w:val="22"/>
          <w:szCs w:val="22"/>
        </w:rPr>
        <w:t xml:space="preserve">Support for non-HTTP APIs (databases, SSH keys, etc.)</w:t>
      </w:r>
    </w:p>
    <w:p>
      <w:pPr>
        <w:pStyle w:val="ListParagraph"/>
        <w:numPr>
          <w:ilvl w:val="0"/>
          <w:numId w:val="2"/>
        </w:numPr>
        <w:spacing w:after="60" w:before="60"/>
      </w:pPr>
      <w:r>
        <w:rPr>
          <w:rFonts w:ascii="Arial" w:cs="Arial" w:eastAsia="Arial" w:hAnsi="Arial"/>
          <w:sz w:val="22"/>
          <w:szCs w:val="22"/>
        </w:rPr>
        <w:t xml:space="preserve">Mobile SDK</w:t>
      </w:r>
    </w:p>
    <w:p>
      <w:pPr>
        <w:pStyle w:val="ListParagraph"/>
        <w:numPr>
          <w:ilvl w:val="0"/>
          <w:numId w:val="2"/>
        </w:numPr>
        <w:spacing w:after="60" w:before="60"/>
      </w:pPr>
      <w:r>
        <w:rPr>
          <w:rFonts w:ascii="Arial" w:cs="Arial" w:eastAsia="Arial" w:hAnsi="Arial"/>
          <w:sz w:val="22"/>
          <w:szCs w:val="22"/>
        </w:rPr>
        <w:t xml:space="preserve">On-premise self-hosted vault (cloud-only for v1)</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2.3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 (3 months post-launch)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onboarded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tokens issued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first proxy token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rotation with zero downtime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rotations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tickets re: leaked keys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NPS score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60</w:t>
            </w:r>
          </w:p>
        </w:tc>
      </w:tr>
    </w:tbl>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3. Target Users</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3.1 Primary Persona — Solo Developer</w:t>
      </w:r>
    </w:p>
    <w:p>
      <w:pPr>
        <w:spacing w:after="80" w:before="80"/>
      </w:pPr>
      <w:r>
        <w:rPr>
          <w:rFonts w:ascii="Arial" w:cs="Arial" w:eastAsia="Arial" w:hAnsi="Arial"/>
          <w:sz w:val="22"/>
          <w:szCs w:val="22"/>
        </w:rPr>
        <w:t xml:space="preserve">Name: Vivaswan. Role: Indie developer / hackathon builder. Stack: Next.js + Vercel. Problem: Builds LLM-powered apps and has to paste Anthropic keys into Vercel's dashboard. Has had a key exposed before or fears it. Doesn't want to set up HashiCorp Vault. Needs something that works in under 10 minutes.</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3.2 Secondary Persona — Small Team Lead</w:t>
      </w:r>
    </w:p>
    <w:p>
      <w:pPr>
        <w:spacing w:after="80" w:before="80"/>
      </w:pPr>
      <w:r>
        <w:rPr>
          <w:rFonts w:ascii="Arial" w:cs="Arial" w:eastAsia="Arial" w:hAnsi="Arial"/>
          <w:sz w:val="22"/>
          <w:szCs w:val="22"/>
        </w:rPr>
        <w:t xml:space="preserve">Name: Priya. Role: Tech lead at a 5-person startup. Problem: Teammates need access to API keys to build features. Current solution is a shared .env file in Slack or a shared OpenAI account. Wants to know who used which key when, and to revoke access instantly if someone leaves.</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3.3 Anti-Persona (Not Building For)</w:t>
      </w:r>
    </w:p>
    <w:p>
      <w:pPr>
        <w:pStyle w:val="ListParagraph"/>
        <w:numPr>
          <w:ilvl w:val="0"/>
          <w:numId w:val="2"/>
        </w:numPr>
        <w:spacing w:after="60" w:before="60"/>
      </w:pPr>
      <w:r>
        <w:rPr>
          <w:rFonts w:ascii="Arial" w:cs="Arial" w:eastAsia="Arial" w:hAnsi="Arial"/>
          <w:sz w:val="22"/>
          <w:szCs w:val="22"/>
        </w:rPr>
        <w:t xml:space="preserve">Enterprise engineering teams with existing Vault infrastructure</w:t>
      </w:r>
    </w:p>
    <w:p>
      <w:pPr>
        <w:pStyle w:val="ListParagraph"/>
        <w:numPr>
          <w:ilvl w:val="0"/>
          <w:numId w:val="2"/>
        </w:numPr>
        <w:spacing w:after="60" w:before="60"/>
      </w:pPr>
      <w:r>
        <w:rPr>
          <w:rFonts w:ascii="Arial" w:cs="Arial" w:eastAsia="Arial" w:hAnsi="Arial"/>
          <w:sz w:val="22"/>
          <w:szCs w:val="22"/>
        </w:rPr>
        <w:t xml:space="preserve">Non-technical users who don't deploy code</w:t>
      </w:r>
    </w:p>
    <w:p>
      <w:pPr>
        <w:pStyle w:val="ListParagraph"/>
        <w:numPr>
          <w:ilvl w:val="0"/>
          <w:numId w:val="2"/>
        </w:numPr>
        <w:spacing w:after="60" w:before="60"/>
      </w:pPr>
      <w:r>
        <w:rPr>
          <w:rFonts w:ascii="Arial" w:cs="Arial" w:eastAsia="Arial" w:hAnsi="Arial"/>
          <w:sz w:val="22"/>
          <w:szCs w:val="22"/>
        </w:rPr>
        <w:t xml:space="preserve">Teams using non-Vercel deployment platforms (v1 focus is Vercel-first)</w:t>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4. Unique Selling Propositions</w:t>
      </w:r>
    </w:p>
    <w:p>
      <w:pPr>
        <w:pBdr>
          <w:bottom w:val="single" w:color="CCCCC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r>
              <w:rPr>
                <w:rFonts w:ascii="Arial" w:cs="Arial" w:eastAsia="Arial" w:hAnsi="Arial"/>
                <w:b/>
                <w:bCs/>
                <w:color w:val="2E4057"/>
                <w:sz w:val="22"/>
                <w:szCs w:val="22"/>
              </w:rPr>
              <w:t xml:space="preserve">Vaultify's differentiation is not revocation — any tool can revoke a key. The differentiation is that the value being revoked was never real to begin with.</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4.1 Real Key Never Leaves the Vault</w:t>
      </w:r>
    </w:p>
    <w:p>
      <w:pPr>
        <w:spacing w:after="80" w:before="80"/>
      </w:pPr>
      <w:r>
        <w:rPr>
          <w:rFonts w:ascii="Arial" w:cs="Arial" w:eastAsia="Arial" w:hAnsi="Arial"/>
          <w:sz w:val="22"/>
          <w:szCs w:val="22"/>
        </w:rPr>
        <w:t xml:space="preserve">This is the foundational USP. Competitors like Doppler and API Locker manage keys and push them to platforms. Vaultify never pushes real keys anywhere. The only thing that ever reaches Vercel is a proxy token — a cryptographically meaningless string that cannot be used to call any external API directly. An attacker who steals a proxy token from a Vercel breach has nothing actionable.</w:t>
      </w:r>
    </w:p>
    <w:p>
      <w:pPr>
        <w:pStyle w:val="Heading2"/>
        <w:spacing w:after="120" w:before="320"/>
      </w:pPr>
      <w:r>
        <w:rPr>
          <w:rFonts w:ascii="Arial" w:cs="Arial" w:eastAsia="Arial" w:hAnsi="Arial"/>
          <w:b/>
          <w:bCs/>
          <w:color w:val="2E4057"/>
          <w:sz w:val="28"/>
          <w:szCs w:val="28"/>
        </w:rPr>
        <w:t xml:space="preserve">4.2 Scope-Limited Proxy Tokens</w:t>
      </w:r>
    </w:p>
    <w:p>
      <w:pPr>
        <w:spacing w:after="80" w:before="80"/>
      </w:pPr>
      <w:r>
        <w:rPr>
          <w:rFonts w:ascii="Arial" w:cs="Arial" w:eastAsia="Arial" w:hAnsi="Arial"/>
          <w:sz w:val="22"/>
          <w:szCs w:val="22"/>
        </w:rPr>
        <w:t xml:space="preserve">A stolen Anthropic key is a skeleton key — it can create API keys, read billing, delete data, and make unlimited calls. A stolen Vaultify proxy token is locked to: specific endpoints (e.g. POST /v1/messages only), a daily call limit (e.g. 500 req/day), specific IP ranges (e.g. Vercel's production IPs), and an expiry window. The blast radius of a token leak is tiny and predefined by the developer.</w:t>
      </w:r>
    </w:p>
    <w:p>
      <w:pPr>
        <w:pStyle w:val="Heading2"/>
        <w:spacing w:after="120" w:before="320"/>
      </w:pPr>
      <w:r>
        <w:rPr>
          <w:rFonts w:ascii="Arial" w:cs="Arial" w:eastAsia="Arial" w:hAnsi="Arial"/>
          <w:b/>
          <w:bCs/>
          <w:color w:val="2E4057"/>
          <w:sz w:val="28"/>
          <w:szCs w:val="28"/>
        </w:rPr>
        <w:t xml:space="preserve">4.3 Built for the Vercel Deployment Workflow</w:t>
      </w:r>
    </w:p>
    <w:p>
      <w:pPr>
        <w:spacing w:after="80" w:before="80"/>
      </w:pPr>
      <w:r>
        <w:rPr>
          <w:rFonts w:ascii="Arial" w:cs="Arial" w:eastAsia="Arial" w:hAnsi="Arial"/>
          <w:sz w:val="22"/>
          <w:szCs w:val="22"/>
        </w:rPr>
        <w:t xml:space="preserve">Existing tools solve key management for local development or CI/CD pipelines. None of them address the specific pain point of the Vercel env vars UI — the dashboard where developers paste secrets before deploying. Vaultify's CLI command 'vaultify push' directly integrates with Vercel's API to replace real keys with proxy tokens automatically, so the developer never has to touch the Vercel dashboard manually.</w:t>
      </w:r>
    </w:p>
    <w:p>
      <w:pPr>
        <w:pStyle w:val="Heading2"/>
        <w:spacing w:after="120" w:before="320"/>
      </w:pPr>
      <w:r>
        <w:rPr>
          <w:rFonts w:ascii="Arial" w:cs="Arial" w:eastAsia="Arial" w:hAnsi="Arial"/>
          <w:b/>
          <w:bCs/>
          <w:color w:val="2E4057"/>
          <w:sz w:val="28"/>
          <w:szCs w:val="28"/>
        </w:rPr>
        <w:t xml:space="preserve">4.4 Zero-Downtime Key Rotation</w:t>
      </w:r>
    </w:p>
    <w:p>
      <w:pPr>
        <w:spacing w:after="80" w:before="80"/>
      </w:pPr>
      <w:r>
        <w:rPr>
          <w:rFonts w:ascii="Arial" w:cs="Arial" w:eastAsia="Arial" w:hAnsi="Arial"/>
          <w:sz w:val="22"/>
          <w:szCs w:val="22"/>
        </w:rPr>
        <w:t xml:space="preserve">When a developer rotates their Anthropic API key (due to a suspected breach, regular hygiene, or policy), they must normally update the key in every deployment environment, every teammate's local machine, and every CI pipeline. With Vaultify, they update the real key once in the vault. Every proxy token across every environment continues working without any changes. Rotation takes seconds, not hours.</w:t>
      </w:r>
    </w:p>
    <w:p>
      <w:pPr>
        <w:pStyle w:val="Heading2"/>
        <w:spacing w:after="120" w:before="320"/>
      </w:pPr>
      <w:r>
        <w:rPr>
          <w:rFonts w:ascii="Arial" w:cs="Arial" w:eastAsia="Arial" w:hAnsi="Arial"/>
          <w:b/>
          <w:bCs/>
          <w:color w:val="2E4057"/>
          <w:sz w:val="28"/>
          <w:szCs w:val="28"/>
        </w:rPr>
        <w:t xml:space="preserve">4.5 Request-Level Audit Logs</w:t>
      </w:r>
    </w:p>
    <w:p>
      <w:pPr>
        <w:spacing w:after="80" w:before="80"/>
      </w:pPr>
      <w:r>
        <w:rPr>
          <w:rFonts w:ascii="Arial" w:cs="Arial" w:eastAsia="Arial" w:hAnsi="Arial"/>
          <w:sz w:val="22"/>
          <w:szCs w:val="22"/>
        </w:rPr>
        <w:t xml:space="preserve">Because every API call passes through Vaultify's proxy, developers get something they've never had before: per-call visibility. Not just 'this key was used' but 'Aryan's staging token called POST /v1/messages 47 times today from IP 34.23.xx.xx with a median latency of 1.2s.' This is the observability layer that no key management tool currently provides.</w:t>
      </w:r>
    </w:p>
    <w:p>
      <w:pPr>
        <w:pStyle w:val="Heading2"/>
        <w:spacing w:after="120" w:before="320"/>
      </w:pPr>
      <w:r>
        <w:rPr>
          <w:rFonts w:ascii="Arial" w:cs="Arial" w:eastAsia="Arial" w:hAnsi="Arial"/>
          <w:b/>
          <w:bCs/>
          <w:color w:val="2E4057"/>
          <w:sz w:val="28"/>
          <w:szCs w:val="28"/>
        </w:rPr>
        <w:t xml:space="preserve">4.6 Per-Environment Token Scoping</w:t>
      </w:r>
    </w:p>
    <w:p>
      <w:pPr>
        <w:spacing w:after="80" w:before="80"/>
      </w:pPr>
      <w:r>
        <w:rPr>
          <w:rFonts w:ascii="Arial" w:cs="Arial" w:eastAsia="Arial" w:hAnsi="Arial"/>
          <w:sz w:val="22"/>
          <w:szCs w:val="22"/>
        </w:rPr>
        <w:t xml:space="preserve">Vercel's three environments (production, preview, development) represent completely different risk profiles. Vaultify issues separate proxy tokens per environment, each with its own limits. A preview token might allow 200 req/day and expire in 7 days. A production token might have 10,000 req/day and never expire. When a preview branch is merged and deleted, the preview token is revoked. Production is unaffected.</w:t>
      </w:r>
    </w:p>
    <w:p>
      <w:r>
        <w:br w:type="page"/>
      </w:r>
    </w:p>
    <w:p>
      <w:pPr>
        <w:pStyle w:val="Heading1"/>
        <w:spacing w:after="160" w:before="400"/>
      </w:pPr>
      <w:r>
        <w:rPr>
          <w:rFonts w:ascii="Arial" w:cs="Arial" w:eastAsia="Arial" w:hAnsi="Arial"/>
          <w:b/>
          <w:bCs/>
          <w:color w:val="2E4057"/>
          <w:sz w:val="36"/>
          <w:szCs w:val="36"/>
        </w:rPr>
        <w:t xml:space="preserve">5. Feature Specifications</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5.1 Vault — Encrypted Key Storage</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The vault is the core of Vaultify. It stores real API keys, encrypted at rest with AES-256. Keys are never written to logs, never returned to clients, and never transmitted to any third-party platform. The encryption key itself is stored as an infrastructure secret and never leaves the server environment.</w:t>
      </w:r>
    </w:p>
    <w:p>
      <w:pPr>
        <w:pStyle w:val="Heading3"/>
        <w:spacing w:after="100" w:before="240"/>
      </w:pPr>
      <w:r>
        <w:rPr>
          <w:rFonts w:ascii="Arial" w:cs="Arial" w:eastAsia="Arial" w:hAnsi="Arial"/>
          <w:b/>
          <w:bCs/>
          <w:color w:val="048A81"/>
          <w:sz w:val="24"/>
          <w:szCs w:val="24"/>
        </w:rPr>
        <w:t xml:space="preserve">Requirements</w:t>
      </w:r>
    </w:p>
    <w:p>
      <w:pPr>
        <w:pStyle w:val="ListParagraph"/>
        <w:numPr>
          <w:ilvl w:val="0"/>
          <w:numId w:val="2"/>
        </w:numPr>
        <w:spacing w:after="60" w:before="60"/>
      </w:pPr>
      <w:r>
        <w:rPr>
          <w:rFonts w:ascii="Arial" w:cs="Arial" w:eastAsia="Arial" w:hAnsi="Arial"/>
          <w:sz w:val="22"/>
          <w:szCs w:val="22"/>
        </w:rPr>
        <w:t xml:space="preserve">AES-256-GCM encryption for all stored credentials</w:t>
      </w:r>
    </w:p>
    <w:p>
      <w:pPr>
        <w:pStyle w:val="ListParagraph"/>
        <w:numPr>
          <w:ilvl w:val="0"/>
          <w:numId w:val="2"/>
        </w:numPr>
        <w:spacing w:after="60" w:before="60"/>
      </w:pPr>
      <w:r>
        <w:rPr>
          <w:rFonts w:ascii="Arial" w:cs="Arial" w:eastAsia="Arial" w:hAnsi="Arial"/>
          <w:sz w:val="22"/>
          <w:szCs w:val="22"/>
        </w:rPr>
        <w:t xml:space="preserve">Keys stored with metadata: provider name, environment tag, creation date, last rotation date</w:t>
      </w:r>
    </w:p>
    <w:p>
      <w:pPr>
        <w:pStyle w:val="ListParagraph"/>
        <w:numPr>
          <w:ilvl w:val="0"/>
          <w:numId w:val="2"/>
        </w:numPr>
        <w:spacing w:after="60" w:before="60"/>
      </w:pPr>
      <w:r>
        <w:rPr>
          <w:rFonts w:ascii="Arial" w:cs="Arial" w:eastAsia="Arial" w:hAnsi="Arial"/>
          <w:sz w:val="22"/>
          <w:szCs w:val="22"/>
        </w:rPr>
        <w:t xml:space="preserve">Support for 34+ provider templates (Anthropic, OpenAI, Stripe, GitHub, etc.) plus custom</w:t>
      </w:r>
    </w:p>
    <w:p>
      <w:pPr>
        <w:pStyle w:val="ListParagraph"/>
        <w:numPr>
          <w:ilvl w:val="0"/>
          <w:numId w:val="2"/>
        </w:numPr>
        <w:spacing w:after="60" w:before="60"/>
      </w:pPr>
      <w:r>
        <w:rPr>
          <w:rFonts w:ascii="Arial" w:cs="Arial" w:eastAsia="Arial" w:hAnsi="Arial"/>
          <w:sz w:val="22"/>
          <w:szCs w:val="22"/>
        </w:rPr>
        <w:t xml:space="preserve">Keys are never returned in any API response — only proxy tokens are issued</w:t>
      </w:r>
    </w:p>
    <w:p>
      <w:pPr>
        <w:pStyle w:val="ListParagraph"/>
        <w:numPr>
          <w:ilvl w:val="0"/>
          <w:numId w:val="2"/>
        </w:numPr>
        <w:spacing w:after="60" w:before="60"/>
      </w:pPr>
      <w:r>
        <w:rPr>
          <w:rFonts w:ascii="Arial" w:cs="Arial" w:eastAsia="Arial" w:hAnsi="Arial"/>
          <w:sz w:val="22"/>
          <w:szCs w:val="22"/>
        </w:rPr>
        <w:t xml:space="preserve">Vault requires multi-factor authentication to access the raw key management interface</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5.2 Proxy Engine — Request Forwarding</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The proxy engine receives requests from deployed applications (bearing proxy tokens), validates them, injects the real API key, and forwards the request to the target provider. The real key exists in memory only for the duration of that single HTTP request.</w:t>
      </w:r>
    </w:p>
    <w:p>
      <w:pPr>
        <w:pStyle w:val="Heading3"/>
        <w:spacing w:after="100" w:before="240"/>
      </w:pPr>
      <w:r>
        <w:rPr>
          <w:rFonts w:ascii="Arial" w:cs="Arial" w:eastAsia="Arial" w:hAnsi="Arial"/>
          <w:b/>
          <w:bCs/>
          <w:color w:val="048A81"/>
          <w:sz w:val="24"/>
          <w:szCs w:val="24"/>
        </w:rPr>
        <w:t xml:space="preserve">Request validation checks (in order)</w:t>
      </w:r>
    </w:p>
    <w:p>
      <w:pPr>
        <w:pStyle w:val="ListParagraph"/>
        <w:numPr>
          <w:ilvl w:val="0"/>
          <w:numId w:val="2"/>
        </w:numPr>
        <w:spacing w:after="60" w:before="60"/>
      </w:pPr>
      <w:r>
        <w:rPr>
          <w:rFonts w:ascii="Arial" w:cs="Arial" w:eastAsia="Arial" w:hAnsi="Arial"/>
          <w:sz w:val="22"/>
          <w:szCs w:val="22"/>
        </w:rPr>
        <w:t xml:space="preserve">Is the proxy token syntactically valid?</w:t>
      </w:r>
    </w:p>
    <w:p>
      <w:pPr>
        <w:pStyle w:val="ListParagraph"/>
        <w:numPr>
          <w:ilvl w:val="0"/>
          <w:numId w:val="2"/>
        </w:numPr>
        <w:spacing w:after="60" w:before="60"/>
      </w:pPr>
      <w:r>
        <w:rPr>
          <w:rFonts w:ascii="Arial" w:cs="Arial" w:eastAsia="Arial" w:hAnsi="Arial"/>
          <w:sz w:val="22"/>
          <w:szCs w:val="22"/>
        </w:rPr>
        <w:t xml:space="preserve">Does the proxy token exist in the active tokens table?</w:t>
      </w:r>
    </w:p>
    <w:p>
      <w:pPr>
        <w:pStyle w:val="ListParagraph"/>
        <w:numPr>
          <w:ilvl w:val="0"/>
          <w:numId w:val="2"/>
        </w:numPr>
        <w:spacing w:after="60" w:before="60"/>
      </w:pPr>
      <w:r>
        <w:rPr>
          <w:rFonts w:ascii="Arial" w:cs="Arial" w:eastAsia="Arial" w:hAnsi="Arial"/>
          <w:sz w:val="22"/>
          <w:szCs w:val="22"/>
        </w:rPr>
        <w:t xml:space="preserve">Has the token expired?</w:t>
      </w:r>
    </w:p>
    <w:p>
      <w:pPr>
        <w:pStyle w:val="ListParagraph"/>
        <w:numPr>
          <w:ilvl w:val="0"/>
          <w:numId w:val="2"/>
        </w:numPr>
        <w:spacing w:after="60" w:before="60"/>
      </w:pPr>
      <w:r>
        <w:rPr>
          <w:rFonts w:ascii="Arial" w:cs="Arial" w:eastAsia="Arial" w:hAnsi="Arial"/>
          <w:sz w:val="22"/>
          <w:szCs w:val="22"/>
        </w:rPr>
        <w:t xml:space="preserve">Is the target endpoint in the token's allowed endpoints list?</w:t>
      </w:r>
    </w:p>
    <w:p>
      <w:pPr>
        <w:pStyle w:val="ListParagraph"/>
        <w:numPr>
          <w:ilvl w:val="0"/>
          <w:numId w:val="2"/>
        </w:numPr>
        <w:spacing w:after="60" w:before="60"/>
      </w:pPr>
      <w:r>
        <w:rPr>
          <w:rFonts w:ascii="Arial" w:cs="Arial" w:eastAsia="Arial" w:hAnsi="Arial"/>
          <w:sz w:val="22"/>
          <w:szCs w:val="22"/>
        </w:rPr>
        <w:t xml:space="preserve">Is the caller's IP in the allowed IP range (if configured)?</w:t>
      </w:r>
    </w:p>
    <w:p>
      <w:pPr>
        <w:pStyle w:val="ListParagraph"/>
        <w:numPr>
          <w:ilvl w:val="0"/>
          <w:numId w:val="2"/>
        </w:numPr>
        <w:spacing w:after="60" w:before="60"/>
      </w:pPr>
      <w:r>
        <w:rPr>
          <w:rFonts w:ascii="Arial" w:cs="Arial" w:eastAsia="Arial" w:hAnsi="Arial"/>
          <w:sz w:val="22"/>
          <w:szCs w:val="22"/>
        </w:rPr>
        <w:t xml:space="preserve">Has the token's daily rate limit been exceeded?</w:t>
      </w:r>
    </w:p>
    <w:p>
      <w:pPr>
        <w:spacing w:after="80" w:before="80"/>
      </w:pPr>
      <w:r>
        <w:rPr>
          <w:rFonts w:ascii="Arial" w:cs="Arial" w:eastAsia="Arial" w:hAnsi="Arial"/>
          <w:sz w:val="22"/>
          <w:szCs w:val="22"/>
        </w:rPr>
        <w:t xml:space="preserve">If any check fails, Vaultify returns a 403 with a structured error code. The real key is never fetched from storage if any check fails.</w:t>
      </w:r>
    </w:p>
    <w:p>
      <w:pPr>
        <w:pStyle w:val="Heading3"/>
        <w:spacing w:after="100" w:before="240"/>
      </w:pPr>
      <w:r>
        <w:rPr>
          <w:rFonts w:ascii="Arial" w:cs="Arial" w:eastAsia="Arial" w:hAnsi="Arial"/>
          <w:b/>
          <w:bCs/>
          <w:color w:val="048A81"/>
          <w:sz w:val="24"/>
          <w:szCs w:val="24"/>
        </w:rPr>
        <w:t xml:space="preserve">Forwarding behaviour</w:t>
      </w:r>
    </w:p>
    <w:p>
      <w:pPr>
        <w:pStyle w:val="ListParagraph"/>
        <w:numPr>
          <w:ilvl w:val="0"/>
          <w:numId w:val="2"/>
        </w:numPr>
        <w:spacing w:after="60" w:before="60"/>
      </w:pPr>
      <w:r>
        <w:rPr>
          <w:rFonts w:ascii="Arial" w:cs="Arial" w:eastAsia="Arial" w:hAnsi="Arial"/>
          <w:sz w:val="22"/>
          <w:szCs w:val="22"/>
        </w:rPr>
        <w:t xml:space="preserve">Strips the proxy token from the Authorization header</w:t>
      </w:r>
    </w:p>
    <w:p>
      <w:pPr>
        <w:pStyle w:val="ListParagraph"/>
        <w:numPr>
          <w:ilvl w:val="0"/>
          <w:numId w:val="2"/>
        </w:numPr>
        <w:spacing w:after="60" w:before="60"/>
      </w:pPr>
      <w:r>
        <w:rPr>
          <w:rFonts w:ascii="Arial" w:cs="Arial" w:eastAsia="Arial" w:hAnsi="Arial"/>
          <w:sz w:val="22"/>
          <w:szCs w:val="22"/>
        </w:rPr>
        <w:t xml:space="preserve">Injects the real key as Authorization: Bearer sk-ant-real...</w:t>
      </w:r>
    </w:p>
    <w:p>
      <w:pPr>
        <w:pStyle w:val="ListParagraph"/>
        <w:numPr>
          <w:ilvl w:val="0"/>
          <w:numId w:val="2"/>
        </w:numPr>
        <w:spacing w:after="60" w:before="60"/>
      </w:pPr>
      <w:r>
        <w:rPr>
          <w:rFonts w:ascii="Arial" w:cs="Arial" w:eastAsia="Arial" w:hAnsi="Arial"/>
          <w:sz w:val="22"/>
          <w:szCs w:val="22"/>
        </w:rPr>
        <w:t xml:space="preserve">Forwards all other headers, query params, and body unchanged</w:t>
      </w:r>
    </w:p>
    <w:p>
      <w:pPr>
        <w:pStyle w:val="ListParagraph"/>
        <w:numPr>
          <w:ilvl w:val="0"/>
          <w:numId w:val="2"/>
        </w:numPr>
        <w:spacing w:after="60" w:before="60"/>
      </w:pPr>
      <w:r>
        <w:rPr>
          <w:rFonts w:ascii="Arial" w:cs="Arial" w:eastAsia="Arial" w:hAnsi="Arial"/>
          <w:sz w:val="22"/>
          <w:szCs w:val="22"/>
        </w:rPr>
        <w:t xml:space="preserve">Streams responses back to the caller (supports SSE / streaming completions)</w:t>
      </w:r>
    </w:p>
    <w:p>
      <w:pPr>
        <w:pStyle w:val="ListParagraph"/>
        <w:numPr>
          <w:ilvl w:val="0"/>
          <w:numId w:val="2"/>
        </w:numPr>
        <w:spacing w:after="60" w:before="60"/>
      </w:pPr>
      <w:r>
        <w:rPr>
          <w:rFonts w:ascii="Arial" w:cs="Arial" w:eastAsia="Arial" w:hAnsi="Arial"/>
          <w:sz w:val="22"/>
          <w:szCs w:val="22"/>
        </w:rPr>
        <w:t xml:space="preserve">Logs the call to the audit table after response completes</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5.3 Proxy Token Issuance</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Proxy tokens are JWT-like signed strings issued by Vaultify. They encode scope constraints and are validated entirely server-side — the token itself carries no secrets.</w:t>
      </w:r>
    </w:p>
    <w:p>
      <w:pPr>
        <w:pStyle w:val="Heading3"/>
        <w:spacing w:after="100" w:before="240"/>
      </w:pPr>
      <w:r>
        <w:rPr>
          <w:rFonts w:ascii="Arial" w:cs="Arial" w:eastAsia="Arial" w:hAnsi="Arial"/>
          <w:b/>
          <w:bCs/>
          <w:color w:val="048A81"/>
          <w:sz w:val="24"/>
          <w:szCs w:val="24"/>
        </w:rPr>
        <w:t xml:space="preserve">Token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token_id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primary key in tokens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vault_key_id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 to which real key this token proxies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allowed_endpoints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allowed HTTP method + path combinations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rate_limit_daily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requests per 24-hour rolling window (null = unlimited)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allowed_ips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CIDR ranges allowed to use this token (null = 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expires_at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null for no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issued_to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member ID (null for personal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 preview |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revoked_at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UTC timestamp, null if active</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5.4 Team Workspace</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A workspace is a shared Vaultify environment for a team. One member is the Owner. Other members are invited and can request access to specific vault key slots.</w:t>
      </w:r>
    </w:p>
    <w:p>
      <w:pPr>
        <w:pStyle w:val="Heading3"/>
        <w:spacing w:after="100" w:before="240"/>
      </w:pPr>
      <w:r>
        <w:rPr>
          <w:rFonts w:ascii="Arial" w:cs="Arial" w:eastAsia="Arial" w:hAnsi="Arial"/>
          <w:b/>
          <w:bCs/>
          <w:color w:val="048A81"/>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add/remove keys, approve/deny requests, revoke any token, view all logs, manage billing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request proxy tokens, view own token status, view own audit log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access to team dashboard and shared audit log. Cannot request tokens or make API calls</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5.5 Access Request Flow</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The access request flow replaces ad-hoc key sharing. Team members request access to a specific vault key slot (e.g. Anthropic — production). The owner reviews and approves or denies. On approval, a scoped proxy token is automatically issued and delivered to the requester.</w:t>
      </w:r>
    </w:p>
    <w:p>
      <w:pPr>
        <w:pStyle w:val="Heading3"/>
        <w:spacing w:after="100" w:before="240"/>
      </w:pPr>
      <w:r>
        <w:rPr>
          <w:rFonts w:ascii="Arial" w:cs="Arial" w:eastAsia="Arial" w:hAnsi="Arial"/>
          <w:b/>
          <w:bCs/>
          <w:color w:val="048A81"/>
          <w:sz w:val="24"/>
          <w:szCs w:val="24"/>
        </w:rPr>
        <w:t xml:space="preserve">Request form fields</w:t>
      </w:r>
    </w:p>
    <w:p>
      <w:pPr>
        <w:pStyle w:val="ListParagraph"/>
        <w:numPr>
          <w:ilvl w:val="0"/>
          <w:numId w:val="2"/>
        </w:numPr>
        <w:spacing w:after="60" w:before="60"/>
      </w:pPr>
      <w:r>
        <w:rPr>
          <w:rFonts w:ascii="Arial" w:cs="Arial" w:eastAsia="Arial" w:hAnsi="Arial"/>
          <w:sz w:val="22"/>
          <w:szCs w:val="22"/>
        </w:rPr>
        <w:t xml:space="preserve">Provider &amp; environment slot (dropdown of owner-configured slots)</w:t>
      </w:r>
    </w:p>
    <w:p>
      <w:pPr>
        <w:pStyle w:val="ListParagraph"/>
        <w:numPr>
          <w:ilvl w:val="0"/>
          <w:numId w:val="2"/>
        </w:numPr>
        <w:spacing w:after="60" w:before="60"/>
      </w:pPr>
      <w:r>
        <w:rPr>
          <w:rFonts w:ascii="Arial" w:cs="Arial" w:eastAsia="Arial" w:hAnsi="Arial"/>
          <w:sz w:val="22"/>
          <w:szCs w:val="22"/>
        </w:rPr>
        <w:t xml:space="preserve">Allowed endpoints (multi-select checklist, scoped to provider's available endpoints)</w:t>
      </w:r>
    </w:p>
    <w:p>
      <w:pPr>
        <w:pStyle w:val="ListParagraph"/>
        <w:numPr>
          <w:ilvl w:val="0"/>
          <w:numId w:val="2"/>
        </w:numPr>
        <w:spacing w:after="60" w:before="60"/>
      </w:pPr>
      <w:r>
        <w:rPr>
          <w:rFonts w:ascii="Arial" w:cs="Arial" w:eastAsia="Arial" w:hAnsi="Arial"/>
          <w:sz w:val="22"/>
          <w:szCs w:val="22"/>
        </w:rPr>
        <w:t xml:space="preserve">Rate limit (dropdown: 100 / 500 / 1000 / 5000 req/day, or no limit)</w:t>
      </w:r>
    </w:p>
    <w:p>
      <w:pPr>
        <w:pStyle w:val="ListParagraph"/>
        <w:numPr>
          <w:ilvl w:val="0"/>
          <w:numId w:val="2"/>
        </w:numPr>
        <w:spacing w:after="60" w:before="60"/>
      </w:pPr>
      <w:r>
        <w:rPr>
          <w:rFonts w:ascii="Arial" w:cs="Arial" w:eastAsia="Arial" w:hAnsi="Arial"/>
          <w:sz w:val="22"/>
          <w:szCs w:val="22"/>
        </w:rPr>
        <w:t xml:space="preserve">Token expiry (1 day / 7 days / 30 days / no expiry)</w:t>
      </w:r>
    </w:p>
    <w:p>
      <w:pPr>
        <w:pStyle w:val="ListParagraph"/>
        <w:numPr>
          <w:ilvl w:val="0"/>
          <w:numId w:val="2"/>
        </w:numPr>
        <w:spacing w:after="60" w:before="60"/>
      </w:pPr>
      <w:r>
        <w:rPr>
          <w:rFonts w:ascii="Arial" w:cs="Arial" w:eastAsia="Arial" w:hAnsi="Arial"/>
          <w:sz w:val="22"/>
          <w:szCs w:val="22"/>
        </w:rPr>
        <w:t xml:space="preserve">Reason for access (free text, required, max 200 chars)</w:t>
      </w:r>
    </w:p>
    <w:p>
      <w:pPr>
        <w:pStyle w:val="Heading3"/>
        <w:spacing w:after="100" w:before="240"/>
      </w:pPr>
      <w:r>
        <w:rPr>
          <w:rFonts w:ascii="Arial" w:cs="Arial" w:eastAsia="Arial" w:hAnsi="Arial"/>
          <w:b/>
          <w:bCs/>
          <w:color w:val="048A81"/>
          <w:sz w:val="24"/>
          <w:szCs w:val="24"/>
        </w:rPr>
        <w:t xml:space="preserve">Owner review</w:t>
      </w:r>
    </w:p>
    <w:p>
      <w:pPr>
        <w:pStyle w:val="ListParagraph"/>
        <w:numPr>
          <w:ilvl w:val="0"/>
          <w:numId w:val="2"/>
        </w:numPr>
        <w:spacing w:after="60" w:before="60"/>
      </w:pPr>
      <w:r>
        <w:rPr>
          <w:rFonts w:ascii="Arial" w:cs="Arial" w:eastAsia="Arial" w:hAnsi="Arial"/>
          <w:sz w:val="22"/>
          <w:szCs w:val="22"/>
        </w:rPr>
        <w:t xml:space="preserve">Owner receives email and/or Slack notification immediately on request submission</w:t>
      </w:r>
    </w:p>
    <w:p>
      <w:pPr>
        <w:pStyle w:val="ListParagraph"/>
        <w:numPr>
          <w:ilvl w:val="0"/>
          <w:numId w:val="2"/>
        </w:numPr>
        <w:spacing w:after="60" w:before="60"/>
      </w:pPr>
      <w:r>
        <w:rPr>
          <w:rFonts w:ascii="Arial" w:cs="Arial" w:eastAsia="Arial" w:hAnsi="Arial"/>
          <w:sz w:val="22"/>
          <w:szCs w:val="22"/>
        </w:rPr>
        <w:t xml:space="preserve">Review screen shows: requester name, requested scope, stated reason, requester's previous request history</w:t>
      </w:r>
    </w:p>
    <w:p>
      <w:pPr>
        <w:pStyle w:val="ListParagraph"/>
        <w:numPr>
          <w:ilvl w:val="0"/>
          <w:numId w:val="2"/>
        </w:numPr>
        <w:spacing w:after="60" w:before="60"/>
      </w:pPr>
      <w:r>
        <w:rPr>
          <w:rFonts w:ascii="Arial" w:cs="Arial" w:eastAsia="Arial" w:hAnsi="Arial"/>
          <w:sz w:val="22"/>
          <w:szCs w:val="22"/>
        </w:rPr>
        <w:t xml:space="preserve">Owner can approve as-is, approve with tighter constraints (override rate limit or expiry downward), or deny with a reason</w:t>
      </w:r>
    </w:p>
    <w:p>
      <w:pPr>
        <w:pStyle w:val="ListParagraph"/>
        <w:numPr>
          <w:ilvl w:val="0"/>
          <w:numId w:val="2"/>
        </w:numPr>
        <w:spacing w:after="60" w:before="60"/>
      </w:pPr>
      <w:r>
        <w:rPr>
          <w:rFonts w:ascii="Arial" w:cs="Arial" w:eastAsia="Arial" w:hAnsi="Arial"/>
          <w:sz w:val="22"/>
          <w:szCs w:val="22"/>
        </w:rPr>
        <w:t xml:space="preserve">On approval: proxy token auto-issued, requester notified with token value and integration instructions</w:t>
      </w:r>
    </w:p>
    <w:p>
      <w:pPr>
        <w:pStyle w:val="ListParagraph"/>
        <w:numPr>
          <w:ilvl w:val="0"/>
          <w:numId w:val="2"/>
        </w:numPr>
        <w:spacing w:after="60" w:before="60"/>
      </w:pPr>
      <w:r>
        <w:rPr>
          <w:rFonts w:ascii="Arial" w:cs="Arial" w:eastAsia="Arial" w:hAnsi="Arial"/>
          <w:sz w:val="22"/>
          <w:szCs w:val="22"/>
        </w:rPr>
        <w:t xml:space="preserve">On denial: requester notified with owner's reason</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5.6 CLI Tool — vaultify push</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The CLI tool is the Vercel integration layer. It reads the project's .env file, identifies real API keys, replaces them with proxy tokens from the vault, and pushes the result to Vercel's environment variable API. The developer never manually edits Vercel's dashboard.</w:t>
      </w:r>
    </w:p>
    <w:p>
      <w:pPr>
        <w:pStyle w:val="Heading3"/>
        <w:spacing w:after="100" w:before="240"/>
      </w:pPr>
      <w:r>
        <w:rPr>
          <w:rFonts w:ascii="Arial" w:cs="Arial" w:eastAsia="Arial" w:hAnsi="Arial"/>
          <w:b/>
          <w:bCs/>
          <w:color w:val="048A81"/>
          <w:sz w:val="24"/>
          <w:szCs w:val="24"/>
        </w:rPr>
        <w:t xml:space="preserv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login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Authenticates via browser OAuth flow, stores session token locally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push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.env, replaces real keys with proxy tokens, pushes to Vercel (all 3 environments)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push --env production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to production environment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tokens list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active proxy tokens for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tokens revoke &lt;id&gt;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 a specific proxy token immediately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rotate &lt;key-name&gt;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Rotate a real key in the vault (zero downtime, all proxy tokens continue working)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vaultify audit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recent audit log entries for this workspace</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5.7 Audit Log</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Every proxied request is logged with full context. The audit log is the primary tool for security investigation and usage analysis.</w:t>
      </w:r>
    </w:p>
    <w:p>
      <w:pPr>
        <w:pStyle w:val="Heading3"/>
        <w:spacing w:after="100" w:before="240"/>
      </w:pPr>
      <w:r>
        <w:rPr>
          <w:rFonts w:ascii="Arial" w:cs="Arial" w:eastAsia="Arial" w:hAnsi="Arial"/>
          <w:b/>
          <w:bCs/>
          <w:color w:val="048A81"/>
          <w:sz w:val="24"/>
          <w:szCs w:val="24"/>
        </w:rPr>
        <w:t xml:space="preserve">Log entry fields</w:t>
      </w:r>
    </w:p>
    <w:p>
      <w:pPr>
        <w:pStyle w:val="ListParagraph"/>
        <w:numPr>
          <w:ilvl w:val="0"/>
          <w:numId w:val="2"/>
        </w:numPr>
        <w:spacing w:after="60" w:before="60"/>
      </w:pPr>
      <w:r>
        <w:rPr>
          <w:rFonts w:ascii="Arial" w:cs="Arial" w:eastAsia="Arial" w:hAnsi="Arial"/>
          <w:sz w:val="22"/>
          <w:szCs w:val="22"/>
        </w:rPr>
        <w:t xml:space="preserve">Timestamp (UTC, millisecond precision)</w:t>
      </w:r>
    </w:p>
    <w:p>
      <w:pPr>
        <w:pStyle w:val="ListParagraph"/>
        <w:numPr>
          <w:ilvl w:val="0"/>
          <w:numId w:val="2"/>
        </w:numPr>
        <w:spacing w:after="60" w:before="60"/>
      </w:pPr>
      <w:r>
        <w:rPr>
          <w:rFonts w:ascii="Arial" w:cs="Arial" w:eastAsia="Arial" w:hAnsi="Arial"/>
          <w:sz w:val="22"/>
          <w:szCs w:val="22"/>
        </w:rPr>
        <w:t xml:space="preserve">Token ID and team member name</w:t>
      </w:r>
    </w:p>
    <w:p>
      <w:pPr>
        <w:pStyle w:val="ListParagraph"/>
        <w:numPr>
          <w:ilvl w:val="0"/>
          <w:numId w:val="2"/>
        </w:numPr>
        <w:spacing w:after="60" w:before="60"/>
      </w:pPr>
      <w:r>
        <w:rPr>
          <w:rFonts w:ascii="Arial" w:cs="Arial" w:eastAsia="Arial" w:hAnsi="Arial"/>
          <w:sz w:val="22"/>
          <w:szCs w:val="22"/>
        </w:rPr>
        <w:t xml:space="preserve">Source IP address and geographic location</w:t>
      </w:r>
    </w:p>
    <w:p>
      <w:pPr>
        <w:pStyle w:val="ListParagraph"/>
        <w:numPr>
          <w:ilvl w:val="0"/>
          <w:numId w:val="2"/>
        </w:numPr>
        <w:spacing w:after="60" w:before="60"/>
      </w:pPr>
      <w:r>
        <w:rPr>
          <w:rFonts w:ascii="Arial" w:cs="Arial" w:eastAsia="Arial" w:hAnsi="Arial"/>
          <w:sz w:val="22"/>
          <w:szCs w:val="22"/>
        </w:rPr>
        <w:t xml:space="preserve">Target endpoint (method + path)</w:t>
      </w:r>
    </w:p>
    <w:p>
      <w:pPr>
        <w:pStyle w:val="ListParagraph"/>
        <w:numPr>
          <w:ilvl w:val="0"/>
          <w:numId w:val="2"/>
        </w:numPr>
        <w:spacing w:after="60" w:before="60"/>
      </w:pPr>
      <w:r>
        <w:rPr>
          <w:rFonts w:ascii="Arial" w:cs="Arial" w:eastAsia="Arial" w:hAnsi="Arial"/>
          <w:sz w:val="22"/>
          <w:szCs w:val="22"/>
        </w:rPr>
        <w:t xml:space="preserve">HTTP response status code</w:t>
      </w:r>
    </w:p>
    <w:p>
      <w:pPr>
        <w:pStyle w:val="ListParagraph"/>
        <w:numPr>
          <w:ilvl w:val="0"/>
          <w:numId w:val="2"/>
        </w:numPr>
        <w:spacing w:after="60" w:before="60"/>
      </w:pPr>
      <w:r>
        <w:rPr>
          <w:rFonts w:ascii="Arial" w:cs="Arial" w:eastAsia="Arial" w:hAnsi="Arial"/>
          <w:sz w:val="22"/>
          <w:szCs w:val="22"/>
        </w:rPr>
        <w:t xml:space="preserve">Request latency (ms)</w:t>
      </w:r>
    </w:p>
    <w:p>
      <w:pPr>
        <w:pStyle w:val="ListParagraph"/>
        <w:numPr>
          <w:ilvl w:val="0"/>
          <w:numId w:val="2"/>
        </w:numPr>
        <w:spacing w:after="60" w:before="60"/>
      </w:pPr>
      <w:r>
        <w:rPr>
          <w:rFonts w:ascii="Arial" w:cs="Arial" w:eastAsia="Arial" w:hAnsi="Arial"/>
          <w:sz w:val="22"/>
          <w:szCs w:val="22"/>
        </w:rPr>
        <w:t xml:space="preserve">Environment (production / preview / development)</w:t>
      </w:r>
    </w:p>
    <w:p>
      <w:pPr>
        <w:pStyle w:val="ListParagraph"/>
        <w:numPr>
          <w:ilvl w:val="0"/>
          <w:numId w:val="2"/>
        </w:numPr>
        <w:spacing w:after="60" w:before="60"/>
      </w:pPr>
      <w:r>
        <w:rPr>
          <w:rFonts w:ascii="Arial" w:cs="Arial" w:eastAsia="Arial" w:hAnsi="Arial"/>
          <w:sz w:val="22"/>
          <w:szCs w:val="22"/>
        </w:rPr>
        <w:t xml:space="preserve">Request size and response size (bytes)</w:t>
      </w:r>
    </w:p>
    <w:p>
      <w:pPr>
        <w:pStyle w:val="Heading3"/>
        <w:spacing w:after="100" w:before="240"/>
      </w:pPr>
      <w:r>
        <w:rPr>
          <w:rFonts w:ascii="Arial" w:cs="Arial" w:eastAsia="Arial" w:hAnsi="Arial"/>
          <w:b/>
          <w:bCs/>
          <w:color w:val="048A81"/>
          <w:sz w:val="24"/>
          <w:szCs w:val="24"/>
        </w:rPr>
        <w:t xml:space="preserve">Retention</w:t>
      </w:r>
    </w:p>
    <w:p>
      <w:pPr>
        <w:pStyle w:val="ListParagraph"/>
        <w:numPr>
          <w:ilvl w:val="0"/>
          <w:numId w:val="2"/>
        </w:numPr>
        <w:spacing w:after="60" w:before="60"/>
      </w:pPr>
      <w:r>
        <w:rPr>
          <w:rFonts w:ascii="Arial" w:cs="Arial" w:eastAsia="Arial" w:hAnsi="Arial"/>
          <w:sz w:val="22"/>
          <w:szCs w:val="22"/>
        </w:rPr>
        <w:t xml:space="preserve">90 days for all plans (hackathon v1)</w:t>
      </w:r>
    </w:p>
    <w:p>
      <w:pPr>
        <w:pStyle w:val="ListParagraph"/>
        <w:numPr>
          <w:ilvl w:val="0"/>
          <w:numId w:val="2"/>
        </w:numPr>
        <w:spacing w:after="60" w:before="60"/>
      </w:pPr>
      <w:r>
        <w:rPr>
          <w:rFonts w:ascii="Arial" w:cs="Arial" w:eastAsia="Arial" w:hAnsi="Arial"/>
          <w:sz w:val="22"/>
          <w:szCs w:val="22"/>
        </w:rPr>
        <w:t xml:space="preserve">Exportable as CSV or JSON</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5.8 Anomaly Detection</w:t>
      </w:r>
    </w:p>
    <w:p>
      <w:pPr>
        <w:pStyle w:val="Heading3"/>
        <w:spacing w:after="100" w:before="240"/>
      </w:pPr>
      <w:r>
        <w:rPr>
          <w:rFonts w:ascii="Arial" w:cs="Arial" w:eastAsia="Arial" w:hAnsi="Arial"/>
          <w:b/>
          <w:bCs/>
          <w:color w:val="048A81"/>
          <w:sz w:val="24"/>
          <w:szCs w:val="24"/>
        </w:rPr>
        <w:t xml:space="preserve">Description</w:t>
      </w:r>
    </w:p>
    <w:p>
      <w:pPr>
        <w:spacing w:after="80" w:before="80"/>
      </w:pPr>
      <w:r>
        <w:rPr>
          <w:rFonts w:ascii="Arial" w:cs="Arial" w:eastAsia="Arial" w:hAnsi="Arial"/>
          <w:sz w:val="22"/>
          <w:szCs w:val="22"/>
        </w:rPr>
        <w:t xml:space="preserve">Vaultify monitors proxied requests in real time and alerts the workspace owner when unusual patterns are detected.</w:t>
      </w:r>
    </w:p>
    <w:p>
      <w:pPr>
        <w:pStyle w:val="Heading3"/>
        <w:spacing w:after="100" w:before="240"/>
      </w:pPr>
      <w:r>
        <w:rPr>
          <w:rFonts w:ascii="Arial" w:cs="Arial" w:eastAsia="Arial" w:hAnsi="Arial"/>
          <w:b/>
          <w:bCs/>
          <w:color w:val="048A81"/>
          <w:sz w:val="24"/>
          <w:szCs w:val="24"/>
        </w:rPr>
        <w:t xml:space="preserve">Alert triggers</w:t>
      </w:r>
    </w:p>
    <w:p>
      <w:pPr>
        <w:pStyle w:val="ListParagraph"/>
        <w:numPr>
          <w:ilvl w:val="0"/>
          <w:numId w:val="2"/>
        </w:numPr>
        <w:spacing w:after="60" w:before="60"/>
      </w:pPr>
      <w:r>
        <w:rPr>
          <w:rFonts w:ascii="Arial" w:cs="Arial" w:eastAsia="Arial" w:hAnsi="Arial"/>
          <w:sz w:val="22"/>
          <w:szCs w:val="22"/>
        </w:rPr>
        <w:t xml:space="preserve">Token used from a new geographic region not seen in the past 30 days</w:t>
      </w:r>
    </w:p>
    <w:p>
      <w:pPr>
        <w:pStyle w:val="ListParagraph"/>
        <w:numPr>
          <w:ilvl w:val="0"/>
          <w:numId w:val="2"/>
        </w:numPr>
        <w:spacing w:after="60" w:before="60"/>
      </w:pPr>
      <w:r>
        <w:rPr>
          <w:rFonts w:ascii="Arial" w:cs="Arial" w:eastAsia="Arial" w:hAnsi="Arial"/>
          <w:sz w:val="22"/>
          <w:szCs w:val="22"/>
        </w:rPr>
        <w:t xml:space="preserve">Token exceeds 80% of its daily rate limit within a single hour</w:t>
      </w:r>
    </w:p>
    <w:p>
      <w:pPr>
        <w:pStyle w:val="ListParagraph"/>
        <w:numPr>
          <w:ilvl w:val="0"/>
          <w:numId w:val="2"/>
        </w:numPr>
        <w:spacing w:after="60" w:before="60"/>
      </w:pPr>
      <w:r>
        <w:rPr>
          <w:rFonts w:ascii="Arial" w:cs="Arial" w:eastAsia="Arial" w:hAnsi="Arial"/>
          <w:sz w:val="22"/>
          <w:szCs w:val="22"/>
        </w:rPr>
        <w:t xml:space="preserve">Token receives 10+ consecutive 4xx / 5xx responses</w:t>
      </w:r>
    </w:p>
    <w:p>
      <w:pPr>
        <w:pStyle w:val="ListParagraph"/>
        <w:numPr>
          <w:ilvl w:val="0"/>
          <w:numId w:val="2"/>
        </w:numPr>
        <w:spacing w:after="60" w:before="60"/>
      </w:pPr>
      <w:r>
        <w:rPr>
          <w:rFonts w:ascii="Arial" w:cs="Arial" w:eastAsia="Arial" w:hAnsi="Arial"/>
          <w:sz w:val="22"/>
          <w:szCs w:val="22"/>
        </w:rPr>
        <w:t xml:space="preserve">Token called outside of its historical usage hours (e.g. 3am when typically only used 9am-6pm)</w:t>
      </w:r>
    </w:p>
    <w:p>
      <w:pPr>
        <w:pStyle w:val="ListParagraph"/>
        <w:numPr>
          <w:ilvl w:val="0"/>
          <w:numId w:val="2"/>
        </w:numPr>
        <w:spacing w:after="60" w:before="60"/>
      </w:pPr>
      <w:r>
        <w:rPr>
          <w:rFonts w:ascii="Arial" w:cs="Arial" w:eastAsia="Arial" w:hAnsi="Arial"/>
          <w:sz w:val="22"/>
          <w:szCs w:val="22"/>
        </w:rPr>
        <w:t xml:space="preserve">Sudden spike: 5x or more above the token's 7-day average call rate</w:t>
      </w:r>
    </w:p>
    <w:p>
      <w:pPr>
        <w:pStyle w:val="Heading3"/>
        <w:spacing w:after="100" w:before="240"/>
      </w:pPr>
      <w:r>
        <w:rPr>
          <w:rFonts w:ascii="Arial" w:cs="Arial" w:eastAsia="Arial" w:hAnsi="Arial"/>
          <w:b/>
          <w:bCs/>
          <w:color w:val="048A81"/>
          <w:sz w:val="24"/>
          <w:szCs w:val="24"/>
        </w:rPr>
        <w:t xml:space="preserve">Alert delivery</w:t>
      </w:r>
    </w:p>
    <w:p>
      <w:pPr>
        <w:pStyle w:val="ListParagraph"/>
        <w:numPr>
          <w:ilvl w:val="0"/>
          <w:numId w:val="2"/>
        </w:numPr>
        <w:spacing w:after="60" w:before="60"/>
      </w:pPr>
      <w:r>
        <w:rPr>
          <w:rFonts w:ascii="Arial" w:cs="Arial" w:eastAsia="Arial" w:hAnsi="Arial"/>
          <w:sz w:val="22"/>
          <w:szCs w:val="22"/>
        </w:rPr>
        <w:t xml:space="preserve">In-dashboard notification badge</w:t>
      </w:r>
    </w:p>
    <w:p>
      <w:pPr>
        <w:pStyle w:val="ListParagraph"/>
        <w:numPr>
          <w:ilvl w:val="0"/>
          <w:numId w:val="2"/>
        </w:numPr>
        <w:spacing w:after="60" w:before="60"/>
      </w:pPr>
      <w:r>
        <w:rPr>
          <w:rFonts w:ascii="Arial" w:cs="Arial" w:eastAsia="Arial" w:hAnsi="Arial"/>
          <w:sz w:val="22"/>
          <w:szCs w:val="22"/>
        </w:rPr>
        <w:t xml:space="preserve">Email to workspace owner</w:t>
      </w:r>
    </w:p>
    <w:p>
      <w:pPr>
        <w:pStyle w:val="ListParagraph"/>
        <w:numPr>
          <w:ilvl w:val="0"/>
          <w:numId w:val="2"/>
        </w:numPr>
        <w:spacing w:after="60" w:before="60"/>
      </w:pPr>
      <w:r>
        <w:rPr>
          <w:rFonts w:ascii="Arial" w:cs="Arial" w:eastAsia="Arial" w:hAnsi="Arial"/>
          <w:sz w:val="22"/>
          <w:szCs w:val="22"/>
        </w:rPr>
        <w:t xml:space="preserve">Optional Slack webhook</w:t>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6. Technical Architecture</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6.1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 service. Stores encrypted keys in MongoDB. Issues and validates proxy tokens. Hosts the proxy engine. This is the crown jewel — must be hardened.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Engine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Middleware layer within the Vault Server. Intercepts incoming requests, validates proxy tokens, fetches real key from memory cache, injects key, forwards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app built with Vite. Team management, access request flow, audit log viewer, anomaly alerts, token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Tool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CLI published to npm as 'vaultify'. Integrates with Vercel API. Handles login, push, rotate, and audit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Collections: keys (encrypted), tokens (active/revoked), requests (pending/approved/denied), audit_log, team_members, workspaces.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Sends email via Resend API and Slack webhooks for access requests and anomaly alerts.</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6.2 Security Model</w:t>
      </w:r>
    </w:p>
    <w:p>
      <w:pPr>
        <w:pStyle w:val="Heading3"/>
        <w:spacing w:after="100" w:before="240"/>
      </w:pPr>
      <w:r>
        <w:rPr>
          <w:rFonts w:ascii="Arial" w:cs="Arial" w:eastAsia="Arial" w:hAnsi="Arial"/>
          <w:b/>
          <w:bCs/>
          <w:color w:val="048A81"/>
          <w:sz w:val="24"/>
          <w:szCs w:val="24"/>
        </w:rPr>
        <w:t xml:space="preserve">Vault server security</w:t>
      </w:r>
    </w:p>
    <w:p>
      <w:pPr>
        <w:pStyle w:val="ListParagraph"/>
        <w:numPr>
          <w:ilvl w:val="0"/>
          <w:numId w:val="2"/>
        </w:numPr>
        <w:spacing w:after="60" w:before="60"/>
      </w:pPr>
      <w:r>
        <w:rPr>
          <w:rFonts w:ascii="Arial" w:cs="Arial" w:eastAsia="Arial" w:hAnsi="Arial"/>
          <w:sz w:val="22"/>
          <w:szCs w:val="22"/>
        </w:rPr>
        <w:t xml:space="preserve">All endpoints require authenticated session tokens (JWT, 1-hour expiry, refresh token rotation)</w:t>
      </w:r>
    </w:p>
    <w:p>
      <w:pPr>
        <w:pStyle w:val="ListParagraph"/>
        <w:numPr>
          <w:ilvl w:val="0"/>
          <w:numId w:val="2"/>
        </w:numPr>
        <w:spacing w:after="60" w:before="60"/>
      </w:pPr>
      <w:r>
        <w:rPr>
          <w:rFonts w:ascii="Arial" w:cs="Arial" w:eastAsia="Arial" w:hAnsi="Arial"/>
          <w:sz w:val="22"/>
          <w:szCs w:val="22"/>
        </w:rPr>
        <w:t xml:space="preserve">MFA required for vault key management operations</w:t>
      </w:r>
    </w:p>
    <w:p>
      <w:pPr>
        <w:pStyle w:val="ListParagraph"/>
        <w:numPr>
          <w:ilvl w:val="0"/>
          <w:numId w:val="2"/>
        </w:numPr>
        <w:spacing w:after="60" w:before="60"/>
      </w:pPr>
      <w:r>
        <w:rPr>
          <w:rFonts w:ascii="Arial" w:cs="Arial" w:eastAsia="Arial" w:hAnsi="Arial"/>
          <w:sz w:val="22"/>
          <w:szCs w:val="22"/>
        </w:rPr>
        <w:t xml:space="preserve">Rate limiting on all endpoints (100 req/min per IP, stricter on auth endpoints)</w:t>
      </w:r>
    </w:p>
    <w:p>
      <w:pPr>
        <w:pStyle w:val="ListParagraph"/>
        <w:numPr>
          <w:ilvl w:val="0"/>
          <w:numId w:val="2"/>
        </w:numPr>
        <w:spacing w:after="60" w:before="60"/>
      </w:pPr>
      <w:r>
        <w:rPr>
          <w:rFonts w:ascii="Arial" w:cs="Arial" w:eastAsia="Arial" w:hAnsi="Arial"/>
          <w:sz w:val="22"/>
          <w:szCs w:val="22"/>
        </w:rPr>
        <w:t xml:space="preserve">All traffic TLS 1.3+</w:t>
      </w:r>
    </w:p>
    <w:p>
      <w:pPr>
        <w:pStyle w:val="ListParagraph"/>
        <w:numPr>
          <w:ilvl w:val="0"/>
          <w:numId w:val="2"/>
        </w:numPr>
        <w:spacing w:after="60" w:before="60"/>
      </w:pPr>
      <w:r>
        <w:rPr>
          <w:rFonts w:ascii="Arial" w:cs="Arial" w:eastAsia="Arial" w:hAnsi="Arial"/>
          <w:sz w:val="22"/>
          <w:szCs w:val="22"/>
        </w:rPr>
        <w:t xml:space="preserve">Real keys fetched from DB only in the proxy handler, never elsewhere</w:t>
      </w:r>
    </w:p>
    <w:p>
      <w:pPr>
        <w:pStyle w:val="ListParagraph"/>
        <w:numPr>
          <w:ilvl w:val="0"/>
          <w:numId w:val="2"/>
        </w:numPr>
        <w:spacing w:after="60" w:before="60"/>
      </w:pPr>
      <w:r>
        <w:rPr>
          <w:rFonts w:ascii="Arial" w:cs="Arial" w:eastAsia="Arial" w:hAnsi="Arial"/>
          <w:sz w:val="22"/>
          <w:szCs w:val="22"/>
        </w:rPr>
        <w:t xml:space="preserve">Proxy handler uses a memory-only cache with 60-second TTL to avoid repeated DB reads under load</w:t>
      </w:r>
    </w:p>
    <w:p>
      <w:pPr>
        <w:pStyle w:val="Heading3"/>
        <w:spacing w:after="100" w:before="240"/>
      </w:pPr>
      <w:r>
        <w:rPr>
          <w:rFonts w:ascii="Arial" w:cs="Arial" w:eastAsia="Arial" w:hAnsi="Arial"/>
          <w:b/>
          <w:bCs/>
          <w:color w:val="048A81"/>
          <w:sz w:val="24"/>
          <w:szCs w:val="24"/>
        </w:rPr>
        <w:t xml:space="preserve">Key storage</w:t>
      </w:r>
    </w:p>
    <w:p>
      <w:pPr>
        <w:pStyle w:val="ListParagraph"/>
        <w:numPr>
          <w:ilvl w:val="0"/>
          <w:numId w:val="2"/>
        </w:numPr>
        <w:spacing w:after="60" w:before="60"/>
      </w:pPr>
      <w:r>
        <w:rPr>
          <w:rFonts w:ascii="Arial" w:cs="Arial" w:eastAsia="Arial" w:hAnsi="Arial"/>
          <w:sz w:val="22"/>
          <w:szCs w:val="22"/>
        </w:rPr>
        <w:t xml:space="preserve">Keys encrypted with AES-256-GCM before write</w:t>
      </w:r>
    </w:p>
    <w:p>
      <w:pPr>
        <w:pStyle w:val="ListParagraph"/>
        <w:numPr>
          <w:ilvl w:val="0"/>
          <w:numId w:val="2"/>
        </w:numPr>
        <w:spacing w:after="60" w:before="60"/>
      </w:pPr>
      <w:r>
        <w:rPr>
          <w:rFonts w:ascii="Arial" w:cs="Arial" w:eastAsia="Arial" w:hAnsi="Arial"/>
          <w:sz w:val="22"/>
          <w:szCs w:val="22"/>
        </w:rPr>
        <w:t xml:space="preserve">Encryption key stored as environment secret in deployment infrastructure, not in DB</w:t>
      </w:r>
    </w:p>
    <w:p>
      <w:pPr>
        <w:pStyle w:val="ListParagraph"/>
        <w:numPr>
          <w:ilvl w:val="0"/>
          <w:numId w:val="2"/>
        </w:numPr>
        <w:spacing w:after="60" w:before="60"/>
      </w:pPr>
      <w:r>
        <w:rPr>
          <w:rFonts w:ascii="Arial" w:cs="Arial" w:eastAsia="Arial" w:hAnsi="Arial"/>
          <w:sz w:val="22"/>
          <w:szCs w:val="22"/>
        </w:rPr>
        <w:t xml:space="preserve">Key decryption happens in a dedicated service function with structured audit logging</w:t>
      </w:r>
    </w:p>
    <w:p>
      <w:pPr>
        <w:pStyle w:val="Heading3"/>
        <w:spacing w:after="100" w:before="240"/>
      </w:pPr>
      <w:r>
        <w:rPr>
          <w:rFonts w:ascii="Arial" w:cs="Arial" w:eastAsia="Arial" w:hAnsi="Arial"/>
          <w:b/>
          <w:bCs/>
          <w:color w:val="048A81"/>
          <w:sz w:val="24"/>
          <w:szCs w:val="24"/>
        </w:rPr>
        <w:t xml:space="preserve">Proxy token security</w:t>
      </w:r>
    </w:p>
    <w:p>
      <w:pPr>
        <w:pStyle w:val="ListParagraph"/>
        <w:numPr>
          <w:ilvl w:val="0"/>
          <w:numId w:val="2"/>
        </w:numPr>
        <w:spacing w:after="60" w:before="60"/>
      </w:pPr>
      <w:r>
        <w:rPr>
          <w:rFonts w:ascii="Arial" w:cs="Arial" w:eastAsia="Arial" w:hAnsi="Arial"/>
          <w:sz w:val="22"/>
          <w:szCs w:val="22"/>
        </w:rPr>
        <w:t xml:space="preserve">Tokens are randomly generated 32-byte strings (not JWTs — no decodable payload)</w:t>
      </w:r>
    </w:p>
    <w:p>
      <w:pPr>
        <w:pStyle w:val="ListParagraph"/>
        <w:numPr>
          <w:ilvl w:val="0"/>
          <w:numId w:val="2"/>
        </w:numPr>
        <w:spacing w:after="60" w:before="60"/>
      </w:pPr>
      <w:r>
        <w:rPr>
          <w:rFonts w:ascii="Arial" w:cs="Arial" w:eastAsia="Arial" w:hAnsi="Arial"/>
          <w:sz w:val="22"/>
          <w:szCs w:val="22"/>
        </w:rPr>
        <w:t xml:space="preserve">Token-to-scope mapping stored only in DB, never embedded in the token string</w:t>
      </w:r>
    </w:p>
    <w:p>
      <w:pPr>
        <w:pStyle w:val="ListParagraph"/>
        <w:numPr>
          <w:ilvl w:val="0"/>
          <w:numId w:val="2"/>
        </w:numPr>
        <w:spacing w:after="60" w:before="60"/>
      </w:pPr>
      <w:r>
        <w:rPr>
          <w:rFonts w:ascii="Arial" w:cs="Arial" w:eastAsia="Arial" w:hAnsi="Arial"/>
          <w:sz w:val="22"/>
          <w:szCs w:val="22"/>
        </w:rPr>
        <w:t xml:space="preserve">Revocation takes effect immediately — no grace period</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6.3 Data Flow</w:t>
      </w:r>
    </w:p>
    <w:p>
      <w:pPr>
        <w:spacing w:after="80" w:before="80"/>
      </w:pPr>
      <w:r>
        <w:rPr>
          <w:rFonts w:ascii="Arial" w:cs="Arial" w:eastAsia="Arial" w:hAnsi="Arial"/>
          <w:sz w:val="22"/>
          <w:szCs w:val="22"/>
        </w:rPr>
        <w:t xml:space="preserve">Step 1: Developer stores real Anthropic key in vault (encrypted write to DB).</w:t>
      </w:r>
    </w:p>
    <w:p>
      <w:pPr>
        <w:spacing w:after="80" w:before="80"/>
      </w:pPr>
      <w:r>
        <w:rPr>
          <w:rFonts w:ascii="Arial" w:cs="Arial" w:eastAsia="Arial" w:hAnsi="Arial"/>
          <w:sz w:val="22"/>
          <w:szCs w:val="22"/>
        </w:rPr>
        <w:t xml:space="preserve">Step 2: Developer runs vaultify push — CLI requests a proxy token from vault server, receives vlt_abc123, calls Vercel API to set PROXY_TOKEN=vlt_abc123 in env vars.</w:t>
      </w:r>
    </w:p>
    <w:p>
      <w:pPr>
        <w:spacing w:after="80" w:before="80"/>
      </w:pPr>
      <w:r>
        <w:rPr>
          <w:rFonts w:ascii="Arial" w:cs="Arial" w:eastAsia="Arial" w:hAnsi="Arial"/>
          <w:sz w:val="22"/>
          <w:szCs w:val="22"/>
        </w:rPr>
        <w:t xml:space="preserve">Step 3: React app built with Vite deployed to Vercel. App initialises Anthropic client with baseURL pointing to Vaultify proxy and apiKey from PROXY_TOKEN env var.</w:t>
      </w:r>
    </w:p>
    <w:p>
      <w:pPr>
        <w:spacing w:after="80" w:before="80"/>
      </w:pPr>
      <w:r>
        <w:rPr>
          <w:rFonts w:ascii="Arial" w:cs="Arial" w:eastAsia="Arial" w:hAnsi="Arial"/>
          <w:sz w:val="22"/>
          <w:szCs w:val="22"/>
        </w:rPr>
        <w:t xml:space="preserve">Step 4: App makes API call to vault proxy. Vault validates proxy token (DB lookup), checks all scope constraints, decrypts real key into memory, forwards request to api.anthropic.com with real key injected.</w:t>
      </w:r>
    </w:p>
    <w:p>
      <w:pPr>
        <w:spacing w:after="80" w:before="80"/>
      </w:pPr>
      <w:r>
        <w:rPr>
          <w:rFonts w:ascii="Arial" w:cs="Arial" w:eastAsia="Arial" w:hAnsi="Arial"/>
          <w:sz w:val="22"/>
          <w:szCs w:val="22"/>
        </w:rPr>
        <w:t xml:space="preserve">Step 5: Anthropic response streams back through proxy to app. Proxy logs the call. Real key reference cleared from memory.</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6.4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Runtime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18+ with Vite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(Atlas or self-hosted)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Driver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MongoDB Node.js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 (Node.js built-in), AES-256-GCM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Tool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npm/yarn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 Platforms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Railway, Fly.io, or AWS EC2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Integration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API, GitHub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OAuth 2.0, MFA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Service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Resend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Slack, GitHub 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axios or node-fetch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 (optional, for load balancing)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Sentry (error tracking), DataDog (optional)</w:t>
            </w:r>
          </w:p>
        </w:tc>
      </w:tr>
    </w:tbl>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7. Environment &amp; Deployment Scoping</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Vaultify treats Vercel's three environments as first-class citizens. Each environment gets its own proxy token slot with independent scope settings.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Token expiry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Default rate limit</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IP restriction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(or 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req/day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prod IPs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Preview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 days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 req/day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req/day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 only</w:t>
            </w:r>
          </w:p>
        </w:tc>
      </w:tr>
    </w:tbl>
    <w:p>
      <w:pPr>
        <w:spacing w:after="80" w:before="80"/>
      </w:pPr>
      <w:r>
        <w:t xml:space="preserve"/>
      </w:r>
    </w:p>
    <w:p>
      <w:pPr>
        <w:spacing w:after="80" w:before="80"/>
      </w:pPr>
      <w:r>
        <w:rPr>
          <w:rFonts w:ascii="Arial" w:cs="Arial" w:eastAsia="Arial" w:hAnsi="Arial"/>
          <w:sz w:val="22"/>
          <w:szCs w:val="22"/>
        </w:rPr>
        <w:t xml:space="preserve">When a preview branch is merged and its Vercel preview deployment is deleted, the corresponding proxy token should be revoked. Vaultify provides a GitHub Actions integration that automates this via a webhook on PR merge events.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8" w:val="clear"/>
            <w:tcMar>
              <w:top w:type="dxa" w:w="120"/>
              <w:left w:type="dxa" w:w="200"/>
              <w:bottom w:type="dxa" w:w="120"/>
              <w:right w:type="dxa" w:w="200"/>
            </w:tcMar>
          </w:tcPr>
          <w:p>
            <w:r>
              <w:rPr>
                <w:rFonts w:ascii="Arial" w:cs="Arial" w:eastAsia="Arial" w:hAnsi="Arial"/>
                <w:b/>
                <w:bCs/>
                <w:color w:val="1A3D2B"/>
                <w:sz w:val="22"/>
                <w:szCs w:val="22"/>
              </w:rPr>
              <w:t xml:space="preserve">Breach scenario: Vercel leaks all env vars. Attacker gets vlt_prod_8x2k (dead without vault server), vlt_prev_3q9m (expired after branch merged), vlt_dev_1n4p (expired after 1 day). Real Anthropic key: never in the leak.</w:t>
            </w:r>
          </w:p>
        </w:tc>
      </w:tr>
    </w:tbl>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8. Competitive Analysis</w:t>
      </w:r>
    </w:p>
    <w:p>
      <w:pPr>
        <w:pBdr>
          <w:bottom w:val="single" w:color="CCCCC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Vaultify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Doppler</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API Locker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key never sent to Vercel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Vercel-native CLI push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Scope-limited proxy tokens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access request 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Per-environment token scoping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Request-level audit logs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Zero-downtime key rotation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for React / Vite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available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(beta)</w:t>
            </w:r>
          </w:p>
        </w:tc>
      </w:tr>
    </w:tbl>
    <w:p>
      <w:pPr>
        <w:spacing w:after="80" w:before="80"/>
      </w:pPr>
      <w:r>
        <w:t xml:space="preserve"/>
      </w:r>
    </w:p>
    <w:p>
      <w:pPr>
        <w:spacing w:after="80" w:before="80"/>
      </w:pPr>
      <w:r>
        <w:rPr>
          <w:rFonts w:ascii="Arial" w:cs="Arial" w:eastAsia="Arial" w:hAnsi="Arial"/>
          <w:sz w:val="22"/>
          <w:szCs w:val="22"/>
        </w:rPr>
        <w:t xml:space="preserve">The critical differentiator is the first row. No competitor ensures the real key never reaches the deployment platform. This is the architectural gap Vaultify fills.</w:t>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9. User Stories</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9.1 Developer (Owner)</w:t>
      </w:r>
    </w:p>
    <w:p>
      <w:pPr>
        <w:pStyle w:val="ListParagraph"/>
        <w:numPr>
          <w:ilvl w:val="0"/>
          <w:numId w:val="2"/>
        </w:numPr>
        <w:spacing w:after="60" w:before="60"/>
      </w:pPr>
      <w:r>
        <w:rPr>
          <w:rFonts w:ascii="Arial" w:cs="Arial" w:eastAsia="Arial" w:hAnsi="Arial"/>
          <w:sz w:val="22"/>
          <w:szCs w:val="22"/>
        </w:rPr>
        <w:t xml:space="preserve">As a developer, I want to store my Anthropic API key in Vaultify once so I never have to paste it into Vercel's dashboard again.</w:t>
      </w:r>
    </w:p>
    <w:p>
      <w:pPr>
        <w:pStyle w:val="ListParagraph"/>
        <w:numPr>
          <w:ilvl w:val="0"/>
          <w:numId w:val="2"/>
        </w:numPr>
        <w:spacing w:after="60" w:before="60"/>
      </w:pPr>
      <w:r>
        <w:rPr>
          <w:rFonts w:ascii="Arial" w:cs="Arial" w:eastAsia="Arial" w:hAnsi="Arial"/>
          <w:sz w:val="22"/>
          <w:szCs w:val="22"/>
        </w:rPr>
        <w:t xml:space="preserve">As a developer, I want to run one CLI command that automatically sets up proxy tokens in all my Vercel environments so I can deploy securely in under 5 minutes.</w:t>
      </w:r>
    </w:p>
    <w:p>
      <w:pPr>
        <w:pStyle w:val="ListParagraph"/>
        <w:numPr>
          <w:ilvl w:val="0"/>
          <w:numId w:val="2"/>
        </w:numPr>
        <w:spacing w:after="60" w:before="60"/>
      </w:pPr>
      <w:r>
        <w:rPr>
          <w:rFonts w:ascii="Arial" w:cs="Arial" w:eastAsia="Arial" w:hAnsi="Arial"/>
          <w:sz w:val="22"/>
          <w:szCs w:val="22"/>
        </w:rPr>
        <w:t xml:space="preserve">As a developer, I want to rotate my API key in one place and have every deployment continue working automatically so I don't have to update multiple platforms.</w:t>
      </w:r>
    </w:p>
    <w:p>
      <w:pPr>
        <w:pStyle w:val="ListParagraph"/>
        <w:numPr>
          <w:ilvl w:val="0"/>
          <w:numId w:val="2"/>
        </w:numPr>
        <w:spacing w:after="60" w:before="60"/>
      </w:pPr>
      <w:r>
        <w:rPr>
          <w:rFonts w:ascii="Arial" w:cs="Arial" w:eastAsia="Arial" w:hAnsi="Arial"/>
          <w:sz w:val="22"/>
          <w:szCs w:val="22"/>
        </w:rPr>
        <w:t xml:space="preserve">As a developer, I want to see a real-time log of which part of my app is making API calls so I can debug usage and catch abuse early.</w:t>
      </w:r>
    </w:p>
    <w:p>
      <w:pPr>
        <w:pStyle w:val="ListParagraph"/>
        <w:numPr>
          <w:ilvl w:val="0"/>
          <w:numId w:val="2"/>
        </w:numPr>
        <w:spacing w:after="60" w:before="60"/>
      </w:pPr>
      <w:r>
        <w:rPr>
          <w:rFonts w:ascii="Arial" w:cs="Arial" w:eastAsia="Arial" w:hAnsi="Arial"/>
          <w:sz w:val="22"/>
          <w:szCs w:val="22"/>
        </w:rPr>
        <w:t xml:space="preserve">As a developer, I want to receive an alert when my token is used from an unexpected location so I know immediately if a token has been stolen.</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9.2 Teammate (Member)</w:t>
      </w:r>
    </w:p>
    <w:p>
      <w:pPr>
        <w:pStyle w:val="ListParagraph"/>
        <w:numPr>
          <w:ilvl w:val="0"/>
          <w:numId w:val="2"/>
        </w:numPr>
        <w:spacing w:after="60" w:before="60"/>
      </w:pPr>
      <w:r>
        <w:rPr>
          <w:rFonts w:ascii="Arial" w:cs="Arial" w:eastAsia="Arial" w:hAnsi="Arial"/>
          <w:sz w:val="22"/>
          <w:szCs w:val="22"/>
        </w:rPr>
        <w:t xml:space="preserve">As a teammate, I want to request access to the Anthropic production key with a specific scope so I can build my assigned feature without needing to ask in Slack.</w:t>
      </w:r>
    </w:p>
    <w:p>
      <w:pPr>
        <w:pStyle w:val="ListParagraph"/>
        <w:numPr>
          <w:ilvl w:val="0"/>
          <w:numId w:val="2"/>
        </w:numPr>
        <w:spacing w:after="60" w:before="60"/>
      </w:pPr>
      <w:r>
        <w:rPr>
          <w:rFonts w:ascii="Arial" w:cs="Arial" w:eastAsia="Arial" w:hAnsi="Arial"/>
          <w:sz w:val="22"/>
          <w:szCs w:val="22"/>
        </w:rPr>
        <w:t xml:space="preserve">As a teammate, I want to know exactly what scope my proxy token has so I understand what I'm allowed to do with it.</w:t>
      </w:r>
    </w:p>
    <w:p>
      <w:pPr>
        <w:pStyle w:val="ListParagraph"/>
        <w:numPr>
          <w:ilvl w:val="0"/>
          <w:numId w:val="2"/>
        </w:numPr>
        <w:spacing w:after="60" w:before="60"/>
      </w:pPr>
      <w:r>
        <w:rPr>
          <w:rFonts w:ascii="Arial" w:cs="Arial" w:eastAsia="Arial" w:hAnsi="Arial"/>
          <w:sz w:val="22"/>
          <w:szCs w:val="22"/>
        </w:rPr>
        <w:t xml:space="preserve">As a teammate, I want to integrate my proxy token into the project in one line of code so I don't have to change my development workflow.</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9.3 Security-Conscious User</w:t>
      </w:r>
    </w:p>
    <w:p>
      <w:pPr>
        <w:pStyle w:val="ListParagraph"/>
        <w:numPr>
          <w:ilvl w:val="0"/>
          <w:numId w:val="2"/>
        </w:numPr>
        <w:spacing w:after="60" w:before="60"/>
      </w:pPr>
      <w:r>
        <w:rPr>
          <w:rFonts w:ascii="Arial" w:cs="Arial" w:eastAsia="Arial" w:hAnsi="Arial"/>
          <w:sz w:val="22"/>
          <w:szCs w:val="22"/>
        </w:rPr>
        <w:t xml:space="preserve">As a security-conscious developer, I want to verify that Vaultify's vault server never stores plaintext keys so I can trust the system.</w:t>
      </w:r>
    </w:p>
    <w:p>
      <w:pPr>
        <w:pStyle w:val="ListParagraph"/>
        <w:numPr>
          <w:ilvl w:val="0"/>
          <w:numId w:val="2"/>
        </w:numPr>
        <w:spacing w:after="60" w:before="60"/>
      </w:pPr>
      <w:r>
        <w:rPr>
          <w:rFonts w:ascii="Arial" w:cs="Arial" w:eastAsia="Arial" w:hAnsi="Arial"/>
          <w:sz w:val="22"/>
          <w:szCs w:val="22"/>
        </w:rPr>
        <w:t xml:space="preserve">As a security-conscious developer, I want to revoke all access instantly in an incident so I can contain a breach in seconds.</w:t>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10. Hackathon Build Scope</w:t>
      </w:r>
    </w:p>
    <w:p>
      <w:pPr>
        <w:pBdr>
          <w:bottom w:val="single" w:color="CCCCCC" w:sz="4" w:space="1"/>
        </w:pBdr>
        <w:spacing w:after="160" w:before="160"/>
      </w:pPr>
      <w:r>
        <w:t xml:space="preserve"/>
      </w:r>
    </w:p>
    <w:p>
      <w:pPr>
        <w:spacing w:after="80" w:before="80"/>
      </w:pPr>
      <w:r>
        <w:rPr>
          <w:rFonts w:ascii="Arial" w:cs="Arial" w:eastAsia="Arial" w:hAnsi="Arial"/>
          <w:sz w:val="22"/>
          <w:szCs w:val="22"/>
        </w:rPr>
        <w:t xml:space="preserve">Given the 24-hour hackathon constraint, the following is the prioritised build plan. All P0 items must be demoed. P1 items are stretch goals.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Demo moment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server — store + encrypt real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key stored, never retrievable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Proxy engine — validate token + forward request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hrs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Live API call through proxy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token issuance with scope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with /v1/messages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vaultify push CLI — sync to Vercel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hrs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Vercel shows proxy token, not real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dashboard — tokens + revoke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 token, app stops working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 workspace + access request flow</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hrs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Teammate requests, owner approves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log viewer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per-call log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Per-environment token scoping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hr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 vs preview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on new region usage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 webhook for preview cleanup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hrs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Auto-revoke on PR merge</w:t>
            </w:r>
          </w:p>
        </w:tc>
      </w:tr>
    </w:tbl>
    <w:p>
      <w:pPr>
        <w:spacing w:after="80" w:before="80"/>
      </w:pPr>
      <w:r>
        <w:t xml:space="preserve"/>
      </w:r>
    </w:p>
    <w:p>
      <w:pPr>
        <w:pStyle w:val="Heading2"/>
        <w:spacing w:after="120" w:before="320"/>
      </w:pPr>
      <w:r>
        <w:rPr>
          <w:rFonts w:ascii="Arial" w:cs="Arial" w:eastAsia="Arial" w:hAnsi="Arial"/>
          <w:b/>
          <w:bCs/>
          <w:color w:val="2E4057"/>
          <w:sz w:val="28"/>
          <w:szCs w:val="28"/>
        </w:rPr>
        <w:t xml:space="preserve">10.1 Demo Script (60 seconds)</w:t>
      </w:r>
    </w:p>
    <w:p>
      <w:pPr>
        <w:pStyle w:val="ListParagraph"/>
        <w:numPr>
          <w:ilvl w:val="0"/>
          <w:numId w:val="3"/>
        </w:numPr>
        <w:spacing w:after="60" w:before="60"/>
      </w:pPr>
      <w:r>
        <w:rPr>
          <w:rFonts w:ascii="Arial" w:cs="Arial" w:eastAsia="Arial" w:hAnsi="Arial"/>
          <w:sz w:val="22"/>
          <w:szCs w:val="22"/>
        </w:rPr>
        <w:t xml:space="preserve">Show .env file with real Anthropic key (sk-ant-real...)</w:t>
      </w:r>
    </w:p>
    <w:p>
      <w:pPr>
        <w:pStyle w:val="ListParagraph"/>
        <w:numPr>
          <w:ilvl w:val="0"/>
          <w:numId w:val="3"/>
        </w:numPr>
        <w:spacing w:after="60" w:before="60"/>
      </w:pPr>
      <w:r>
        <w:rPr>
          <w:rFonts w:ascii="Arial" w:cs="Arial" w:eastAsia="Arial" w:hAnsi="Arial"/>
          <w:sz w:val="22"/>
          <w:szCs w:val="22"/>
        </w:rPr>
        <w:t xml:space="preserve">Run npx vaultify push — Vercel env vars now show PROXY_TOKEN=vlt_abc123</w:t>
      </w:r>
    </w:p>
    <w:p>
      <w:pPr>
        <w:pStyle w:val="ListParagraph"/>
        <w:numPr>
          <w:ilvl w:val="0"/>
          <w:numId w:val="3"/>
        </w:numPr>
        <w:spacing w:after="60" w:before="60"/>
      </w:pPr>
      <w:r>
        <w:rPr>
          <w:rFonts w:ascii="Arial" w:cs="Arial" w:eastAsia="Arial" w:hAnsi="Arial"/>
          <w:sz w:val="22"/>
          <w:szCs w:val="22"/>
        </w:rPr>
        <w:t xml:space="preserve">Make a live API call from the deployed app — it works through the proxy</w:t>
      </w:r>
    </w:p>
    <w:p>
      <w:pPr>
        <w:pStyle w:val="ListParagraph"/>
        <w:numPr>
          <w:ilvl w:val="0"/>
          <w:numId w:val="3"/>
        </w:numPr>
        <w:spacing w:after="60" w:before="60"/>
      </w:pPr>
      <w:r>
        <w:rPr>
          <w:rFonts w:ascii="Arial" w:cs="Arial" w:eastAsia="Arial" w:hAnsi="Arial"/>
          <w:sz w:val="22"/>
          <w:szCs w:val="22"/>
        </w:rPr>
        <w:t xml:space="preserve">Open dashboard, revoke the token — app immediately returns 403</w:t>
      </w:r>
    </w:p>
    <w:p>
      <w:pPr>
        <w:pStyle w:val="ListParagraph"/>
        <w:numPr>
          <w:ilvl w:val="0"/>
          <w:numId w:val="3"/>
        </w:numPr>
        <w:spacing w:after="60" w:before="60"/>
      </w:pPr>
      <w:r>
        <w:rPr>
          <w:rFonts w:ascii="Arial" w:cs="Arial" w:eastAsia="Arial" w:hAnsi="Arial"/>
          <w:sz w:val="22"/>
          <w:szCs w:val="22"/>
        </w:rPr>
        <w:t xml:space="preserve">Show audit log — every call logged with token ID, IP, endpoint, latency</w:t>
      </w:r>
    </w:p>
    <w:p>
      <w:pPr>
        <w:pStyle w:val="ListParagraph"/>
        <w:numPr>
          <w:ilvl w:val="0"/>
          <w:numId w:val="3"/>
        </w:numPr>
        <w:spacing w:after="60" w:before="60"/>
      </w:pPr>
      <w:r>
        <w:rPr>
          <w:rFonts w:ascii="Arial" w:cs="Arial" w:eastAsia="Arial" w:hAnsi="Arial"/>
          <w:sz w:val="22"/>
          <w:szCs w:val="22"/>
        </w:rPr>
        <w:t xml:space="preserve">Say: "Even if Vercel leaks tonight, attackers get vlt_abc123 — a dead string."</w:t>
      </w:r>
    </w:p>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11. Open Questions &amp; Risks</w:t>
      </w:r>
    </w:p>
    <w:p>
      <w:pPr>
        <w:pBdr>
          <w:bottom w:val="single" w:color="CCCCC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 / Risk</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hosts the vault server?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hackathon: self-hosted on Railway or Fly.io. Long-term: multi-region managed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if the vault server goes down?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single point of failure. Mitigation: high-availability deployment, health monitoring, circuit breaker that falls back gracefully.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server itself gets compromised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attack surface we've concentrated. Mitigation: hardened server, MFA, minimal attack surface, regular pen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Latency overhead of proxy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API call adds one network hop. Expected overhead: 20-50ms. Acceptable for LLM calls (already 500ms-5s). Must be measured and published.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API changes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Anthropic changes their API structure, the proxy must be updated. Mitigation: version pinning, automated endpoint health checks.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 compliance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Proxying API calls may have implications under some enterprise contracts. Users should review their provider ToS. Vaultify does not store or log request bodies by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enumeration attacks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tokens must be long enough (32 bytes = 256 bits) to resist brute force. Rate limiting on the proxy endpoint further mitigates this.</w:t>
            </w:r>
          </w:p>
        </w:tc>
      </w:tr>
    </w:tbl>
    <w:p>
      <w:pPr>
        <w:spacing w:after="80" w:before="80"/>
      </w:pPr>
      <w:r>
        <w:t xml:space="preserve"/>
      </w:r>
    </w:p>
    <w:p>
      <w:r>
        <w:br w:type="page"/>
      </w:r>
    </w:p>
    <w:p>
      <w:pPr>
        <w:pStyle w:val="Heading1"/>
        <w:spacing w:after="160" w:before="400"/>
      </w:pPr>
      <w:r>
        <w:rPr>
          <w:rFonts w:ascii="Arial" w:cs="Arial" w:eastAsia="Arial" w:hAnsi="Arial"/>
          <w:b/>
          <w:bCs/>
          <w:color w:val="2E4057"/>
          <w:sz w:val="36"/>
          <w:szCs w:val="36"/>
        </w:rPr>
        <w:t xml:space="preserve">12. Appendix</w:t>
      </w:r>
    </w:p>
    <w:p>
      <w:pPr>
        <w:pBdr>
          <w:bottom w:val="single" w:color="CCCCCC" w:sz="4" w:space="1"/>
        </w:pBdr>
        <w:spacing w:after="160" w:before="160"/>
      </w:pPr>
      <w:r>
        <w:t xml:space="preserve"/>
      </w:r>
    </w:p>
    <w:p>
      <w:pPr>
        <w:pStyle w:val="Heading2"/>
        <w:spacing w:after="120" w:before="320"/>
      </w:pPr>
      <w:r>
        <w:rPr>
          <w:rFonts w:ascii="Arial" w:cs="Arial" w:eastAsia="Arial" w:hAnsi="Arial"/>
          <w:b/>
          <w:bCs/>
          <w:color w:val="2E4057"/>
          <w:sz w:val="28"/>
          <w:szCs w:val="28"/>
        </w:rPr>
        <w:t xml:space="preserve">12.1 Proxy Token Format</w:t>
      </w:r>
    </w:p>
    <w:p>
      <w:pPr>
        <w:spacing w:after="80" w:before="80"/>
      </w:pPr>
      <w:r>
        <w:rPr>
          <w:rFonts w:ascii="Arial" w:cs="Arial" w:eastAsia="Arial" w:hAnsi="Arial"/>
          <w:sz w:val="22"/>
          <w:szCs w:val="22"/>
        </w:rPr>
        <w:t xml:space="preserve">vlt_{env}_{random32bytes}</w:t>
      </w:r>
    </w:p>
    <w:p>
      <w:pPr>
        <w:spacing w:after="80" w:before="80"/>
      </w:pPr>
      <w:r>
        <w:rPr>
          <w:rFonts w:ascii="Arial" w:cs="Arial" w:eastAsia="Arial" w:hAnsi="Arial"/>
          <w:sz w:val="22"/>
          <w:szCs w:val="22"/>
        </w:rPr>
        <w:t xml:space="preserve">Example: vlt_prod_8x2kqr9mzlwp4nvyt1j5bc6fhdes3ua7</w:t>
      </w:r>
    </w:p>
    <w:p>
      <w:pPr>
        <w:spacing w:after="80" w:before="80"/>
      </w:pPr>
      <w:r>
        <w:rPr>
          <w:rFonts w:ascii="Arial" w:cs="Arial" w:eastAsia="Arial" w:hAnsi="Arial"/>
          <w:sz w:val="22"/>
          <w:szCs w:val="22"/>
        </w:rPr>
        <w:t xml:space="preserve">Prefix 'vlt_' identifies it as a Vaultify token (allows secret scanning tools to flag it).</w:t>
      </w:r>
    </w:p>
    <w:p>
      <w:pPr>
        <w:spacing w:after="80" w:before="80"/>
      </w:pPr>
      <w:r>
        <w:rPr>
          <w:rFonts w:ascii="Arial" w:cs="Arial" w:eastAsia="Arial" w:hAnsi="Arial"/>
          <w:sz w:val="22"/>
          <w:szCs w:val="22"/>
        </w:rPr>
        <w:t xml:space="preserve">Env segment indicates which environment issued it (prod / prev / dev).</w:t>
      </w:r>
    </w:p>
    <w:p>
      <w:pPr>
        <w:spacing w:after="80" w:before="80"/>
      </w:pPr>
      <w:r>
        <w:rPr>
          <w:rFonts w:ascii="Arial" w:cs="Arial" w:eastAsia="Arial" w:hAnsi="Arial"/>
          <w:sz w:val="22"/>
          <w:szCs w:val="22"/>
        </w:rPr>
        <w:t xml:space="preserve">Random segment is 32 cryptographically random bytes encoded as base58 (URL-safe, no ambiguous characters).</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12.2 Integration Code Sample</w:t>
      </w:r>
    </w:p>
    <w:p>
      <w:pPr>
        <w:spacing w:after="80" w:before="80"/>
      </w:pPr>
      <w:r>
        <w:rPr>
          <w:rFonts w:ascii="Arial" w:cs="Arial" w:eastAsia="Arial" w:hAnsi="Arial"/>
          <w:sz w:val="22"/>
          <w:szCs w:val="22"/>
        </w:rPr>
        <w:t xml:space="preserve">The only change a developer makes to their application code:</w:t>
      </w:r>
    </w:p>
    <w:p>
      <w:pPr>
        <w:spacing w:after="80" w:before="80"/>
      </w:pPr>
      <w:r>
        <w:t xml:space="preserve"/>
      </w:r>
    </w:p>
    <w:p>
      <w:pPr>
        <w:shd w:fill="F0F0F0" w:val="clear"/>
        <w:spacing w:after="80" w:before="80"/>
      </w:pPr>
      <w:r>
        <w:rPr>
          <w:rFonts w:ascii="Courier New" w:cs="Courier New" w:eastAsia="Courier New" w:hAnsi="Courier New"/>
          <w:color w:val="888888"/>
          <w:sz w:val="20"/>
          <w:szCs w:val="20"/>
        </w:rPr>
        <w:t xml:space="preserve">// Before Vaultify</w:t>
      </w:r>
    </w:p>
    <w:p>
      <w:pPr>
        <w:shd w:fill="F0F0F0" w:val="clear"/>
        <w:spacing w:after="0" w:before="0"/>
      </w:pPr>
      <w:r>
        <w:rPr>
          <w:rFonts w:ascii="Courier New" w:cs="Courier New" w:eastAsia="Courier New" w:hAnsi="Courier New"/>
          <w:sz w:val="20"/>
          <w:szCs w:val="20"/>
        </w:rPr>
        <w:t xml:space="preserve">const client = new Anthropic({ apiKey: process.env.ANTHROPIC_KEY })</w:t>
      </w:r>
    </w:p>
    <w:p>
      <w:pPr>
        <w:spacing w:after="80" w:before="80"/>
      </w:pPr>
      <w:r>
        <w:t xml:space="preserve"/>
      </w:r>
    </w:p>
    <w:p>
      <w:pPr>
        <w:shd w:fill="F0F0F0" w:val="clear"/>
        <w:spacing w:after="80" w:before="80"/>
      </w:pPr>
      <w:r>
        <w:rPr>
          <w:rFonts w:ascii="Courier New" w:cs="Courier New" w:eastAsia="Courier New" w:hAnsi="Courier New"/>
          <w:color w:val="888888"/>
          <w:sz w:val="20"/>
          <w:szCs w:val="20"/>
        </w:rPr>
        <w:t xml:space="preserve">// After Vaultify — one line changed</w:t>
      </w:r>
    </w:p>
    <w:p>
      <w:pPr>
        <w:shd w:fill="F0F0F0" w:val="clear"/>
        <w:spacing w:after="0" w:before="0"/>
      </w:pPr>
      <w:r>
        <w:rPr>
          <w:rFonts w:ascii="Courier New" w:cs="Courier New" w:eastAsia="Courier New" w:hAnsi="Courier New"/>
          <w:sz w:val="20"/>
          <w:szCs w:val="20"/>
        </w:rPr>
        <w:t xml:space="preserve">const client = new Anthropic({</w:t>
      </w:r>
    </w:p>
    <w:p>
      <w:pPr>
        <w:shd w:fill="F0F0F0" w:val="clear"/>
        <w:spacing w:after="0" w:before="0"/>
      </w:pPr>
      <w:r>
        <w:rPr>
          <w:rFonts w:ascii="Courier New" w:cs="Courier New" w:eastAsia="Courier New" w:hAnsi="Courier New"/>
          <w:sz w:val="20"/>
          <w:szCs w:val="20"/>
        </w:rPr>
        <w:t xml:space="preserve">  apiKey: process.env.PROXY_TOKEN,</w:t>
      </w:r>
    </w:p>
    <w:p>
      <w:pPr>
        <w:shd w:fill="F0F0F0" w:val="clear"/>
        <w:spacing w:after="0" w:before="0"/>
      </w:pPr>
      <w:r>
        <w:rPr>
          <w:rFonts w:ascii="Courier New" w:cs="Courier New" w:eastAsia="Courier New" w:hAnsi="Courier New"/>
          <w:sz w:val="20"/>
          <w:szCs w:val="20"/>
        </w:rPr>
        <w:t xml:space="preserve">  baseURL: "https://proxy.vaultify.dev"</w:t>
      </w:r>
    </w:p>
    <w:p>
      <w:pPr>
        <w:shd w:fill="F0F0F0" w:val="clear"/>
        <w:spacing w:after="80" w:before="0"/>
      </w:pPr>
      <w:r>
        <w:rPr>
          <w:rFonts w:ascii="Courier New" w:cs="Courier New" w:eastAsia="Courier New" w:hAnsi="Courier New"/>
          <w:sz w:val="20"/>
          <w:szCs w:val="20"/>
        </w:rPr>
        <w:t xml:space="preserve">})</w:t>
      </w:r>
    </w:p>
    <w:p>
      <w:pPr>
        <w:spacing w:after="80" w:before="80"/>
      </w:pPr>
      <w:r>
        <w:t xml:space="preserve"/>
      </w:r>
    </w:p>
    <w:p>
      <w:pPr>
        <w:pStyle w:val="Heading2"/>
        <w:spacing w:after="120" w:before="320"/>
      </w:pPr>
      <w:r>
        <w:rPr>
          <w:rFonts w:ascii="Arial" w:cs="Arial" w:eastAsia="Arial" w:hAnsi="Arial"/>
          <w:b/>
          <w:bCs/>
          <w:color w:val="2E4057"/>
          <w:sz w:val="28"/>
          <w:szCs w:val="28"/>
        </w:rPr>
        <w:t xml:space="preserve">12.3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PRD — created for hackathon planning. Covers full product vision, MVP scope, and technical architecture.</w:t>
            </w:r>
          </w:p>
        </w:tc>
      </w:tr>
    </w:tbl>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60"/>
    </w:pPr>
    <w:r>
      <w:rPr>
        <w:rFonts w:ascii="Arial" w:cs="Arial" w:eastAsia="Arial" w:hAnsi="Arial"/>
        <w:color w:val="888888"/>
        <w:sz w:val="18"/>
        <w:szCs w:val="18"/>
      </w:rPr>
      <w:t xml:space="preserve">Confidential — Hackathon Build</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60" w:before="0"/>
    </w:pPr>
    <w:r>
      <w:rPr>
        <w:rFonts w:ascii="Arial" w:cs="Arial" w:eastAsia="Arial" w:hAnsi="Arial"/>
        <w:b/>
        <w:bCs/>
        <w:color w:val="2E4057"/>
        <w:sz w:val="20"/>
        <w:szCs w:val="20"/>
      </w:rPr>
      <w:t xml:space="preserve">Vaultify</w:t>
    </w:r>
    <w:r>
      <w:rPr>
        <w:rFonts w:ascii="Arial" w:cs="Arial" w:eastAsia="Arial" w:hAnsi="Arial"/>
        <w:color w:val="888888"/>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2026-05-03T15:02:42.710Z</dcterms:created>
  <dcterms:modified xsi:type="dcterms:W3CDTF">2026-05-03T15:02:42.716Z</dcterms:modified>
</cp:coreProperties>
</file>

<file path=docProps/custom.xml><?xml version="1.0" encoding="utf-8"?>
<Properties xmlns="http://schemas.openxmlformats.org/officeDocument/2006/custom-properties" xmlns:vt="http://schemas.openxmlformats.org/officeDocument/2006/docPropsVTypes"/>
</file>