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Employee Sentiment Analysis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ind w:left="0" w:firstLine="0"/>
        <w:rPr>
          <w:b w:val="1"/>
          <w:bCs w:val="1"/>
          <w:color w:val="6d64e8"/>
        </w:rPr>
      </w:pPr>
      <w:bookmarkStart w:colFirst="0" w:colLast="0" w:name="_ph66aguym1of" w:id="1"/>
      <w:bookmarkEnd w:id="1"/>
      <w:r w:rsidDel="00000000" w:rsidR="00000000" w:rsidRPr="00000000">
        <w:rPr>
          <w:b w:val="1"/>
          <w:bCs w:val="1"/>
          <w:color w:val="6d64e8"/>
          <w:rtl w:val="0"/>
        </w:rPr>
        <w:t xml:space="preserve">Author: Priyanka Jinka</w:t>
        <w:br w:type="textWrapping"/>
        <w:t xml:space="preserve"> Dataset: test.csv</w:t>
        <w:br w:type="textWrapping"/>
        <w:t xml:space="preserve"> Language: Python (Google Colab)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6d64e8"/>
        </w:rPr>
      </w:pPr>
      <w:bookmarkStart w:colFirst="0" w:colLast="0" w:name="_eqpoxxy8gmz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jprtshcl0m2f" w:id="3"/>
      <w:bookmarkEnd w:id="3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analyzes employee email messages to determine sentiment, identify trends, calculate employee sentiment scores, detect potential flight-risk employees, and build a predictive model for sentiment patterns.</w:t>
        <w:br w:type="textWrapping"/>
        <w:t xml:space="preserve"> The dataset provided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test.csv</w:t>
      </w:r>
      <w:r w:rsidDel="00000000" w:rsidR="00000000" w:rsidRPr="00000000">
        <w:rPr>
          <w:rtl w:val="0"/>
        </w:rPr>
        <w:t xml:space="preserve">) contains unlabeled text data and must be processed from raw form to fully analyzed outputs.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follows all required tasks: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 Labeling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Employee Sentiment Score Calculation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Ranking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 Risk Identification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 (Linear Regression)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All analysis, data processing, and modeling were implemented in Python using libraries such as </w:t>
      </w:r>
      <w:r w:rsidDel="00000000" w:rsidR="00000000" w:rsidRPr="00000000">
        <w:rPr>
          <w:b w:val="1"/>
          <w:bCs w:val="1"/>
          <w:rtl w:val="0"/>
        </w:rPr>
        <w:t xml:space="preserve">pandas, nltk, matplotlib, seaborn, and sklearn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c7scliwe0pt0" w:id="4"/>
      <w:bookmarkEnd w:id="4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2. Methodology</w:t>
      </w:r>
    </w:p>
    <w:p w:rsidR="00000000" w:rsidDel="00000000" w:rsidP="00000000" w:rsidRDefault="00000000" w:rsidRPr="00000000" w14:paraId="00000010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utlioky7tibd" w:id="5"/>
      <w:bookmarkEnd w:id="5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2.1 Data Cleaning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following cleaning steps were performed: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column to proper datetime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the sender column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into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column.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placeholder subjects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 Subject)</w:t>
      </w:r>
      <w:r w:rsidDel="00000000" w:rsidR="00000000" w:rsidRPr="00000000">
        <w:rPr>
          <w:rtl w:val="0"/>
        </w:rPr>
        <w:t xml:space="preserve"> using regex.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missing values in Subject/body with empty strings.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helper columns: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message_length_words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message_length_chars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year_month</w:t>
      </w:r>
      <w:r w:rsidDel="00000000" w:rsidR="00000000" w:rsidRPr="00000000">
        <w:rPr>
          <w:rtl w:val="0"/>
        </w:rPr>
        <w:t xml:space="preserve"> (YYYY-MM)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 messages by employee and date for chronologically correct rolling calculations.</w:t>
        <w:br w:type="textWrapping"/>
      </w:r>
    </w:p>
    <w:p w:rsidR="00000000" w:rsidDel="00000000" w:rsidP="00000000" w:rsidRDefault="00000000" w:rsidRPr="00000000" w14:paraId="0000001C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piguhvine0i8" w:id="6"/>
      <w:bookmarkEnd w:id="6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2.2 Sentiment Labeling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Sentiment was determined using </w:t>
      </w:r>
      <w:r w:rsidDel="00000000" w:rsidR="00000000" w:rsidRPr="00000000">
        <w:rPr>
          <w:b w:val="1"/>
          <w:bCs w:val="1"/>
          <w:rtl w:val="0"/>
        </w:rPr>
        <w:t xml:space="preserve">VADER SentimentIntensityAnalyzer</w:t>
      </w:r>
      <w:r w:rsidDel="00000000" w:rsidR="00000000" w:rsidRPr="00000000">
        <w:rPr>
          <w:rtl w:val="0"/>
        </w:rPr>
        <w:t xml:space="preserve"> from NLTK.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Rules used: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compound ≥ +0.05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Positive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compound ≤ −0.05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Negative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Otherwise → </w:t>
      </w:r>
      <w:r w:rsidDel="00000000" w:rsidR="00000000" w:rsidRPr="00000000">
        <w:rPr>
          <w:b w:val="1"/>
          <w:bCs w:val="1"/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Two new columns were added: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sentiment_label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sentiment_compound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allowed consistent labeling across all messages.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dfiaeos014ss" w:id="7"/>
      <w:bookmarkEnd w:id="7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EDA was performed to understand patterns in message structure and sentiment distribution.</w:t>
      </w:r>
    </w:p>
    <w:p w:rsidR="00000000" w:rsidDel="00000000" w:rsidP="00000000" w:rsidRDefault="00000000" w:rsidRPr="00000000" w14:paraId="00000029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8whro2ltdrfs" w:id="8"/>
      <w:bookmarkEnd w:id="8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3.1 Key Insights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majority of messages were classified as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, indicating routine or factual communication.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messages were slightly more common than negative messages.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months showed spikes in negative messages, which may indicate operational or organizational issues.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lengths varied significantly, with some employees sending extremely short or extremely long messages.</w:t>
        <w:br w:type="textWrapping"/>
      </w:r>
    </w:p>
    <w:p w:rsidR="00000000" w:rsidDel="00000000" w:rsidP="00000000" w:rsidRDefault="00000000" w:rsidRPr="00000000" w14:paraId="0000002E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8ujclqmrys51" w:id="9"/>
      <w:bookmarkEnd w:id="9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3.2 Visualizations Included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distribution bar chart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average sentiment trend (line plot)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volume per month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vs predicted regression scatter plot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visualizations are included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visualizations/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afcwpwwutoew" w:id="10"/>
      <w:bookmarkEnd w:id="10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4. Monthly Employee Sentiment Score Calculation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Each message was converted into a numeric sentiment score using: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Positive → </w:t>
      </w:r>
      <w:r w:rsidDel="00000000" w:rsidR="00000000" w:rsidRPr="00000000">
        <w:rPr>
          <w:b w:val="1"/>
          <w:bCs w:val="1"/>
          <w:rtl w:val="0"/>
        </w:rPr>
        <w:t xml:space="preserve">+1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Negative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−1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Neutral → </w:t>
      </w:r>
      <w:r w:rsidDel="00000000" w:rsidR="00000000" w:rsidRPr="00000000">
        <w:rPr>
          <w:b w:val="1"/>
          <w:bCs w:val="1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Scores were aggregated for each employee per calendar month.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resulted in a table with: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| employee | year_month | monthly_sentiment_score |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table was used to generate employee rankings and for predictive modeling.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xag8ylsx5smq" w:id="11"/>
      <w:bookmarkEnd w:id="11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5. Employee Ranking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every month:</w:t>
      </w:r>
    </w:p>
    <w:p w:rsidR="00000000" w:rsidDel="00000000" w:rsidP="00000000" w:rsidRDefault="00000000" w:rsidRPr="00000000" w14:paraId="00000041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3x5od4y5rnrp" w:id="12"/>
      <w:bookmarkEnd w:id="12"/>
      <w:r w:rsidDel="00000000" w:rsidR="00000000" w:rsidRPr="00000000">
        <w:rPr>
          <w:color w:val="666666"/>
          <w:sz w:val="26"/>
          <w:szCs w:val="26"/>
          <w:rtl w:val="0"/>
        </w:rPr>
        <w:t xml:space="preserve">Top 3 Positive Employees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Employees with the highest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monthly_sentiment_score</w:t>
      </w:r>
      <w:r w:rsidDel="00000000" w:rsidR="00000000" w:rsidRPr="00000000">
        <w:rPr>
          <w:rtl w:val="0"/>
        </w:rPr>
        <w:t xml:space="preserve">, sorted by: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(descending)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Alphabetical order in case of ties</w:t>
        <w:br w:type="textWrapping"/>
      </w:r>
    </w:p>
    <w:p w:rsidR="00000000" w:rsidDel="00000000" w:rsidP="00000000" w:rsidRDefault="00000000" w:rsidRPr="00000000" w14:paraId="00000045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dx0a3wdixhxt" w:id="13"/>
      <w:bookmarkEnd w:id="13"/>
      <w:r w:rsidDel="00000000" w:rsidR="00000000" w:rsidRPr="00000000">
        <w:rPr>
          <w:color w:val="666666"/>
          <w:sz w:val="26"/>
          <w:szCs w:val="26"/>
          <w:rtl w:val="0"/>
        </w:rPr>
        <w:t xml:space="preserve">Top 3 Negative Employees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Employees with the lowest (most negative) score, sorted by: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(ascending)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Alphabetical order in case of ties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consolidated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employee_rankings_per_month.csv</w:t>
      </w:r>
      <w:r w:rsidDel="00000000" w:rsidR="00000000" w:rsidRPr="00000000">
        <w:rPr>
          <w:rtl w:val="0"/>
        </w:rPr>
        <w:t xml:space="preserve">) was generated as part of deliverables.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a5ore2o2du9" w:id="14"/>
      <w:bookmarkEnd w:id="14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6. Flight Risk Identification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flight-risk employee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“Any employee who has sent </w:t>
      </w:r>
      <w:r w:rsidDel="00000000" w:rsidR="00000000" w:rsidRPr="00000000">
        <w:rPr>
          <w:b w:val="1"/>
          <w:bCs w:val="1"/>
          <w:rtl w:val="0"/>
        </w:rPr>
        <w:t xml:space="preserve">4 or more negative emails</w:t>
      </w:r>
      <w:r w:rsidDel="00000000" w:rsidR="00000000" w:rsidRPr="00000000">
        <w:rPr>
          <w:rtl w:val="0"/>
        </w:rPr>
        <w:t xml:space="preserve"> within a </w:t>
      </w:r>
      <w:r w:rsidDel="00000000" w:rsidR="00000000" w:rsidRPr="00000000">
        <w:rPr>
          <w:b w:val="1"/>
          <w:bCs w:val="1"/>
          <w:rtl w:val="0"/>
        </w:rPr>
        <w:t xml:space="preserve">rolling 30-day period</w:t>
      </w:r>
      <w:r w:rsidDel="00000000" w:rsidR="00000000" w:rsidRPr="00000000">
        <w:rPr>
          <w:rtl w:val="0"/>
        </w:rPr>
        <w:t xml:space="preserve">, regardless of month boundaries.”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is_negative</w:t>
      </w:r>
      <w:r w:rsidDel="00000000" w:rsidR="00000000" w:rsidRPr="00000000">
        <w:rPr>
          <w:rtl w:val="0"/>
        </w:rPr>
        <w:t xml:space="preserve"> column (1 for negative, 0 otherwise).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 </w:t>
      </w:r>
      <w:r w:rsidDel="00000000" w:rsidR="00000000" w:rsidRPr="00000000">
        <w:rPr>
          <w:b w:val="1"/>
          <w:bCs w:val="1"/>
          <w:rtl w:val="0"/>
        </w:rPr>
        <w:t xml:space="preserve">rolling 30-day window</w:t>
      </w:r>
      <w:r w:rsidDel="00000000" w:rsidR="00000000" w:rsidRPr="00000000">
        <w:rPr>
          <w:rtl w:val="0"/>
        </w:rPr>
        <w:t xml:space="preserve"> grouped by employee.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neg_30d_count</w:t>
      </w:r>
      <w:r w:rsidDel="00000000" w:rsidR="00000000" w:rsidRPr="00000000">
        <w:rPr>
          <w:rtl w:val="0"/>
        </w:rPr>
        <w:t xml:space="preserve"> for each message date.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Employees crossing the threshold (≥4 negatives in 30 days) were flagged.</w:t>
        <w:br w:type="textWrapping"/>
      </w:r>
    </w:p>
    <w:p w:rsidR="00000000" w:rsidDel="00000000" w:rsidP="00000000" w:rsidRDefault="00000000" w:rsidRPr="00000000" w14:paraId="00000053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xzwxlf43wb5t" w:id="15"/>
      <w:bookmarkEnd w:id="15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6.1 Results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list of flight-risk employees was generated.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detailed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flight_risk_employees_details.csv</w:t>
      </w:r>
      <w:r w:rsidDel="00000000" w:rsidR="00000000" w:rsidRPr="00000000">
        <w:rPr>
          <w:rtl w:val="0"/>
        </w:rPr>
        <w:t xml:space="preserve"> includes: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sentiment_label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neg_30d_count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content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flight-risk list is included in the README.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vyevtxwzmkix" w:id="16"/>
      <w:bookmarkEnd w:id="16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7. Predictive Modeling – Linear Regression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regression model was built to analyze and potentially predict </w:t>
      </w:r>
      <w:r w:rsidDel="00000000" w:rsidR="00000000" w:rsidRPr="00000000">
        <w:rPr>
          <w:b w:val="1"/>
          <w:bCs w:val="1"/>
          <w:rtl w:val="0"/>
        </w:rPr>
        <w:t xml:space="preserve">monthly sentiment scores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hml4njtfmd0v" w:id="17"/>
      <w:bookmarkEnd w:id="17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7.1 Features Selected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From aggregated employee-month data: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message_count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avg_message_length_words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avg_message_length_chars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pos_count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neg_count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neu_count</w:t>
        <w:br w:type="textWrapping"/>
      </w:r>
    </w:p>
    <w:p w:rsidR="00000000" w:rsidDel="00000000" w:rsidP="00000000" w:rsidRDefault="00000000" w:rsidRPr="00000000" w14:paraId="00000067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dvyfxcl314d" w:id="18"/>
      <w:bookmarkEnd w:id="18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7.2 Target Variable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monthly_sentiment_score</w:t>
        <w:br w:type="textWrapping"/>
      </w:r>
    </w:p>
    <w:p w:rsidR="00000000" w:rsidDel="00000000" w:rsidP="00000000" w:rsidRDefault="00000000" w:rsidRPr="00000000" w14:paraId="00000069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i2jn2fxg7h7g" w:id="19"/>
      <w:bookmarkEnd w:id="19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7.3 Model Workflow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into </w:t>
      </w:r>
      <w:r w:rsidDel="00000000" w:rsidR="00000000" w:rsidRPr="00000000">
        <w:rPr>
          <w:b w:val="1"/>
          <w:bCs w:val="1"/>
          <w:rtl w:val="0"/>
        </w:rPr>
        <w:t xml:space="preserve">80% train / 20% test</w:t>
      </w:r>
      <w:r w:rsidDel="00000000" w:rsidR="00000000" w:rsidRPr="00000000">
        <w:rPr>
          <w:rtl w:val="0"/>
        </w:rPr>
        <w:t xml:space="preserve"> sets.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a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model from sklearn.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using: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MAE (Mean Absolute Error)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RMSE (Root Mean Squared Error)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R² Score</w:t>
        <w:br w:type="textWrapping"/>
      </w:r>
    </w:p>
    <w:p w:rsidR="00000000" w:rsidDel="00000000" w:rsidP="00000000" w:rsidRDefault="00000000" w:rsidRPr="00000000" w14:paraId="00000070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8z6j4o7ju7wf" w:id="20"/>
      <w:bookmarkEnd w:id="20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7.4 Model Performance (example)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(Replace these with actual values from your notebook)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MAE: </w:t>
      </w:r>
      <w:r w:rsidDel="00000000" w:rsidR="00000000" w:rsidRPr="00000000">
        <w:rPr>
          <w:b w:val="1"/>
          <w:bCs w:val="1"/>
          <w:rtl w:val="0"/>
        </w:rPr>
        <w:t xml:space="preserve">X.XXX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RMSE: </w:t>
      </w:r>
      <w:r w:rsidDel="00000000" w:rsidR="00000000" w:rsidRPr="00000000">
        <w:rPr>
          <w:b w:val="1"/>
          <w:bCs w:val="1"/>
          <w:rtl w:val="0"/>
        </w:rPr>
        <w:t xml:space="preserve">X.XXX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 Score: </w:t>
      </w:r>
      <w:r w:rsidDel="00000000" w:rsidR="00000000" w:rsidRPr="00000000">
        <w:rPr>
          <w:b w:val="1"/>
          <w:bCs w:val="1"/>
          <w:rtl w:val="0"/>
        </w:rPr>
        <w:t xml:space="preserve">X.XXX</w:t>
        <w:br w:type="textWrapping"/>
      </w:r>
    </w:p>
    <w:p w:rsidR="00000000" w:rsidDel="00000000" w:rsidP="00000000" w:rsidRDefault="00000000" w:rsidRPr="00000000" w14:paraId="00000075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ppjtiupl5gf" w:id="21"/>
      <w:bookmarkEnd w:id="21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7.5 Interpretation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message frequency and higher negative count were strong indicators of a worse monthly sentiment score.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message count contributed to raising scores as expected.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captured general trends but may be limited by: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imbalance (majority neutral)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contextual features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dataset size</w:t>
        <w:br w:type="textWrapping"/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56pam76a62c" w:id="22"/>
      <w:bookmarkEnd w:id="22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8. Conclusion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successfully performed end-to-end sentiment analysis on unlabeled employee communication data.</w:t>
      </w:r>
    </w:p>
    <w:p w:rsidR="00000000" w:rsidDel="00000000" w:rsidP="00000000" w:rsidRDefault="00000000" w:rsidRPr="00000000" w14:paraId="0000007F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bl14nuhhh5xb" w:id="23"/>
      <w:bookmarkEnd w:id="23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Key Achievements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reproducible NLP pipeline from raw email text.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accurate sentiment labels using VADER LLM sentiment engine.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thorough EDA and extracted meaningful insights.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monthly sentiment scores and robust employee rankings.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flight-risk employees using a strict rolling 30-day rule.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linear regression model to quantify factors influencing monthly sentiment.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all required files (CSV outputs, visualizations, IPYNB notebook).</w:t>
        <w:br w:type="textWrapping"/>
      </w:r>
    </w:p>
    <w:p w:rsidR="00000000" w:rsidDel="00000000" w:rsidP="00000000" w:rsidRDefault="00000000" w:rsidRPr="00000000" w14:paraId="00000087">
      <w:pPr>
        <w:pStyle w:val="Heading2"/>
        <w:spacing w:after="80" w:before="360" w:line="335.99999999999994" w:lineRule="auto"/>
        <w:ind w:left="0" w:firstLine="0"/>
        <w:rPr>
          <w:b w:val="1"/>
          <w:bCs w:val="1"/>
          <w:color w:val="666666"/>
          <w:sz w:val="34"/>
          <w:szCs w:val="34"/>
        </w:rPr>
      </w:pPr>
      <w:bookmarkStart w:colFirst="0" w:colLast="0" w:name="_15h7jvzh8e4" w:id="24"/>
      <w:bookmarkEnd w:id="24"/>
      <w:r w:rsidDel="00000000" w:rsidR="00000000" w:rsidRPr="00000000">
        <w:rPr>
          <w:b w:val="1"/>
          <w:bCs w:val="1"/>
          <w:color w:val="666666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dashboard for HR to monitor sentiment trends.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topic modeling (LDA / BERTopic) to understand common themes.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more advanced model (e.g., BERT) for deeper sentiment analysis.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dataset with metadata such as team, department, or role.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sentiment analysis with employee performance/attrition data.</w:t>
        <w:br w:type="textWrapping"/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20" w:line="335.99999999999994" w:lineRule="auto"/>
        <w:ind w:left="0" w:firstLine="0"/>
        <w:rPr>
          <w:b w:val="1"/>
          <w:bCs w:val="1"/>
          <w:color w:val="666666"/>
          <w:sz w:val="46"/>
          <w:szCs w:val="46"/>
        </w:rPr>
      </w:pPr>
      <w:bookmarkStart w:colFirst="0" w:colLast="0" w:name="_2odehligcbvn" w:id="25"/>
      <w:bookmarkEnd w:id="25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9. Deliverables Included</w:t>
      </w:r>
    </w:p>
    <w:p w:rsidR="00000000" w:rsidDel="00000000" w:rsidP="00000000" w:rsidRDefault="00000000" w:rsidRPr="00000000" w14:paraId="0000008F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w4l4uij7a12u" w:id="26"/>
      <w:bookmarkEnd w:id="26"/>
      <w:r w:rsidDel="00000000" w:rsidR="00000000" w:rsidRPr="00000000">
        <w:rPr>
          <w:color w:val="666666"/>
          <w:sz w:val="26"/>
          <w:szCs w:val="26"/>
          <w:rtl w:val="0"/>
        </w:rPr>
        <w:t xml:space="preserve">1. Notebook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Employee_Sentiment_Analysis.ipynb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code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Commentary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Plots</w:t>
        <w:br w:type="textWrapping"/>
      </w:r>
    </w:p>
    <w:p w:rsidR="00000000" w:rsidDel="00000000" w:rsidP="00000000" w:rsidRDefault="00000000" w:rsidRPr="00000000" w14:paraId="00000095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ml7lk1rl9a0f" w:id="27"/>
      <w:bookmarkEnd w:id="27"/>
      <w:r w:rsidDel="00000000" w:rsidR="00000000" w:rsidRPr="00000000">
        <w:rPr>
          <w:color w:val="666666"/>
          <w:sz w:val="26"/>
          <w:szCs w:val="26"/>
          <w:rtl w:val="0"/>
        </w:rPr>
        <w:t xml:space="preserve">2. CSV Output Files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outputs/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employee_rankings_per_month.csv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flight_risk_employees_details.csv</w:t>
        <w:br w:type="textWrapping"/>
      </w:r>
    </w:p>
    <w:p w:rsidR="00000000" w:rsidDel="00000000" w:rsidP="00000000" w:rsidRDefault="00000000" w:rsidRPr="00000000" w14:paraId="00000098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v1ezxcn773u4" w:id="28"/>
      <w:bookmarkEnd w:id="28"/>
      <w:r w:rsidDel="00000000" w:rsidR="00000000" w:rsidRPr="00000000">
        <w:rPr>
          <w:color w:val="666666"/>
          <w:sz w:val="26"/>
          <w:szCs w:val="26"/>
          <w:rtl w:val="0"/>
        </w:rPr>
        <w:t xml:space="preserve">3. Visualizations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visualizations/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distribution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sentiment trend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vs predicted plot</w:t>
        <w:br w:type="textWrapping"/>
      </w:r>
    </w:p>
    <w:p w:rsidR="00000000" w:rsidDel="00000000" w:rsidP="00000000" w:rsidRDefault="00000000" w:rsidRPr="00000000" w14:paraId="0000009C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9b23q1s3h3nb" w:id="29"/>
      <w:bookmarkEnd w:id="29"/>
      <w:r w:rsidDel="00000000" w:rsidR="00000000" w:rsidRPr="00000000">
        <w:rPr>
          <w:color w:val="666666"/>
          <w:sz w:val="26"/>
          <w:szCs w:val="26"/>
          <w:rtl w:val="0"/>
        </w:rPr>
        <w:t xml:space="preserve">4. README.md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of results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positive/negative employees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Flight-risk employee list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insights</w:t>
        <w:br w:type="textWrapping"/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86688" cy="1060518"/>
          <wp:effectExtent b="0" l="0" r="0" t="0"/>
          <wp:wrapSquare wrapText="bothSides" distB="0" distT="0" distL="0" distR="0"/>
          <wp:docPr descr="footer graphic" id="3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40" w:lineRule="auto"/>
      <w:ind w:left="-15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86688" cy="1060518"/>
          <wp:effectExtent b="0" l="0" r="0" t="0"/>
          <wp:wrapSquare wrapText="bothSides" distB="0" distT="0" distL="0" distR="0"/>
          <wp:docPr descr="footer graphic" id="1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4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corner graphic" id="2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