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Pr>
        <w:drawing>
          <wp:inline distB="0" distT="0" distL="0" distR="0">
            <wp:extent cx="3290659" cy="1862637"/>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290659" cy="186263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spacing w:after="0" w:lineRule="auto"/>
        <w:contextualSpacing w:val="0"/>
        <w:rPr/>
      </w:pPr>
      <w:bookmarkStart w:colFirst="0" w:colLast="0" w:name="_30j0zll" w:id="1"/>
      <w:bookmarkEnd w:id="1"/>
      <w:r w:rsidDel="00000000" w:rsidR="00000000" w:rsidRPr="00000000">
        <w:rPr>
          <w:rtl w:val="0"/>
        </w:rPr>
        <w:t xml:space="preserve">            14CS341:Cloud Computing</w:t>
      </w:r>
    </w:p>
    <w:p w:rsidR="00000000" w:rsidDel="00000000" w:rsidP="00000000" w:rsidRDefault="00000000" w:rsidRPr="00000000" w14:paraId="00000002">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3">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4">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5">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6">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7">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8">
      <w:pPr>
        <w:pStyle w:val="Title"/>
        <w:spacing w:before="0" w:lineRule="auto"/>
        <w:contextualSpacing w:val="0"/>
        <w:rPr/>
      </w:pPr>
      <w:r w:rsidDel="00000000" w:rsidR="00000000" w:rsidRPr="00000000">
        <w:rPr>
          <w:rtl w:val="0"/>
        </w:rPr>
        <w:t xml:space="preserve">Class Project Report</w:t>
      </w:r>
    </w:p>
    <w:p w:rsidR="00000000" w:rsidDel="00000000" w:rsidP="00000000" w:rsidRDefault="00000000" w:rsidRPr="00000000" w14:paraId="00000009">
      <w:pPr>
        <w:pStyle w:val="Subtitle"/>
        <w:contextualSpacing w:val="0"/>
        <w:rPr/>
      </w:pPr>
      <w:r w:rsidDel="00000000" w:rsidR="00000000" w:rsidRPr="00000000">
        <w:rPr>
          <w:rtl w:val="0"/>
        </w:rPr>
        <w:t xml:space="preserve">ConPaaS- Container Platform as a Service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0" w:right="0" w:firstLine="72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C</w:t>
      </w:r>
      <w:r w:rsidDel="00000000" w:rsidR="00000000" w:rsidRPr="00000000">
        <w:rPr>
          <w:rtl w:val="0"/>
        </w:rPr>
        <w:t xml:space="preserve">loud Computing</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15-May-2017</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USN</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Keerthi P</w:t>
            </w: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1PI14CS050</w:t>
            </w:r>
            <w:r w:rsidDel="00000000" w:rsidR="00000000" w:rsidRPr="00000000">
              <w:rPr>
                <w:rtl w:val="0"/>
              </w:rPr>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6th Sem ‘G’</w:t>
            </w:r>
            <w:r w:rsidDel="00000000" w:rsidR="00000000" w:rsidRPr="00000000">
              <w:rPr>
                <w:rtl w:val="0"/>
              </w:rPr>
            </w:r>
          </w:p>
        </w:tc>
      </w:tr>
      <w:t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Prajwal Anand</w:t>
            </w:r>
            <w:r w:rsidDel="00000000" w:rsidR="00000000" w:rsidRPr="00000000">
              <w:rPr>
                <w:rtl w:val="0"/>
              </w:rPr>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1PI14CS071</w:t>
            </w:r>
            <w:r w:rsidDel="00000000" w:rsidR="00000000" w:rsidRPr="00000000">
              <w:rPr>
                <w:rtl w:val="0"/>
              </w:rPr>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6th Sem ‘G’</w:t>
            </w:r>
            <w:r w:rsidDel="00000000" w:rsidR="00000000" w:rsidRPr="00000000">
              <w:rPr>
                <w:rtl w:val="0"/>
              </w:rPr>
            </w:r>
          </w:p>
        </w:tc>
      </w:tr>
      <w:t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Priyanka Narendar</w:t>
            </w:r>
            <w:r w:rsidDel="00000000" w:rsidR="00000000" w:rsidRPr="00000000">
              <w:rPr>
                <w:rtl w:val="0"/>
              </w:rPr>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01FB14ECS166</w:t>
            </w:r>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6th Sem ‘C’</w:t>
            </w:r>
            <w:r w:rsidDel="00000000" w:rsidR="00000000" w:rsidRPr="00000000">
              <w:rPr>
                <w:rtl w:val="0"/>
              </w:rPr>
            </w:r>
          </w:p>
        </w:tc>
      </w:tr>
      <w:t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Shilpa S Nair</w:t>
            </w: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01FB14ECS221</w:t>
            </w: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6th Sem ‘D’</w:t>
            </w:r>
            <w:r w:rsidDel="00000000" w:rsidR="00000000" w:rsidRPr="00000000">
              <w:rPr>
                <w:rtl w:val="0"/>
              </w:rPr>
            </w:r>
          </w:p>
        </w:tc>
      </w:tr>
    </w:tbl>
    <w:p w:rsidR="00000000" w:rsidDel="00000000" w:rsidP="00000000" w:rsidRDefault="00000000" w:rsidRPr="00000000" w14:paraId="00000020">
      <w:pPr>
        <w:pStyle w:val="Heading1"/>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1"/>
        <w:contextualSpacing w:val="0"/>
        <w:rPr/>
      </w:pPr>
      <w:r w:rsidDel="00000000" w:rsidR="00000000" w:rsidRPr="00000000">
        <w:rPr>
          <w:rtl w:val="0"/>
        </w:rPr>
        <w:t xml:space="preserve">Introduction</w:t>
      </w:r>
    </w:p>
    <w:p w:rsidR="00000000" w:rsidDel="00000000" w:rsidP="00000000" w:rsidRDefault="00000000" w:rsidRPr="00000000" w14:paraId="00000023">
      <w:pPr>
        <w:pStyle w:val="Heading1"/>
        <w:contextualSpacing w:val="0"/>
        <w:jc w:val="both"/>
        <w:rPr/>
      </w:pPr>
      <w:r w:rsidDel="00000000" w:rsidR="00000000" w:rsidRPr="00000000">
        <w:rPr>
          <w:color w:val="000000"/>
          <w:sz w:val="22"/>
          <w:szCs w:val="22"/>
          <w:rtl w:val="0"/>
        </w:rPr>
        <w:t xml:space="preserve">This p</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roject is ab</w:t>
      </w:r>
      <w:r w:rsidDel="00000000" w:rsidR="00000000" w:rsidRPr="00000000">
        <w:rPr>
          <w:color w:val="000000"/>
          <w:sz w:val="22"/>
          <w:szCs w:val="22"/>
          <w:rtl w:val="0"/>
        </w:rPr>
        <w:t xml:space="preserve">out building and deploying a mini-PaaS cloud using docker containers. When a user sends a request to search for a book from a particular book store, it’s sent to a container which is scheduled by the round-robin load balancer. A database service exists, to which the search requests are sent from the containers. This service communicates with the database and sends back the results acquired from the database to the containers. The results are then shown to the user.</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25">
      <w:pPr>
        <w:pStyle w:val="Heading2"/>
        <w:contextualSpacing w:val="0"/>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b w:val="1"/>
          <w:rtl w:val="0"/>
        </w:rPr>
        <w:t xml:space="preserve">Docker</w:t>
      </w:r>
      <w:r w:rsidDel="00000000" w:rsidR="00000000" w:rsidRPr="00000000">
        <w:rPr>
          <w:rtl w:val="0"/>
        </w:rPr>
        <w:t xml:space="preserve">: Containers are used to provide isolation at the application level and are designed to virtualize a single application. They, unlike VMs, do not package the whole OS, just the libraries and other dependencies the application requires. Docker is an open source software container platform that automates the deployment of applications. Docker uses resource isolation features like cgroups and namespaces to allow independent containers to run, avoiding the overhead of running and maintaining VMs.</w:t>
      </w:r>
    </w:p>
    <w:p w:rsidR="00000000" w:rsidDel="00000000" w:rsidP="00000000" w:rsidRDefault="00000000" w:rsidRPr="00000000" w14:paraId="00000028">
      <w:pPr>
        <w:contextualSpacing w:val="0"/>
        <w:jc w:val="both"/>
        <w:rPr/>
      </w:pPr>
      <w:r w:rsidDel="00000000" w:rsidR="00000000" w:rsidRPr="00000000">
        <w:rPr>
          <w:b w:val="1"/>
          <w:rtl w:val="0"/>
        </w:rPr>
        <w:t xml:space="preserve">NodeJs</w:t>
      </w:r>
      <w:r w:rsidDel="00000000" w:rsidR="00000000" w:rsidRPr="00000000">
        <w:rPr>
          <w:rtl w:val="0"/>
        </w:rPr>
        <w:t xml:space="preserve">: NodeJs is an asynchronous event-driven Javascript runtime that is designed to build scalable network applications. Its advantage over traditional thread based networking is that Node does not perform any IO directly, so it does not block, which allows developing scalable systems easier.</w:t>
      </w:r>
    </w:p>
    <w:p w:rsidR="00000000" w:rsidDel="00000000" w:rsidP="00000000" w:rsidRDefault="00000000" w:rsidRPr="00000000" w14:paraId="00000029">
      <w:pPr>
        <w:contextualSpacing w:val="0"/>
        <w:jc w:val="both"/>
        <w:rPr/>
      </w:pPr>
      <w:r w:rsidDel="00000000" w:rsidR="00000000" w:rsidRPr="00000000">
        <w:rPr>
          <w:b w:val="1"/>
          <w:rtl w:val="0"/>
        </w:rPr>
        <w:t xml:space="preserve">Shared Database</w:t>
      </w:r>
      <w:r w:rsidDel="00000000" w:rsidR="00000000" w:rsidRPr="00000000">
        <w:rPr>
          <w:rtl w:val="0"/>
        </w:rPr>
        <w:t xml:space="preserve">: The shared database approach for multi-tenancy involves the lowest hardware and backup costs. In this approach the data of multiple tenants are stored in the same table. In the name-value pair variation for customization,there are 4 tables. The first is the main table which contains the data records  of all the tenants and a name-value pair record column for the customized fields. The second is the pivot table,which contains the list of all name value pairs. The third which is the metadata table1 contains the name of the fields and their types. The last, metadata table2, contains the mapping between tenants and their id. This technique provides greater space-efficiency, but to do the query translation, a lot more joins may be required.</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r w:rsidDel="00000000" w:rsidR="00000000" w:rsidRPr="00000000">
        <w:rPr>
          <w:rtl w:val="0"/>
        </w:rPr>
        <w:t xml:space="preserve">ALGORITHM/DESIGN</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architecture of our project consists of the following components:</w:t>
      </w:r>
    </w:p>
    <w:p w:rsidR="00000000" w:rsidDel="00000000" w:rsidP="00000000" w:rsidRDefault="00000000" w:rsidRPr="00000000" w14:paraId="0000002E">
      <w:pPr>
        <w:numPr>
          <w:ilvl w:val="0"/>
          <w:numId w:val="1"/>
        </w:numPr>
        <w:ind w:left="720" w:hanging="360"/>
        <w:contextualSpacing w:val="1"/>
        <w:jc w:val="both"/>
        <w:rPr>
          <w:b w:val="1"/>
        </w:rPr>
      </w:pPr>
      <w:r w:rsidDel="00000000" w:rsidR="00000000" w:rsidRPr="00000000">
        <w:rPr>
          <w:b w:val="1"/>
          <w:u w:val="single"/>
          <w:rtl w:val="0"/>
        </w:rPr>
        <w:t xml:space="preserve">Load Balancer:</w:t>
      </w:r>
      <w:r w:rsidDel="00000000" w:rsidR="00000000" w:rsidRPr="00000000">
        <w:rPr>
          <w:rtl w:val="0"/>
        </w:rPr>
        <w:t xml:space="preserve"> The load balancer receives incoming user requests, and forwards them to different server side containers. The selection of the container to which the request is forwarded, is done using a simple Round Robin scheduling algorithm. All client requests are made to the load balancer’s address, thus ensuring transparency in terms of which container is actually servicing the request.  The containers have been created in such a manner as to share the network space of the host, and hence each container is accessed simply by the port number at which the server NodeJS program is listening on. The load balancer is written in NodeJS.</w:t>
        <w:br w:type="textWrapping"/>
      </w:r>
    </w:p>
    <w:p w:rsidR="00000000" w:rsidDel="00000000" w:rsidP="00000000" w:rsidRDefault="00000000" w:rsidRPr="00000000" w14:paraId="0000002F">
      <w:pPr>
        <w:numPr>
          <w:ilvl w:val="0"/>
          <w:numId w:val="1"/>
        </w:numPr>
        <w:ind w:left="720" w:hanging="360"/>
        <w:contextualSpacing w:val="1"/>
        <w:jc w:val="both"/>
        <w:rPr>
          <w:b w:val="1"/>
        </w:rPr>
      </w:pPr>
      <w:r w:rsidDel="00000000" w:rsidR="00000000" w:rsidRPr="00000000">
        <w:rPr>
          <w:b w:val="1"/>
          <w:u w:val="single"/>
          <w:rtl w:val="0"/>
        </w:rPr>
        <w:t xml:space="preserve">Containers:</w:t>
      </w:r>
      <w:r w:rsidDel="00000000" w:rsidR="00000000" w:rsidRPr="00000000">
        <w:rPr>
          <w:rtl w:val="0"/>
        </w:rPr>
        <w:t xml:space="preserve"> The server hosts 3 independent containers. Each container independently runs a NodeJS program, that takes the user’s search key (book name in this case) as input, and invokes a database service with this key. The response of the DB service is echoed to the user. The 3 containers, while otherwise completely independent of each other, connect to a shared database service. We have made use of Docker to manage these containers.</w:t>
        <w:br w:type="textWrapping"/>
      </w:r>
    </w:p>
    <w:p w:rsidR="00000000" w:rsidDel="00000000" w:rsidP="00000000" w:rsidRDefault="00000000" w:rsidRPr="00000000" w14:paraId="00000030">
      <w:pPr>
        <w:numPr>
          <w:ilvl w:val="0"/>
          <w:numId w:val="1"/>
        </w:numPr>
        <w:ind w:left="720" w:hanging="360"/>
        <w:contextualSpacing w:val="1"/>
        <w:jc w:val="both"/>
        <w:rPr>
          <w:b w:val="1"/>
        </w:rPr>
      </w:pPr>
      <w:r w:rsidDel="00000000" w:rsidR="00000000" w:rsidRPr="00000000">
        <w:rPr>
          <w:b w:val="1"/>
          <w:u w:val="single"/>
          <w:rtl w:val="0"/>
        </w:rPr>
        <w:t xml:space="preserve">Database Service:</w:t>
      </w:r>
      <w:r w:rsidDel="00000000" w:rsidR="00000000" w:rsidRPr="00000000">
        <w:rPr>
          <w:rtl w:val="0"/>
        </w:rPr>
        <w:t xml:space="preserve"> The database service is shared by all 3 containers. There are no direct database calls supported; it is a microservice that only takes a search key as input, and the shared database is queried using this key. The search results are appropriately sent back to the container that invoked the DB service: all book details on success, and a failure message in case the book does not exist/internal server or database errors.</w:t>
        <w:br w:type="textWrapping"/>
      </w:r>
    </w:p>
    <w:p w:rsidR="00000000" w:rsidDel="00000000" w:rsidP="00000000" w:rsidRDefault="00000000" w:rsidRPr="00000000" w14:paraId="00000031">
      <w:pPr>
        <w:numPr>
          <w:ilvl w:val="0"/>
          <w:numId w:val="1"/>
        </w:numPr>
        <w:ind w:left="720" w:hanging="360"/>
        <w:contextualSpacing w:val="1"/>
        <w:jc w:val="both"/>
        <w:rPr>
          <w:b w:val="1"/>
        </w:rPr>
      </w:pPr>
      <w:r w:rsidDel="00000000" w:rsidR="00000000" w:rsidRPr="00000000">
        <w:rPr>
          <w:b w:val="1"/>
          <w:u w:val="single"/>
          <w:rtl w:val="0"/>
        </w:rPr>
        <w:t xml:space="preserve">Shared Database:</w:t>
      </w:r>
      <w:r w:rsidDel="00000000" w:rsidR="00000000" w:rsidRPr="00000000">
        <w:rPr>
          <w:rtl w:val="0"/>
        </w:rPr>
        <w:t xml:space="preserve"> The database management system used is MySQL.</w:t>
        <w:br w:type="textWrapping"/>
        <w:t xml:space="preserve">For Stage 3, this part is quite straightforward. The database resides in the shared memory space of the server; hence all containers will access the same data, via the database service. This ensures consistency of the database. However, there is the drawback that the database becomes a bottleneck in the application.</w:t>
        <w:br w:type="textWrapping"/>
        <w:t xml:space="preserve">For Stage 4, this component is slightly more complex. We support different schemas for different users: UsedBooks users see 2 additional (and different) fields, whereas NewBooks users see 1 different field. The corresponding query mapping has been implemented using the Name-Value Pairs concept.</w:t>
      </w:r>
      <w:r w:rsidDel="00000000" w:rsidR="00000000" w:rsidRPr="00000000">
        <w:rPr>
          <w:rtl w:val="0"/>
        </w:rPr>
      </w:r>
    </w:p>
    <w:p w:rsidR="00000000" w:rsidDel="00000000" w:rsidP="00000000" w:rsidRDefault="00000000" w:rsidRPr="00000000" w14:paraId="00000032">
      <w:pPr>
        <w:pStyle w:val="Heading2"/>
        <w:contextualSpacing w:val="0"/>
        <w:rPr/>
      </w:pPr>
      <w:r w:rsidDel="00000000" w:rsidR="00000000" w:rsidRPr="00000000">
        <w:rPr>
          <w:rtl w:val="0"/>
        </w:rPr>
        <w:t xml:space="preserve">EXPERIMENTAL RESULTS</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486400" cy="3429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 xml:space="preserve">Stage 3: Multiple requests are being sent by the client. The load balancer handles this and different servers process each request. Each server uses a common database service which handles all interaction with the MySQL database.</w:t>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5486400" cy="3416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Stage 4: Different users search for books. The users have different schemas so their search results differ.</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2"/>
        <w:contextualSpacing w:val="0"/>
        <w:rPr/>
      </w:pPr>
      <w:r w:rsidDel="00000000" w:rsidR="00000000" w:rsidRPr="00000000">
        <w:rPr>
          <w:rtl w:val="0"/>
        </w:rPr>
        <w:t xml:space="preserve">FUTURE ENHANCEMENTS</w:t>
      </w:r>
    </w:p>
    <w:p w:rsidR="00000000" w:rsidDel="00000000" w:rsidP="00000000" w:rsidRDefault="00000000" w:rsidRPr="00000000" w14:paraId="0000003B">
      <w:pPr>
        <w:numPr>
          <w:ilvl w:val="0"/>
          <w:numId w:val="2"/>
        </w:numPr>
        <w:ind w:left="720" w:hanging="360"/>
        <w:contextualSpacing w:val="1"/>
        <w:jc w:val="both"/>
        <w:rPr>
          <w:u w:val="none"/>
        </w:rPr>
      </w:pPr>
      <w:r w:rsidDel="00000000" w:rsidR="00000000" w:rsidRPr="00000000">
        <w:rPr>
          <w:rtl w:val="0"/>
        </w:rPr>
        <w:t xml:space="preserve">The load balancing algorithm may be enhanced to take into account network traffic, execution time and actual server loads.</w:t>
      </w:r>
    </w:p>
    <w:p w:rsidR="00000000" w:rsidDel="00000000" w:rsidP="00000000" w:rsidRDefault="00000000" w:rsidRPr="00000000" w14:paraId="0000003C">
      <w:pPr>
        <w:numPr>
          <w:ilvl w:val="0"/>
          <w:numId w:val="2"/>
        </w:numPr>
        <w:ind w:left="720" w:hanging="360"/>
        <w:contextualSpacing w:val="1"/>
        <w:jc w:val="both"/>
        <w:rPr>
          <w:u w:val="none"/>
        </w:rPr>
      </w:pPr>
      <w:r w:rsidDel="00000000" w:rsidR="00000000" w:rsidRPr="00000000">
        <w:rPr>
          <w:rtl w:val="0"/>
        </w:rPr>
        <w:t xml:space="preserve">More microservices can be included to provide features such as inserting into and deleting from the database.</w:t>
      </w:r>
    </w:p>
    <w:p w:rsidR="00000000" w:rsidDel="00000000" w:rsidP="00000000" w:rsidRDefault="00000000" w:rsidRPr="00000000" w14:paraId="0000003D">
      <w:pPr>
        <w:numPr>
          <w:ilvl w:val="0"/>
          <w:numId w:val="2"/>
        </w:numPr>
        <w:ind w:left="720" w:hanging="360"/>
        <w:contextualSpacing w:val="1"/>
        <w:jc w:val="both"/>
        <w:rPr>
          <w:u w:val="none"/>
        </w:rPr>
      </w:pPr>
      <w:r w:rsidDel="00000000" w:rsidR="00000000" w:rsidRPr="00000000">
        <w:rPr>
          <w:rtl w:val="0"/>
        </w:rPr>
        <w:t xml:space="preserve">The database itself can be replicated on all containers, and appropriate consistency enforcing algorithms can be implemented in order to speedup the performance.</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contextualSpacing w:val="0"/>
        <w:rPr/>
      </w:pPr>
      <w:r w:rsidDel="00000000" w:rsidR="00000000" w:rsidRPr="00000000">
        <w:rPr>
          <w:rtl w:val="0"/>
        </w:rPr>
        <w:t xml:space="preserve">REFERENCES</w:t>
      </w:r>
    </w:p>
    <w:p w:rsidR="00000000" w:rsidDel="00000000" w:rsidP="00000000" w:rsidRDefault="00000000" w:rsidRPr="00000000" w14:paraId="00000040">
      <w:pPr>
        <w:numPr>
          <w:ilvl w:val="0"/>
          <w:numId w:val="4"/>
        </w:numPr>
        <w:ind w:left="720" w:hanging="360"/>
        <w:contextualSpacing w:val="1"/>
        <w:rPr>
          <w:u w:val="none"/>
        </w:rPr>
      </w:pPr>
      <w:r w:rsidDel="00000000" w:rsidR="00000000" w:rsidRPr="00000000">
        <w:rPr>
          <w:rtl w:val="0"/>
        </w:rPr>
        <w:t xml:space="preserve">Using Dockers:</w:t>
      </w:r>
    </w:p>
    <w:p w:rsidR="00000000" w:rsidDel="00000000" w:rsidP="00000000" w:rsidRDefault="00000000" w:rsidRPr="00000000" w14:paraId="00000041">
      <w:pPr>
        <w:ind w:firstLine="720"/>
        <w:contextualSpacing w:val="0"/>
        <w:rPr/>
      </w:pPr>
      <w:r w:rsidDel="00000000" w:rsidR="00000000" w:rsidRPr="00000000">
        <w:rPr>
          <w:rtl w:val="0"/>
        </w:rPr>
        <w:t xml:space="preserve">https://www.digitalocean.com/community/tutorials/how-to-install-and-use-docker-on-ubuntu-16-04</w:t>
      </w:r>
    </w:p>
    <w:p w:rsidR="00000000" w:rsidDel="00000000" w:rsidP="00000000" w:rsidRDefault="00000000" w:rsidRPr="00000000" w14:paraId="00000042">
      <w:pPr>
        <w:numPr>
          <w:ilvl w:val="0"/>
          <w:numId w:val="4"/>
        </w:numPr>
        <w:ind w:left="720" w:hanging="360"/>
        <w:contextualSpacing w:val="1"/>
        <w:rPr>
          <w:u w:val="none"/>
        </w:rPr>
      </w:pPr>
      <w:r w:rsidDel="00000000" w:rsidR="00000000" w:rsidRPr="00000000">
        <w:rPr>
          <w:rtl w:val="0"/>
        </w:rPr>
        <w:t xml:space="preserve">Using nodejs with mysql:</w:t>
      </w:r>
    </w:p>
    <w:p w:rsidR="00000000" w:rsidDel="00000000" w:rsidP="00000000" w:rsidRDefault="00000000" w:rsidRPr="00000000" w14:paraId="00000043">
      <w:pPr>
        <w:ind w:firstLine="720"/>
        <w:contextualSpacing w:val="0"/>
        <w:rPr/>
      </w:pPr>
      <w:r w:rsidDel="00000000" w:rsidR="00000000" w:rsidRPr="00000000">
        <w:rPr>
          <w:rtl w:val="0"/>
        </w:rPr>
        <w:t xml:space="preserve">https://codeforgeek.com/2015/01/nodejs-mysql-tutorial/</w:t>
      </w:r>
    </w:p>
    <w:p w:rsidR="00000000" w:rsidDel="00000000" w:rsidP="00000000" w:rsidRDefault="00000000" w:rsidRPr="00000000" w14:paraId="00000044">
      <w:pPr>
        <w:ind w:firstLine="720"/>
        <w:contextualSpacing w:val="0"/>
        <w:rPr/>
      </w:pPr>
      <w:r w:rsidDel="00000000" w:rsidR="00000000" w:rsidRPr="00000000">
        <w:rPr>
          <w:rtl w:val="0"/>
        </w:rPr>
        <w:t xml:space="preserve">http://www.w3resource.com/node.js/nodejs-mysql.php</w:t>
      </w:r>
    </w:p>
    <w:p w:rsidR="00000000" w:rsidDel="00000000" w:rsidP="00000000" w:rsidRDefault="00000000" w:rsidRPr="00000000" w14:paraId="00000045">
      <w:pPr>
        <w:numPr>
          <w:ilvl w:val="0"/>
          <w:numId w:val="4"/>
        </w:numPr>
        <w:ind w:left="720" w:hanging="360"/>
        <w:contextualSpacing w:val="1"/>
        <w:rPr>
          <w:u w:val="none"/>
        </w:rPr>
      </w:pPr>
      <w:r w:rsidDel="00000000" w:rsidR="00000000" w:rsidRPr="00000000">
        <w:rPr>
          <w:rtl w:val="0"/>
        </w:rPr>
        <w:t xml:space="preserve">Class PPTs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contextualSpacing w:val="0"/>
        <w:rPr/>
      </w:pPr>
      <w:r w:rsidDel="00000000" w:rsidR="00000000" w:rsidRPr="00000000">
        <w:rPr>
          <w:rtl w:val="0"/>
        </w:rPr>
        <w:t xml:space="preserve">EVALUATIONS (Leave this for the faculty)</w:t>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48">
            <w:pPr>
              <w:contextualSpacing w:val="0"/>
              <w:rPr/>
            </w:pPr>
            <w:r w:rsidDel="00000000" w:rsidR="00000000" w:rsidRPr="00000000">
              <w:rPr>
                <w:rtl w:val="0"/>
              </w:rPr>
              <w:t xml:space="preserve">Date</w:t>
            </w:r>
          </w:p>
        </w:tc>
        <w:tc>
          <w:tcPr/>
          <w:p w:rsidR="00000000" w:rsidDel="00000000" w:rsidP="00000000" w:rsidRDefault="00000000" w:rsidRPr="00000000" w14:paraId="00000049">
            <w:pPr>
              <w:contextualSpacing w:val="0"/>
              <w:rPr/>
            </w:pPr>
            <w:r w:rsidDel="00000000" w:rsidR="00000000" w:rsidRPr="00000000">
              <w:rPr>
                <w:rtl w:val="0"/>
              </w:rPr>
              <w:t xml:space="preserve">Evaluator</w:t>
            </w:r>
          </w:p>
        </w:tc>
        <w:tc>
          <w:tcPr/>
          <w:p w:rsidR="00000000" w:rsidDel="00000000" w:rsidP="00000000" w:rsidRDefault="00000000" w:rsidRPr="00000000" w14:paraId="0000004A">
            <w:pPr>
              <w:contextualSpacing w:val="0"/>
              <w:rPr/>
            </w:pPr>
            <w:r w:rsidDel="00000000" w:rsidR="00000000" w:rsidRPr="00000000">
              <w:rPr>
                <w:rtl w:val="0"/>
              </w:rPr>
              <w:t xml:space="preserve">Comments</w:t>
            </w:r>
          </w:p>
        </w:tc>
        <w:tc>
          <w:tcPr/>
          <w:p w:rsidR="00000000" w:rsidDel="00000000" w:rsidP="00000000" w:rsidRDefault="00000000" w:rsidRPr="00000000" w14:paraId="0000004B">
            <w:pPr>
              <w:contextualSpacing w:val="0"/>
              <w:rPr/>
            </w:pPr>
            <w:r w:rsidDel="00000000" w:rsidR="00000000" w:rsidRPr="00000000">
              <w:rPr>
                <w:rtl w:val="0"/>
              </w:rPr>
              <w:t xml:space="preserve">Score</w:t>
            </w:r>
          </w:p>
        </w:tc>
      </w:tr>
      <w:tr>
        <w:tc>
          <w:tcPr/>
          <w:p w:rsidR="00000000" w:rsidDel="00000000" w:rsidP="00000000" w:rsidRDefault="00000000" w:rsidRPr="00000000" w14:paraId="0000004C">
            <w:pPr>
              <w:contextualSpacing w:val="0"/>
              <w:rPr/>
            </w:pPr>
            <w:r w:rsidDel="00000000" w:rsidR="00000000" w:rsidRPr="00000000">
              <w:rPr>
                <w:rtl w:val="0"/>
              </w:rPr>
            </w:r>
          </w:p>
        </w:tc>
        <w:tc>
          <w:tcPr/>
          <w:p w:rsidR="00000000" w:rsidDel="00000000" w:rsidP="00000000" w:rsidRDefault="00000000" w:rsidRPr="00000000" w14:paraId="0000004D">
            <w:pPr>
              <w:contextualSpacing w:val="0"/>
              <w:rPr/>
            </w:pPr>
            <w:r w:rsidDel="00000000" w:rsidR="00000000" w:rsidRPr="00000000">
              <w:rPr>
                <w:rtl w:val="0"/>
              </w:rPr>
            </w:r>
          </w:p>
        </w:tc>
        <w:tc>
          <w:tcPr/>
          <w:p w:rsidR="00000000" w:rsidDel="00000000" w:rsidP="00000000" w:rsidRDefault="00000000" w:rsidRPr="00000000" w14:paraId="0000004E">
            <w:pPr>
              <w:contextualSpacing w:val="0"/>
              <w:rPr/>
            </w:pPr>
            <w:r w:rsidDel="00000000" w:rsidR="00000000" w:rsidRPr="00000000">
              <w:rPr>
                <w:rtl w:val="0"/>
              </w:rPr>
            </w:r>
          </w:p>
        </w:tc>
        <w:tc>
          <w:tcPr/>
          <w:p w:rsidR="00000000" w:rsidDel="00000000" w:rsidP="00000000" w:rsidRDefault="00000000" w:rsidRPr="00000000" w14:paraId="0000004F">
            <w:pPr>
              <w:contextualSpacing w:val="0"/>
              <w:rPr/>
            </w:pPr>
            <w:r w:rsidDel="00000000" w:rsidR="00000000" w:rsidRPr="00000000">
              <w:rPr>
                <w:rtl w:val="0"/>
              </w:rPr>
            </w:r>
          </w:p>
        </w:tc>
      </w:tr>
      <w:tr>
        <w:tc>
          <w:tcPr/>
          <w:p w:rsidR="00000000" w:rsidDel="00000000" w:rsidP="00000000" w:rsidRDefault="00000000" w:rsidRPr="00000000" w14:paraId="00000050">
            <w:pPr>
              <w:contextualSpacing w:val="0"/>
              <w:rPr/>
            </w:pPr>
            <w:r w:rsidDel="00000000" w:rsidR="00000000" w:rsidRPr="00000000">
              <w:rPr>
                <w:rtl w:val="0"/>
              </w:rPr>
            </w:r>
          </w:p>
        </w:tc>
        <w:tc>
          <w:tcPr/>
          <w:p w:rsidR="00000000" w:rsidDel="00000000" w:rsidP="00000000" w:rsidRDefault="00000000" w:rsidRPr="00000000" w14:paraId="00000051">
            <w:pPr>
              <w:contextualSpacing w:val="0"/>
              <w:rPr/>
            </w:pPr>
            <w:r w:rsidDel="00000000" w:rsidR="00000000" w:rsidRPr="00000000">
              <w:rPr>
                <w:rtl w:val="0"/>
              </w:rPr>
            </w:r>
          </w:p>
        </w:tc>
        <w:tc>
          <w:tcPr/>
          <w:p w:rsidR="00000000" w:rsidDel="00000000" w:rsidP="00000000" w:rsidRDefault="00000000" w:rsidRPr="00000000" w14:paraId="00000052">
            <w:pPr>
              <w:contextualSpacing w:val="0"/>
              <w:rPr/>
            </w:pPr>
            <w:r w:rsidDel="00000000" w:rsidR="00000000" w:rsidRPr="00000000">
              <w:rPr>
                <w:rtl w:val="0"/>
              </w:rPr>
            </w:r>
          </w:p>
        </w:tc>
        <w:tc>
          <w:tcPr/>
          <w:p w:rsidR="00000000" w:rsidDel="00000000" w:rsidP="00000000" w:rsidRDefault="00000000" w:rsidRPr="00000000" w14:paraId="00000053">
            <w:pPr>
              <w:contextualSpacing w:val="0"/>
              <w:rPr/>
            </w:pPr>
            <w:r w:rsidDel="00000000" w:rsidR="00000000" w:rsidRPr="00000000">
              <w:rPr>
                <w:rtl w:val="0"/>
              </w:rPr>
            </w:r>
          </w:p>
        </w:tc>
      </w:tr>
      <w:tr>
        <w:tc>
          <w:tcPr/>
          <w:p w:rsidR="00000000" w:rsidDel="00000000" w:rsidP="00000000" w:rsidRDefault="00000000" w:rsidRPr="00000000" w14:paraId="00000054">
            <w:pPr>
              <w:contextualSpacing w:val="0"/>
              <w:rPr/>
            </w:pPr>
            <w:r w:rsidDel="00000000" w:rsidR="00000000" w:rsidRPr="00000000">
              <w:rPr>
                <w:rtl w:val="0"/>
              </w:rPr>
            </w:r>
          </w:p>
        </w:tc>
        <w:tc>
          <w:tcPr/>
          <w:p w:rsidR="00000000" w:rsidDel="00000000" w:rsidP="00000000" w:rsidRDefault="00000000" w:rsidRPr="00000000" w14:paraId="00000055">
            <w:pPr>
              <w:contextualSpacing w:val="0"/>
              <w:rPr/>
            </w:pPr>
            <w:r w:rsidDel="00000000" w:rsidR="00000000" w:rsidRPr="00000000">
              <w:rPr>
                <w:rtl w:val="0"/>
              </w:rPr>
            </w:r>
          </w:p>
        </w:tc>
        <w:tc>
          <w:tcPr/>
          <w:p w:rsidR="00000000" w:rsidDel="00000000" w:rsidP="00000000" w:rsidRDefault="00000000" w:rsidRPr="00000000" w14:paraId="00000056">
            <w:pPr>
              <w:contextualSpacing w:val="0"/>
              <w:rPr/>
            </w:pPr>
            <w:r w:rsidDel="00000000" w:rsidR="00000000" w:rsidRPr="00000000">
              <w:rPr>
                <w:rtl w:val="0"/>
              </w:rPr>
            </w:r>
          </w:p>
        </w:tc>
        <w:tc>
          <w:tcPr/>
          <w:p w:rsidR="00000000" w:rsidDel="00000000" w:rsidP="00000000" w:rsidRDefault="00000000" w:rsidRPr="00000000" w14:paraId="00000057">
            <w:pPr>
              <w:contextualSpacing w:val="0"/>
              <w:rPr/>
            </w:pPr>
            <w:r w:rsidDel="00000000" w:rsidR="00000000" w:rsidRPr="00000000">
              <w:rPr>
                <w:rtl w:val="0"/>
              </w:rPr>
            </w:r>
          </w:p>
        </w:tc>
      </w:tr>
      <w:tr>
        <w:tc>
          <w:tcPr/>
          <w:p w:rsidR="00000000" w:rsidDel="00000000" w:rsidP="00000000" w:rsidRDefault="00000000" w:rsidRPr="00000000" w14:paraId="00000058">
            <w:pPr>
              <w:contextualSpacing w:val="0"/>
              <w:rPr/>
            </w:pPr>
            <w:r w:rsidDel="00000000" w:rsidR="00000000" w:rsidRPr="00000000">
              <w:rPr>
                <w:rtl w:val="0"/>
              </w:rPr>
            </w:r>
          </w:p>
        </w:tc>
        <w:tc>
          <w:tcPr/>
          <w:p w:rsidR="00000000" w:rsidDel="00000000" w:rsidP="00000000" w:rsidRDefault="00000000" w:rsidRPr="00000000" w14:paraId="00000059">
            <w:pPr>
              <w:contextualSpacing w:val="0"/>
              <w:rPr/>
            </w:pPr>
            <w:r w:rsidDel="00000000" w:rsidR="00000000" w:rsidRPr="00000000">
              <w:rPr>
                <w:rtl w:val="0"/>
              </w:rPr>
            </w:r>
          </w:p>
        </w:tc>
        <w:tc>
          <w:tcPr/>
          <w:p w:rsidR="00000000" w:rsidDel="00000000" w:rsidP="00000000" w:rsidRDefault="00000000" w:rsidRPr="00000000" w14:paraId="0000005A">
            <w:pPr>
              <w:contextualSpacing w:val="0"/>
              <w:rPr/>
            </w:pPr>
            <w:r w:rsidDel="00000000" w:rsidR="00000000" w:rsidRPr="00000000">
              <w:rPr>
                <w:rtl w:val="0"/>
              </w:rPr>
            </w:r>
          </w:p>
        </w:tc>
        <w:tc>
          <w:tcPr/>
          <w:p w:rsidR="00000000" w:rsidDel="00000000" w:rsidP="00000000" w:rsidRDefault="00000000" w:rsidRPr="00000000" w14:paraId="0000005B">
            <w:pPr>
              <w:contextualSpacing w:val="0"/>
              <w:rPr/>
            </w:pPr>
            <w:r w:rsidDel="00000000" w:rsidR="00000000" w:rsidRPr="00000000">
              <w:rPr>
                <w:rtl w:val="0"/>
              </w:rPr>
            </w:r>
          </w:p>
        </w:tc>
      </w:tr>
      <w:tr>
        <w:tc>
          <w:tcPr/>
          <w:p w:rsidR="00000000" w:rsidDel="00000000" w:rsidP="00000000" w:rsidRDefault="00000000" w:rsidRPr="00000000" w14:paraId="0000005C">
            <w:pPr>
              <w:contextualSpacing w:val="0"/>
              <w:rPr/>
            </w:pPr>
            <w:r w:rsidDel="00000000" w:rsidR="00000000" w:rsidRPr="00000000">
              <w:rPr>
                <w:rtl w:val="0"/>
              </w:rPr>
            </w:r>
          </w:p>
        </w:tc>
        <w:tc>
          <w:tcPr/>
          <w:p w:rsidR="00000000" w:rsidDel="00000000" w:rsidP="00000000" w:rsidRDefault="00000000" w:rsidRPr="00000000" w14:paraId="0000005D">
            <w:pPr>
              <w:contextualSpacing w:val="0"/>
              <w:rPr/>
            </w:pPr>
            <w:r w:rsidDel="00000000" w:rsidR="00000000" w:rsidRPr="00000000">
              <w:rPr>
                <w:rtl w:val="0"/>
              </w:rPr>
            </w:r>
          </w:p>
        </w:tc>
        <w:tc>
          <w:tcPr/>
          <w:p w:rsidR="00000000" w:rsidDel="00000000" w:rsidP="00000000" w:rsidRDefault="00000000" w:rsidRPr="00000000" w14:paraId="0000005E">
            <w:pPr>
              <w:contextualSpacing w:val="0"/>
              <w:rPr/>
            </w:pPr>
            <w:r w:rsidDel="00000000" w:rsidR="00000000" w:rsidRPr="00000000">
              <w:rPr>
                <w:rtl w:val="0"/>
              </w:rPr>
            </w:r>
          </w:p>
        </w:tc>
        <w:tc>
          <w:tcPr/>
          <w:p w:rsidR="00000000" w:rsidDel="00000000" w:rsidP="00000000" w:rsidRDefault="00000000" w:rsidRPr="00000000" w14:paraId="0000005F">
            <w:pPr>
              <w:contextualSpacing w:val="0"/>
              <w:rPr/>
            </w:pPr>
            <w:r w:rsidDel="00000000" w:rsidR="00000000" w:rsidRPr="00000000">
              <w:rPr>
                <w:rtl w:val="0"/>
              </w:rPr>
            </w:r>
          </w:p>
        </w:tc>
      </w:tr>
      <w:tr>
        <w:tc>
          <w:tcPr/>
          <w:p w:rsidR="00000000" w:rsidDel="00000000" w:rsidP="00000000" w:rsidRDefault="00000000" w:rsidRPr="00000000" w14:paraId="00000060">
            <w:pPr>
              <w:contextualSpacing w:val="0"/>
              <w:rPr/>
            </w:pPr>
            <w:r w:rsidDel="00000000" w:rsidR="00000000" w:rsidRPr="00000000">
              <w:rPr>
                <w:rtl w:val="0"/>
              </w:rPr>
            </w:r>
          </w:p>
        </w:tc>
        <w:tc>
          <w:tcPr/>
          <w:p w:rsidR="00000000" w:rsidDel="00000000" w:rsidP="00000000" w:rsidRDefault="00000000" w:rsidRPr="00000000" w14:paraId="00000061">
            <w:pPr>
              <w:contextualSpacing w:val="0"/>
              <w:rPr/>
            </w:pPr>
            <w:r w:rsidDel="00000000" w:rsidR="00000000" w:rsidRPr="00000000">
              <w:rPr>
                <w:rtl w:val="0"/>
              </w:rPr>
            </w:r>
          </w:p>
        </w:tc>
        <w:tc>
          <w:tcPr/>
          <w:p w:rsidR="00000000" w:rsidDel="00000000" w:rsidP="00000000" w:rsidRDefault="00000000" w:rsidRPr="00000000" w14:paraId="00000062">
            <w:pPr>
              <w:contextualSpacing w:val="0"/>
              <w:rPr/>
            </w:pPr>
            <w:r w:rsidDel="00000000" w:rsidR="00000000" w:rsidRPr="00000000">
              <w:rPr>
                <w:rtl w:val="0"/>
              </w:rPr>
            </w:r>
          </w:p>
        </w:tc>
        <w:tc>
          <w:tcPr/>
          <w:p w:rsidR="00000000" w:rsidDel="00000000" w:rsidP="00000000" w:rsidRDefault="00000000" w:rsidRPr="00000000" w14:paraId="00000063">
            <w:pPr>
              <w:contextualSpacing w:val="0"/>
              <w:rPr/>
            </w:pPr>
            <w:r w:rsidDel="00000000" w:rsidR="00000000" w:rsidRPr="00000000">
              <w:rPr>
                <w:rtl w:val="0"/>
              </w:rPr>
            </w:r>
          </w:p>
        </w:tc>
      </w:tr>
      <w:tr>
        <w:tc>
          <w:tcPr/>
          <w:p w:rsidR="00000000" w:rsidDel="00000000" w:rsidP="00000000" w:rsidRDefault="00000000" w:rsidRPr="00000000" w14:paraId="00000064">
            <w:pPr>
              <w:contextualSpacing w:val="0"/>
              <w:rPr/>
            </w:pPr>
            <w:r w:rsidDel="00000000" w:rsidR="00000000" w:rsidRPr="00000000">
              <w:rPr>
                <w:rtl w:val="0"/>
              </w:rPr>
            </w:r>
          </w:p>
        </w:tc>
        <w:tc>
          <w:tcPr/>
          <w:p w:rsidR="00000000" w:rsidDel="00000000" w:rsidP="00000000" w:rsidRDefault="00000000" w:rsidRPr="00000000" w14:paraId="00000065">
            <w:pPr>
              <w:contextualSpacing w:val="0"/>
              <w:rPr/>
            </w:pPr>
            <w:r w:rsidDel="00000000" w:rsidR="00000000" w:rsidRPr="00000000">
              <w:rPr>
                <w:rtl w:val="0"/>
              </w:rPr>
            </w:r>
          </w:p>
        </w:tc>
        <w:tc>
          <w:tcPr/>
          <w:p w:rsidR="00000000" w:rsidDel="00000000" w:rsidP="00000000" w:rsidRDefault="00000000" w:rsidRPr="00000000" w14:paraId="00000066">
            <w:pPr>
              <w:contextualSpacing w:val="0"/>
              <w:rPr/>
            </w:pPr>
            <w:r w:rsidDel="00000000" w:rsidR="00000000" w:rsidRPr="00000000">
              <w:rPr>
                <w:rtl w:val="0"/>
              </w:rPr>
            </w:r>
          </w:p>
        </w:tc>
        <w:tc>
          <w:tcPr/>
          <w:p w:rsidR="00000000" w:rsidDel="00000000" w:rsidP="00000000" w:rsidRDefault="00000000" w:rsidRPr="00000000" w14:paraId="00000067">
            <w:pPr>
              <w:contextualSpacing w:val="0"/>
              <w:rPr/>
            </w:pPr>
            <w:r w:rsidDel="00000000" w:rsidR="00000000" w:rsidRPr="00000000">
              <w:rPr>
                <w:rtl w:val="0"/>
              </w:rPr>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r w:rsidDel="00000000" w:rsidR="00000000" w:rsidRPr="00000000">
        <w:rPr>
          <w:rtl w:val="0"/>
        </w:rPr>
        <w:t xml:space="preserve">CHECKLIST</w:t>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6A">
            <w:pPr>
              <w:contextualSpacing w:val="0"/>
              <w:rPr/>
            </w:pPr>
            <w:r w:rsidDel="00000000" w:rsidR="00000000" w:rsidRPr="00000000">
              <w:rPr>
                <w:rtl w:val="0"/>
              </w:rPr>
              <w:t xml:space="preserve">SNo</w:t>
            </w:r>
          </w:p>
        </w:tc>
        <w:tc>
          <w:tcPr/>
          <w:p w:rsidR="00000000" w:rsidDel="00000000" w:rsidP="00000000" w:rsidRDefault="00000000" w:rsidRPr="00000000" w14:paraId="0000006B">
            <w:pPr>
              <w:contextualSpacing w:val="0"/>
              <w:rPr/>
            </w:pPr>
            <w:r w:rsidDel="00000000" w:rsidR="00000000" w:rsidRPr="00000000">
              <w:rPr>
                <w:rtl w:val="0"/>
              </w:rPr>
              <w:t xml:space="preserve">Item</w:t>
            </w:r>
          </w:p>
        </w:tc>
        <w:tc>
          <w:tcPr/>
          <w:p w:rsidR="00000000" w:rsidDel="00000000" w:rsidP="00000000" w:rsidRDefault="00000000" w:rsidRPr="00000000" w14:paraId="0000006C">
            <w:pPr>
              <w:contextualSpacing w:val="0"/>
              <w:rPr/>
            </w:pPr>
            <w:r w:rsidDel="00000000" w:rsidR="00000000" w:rsidRPr="00000000">
              <w:rPr>
                <w:rtl w:val="0"/>
              </w:rPr>
              <w:t xml:space="preserve">Status</w:t>
            </w:r>
          </w:p>
        </w:tc>
      </w:tr>
      <w:tr>
        <w:tc>
          <w:tcPr/>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r>
          </w:p>
        </w:tc>
        <w:tc>
          <w:tcPr/>
          <w:p w:rsidR="00000000" w:rsidDel="00000000" w:rsidP="00000000" w:rsidRDefault="00000000" w:rsidRPr="00000000" w14:paraId="0000006E">
            <w:pPr>
              <w:contextualSpacing w:val="0"/>
              <w:rPr/>
            </w:pPr>
            <w:r w:rsidDel="00000000" w:rsidR="00000000" w:rsidRPr="00000000">
              <w:rPr>
                <w:rtl w:val="0"/>
              </w:rPr>
              <w:t xml:space="preserve">Source code documented </w:t>
            </w:r>
          </w:p>
        </w:tc>
        <w:tc>
          <w:tcPr/>
          <w:p w:rsidR="00000000" w:rsidDel="00000000" w:rsidP="00000000" w:rsidRDefault="00000000" w:rsidRPr="00000000" w14:paraId="0000006F">
            <w:pPr>
              <w:contextualSpacing w:val="0"/>
              <w:rPr/>
            </w:pPr>
            <w:r w:rsidDel="00000000" w:rsidR="00000000" w:rsidRPr="00000000">
              <w:rPr>
                <w:rtl w:val="0"/>
              </w:rPr>
            </w:r>
          </w:p>
        </w:tc>
      </w:tr>
      <w:tr>
        <w:tc>
          <w:tcPr/>
          <w:p w:rsidR="00000000" w:rsidDel="00000000" w:rsidP="00000000" w:rsidRDefault="00000000" w:rsidRPr="00000000" w14:paraId="00000070">
            <w:pPr>
              <w:contextualSpacing w:val="0"/>
              <w:rPr/>
            </w:pPr>
            <w:r w:rsidDel="00000000" w:rsidR="00000000" w:rsidRPr="00000000">
              <w:rPr>
                <w:rtl w:val="0"/>
              </w:rPr>
              <w:t xml:space="preserve">2</w:t>
            </w:r>
          </w:p>
        </w:tc>
        <w:tc>
          <w:tcPr/>
          <w:p w:rsidR="00000000" w:rsidDel="00000000" w:rsidP="00000000" w:rsidRDefault="00000000" w:rsidRPr="00000000" w14:paraId="00000071">
            <w:pPr>
              <w:contextualSpacing w:val="0"/>
              <w:rPr/>
            </w:pPr>
            <w:r w:rsidDel="00000000" w:rsidR="00000000" w:rsidRPr="00000000">
              <w:rPr>
                <w:rtl w:val="0"/>
              </w:rPr>
              <w:t xml:space="preserve">Source code uploaded to CCBD server</w:t>
            </w:r>
          </w:p>
        </w:tc>
        <w:tc>
          <w:tcPr/>
          <w:p w:rsidR="00000000" w:rsidDel="00000000" w:rsidP="00000000" w:rsidRDefault="00000000" w:rsidRPr="00000000" w14:paraId="00000072">
            <w:pPr>
              <w:contextualSpacing w:val="0"/>
              <w:rPr/>
            </w:pPr>
            <w:r w:rsidDel="00000000" w:rsidR="00000000" w:rsidRPr="00000000">
              <w:rPr>
                <w:rtl w:val="0"/>
              </w:rPr>
            </w:r>
          </w:p>
        </w:tc>
      </w:tr>
      <w:tr>
        <w:tc>
          <w:tcPr/>
          <w:p w:rsidR="00000000" w:rsidDel="00000000" w:rsidP="00000000" w:rsidRDefault="00000000" w:rsidRPr="00000000" w14:paraId="00000073">
            <w:pPr>
              <w:contextualSpacing w:val="0"/>
              <w:rPr/>
            </w:pPr>
            <w:r w:rsidDel="00000000" w:rsidR="00000000" w:rsidRPr="00000000">
              <w:rPr>
                <w:rtl w:val="0"/>
              </w:rPr>
              <w:t xml:space="preserve">3</w:t>
            </w:r>
          </w:p>
        </w:tc>
        <w:tc>
          <w:tcPr/>
          <w:p w:rsidR="00000000" w:rsidDel="00000000" w:rsidP="00000000" w:rsidRDefault="00000000" w:rsidRPr="00000000" w14:paraId="00000074">
            <w:pPr>
              <w:contextualSpacing w:val="0"/>
              <w:rPr/>
            </w:pPr>
            <w:r w:rsidDel="00000000" w:rsidR="00000000" w:rsidRPr="00000000">
              <w:rPr>
                <w:rtl w:val="0"/>
              </w:rPr>
              <w:t xml:space="preserve">Recorded video of demo</w:t>
            </w:r>
          </w:p>
        </w:tc>
        <w:tc>
          <w:tcPr/>
          <w:p w:rsidR="00000000" w:rsidDel="00000000" w:rsidP="00000000" w:rsidRDefault="00000000" w:rsidRPr="00000000" w14:paraId="00000075">
            <w:pPr>
              <w:contextualSpacing w:val="0"/>
              <w:rPr/>
            </w:pPr>
            <w:r w:rsidDel="00000000" w:rsidR="00000000" w:rsidRPr="00000000">
              <w:rPr>
                <w:rtl w:val="0"/>
              </w:rPr>
            </w:r>
          </w:p>
        </w:tc>
      </w:tr>
      <w:tr>
        <w:tc>
          <w:tcPr/>
          <w:p w:rsidR="00000000" w:rsidDel="00000000" w:rsidP="00000000" w:rsidRDefault="00000000" w:rsidRPr="00000000" w14:paraId="00000076">
            <w:pPr>
              <w:contextualSpacing w:val="0"/>
              <w:rPr/>
            </w:pPr>
            <w:r w:rsidDel="00000000" w:rsidR="00000000" w:rsidRPr="00000000">
              <w:rPr>
                <w:rtl w:val="0"/>
              </w:rPr>
              <w:t xml:space="preserve">4</w:t>
            </w:r>
          </w:p>
        </w:tc>
        <w:tc>
          <w:tcPr/>
          <w:p w:rsidR="00000000" w:rsidDel="00000000" w:rsidP="00000000" w:rsidRDefault="00000000" w:rsidRPr="00000000" w14:paraId="00000077">
            <w:pPr>
              <w:contextualSpacing w:val="0"/>
              <w:rPr/>
            </w:pPr>
            <w:r w:rsidDel="00000000" w:rsidR="00000000" w:rsidRPr="00000000">
              <w:rPr>
                <w:rtl w:val="0"/>
              </w:rPr>
              <w:t xml:space="preserve">Instructions for building and running the code. Your code must be usable out of the box.</w:t>
            </w:r>
          </w:p>
        </w:tc>
        <w:tc>
          <w:tcPr/>
          <w:p w:rsidR="00000000" w:rsidDel="00000000" w:rsidP="00000000" w:rsidRDefault="00000000" w:rsidRPr="00000000" w14:paraId="00000078">
            <w:pPr>
              <w:contextualSpacing w:val="0"/>
              <w:rPr/>
            </w:pPr>
            <w:r w:rsidDel="00000000" w:rsidR="00000000" w:rsidRPr="00000000">
              <w:rPr>
                <w:rtl w:val="0"/>
              </w:rPr>
            </w:r>
          </w:p>
        </w:tc>
      </w:tr>
      <w:tr>
        <w:tc>
          <w:tcPr/>
          <w:p w:rsidR="00000000" w:rsidDel="00000000" w:rsidP="00000000" w:rsidRDefault="00000000" w:rsidRPr="00000000" w14:paraId="00000079">
            <w:pPr>
              <w:contextualSpacing w:val="0"/>
              <w:rPr/>
            </w:pPr>
            <w:r w:rsidDel="00000000" w:rsidR="00000000" w:rsidRPr="00000000">
              <w:rPr>
                <w:rtl w:val="0"/>
              </w:rPr>
              <w:t xml:space="preserve">5</w:t>
            </w:r>
          </w:p>
        </w:tc>
        <w:tc>
          <w:tcPr/>
          <w:p w:rsidR="00000000" w:rsidDel="00000000" w:rsidP="00000000" w:rsidRDefault="00000000" w:rsidRPr="00000000" w14:paraId="0000007A">
            <w:pPr>
              <w:contextualSpacing w:val="0"/>
              <w:rPr/>
            </w:pPr>
            <w:r w:rsidDel="00000000" w:rsidR="00000000" w:rsidRPr="00000000">
              <w:rPr>
                <w:rtl w:val="0"/>
              </w:rPr>
              <w:t xml:space="preserve">Dataset used for project uploaded. Please include a description of the dataset format. This includes input file format. </w:t>
            </w:r>
          </w:p>
        </w:tc>
        <w:tc>
          <w:tcPr/>
          <w:p w:rsidR="00000000" w:rsidDel="00000000" w:rsidP="00000000" w:rsidRDefault="00000000" w:rsidRPr="00000000" w14:paraId="0000007B">
            <w:pPr>
              <w:contextualSpacing w:val="0"/>
              <w:rPr/>
            </w:pPr>
            <w:r w:rsidDel="00000000" w:rsidR="00000000" w:rsidRPr="00000000">
              <w:rPr>
                <w:rtl w:val="0"/>
              </w:rPr>
            </w:r>
          </w:p>
        </w:tc>
      </w:tr>
    </w:tbl>
    <w:p w:rsidR="00000000" w:rsidDel="00000000" w:rsidP="00000000" w:rsidRDefault="00000000" w:rsidRPr="00000000" w14:paraId="0000007C">
      <w:pPr>
        <w:contextualSpacing w:val="0"/>
        <w:rPr/>
      </w:pPr>
      <w:r w:rsidDel="00000000" w:rsidR="00000000" w:rsidRPr="00000000">
        <w:rPr>
          <w:rtl w:val="0"/>
        </w:rPr>
      </w:r>
    </w:p>
    <w:sectPr>
      <w:footerReference r:id="rId9" w:type="default"/>
      <w:pgSz w:h="15840" w:w="12240"/>
      <w:pgMar w:bottom="1440" w:top="1728" w:left="1800" w:right="180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tbl>
    <w:tblPr>
      <w:tblStyle w:val="Table4"/>
      <w:tblW w:w="8630.000000000002" w:type="dxa"/>
      <w:jc w:val="left"/>
      <w:tblInd w:w="0.0" w:type="pct"/>
      <w:tblLayout w:type="fixed"/>
      <w:tblLook w:val="0400"/>
    </w:tblPr>
    <w:tblGrid>
      <w:gridCol w:w="172"/>
      <w:gridCol w:w="8026"/>
      <w:gridCol w:w="432"/>
      <w:tblGridChange w:id="0">
        <w:tblGrid>
          <w:gridCol w:w="172"/>
          <w:gridCol w:w="8026"/>
          <w:gridCol w:w="432"/>
        </w:tblGrid>
      </w:tblGridChange>
    </w:tblGrid>
    <w:tr>
      <w:trPr>
        <w:trHeight w:val="360" w:hRule="atLeast"/>
      </w:trPr>
      <w:tc>
        <w:tcPr>
          <w:shd w:fill="00a0b8"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right"/>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tl w:val="0"/>
            </w:rPr>
          </w:r>
        </w:p>
      </w:tc>
      <w:tc>
        <w:tcPr>
          <w:shd w:fill="425ea9"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144" w:right="144" w:firstLine="0"/>
            <w:contextualSpacing w:val="0"/>
            <w:jc w:val="right"/>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ffffff"/>
              <w:sz w:val="22"/>
              <w:szCs w:val="22"/>
              <w:u w:val="none"/>
              <w:shd w:fill="auto" w:val="clear"/>
              <w:vertAlign w:val="baseline"/>
              <w:rtl w:val="0"/>
            </w:rPr>
            <w:t xml:space="preserve">Dept of CSE</w:t>
          </w:r>
        </w:p>
      </w:tc>
      <w:tc>
        <w:tcPr>
          <w:shd w:fill="00a0b8"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left"/>
    </w:pPr>
    <w:rPr>
      <w:rFonts w:ascii="Constantia" w:cs="Constantia" w:eastAsia="Constantia" w:hAnsi="Constantia"/>
      <w:b w:val="0"/>
      <w:i w:val="0"/>
      <w:smallCaps w:val="0"/>
      <w:strike w:val="0"/>
      <w:color w:val="007789"/>
      <w:sz w:val="30"/>
      <w:szCs w:val="3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pPr>
    <w:rPr>
      <w:rFonts w:ascii="Constantia" w:cs="Constantia" w:eastAsia="Constantia" w:hAnsi="Constantia"/>
      <w:b w:val="0"/>
      <w:i w:val="0"/>
      <w:smallCaps w:val="0"/>
      <w:strike w:val="0"/>
      <w:color w:val="af0f5b"/>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pPr>
    <w:rPr>
      <w:rFonts w:ascii="Constantia" w:cs="Constantia" w:eastAsia="Constantia" w:hAnsi="Constantia"/>
      <w:b w:val="0"/>
      <w:i w:val="0"/>
      <w:smallCaps w:val="0"/>
      <w:strike w:val="0"/>
      <w:color w:val="138677"/>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onstantia" w:cs="Constantia" w:eastAsia="Constantia" w:hAnsi="Constantia"/>
      <w:b w:val="0"/>
      <w:i w:val="1"/>
      <w:smallCaps w:val="0"/>
      <w:strike w:val="0"/>
      <w:color w:val="425ea9"/>
      <w:sz w:val="25"/>
      <w:szCs w:val="25"/>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onstantia" w:cs="Constantia" w:eastAsia="Constantia" w:hAnsi="Constantia"/>
      <w:b w:val="0"/>
      <w:i w:val="1"/>
      <w:smallCaps w:val="0"/>
      <w:strike w:val="0"/>
      <w:color w:val="750a3d"/>
      <w:sz w:val="24"/>
      <w:szCs w:val="24"/>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onstantia" w:cs="Constantia" w:eastAsia="Constantia" w:hAnsi="Constantia"/>
      <w:b w:val="0"/>
      <w:i w:val="1"/>
      <w:smallCaps w:val="0"/>
      <w:strike w:val="0"/>
      <w:color w:val="0d594f"/>
      <w:sz w:val="23"/>
      <w:szCs w:val="23"/>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onstantia" w:cs="Constantia" w:eastAsia="Constantia" w:hAnsi="Constantia"/>
      <w:b w:val="0"/>
      <w:i w:val="0"/>
      <w:smallCaps w:val="0"/>
      <w:strike w:val="0"/>
      <w:color w:val="007789"/>
      <w:sz w:val="52"/>
      <w:szCs w:val="5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pPr>
    <w:rPr>
      <w:rFonts w:ascii="Constantia" w:cs="Constantia" w:eastAsia="Constantia" w:hAnsi="Constantia"/>
      <w:b w:val="0"/>
      <w:i w:val="0"/>
      <w:smallCaps w:val="0"/>
      <w:strike w:val="0"/>
      <w:color w:val="000000"/>
      <w:sz w:val="22"/>
      <w:szCs w:val="22"/>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