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DCE" w:rsidRDefault="00365CF3">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rsidR="00EC7DCE" w:rsidRDefault="00EC7DCE">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EC7DCE">
        <w:tc>
          <w:tcPr>
            <w:tcW w:w="4680" w:type="dxa"/>
            <w:shd w:val="clear" w:color="auto" w:fill="auto"/>
            <w:tcMar>
              <w:top w:w="100" w:type="dxa"/>
              <w:left w:w="100" w:type="dxa"/>
              <w:bottom w:w="100" w:type="dxa"/>
              <w:right w:w="100" w:type="dxa"/>
            </w:tcMar>
          </w:tcPr>
          <w:p w:rsidR="00EC7DCE" w:rsidRDefault="00365CF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EC7DCE" w:rsidRDefault="00365CF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EC7DCE">
        <w:tc>
          <w:tcPr>
            <w:tcW w:w="4680" w:type="dxa"/>
            <w:shd w:val="clear" w:color="auto" w:fill="auto"/>
            <w:tcMar>
              <w:top w:w="100" w:type="dxa"/>
              <w:left w:w="100" w:type="dxa"/>
              <w:bottom w:w="100" w:type="dxa"/>
              <w:right w:w="100" w:type="dxa"/>
            </w:tcMar>
          </w:tcPr>
          <w:p w:rsidR="00EC7DCE" w:rsidRDefault="00365CF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EC7DCE" w:rsidRDefault="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EC3F65">
              <w:rPr>
                <w:rFonts w:ascii="Times New Roman" w:eastAsia="Times New Roman" w:hAnsi="Times New Roman" w:cs="Times New Roman"/>
                <w:sz w:val="24"/>
                <w:szCs w:val="24"/>
              </w:rPr>
              <w:t>39666</w:t>
            </w:r>
          </w:p>
        </w:tc>
      </w:tr>
      <w:tr w:rsidR="00FF5582">
        <w:tc>
          <w:tcPr>
            <w:tcW w:w="4680" w:type="dxa"/>
            <w:shd w:val="clear" w:color="auto" w:fill="auto"/>
            <w:tcMar>
              <w:top w:w="100" w:type="dxa"/>
              <w:left w:w="100" w:type="dxa"/>
              <w:bottom w:w="100" w:type="dxa"/>
              <w:right w:w="100" w:type="dxa"/>
            </w:tcMar>
          </w:tcPr>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FF5582" w:rsidRDefault="00FF5582" w:rsidP="00FF5582">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Adaptability Level of Online Education</w:t>
            </w:r>
          </w:p>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FF5582">
        <w:tc>
          <w:tcPr>
            <w:tcW w:w="4680" w:type="dxa"/>
            <w:shd w:val="clear" w:color="auto" w:fill="auto"/>
            <w:tcMar>
              <w:top w:w="100" w:type="dxa"/>
              <w:left w:w="100" w:type="dxa"/>
              <w:bottom w:w="100" w:type="dxa"/>
              <w:right w:w="100" w:type="dxa"/>
            </w:tcMar>
          </w:tcPr>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rsidR="00EC7DCE" w:rsidRDefault="00EC7DCE">
      <w:pPr>
        <w:widowControl/>
        <w:spacing w:after="160" w:line="276" w:lineRule="auto"/>
        <w:rPr>
          <w:rFonts w:ascii="Times New Roman" w:eastAsia="Times New Roman" w:hAnsi="Times New Roman" w:cs="Times New Roman"/>
        </w:rPr>
      </w:pPr>
    </w:p>
    <w:p w:rsidR="00EC7DCE" w:rsidRDefault="00365CF3">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rsidR="00EC7DCE" w:rsidRDefault="00365CF3">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Optimization and Tuning Phase involves refining neural network models for peak performance. It includes optimized model code, fine-tuning </w:t>
      </w:r>
      <w:r w:rsidR="00166289">
        <w:rPr>
          <w:rFonts w:ascii="Times New Roman" w:eastAsia="Times New Roman" w:hAnsi="Times New Roman" w:cs="Times New Roman"/>
          <w:sz w:val="24"/>
          <w:szCs w:val="24"/>
        </w:rPr>
        <w:t>hyper parameters</w:t>
      </w:r>
      <w:r>
        <w:rPr>
          <w:rFonts w:ascii="Times New Roman" w:eastAsia="Times New Roman" w:hAnsi="Times New Roman" w:cs="Times New Roman"/>
          <w:sz w:val="24"/>
          <w:szCs w:val="24"/>
        </w:rPr>
        <w:t>, comparing performance metrics, and justifying the final model selection for enhanced predictive accuracy and efficiency.</w:t>
      </w:r>
    </w:p>
    <w:p w:rsidR="00EC7DCE" w:rsidRDefault="00166289">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 parameter</w:t>
      </w:r>
      <w:r w:rsidR="00365CF3">
        <w:rPr>
          <w:rFonts w:ascii="Times New Roman" w:eastAsia="Times New Roman" w:hAnsi="Times New Roman" w:cs="Times New Roman"/>
          <w:sz w:val="24"/>
          <w:szCs w:val="24"/>
        </w:rPr>
        <w:t xml:space="preserve"> Tuning Documentation (8 Marks):</w:t>
      </w:r>
    </w:p>
    <w:tbl>
      <w:tblPr>
        <w:tblStyle w:val="a4"/>
        <w:tblW w:w="9240" w:type="dxa"/>
        <w:tblBorders>
          <w:top w:val="nil"/>
          <w:left w:val="nil"/>
          <w:bottom w:val="nil"/>
          <w:right w:val="nil"/>
          <w:insideH w:val="nil"/>
          <w:insideV w:val="nil"/>
        </w:tblBorders>
        <w:tblLayout w:type="fixed"/>
        <w:tblLook w:val="0600"/>
      </w:tblPr>
      <w:tblGrid>
        <w:gridCol w:w="1770"/>
        <w:gridCol w:w="7470"/>
      </w:tblGrid>
      <w:tr w:rsidR="00EC7DCE">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Tuned </w:t>
            </w:r>
            <w:r w:rsidR="00166289">
              <w:rPr>
                <w:rFonts w:ascii="Times New Roman" w:eastAsia="Times New Roman" w:hAnsi="Times New Roman" w:cs="Times New Roman"/>
                <w:b/>
                <w:sz w:val="24"/>
                <w:szCs w:val="24"/>
              </w:rPr>
              <w:t>Hyper parameters</w:t>
            </w:r>
          </w:p>
        </w:tc>
      </w:tr>
      <w:tr w:rsidR="00EC7DCE">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C7DCE" w:rsidRDefault="00C72B8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Classification</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5101A" w:rsidRDefault="00E5101A" w:rsidP="00FF5582">
            <w:pPr>
              <w:widowControl/>
              <w:spacing w:after="160" w:line="411"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Random Forest Classification</w:t>
            </w:r>
          </w:p>
          <w:p w:rsidR="00EC7DCE" w:rsidRDefault="00FF5582" w:rsidP="00FF5582">
            <w:pPr>
              <w:widowControl/>
              <w:spacing w:after="160" w:line="411" w:lineRule="auto"/>
              <w:rPr>
                <w:rFonts w:ascii="Times New Roman" w:eastAsia="Times New Roman" w:hAnsi="Times New Roman" w:cs="Times New Roman"/>
                <w:sz w:val="24"/>
                <w:szCs w:val="24"/>
              </w:rPr>
            </w:pPr>
            <w:r w:rsidRPr="00FF5582">
              <w:rPr>
                <w:rFonts w:ascii="Times New Roman" w:eastAsia="Times New Roman" w:hAnsi="Times New Roman" w:cs="Times New Roman"/>
                <w:sz w:val="24"/>
                <w:szCs w:val="24"/>
              </w:rPr>
              <w:t xml:space="preserve">A function named random forest </w:t>
            </w:r>
            <w:r w:rsidR="00166289">
              <w:rPr>
                <w:rFonts w:ascii="Times New Roman" w:eastAsia="Times New Roman" w:hAnsi="Times New Roman" w:cs="Times New Roman"/>
                <w:sz w:val="24"/>
                <w:szCs w:val="24"/>
              </w:rPr>
              <w:t>regress</w:t>
            </w:r>
            <w:r w:rsidR="00166289" w:rsidRPr="00FF5582">
              <w:rPr>
                <w:rFonts w:ascii="Times New Roman" w:eastAsia="Times New Roman" w:hAnsi="Times New Roman" w:cs="Times New Roman"/>
                <w:sz w:val="24"/>
                <w:szCs w:val="24"/>
              </w:rPr>
              <w:t>or</w:t>
            </w:r>
            <w:r w:rsidRPr="00FF5582">
              <w:rPr>
                <w:rFonts w:ascii="Times New Roman" w:eastAsia="Times New Roman" w:hAnsi="Times New Roman" w:cs="Times New Roman"/>
                <w:sz w:val="24"/>
                <w:szCs w:val="24"/>
              </w:rPr>
              <w:t xml:space="preserve"> is created and train and test data are passed as the parameters. Inside the function, random forest </w:t>
            </w:r>
            <w:r w:rsidR="00166289">
              <w:rPr>
                <w:rFonts w:ascii="Times New Roman" w:eastAsia="Times New Roman" w:hAnsi="Times New Roman" w:cs="Times New Roman"/>
                <w:sz w:val="24"/>
                <w:szCs w:val="24"/>
              </w:rPr>
              <w:t>regressor</w:t>
            </w:r>
            <w:r w:rsidRPr="00FF5582">
              <w:rPr>
                <w:rFonts w:ascii="Times New Roman" w:eastAsia="Times New Roman" w:hAnsi="Times New Roman" w:cs="Times New Roman"/>
                <w:sz w:val="24"/>
                <w:szCs w:val="24"/>
              </w:rPr>
              <w:t xml:space="preserve"> algorithm is </w:t>
            </w:r>
            <w:r w:rsidR="0022512F" w:rsidRPr="00FF5582">
              <w:rPr>
                <w:rFonts w:ascii="Times New Roman" w:eastAsia="Times New Roman" w:hAnsi="Times New Roman" w:cs="Times New Roman"/>
                <w:sz w:val="24"/>
                <w:szCs w:val="24"/>
              </w:rPr>
              <w:t>initialized</w:t>
            </w:r>
            <w:r w:rsidRPr="00FF5582">
              <w:rPr>
                <w:rFonts w:ascii="Times New Roman" w:eastAsia="Times New Roman" w:hAnsi="Times New Roman" w:cs="Times New Roman"/>
                <w:sz w:val="24"/>
                <w:szCs w:val="24"/>
              </w:rPr>
              <w:t xml:space="preserve"> and training data is passed to the model with the .fit() function. Test data is predicted with .</w:t>
            </w:r>
            <w:r w:rsidR="0022512F" w:rsidRPr="00FF5582">
              <w:rPr>
                <w:rFonts w:ascii="Times New Roman" w:eastAsia="Times New Roman" w:hAnsi="Times New Roman" w:cs="Times New Roman"/>
                <w:sz w:val="24"/>
                <w:szCs w:val="24"/>
              </w:rPr>
              <w:t>predict (</w:t>
            </w:r>
            <w:r w:rsidRPr="00FF5582">
              <w:rPr>
                <w:rFonts w:ascii="Times New Roman" w:eastAsia="Times New Roman" w:hAnsi="Times New Roman" w:cs="Times New Roman"/>
                <w:sz w:val="24"/>
                <w:szCs w:val="24"/>
              </w:rPr>
              <w:t xml:space="preserve">) function and saved in a </w:t>
            </w:r>
            <w:r>
              <w:rPr>
                <w:rFonts w:ascii="Times New Roman" w:eastAsia="Times New Roman" w:hAnsi="Times New Roman" w:cs="Times New Roman"/>
                <w:sz w:val="24"/>
                <w:szCs w:val="24"/>
              </w:rPr>
              <w:t>new variable.</w:t>
            </w:r>
            <w:r w:rsidRPr="00FF5582">
              <w:rPr>
                <w:rFonts w:ascii="Times New Roman" w:eastAsia="Times New Roman" w:hAnsi="Times New Roman" w:cs="Times New Roman"/>
                <w:sz w:val="24"/>
                <w:szCs w:val="24"/>
              </w:rPr>
              <w:t xml:space="preserve"> For evaluating the model with R2_score.</w:t>
            </w:r>
            <w:r>
              <w:rPr>
                <w:noProof/>
                <w:lang w:eastAsia="en-US"/>
              </w:rPr>
              <w:lastRenderedPageBreak/>
              <w:drawing>
                <wp:inline distT="0" distB="0" distL="0" distR="0">
                  <wp:extent cx="4565650" cy="1923602"/>
                  <wp:effectExtent l="0" t="0" r="6350" b="635"/>
                  <wp:docPr id="88937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9353" cy="1929376"/>
                          </a:xfrm>
                          <a:prstGeom prst="rect">
                            <a:avLst/>
                          </a:prstGeom>
                          <a:noFill/>
                          <a:ln>
                            <a:noFill/>
                          </a:ln>
                        </pic:spPr>
                      </pic:pic>
                    </a:graphicData>
                  </a:graphic>
                </wp:inline>
              </w:drawing>
            </w:r>
          </w:p>
        </w:tc>
      </w:tr>
      <w:tr w:rsidR="00EC7DCE" w:rsidTr="00E5101A">
        <w:trPr>
          <w:trHeight w:val="835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C7DCE" w:rsidRDefault="00C72B8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Decision Tree Classification</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F5582" w:rsidRPr="00E5101A" w:rsidRDefault="00E5101A" w:rsidP="00FF5582">
            <w:pPr>
              <w:widowControl/>
              <w:spacing w:after="160" w:line="411"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Decision Tree Classification</w:t>
            </w:r>
          </w:p>
          <w:p w:rsidR="00EC7DCE" w:rsidRDefault="00FF5582" w:rsidP="00FF5582">
            <w:pPr>
              <w:widowControl/>
              <w:spacing w:after="160" w:line="411" w:lineRule="auto"/>
              <w:rPr>
                <w:rFonts w:ascii="Times New Roman" w:eastAsia="Times New Roman" w:hAnsi="Times New Roman" w:cs="Times New Roman"/>
                <w:sz w:val="24"/>
                <w:szCs w:val="24"/>
              </w:rPr>
            </w:pPr>
            <w:r w:rsidRPr="00FF5582">
              <w:rPr>
                <w:rFonts w:ascii="Times New Roman" w:eastAsia="Times New Roman" w:hAnsi="Times New Roman" w:cs="Times New Roman"/>
                <w:sz w:val="24"/>
                <w:szCs w:val="24"/>
              </w:rPr>
              <w:t xml:space="preserve">A function named decision Tree regressor is created and train and test data are passed as the parameters. Inside the function, decision Tree regressor algorithm is initialized and training data is passed to the model with </w:t>
            </w:r>
            <w:r w:rsidR="0022512F" w:rsidRPr="00FF5582">
              <w:rPr>
                <w:rFonts w:ascii="Times New Roman" w:eastAsia="Times New Roman" w:hAnsi="Times New Roman" w:cs="Times New Roman"/>
                <w:sz w:val="24"/>
                <w:szCs w:val="24"/>
              </w:rPr>
              <w:t>fit (</w:t>
            </w:r>
            <w:r w:rsidRPr="00FF5582">
              <w:rPr>
                <w:rFonts w:ascii="Times New Roman" w:eastAsia="Times New Roman" w:hAnsi="Times New Roman" w:cs="Times New Roman"/>
                <w:sz w:val="24"/>
                <w:szCs w:val="24"/>
              </w:rPr>
              <w:t>) function. Test data is predi</w:t>
            </w:r>
            <w:r w:rsidR="0022512F">
              <w:rPr>
                <w:rFonts w:ascii="Times New Roman" w:eastAsia="Times New Roman" w:hAnsi="Times New Roman" w:cs="Times New Roman"/>
                <w:sz w:val="24"/>
                <w:szCs w:val="24"/>
              </w:rPr>
              <w:t>cted with p</w:t>
            </w:r>
            <w:r w:rsidR="0022512F" w:rsidRPr="00FF5582">
              <w:rPr>
                <w:rFonts w:ascii="Times New Roman" w:eastAsia="Times New Roman" w:hAnsi="Times New Roman" w:cs="Times New Roman"/>
                <w:sz w:val="24"/>
                <w:szCs w:val="24"/>
              </w:rPr>
              <w:t>redict (</w:t>
            </w:r>
            <w:r w:rsidRPr="00FF5582">
              <w:rPr>
                <w:rFonts w:ascii="Times New Roman" w:eastAsia="Times New Roman" w:hAnsi="Times New Roman" w:cs="Times New Roman"/>
                <w:sz w:val="24"/>
                <w:szCs w:val="24"/>
              </w:rPr>
              <w:t>) function and saved in a new variable. For evaluating the model, For evaluating the model with R2_scor</w:t>
            </w:r>
            <w:r>
              <w:rPr>
                <w:rFonts w:ascii="Times New Roman" w:eastAsia="Times New Roman" w:hAnsi="Times New Roman" w:cs="Times New Roman"/>
                <w:sz w:val="24"/>
                <w:szCs w:val="24"/>
              </w:rPr>
              <w:t>e</w:t>
            </w:r>
          </w:p>
          <w:p w:rsidR="00FF5582" w:rsidRDefault="00FF5582" w:rsidP="00FF5582">
            <w:pPr>
              <w:widowControl/>
              <w:spacing w:after="160" w:line="411" w:lineRule="auto"/>
              <w:rPr>
                <w:rFonts w:ascii="Times New Roman" w:eastAsia="Times New Roman" w:hAnsi="Times New Roman" w:cs="Times New Roman"/>
                <w:sz w:val="24"/>
                <w:szCs w:val="24"/>
              </w:rPr>
            </w:pPr>
            <w:r>
              <w:rPr>
                <w:noProof/>
                <w:lang w:eastAsia="en-US"/>
              </w:rPr>
              <w:drawing>
                <wp:inline distT="0" distB="0" distL="0" distR="0">
                  <wp:extent cx="4616450" cy="1933575"/>
                  <wp:effectExtent l="0" t="0" r="0" b="9525"/>
                  <wp:docPr id="1905694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6450" cy="1933575"/>
                          </a:xfrm>
                          <a:prstGeom prst="rect">
                            <a:avLst/>
                          </a:prstGeom>
                          <a:noFill/>
                          <a:ln>
                            <a:noFill/>
                          </a:ln>
                        </pic:spPr>
                      </pic:pic>
                    </a:graphicData>
                  </a:graphic>
                </wp:inline>
              </w:drawing>
            </w:r>
          </w:p>
        </w:tc>
      </w:tr>
      <w:tr w:rsidR="00EC7DCE">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C7DCE" w:rsidRDefault="00FF5582">
            <w:pPr>
              <w:widowControl/>
              <w:spacing w:after="160" w:line="411" w:lineRule="auto"/>
              <w:rPr>
                <w:rFonts w:ascii="Times New Roman" w:eastAsia="Times New Roman" w:hAnsi="Times New Roman" w:cs="Times New Roman"/>
                <w:sz w:val="24"/>
                <w:szCs w:val="24"/>
              </w:rPr>
            </w:pPr>
            <w:bookmarkStart w:id="1" w:name="_heading=h.oxjpj1mmyxuj" w:colFirst="0" w:colLast="0"/>
            <w:bookmarkEnd w:id="1"/>
            <w:r>
              <w:rPr>
                <w:rFonts w:ascii="Times New Roman" w:eastAsia="Times New Roman" w:hAnsi="Times New Roman" w:cs="Times New Roman"/>
                <w:sz w:val="24"/>
                <w:szCs w:val="24"/>
              </w:rPr>
              <w:t xml:space="preserve">   </w:t>
            </w:r>
            <w:r w:rsidR="00C72B87">
              <w:rPr>
                <w:rFonts w:ascii="Times New Roman" w:eastAsia="Times New Roman" w:hAnsi="Times New Roman" w:cs="Times New Roman"/>
                <w:sz w:val="24"/>
                <w:szCs w:val="24"/>
              </w:rPr>
              <w:t>XG Boost Classifier</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716F3" w:rsidRPr="009716F3" w:rsidRDefault="009716F3" w:rsidP="009716F3">
            <w:pPr>
              <w:widowControl/>
              <w:spacing w:after="160" w:line="411" w:lineRule="auto"/>
              <w:rPr>
                <w:rFonts w:ascii="Times New Roman" w:eastAsia="Times New Roman" w:hAnsi="Times New Roman" w:cs="Times New Roman"/>
                <w:sz w:val="24"/>
                <w:szCs w:val="24"/>
              </w:rPr>
            </w:pPr>
          </w:p>
          <w:p w:rsidR="009716F3" w:rsidRPr="00E5101A" w:rsidRDefault="009716F3" w:rsidP="009716F3">
            <w:pPr>
              <w:widowControl/>
              <w:spacing w:after="160" w:line="411" w:lineRule="auto"/>
              <w:rPr>
                <w:rFonts w:ascii="Arial Rounded MT Bold" w:eastAsia="Times New Roman" w:hAnsi="Arial Rounded MT Bold" w:cs="Times New Roman"/>
                <w:sz w:val="24"/>
                <w:szCs w:val="24"/>
              </w:rPr>
            </w:pPr>
          </w:p>
          <w:p w:rsidR="009716F3" w:rsidRPr="00E5101A" w:rsidRDefault="00E5101A" w:rsidP="009716F3">
            <w:pPr>
              <w:widowControl/>
              <w:spacing w:after="160" w:line="411"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XG Boost Classifier</w:t>
            </w:r>
          </w:p>
          <w:p w:rsidR="00EC7DCE" w:rsidRDefault="00166289" w:rsidP="009716F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named XG B</w:t>
            </w:r>
            <w:r w:rsidR="009716F3" w:rsidRPr="009716F3">
              <w:rPr>
                <w:rFonts w:ascii="Times New Roman" w:eastAsia="Times New Roman" w:hAnsi="Times New Roman" w:cs="Times New Roman"/>
                <w:sz w:val="24"/>
                <w:szCs w:val="24"/>
              </w:rPr>
              <w:t xml:space="preserve">oost is created and train and test data are passed as the parameters. Inside the function, Gradient boosting regressor algorithm is initialized and training data is passed to the model with </w:t>
            </w:r>
            <w:r w:rsidR="0022512F" w:rsidRPr="009716F3">
              <w:rPr>
                <w:rFonts w:ascii="Times New Roman" w:eastAsia="Times New Roman" w:hAnsi="Times New Roman" w:cs="Times New Roman"/>
                <w:sz w:val="24"/>
                <w:szCs w:val="24"/>
              </w:rPr>
              <w:t>fit (</w:t>
            </w:r>
            <w:r w:rsidR="009716F3" w:rsidRPr="009716F3">
              <w:rPr>
                <w:rFonts w:ascii="Times New Roman" w:eastAsia="Times New Roman" w:hAnsi="Times New Roman" w:cs="Times New Roman"/>
                <w:sz w:val="24"/>
                <w:szCs w:val="24"/>
              </w:rPr>
              <w:t xml:space="preserve">) function. Test data is predicted with </w:t>
            </w:r>
            <w:r w:rsidR="0022512F" w:rsidRPr="009716F3">
              <w:rPr>
                <w:rFonts w:ascii="Times New Roman" w:eastAsia="Times New Roman" w:hAnsi="Times New Roman" w:cs="Times New Roman"/>
                <w:sz w:val="24"/>
                <w:szCs w:val="24"/>
              </w:rPr>
              <w:t>predict (</w:t>
            </w:r>
            <w:r w:rsidR="009716F3" w:rsidRPr="009716F3">
              <w:rPr>
                <w:rFonts w:ascii="Times New Roman" w:eastAsia="Times New Roman" w:hAnsi="Times New Roman" w:cs="Times New Roman"/>
                <w:sz w:val="24"/>
                <w:szCs w:val="24"/>
              </w:rPr>
              <w:t>) function and saved in a new variable. For evaluating the model, For evaluating the model with R2_score</w:t>
            </w:r>
          </w:p>
          <w:p w:rsidR="009716F3" w:rsidRDefault="009716F3" w:rsidP="009716F3">
            <w:pPr>
              <w:widowControl/>
              <w:spacing w:after="160" w:line="411" w:lineRule="auto"/>
              <w:rPr>
                <w:rFonts w:ascii="Times New Roman" w:eastAsia="Times New Roman" w:hAnsi="Times New Roman" w:cs="Times New Roman"/>
                <w:sz w:val="24"/>
                <w:szCs w:val="24"/>
              </w:rPr>
            </w:pPr>
            <w:r>
              <w:rPr>
                <w:noProof/>
                <w:lang w:eastAsia="en-US"/>
              </w:rPr>
              <w:drawing>
                <wp:inline distT="0" distB="0" distL="0" distR="0">
                  <wp:extent cx="4616450" cy="2049145"/>
                  <wp:effectExtent l="0" t="0" r="0" b="8255"/>
                  <wp:docPr id="210365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6450" cy="2049145"/>
                          </a:xfrm>
                          <a:prstGeom prst="rect">
                            <a:avLst/>
                          </a:prstGeom>
                          <a:noFill/>
                          <a:ln>
                            <a:noFill/>
                          </a:ln>
                        </pic:spPr>
                      </pic:pic>
                    </a:graphicData>
                  </a:graphic>
                </wp:inline>
              </w:drawing>
            </w:r>
          </w:p>
        </w:tc>
      </w:tr>
    </w:tbl>
    <w:p w:rsidR="00EC7DCE" w:rsidRDefault="00365CF3">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heading=h.nubge3jg2zan" w:colFirst="0" w:colLast="0"/>
      <w:bookmarkStart w:id="3" w:name="_heading=h.3pkq8d8wwmdj" w:colFirst="0" w:colLast="0"/>
      <w:bookmarkStart w:id="4" w:name="_heading=h.48yxmwym6ny7" w:colFirst="0" w:colLast="0"/>
      <w:bookmarkStart w:id="5" w:name="_heading=h.1fob9te" w:colFirst="0" w:colLast="0"/>
      <w:bookmarkEnd w:id="2"/>
      <w:bookmarkEnd w:id="3"/>
      <w:bookmarkEnd w:id="4"/>
      <w:bookmarkEnd w:id="5"/>
      <w:r>
        <w:rPr>
          <w:rFonts w:ascii="Times New Roman" w:eastAsia="Times New Roman" w:hAnsi="Times New Roman" w:cs="Times New Roman"/>
          <w:sz w:val="24"/>
          <w:szCs w:val="24"/>
        </w:rPr>
        <w:t>Final Model Selection Justification (2 Marks):</w:t>
      </w:r>
    </w:p>
    <w:tbl>
      <w:tblPr>
        <w:tblStyle w:val="a5"/>
        <w:tblW w:w="9150" w:type="dxa"/>
        <w:tblBorders>
          <w:top w:val="nil"/>
          <w:left w:val="nil"/>
          <w:bottom w:val="nil"/>
          <w:right w:val="nil"/>
          <w:insideH w:val="nil"/>
          <w:insideV w:val="nil"/>
        </w:tblBorders>
        <w:tblLayout w:type="fixed"/>
        <w:tblLook w:val="0600"/>
      </w:tblPr>
      <w:tblGrid>
        <w:gridCol w:w="2193"/>
        <w:gridCol w:w="6957"/>
      </w:tblGrid>
      <w:tr w:rsidR="00EC7DCE" w:rsidTr="0022512F">
        <w:trPr>
          <w:trHeight w:val="678"/>
        </w:trPr>
        <w:tc>
          <w:tcPr>
            <w:tcW w:w="21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69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EC7DCE" w:rsidTr="0022512F">
        <w:trPr>
          <w:trHeight w:val="678"/>
        </w:trPr>
        <w:tc>
          <w:tcPr>
            <w:tcW w:w="21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E5101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Model1(Random Forest Classifier)</w:t>
            </w:r>
          </w:p>
        </w:tc>
        <w:tc>
          <w:tcPr>
            <w:tcW w:w="69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2512F" w:rsidRPr="0022512F" w:rsidRDefault="0022512F" w:rsidP="0022512F">
            <w:pPr>
              <w:rPr>
                <w:rFonts w:ascii="Times New Roman" w:eastAsia="Times New Roman" w:hAnsi="Times New Roman" w:cs="Times New Roman"/>
                <w:sz w:val="24"/>
                <w:szCs w:val="24"/>
              </w:rPr>
            </w:pPr>
            <w:r w:rsidRPr="0022512F">
              <w:rPr>
                <w:rFonts w:ascii="Times New Roman" w:eastAsia="Times New Roman" w:hAnsi="Times New Roman" w:cs="Times New Roman"/>
                <w:sz w:val="24"/>
                <w:szCs w:val="24"/>
              </w:rPr>
              <w:t>In comparison to other mode</w:t>
            </w:r>
            <w:r>
              <w:rPr>
                <w:rFonts w:ascii="Times New Roman" w:eastAsia="Times New Roman" w:hAnsi="Times New Roman" w:cs="Times New Roman"/>
                <w:sz w:val="24"/>
                <w:szCs w:val="24"/>
              </w:rPr>
              <w:t xml:space="preserve">ls, the Random Forest Classification </w:t>
            </w:r>
            <w:r w:rsidRPr="0022512F">
              <w:rPr>
                <w:rFonts w:ascii="Times New Roman" w:eastAsia="Times New Roman" w:hAnsi="Times New Roman" w:cs="Times New Roman"/>
                <w:sz w:val="24"/>
                <w:szCs w:val="24"/>
              </w:rPr>
              <w:t>exhibits significantly higher accuracy and overall performance. This is due to its ensemble learning approach, which combines multiple decision trees to reduce over fitting and improve generalization. The Random Forest model excels in handling both classification and regression tasks, providing reliable and robust predictions. Evaluation metrics, such as accuracy, precision, recall, and F1-score, consistently show that the Random Forest outperforms other models, making it a preferr</w:t>
            </w:r>
            <w:r>
              <w:rPr>
                <w:rFonts w:ascii="Times New Roman" w:eastAsia="Times New Roman" w:hAnsi="Times New Roman" w:cs="Times New Roman"/>
                <w:sz w:val="24"/>
                <w:szCs w:val="24"/>
              </w:rPr>
              <w:t>ed choice for complex datasets.</w:t>
            </w:r>
          </w:p>
          <w:p w:rsidR="00EC7DCE" w:rsidRDefault="00EC7DCE">
            <w:pPr>
              <w:widowControl/>
              <w:spacing w:after="160" w:line="411" w:lineRule="auto"/>
              <w:rPr>
                <w:rFonts w:ascii="Times New Roman" w:eastAsia="Times New Roman" w:hAnsi="Times New Roman" w:cs="Times New Roman"/>
                <w:sz w:val="24"/>
                <w:szCs w:val="24"/>
              </w:rPr>
            </w:pPr>
          </w:p>
        </w:tc>
      </w:tr>
    </w:tbl>
    <w:p w:rsidR="00EC7DCE" w:rsidRDefault="00EC7DCE">
      <w:pPr>
        <w:widowControl/>
        <w:spacing w:after="160" w:line="276" w:lineRule="auto"/>
        <w:rPr>
          <w:rFonts w:ascii="Times New Roman" w:eastAsia="Times New Roman" w:hAnsi="Times New Roman" w:cs="Times New Roman"/>
          <w:sz w:val="24"/>
          <w:szCs w:val="24"/>
        </w:rPr>
      </w:pPr>
    </w:p>
    <w:sectPr w:rsidR="00EC7DCE" w:rsidSect="00F518C1">
      <w:head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EFD" w:rsidRDefault="00BE6EFD">
      <w:r>
        <w:separator/>
      </w:r>
    </w:p>
  </w:endnote>
  <w:endnote w:type="continuationSeparator" w:id="1">
    <w:p w:rsidR="00BE6EFD" w:rsidRDefault="00BE6E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EFD" w:rsidRDefault="00BE6EFD">
      <w:r>
        <w:separator/>
      </w:r>
    </w:p>
  </w:footnote>
  <w:footnote w:type="continuationSeparator" w:id="1">
    <w:p w:rsidR="00BE6EFD" w:rsidRDefault="00BE6E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DCE" w:rsidRDefault="00365CF3">
    <w:pPr>
      <w:jc w:val="both"/>
    </w:pPr>
    <w:r>
      <w:rPr>
        <w:noProof/>
        <w:lang w:eastAsia="en-US"/>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eastAsia="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EC7DCE" w:rsidRDefault="00EC7DCE"/>
  <w:p w:rsidR="00EC7DCE" w:rsidRDefault="00EC7DC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EC7DCE"/>
    <w:rsid w:val="000011C6"/>
    <w:rsid w:val="00166289"/>
    <w:rsid w:val="0022512F"/>
    <w:rsid w:val="00365CF3"/>
    <w:rsid w:val="003C586A"/>
    <w:rsid w:val="003E6849"/>
    <w:rsid w:val="004A00C4"/>
    <w:rsid w:val="0058372C"/>
    <w:rsid w:val="006A48D0"/>
    <w:rsid w:val="00732F29"/>
    <w:rsid w:val="00772874"/>
    <w:rsid w:val="008E72EC"/>
    <w:rsid w:val="009716F3"/>
    <w:rsid w:val="00A24841"/>
    <w:rsid w:val="00AD059C"/>
    <w:rsid w:val="00BE6EFD"/>
    <w:rsid w:val="00C72B87"/>
    <w:rsid w:val="00CC4E5C"/>
    <w:rsid w:val="00D14E57"/>
    <w:rsid w:val="00E2189A"/>
    <w:rsid w:val="00E5101A"/>
    <w:rsid w:val="00EC3F65"/>
    <w:rsid w:val="00EC7DCE"/>
    <w:rsid w:val="00F518C1"/>
    <w:rsid w:val="00F601D9"/>
    <w:rsid w:val="00FF5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8C1"/>
  </w:style>
  <w:style w:type="paragraph" w:styleId="Heading1">
    <w:name w:val="heading 1"/>
    <w:basedOn w:val="Normal"/>
    <w:next w:val="Normal"/>
    <w:uiPriority w:val="9"/>
    <w:qFormat/>
    <w:rsid w:val="00F518C1"/>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rsid w:val="00F518C1"/>
    <w:pPr>
      <w:ind w:left="1375"/>
      <w:outlineLvl w:val="1"/>
    </w:pPr>
    <w:rPr>
      <w:b/>
      <w:sz w:val="24"/>
      <w:szCs w:val="24"/>
    </w:rPr>
  </w:style>
  <w:style w:type="paragraph" w:styleId="Heading3">
    <w:name w:val="heading 3"/>
    <w:basedOn w:val="Normal"/>
    <w:next w:val="Normal"/>
    <w:uiPriority w:val="9"/>
    <w:unhideWhenUsed/>
    <w:qFormat/>
    <w:rsid w:val="00F518C1"/>
    <w:pPr>
      <w:ind w:left="1375"/>
      <w:outlineLvl w:val="2"/>
    </w:pPr>
    <w:rPr>
      <w:b/>
    </w:rPr>
  </w:style>
  <w:style w:type="paragraph" w:styleId="Heading4">
    <w:name w:val="heading 4"/>
    <w:basedOn w:val="Normal"/>
    <w:next w:val="Normal"/>
    <w:uiPriority w:val="9"/>
    <w:semiHidden/>
    <w:unhideWhenUsed/>
    <w:qFormat/>
    <w:rsid w:val="00F518C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518C1"/>
    <w:pPr>
      <w:keepNext/>
      <w:keepLines/>
      <w:spacing w:before="220" w:after="40"/>
      <w:outlineLvl w:val="4"/>
    </w:pPr>
    <w:rPr>
      <w:b/>
    </w:rPr>
  </w:style>
  <w:style w:type="paragraph" w:styleId="Heading6">
    <w:name w:val="heading 6"/>
    <w:basedOn w:val="Normal"/>
    <w:next w:val="Normal"/>
    <w:uiPriority w:val="9"/>
    <w:semiHidden/>
    <w:unhideWhenUsed/>
    <w:qFormat/>
    <w:rsid w:val="00F518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518C1"/>
    <w:pPr>
      <w:keepNext/>
      <w:keepLines/>
      <w:spacing w:before="480" w:after="120"/>
    </w:pPr>
    <w:rPr>
      <w:b/>
      <w:sz w:val="72"/>
      <w:szCs w:val="72"/>
    </w:rPr>
  </w:style>
  <w:style w:type="paragraph" w:styleId="Subtitle">
    <w:name w:val="Subtitle"/>
    <w:basedOn w:val="Normal"/>
    <w:next w:val="Normal"/>
    <w:uiPriority w:val="11"/>
    <w:qFormat/>
    <w:rsid w:val="00F518C1"/>
    <w:pPr>
      <w:keepNext/>
      <w:keepLines/>
      <w:spacing w:before="360" w:after="80"/>
    </w:pPr>
    <w:rPr>
      <w:rFonts w:ascii="Georgia" w:eastAsia="Georgia" w:hAnsi="Georgia" w:cs="Georgia"/>
      <w:i/>
      <w:color w:val="666666"/>
      <w:sz w:val="48"/>
      <w:szCs w:val="48"/>
    </w:rPr>
  </w:style>
  <w:style w:type="table" w:customStyle="1" w:styleId="a">
    <w:basedOn w:val="TableNormal"/>
    <w:rsid w:val="00F518C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518C1"/>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F518C1"/>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rsid w:val="00F518C1"/>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3">
    <w:basedOn w:val="TableNormal"/>
    <w:rsid w:val="00F518C1"/>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4">
    <w:basedOn w:val="TableNormal"/>
    <w:rsid w:val="00F518C1"/>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5">
    <w:basedOn w:val="TableNormal"/>
    <w:rsid w:val="00F518C1"/>
    <w:tblPr>
      <w:tblStyleRowBandSize w:val="1"/>
      <w:tblStyleColBandSize w:val="1"/>
      <w:tblInd w:w="0" w:type="dxa"/>
      <w:tblCellMar>
        <w:top w:w="0" w:type="dxa"/>
        <w:left w:w="115" w:type="dxa"/>
        <w:bottom w:w="0" w:type="dxa"/>
        <w:right w:w="115" w:type="dxa"/>
      </w:tblCellMar>
    </w:tblPr>
    <w:tcPr>
      <w:shd w:val="clear" w:color="auto" w:fill="FFFFFF"/>
    </w:tcPr>
  </w:style>
  <w:style w:type="paragraph" w:customStyle="1" w:styleId="Normal1">
    <w:name w:val="Normal1"/>
    <w:rsid w:val="00FF5582"/>
    <w:pPr>
      <w:widowControl/>
      <w:spacing w:line="276" w:lineRule="auto"/>
    </w:pPr>
    <w:rPr>
      <w:rFonts w:ascii="Arial" w:eastAsia="Arial" w:hAnsi="Arial" w:cs="Arial"/>
      <w:lang w:eastAsia="en-US"/>
    </w:rPr>
  </w:style>
  <w:style w:type="paragraph" w:styleId="BalloonText">
    <w:name w:val="Balloon Text"/>
    <w:basedOn w:val="Normal"/>
    <w:link w:val="BalloonTextChar"/>
    <w:uiPriority w:val="99"/>
    <w:semiHidden/>
    <w:unhideWhenUsed/>
    <w:rsid w:val="00E5101A"/>
    <w:rPr>
      <w:rFonts w:ascii="Tahoma" w:hAnsi="Tahoma" w:cs="Tahoma"/>
      <w:sz w:val="16"/>
      <w:szCs w:val="16"/>
    </w:rPr>
  </w:style>
  <w:style w:type="character" w:customStyle="1" w:styleId="BalloonTextChar">
    <w:name w:val="Balloon Text Char"/>
    <w:basedOn w:val="DefaultParagraphFont"/>
    <w:link w:val="BalloonText"/>
    <w:uiPriority w:val="99"/>
    <w:semiHidden/>
    <w:rsid w:val="00E5101A"/>
    <w:rPr>
      <w:rFonts w:ascii="Tahoma" w:hAnsi="Tahoma" w:cs="Tahoma"/>
      <w:sz w:val="16"/>
      <w:szCs w:val="16"/>
    </w:rPr>
  </w:style>
  <w:style w:type="paragraph" w:styleId="Header">
    <w:name w:val="header"/>
    <w:basedOn w:val="Normal"/>
    <w:link w:val="HeaderChar"/>
    <w:uiPriority w:val="99"/>
    <w:semiHidden/>
    <w:unhideWhenUsed/>
    <w:rsid w:val="0022512F"/>
    <w:pPr>
      <w:tabs>
        <w:tab w:val="center" w:pos="4680"/>
        <w:tab w:val="right" w:pos="9360"/>
      </w:tabs>
    </w:pPr>
  </w:style>
  <w:style w:type="character" w:customStyle="1" w:styleId="HeaderChar">
    <w:name w:val="Header Char"/>
    <w:basedOn w:val="DefaultParagraphFont"/>
    <w:link w:val="Header"/>
    <w:uiPriority w:val="99"/>
    <w:semiHidden/>
    <w:rsid w:val="0022512F"/>
  </w:style>
  <w:style w:type="paragraph" w:styleId="Footer">
    <w:name w:val="footer"/>
    <w:basedOn w:val="Normal"/>
    <w:link w:val="FooterChar"/>
    <w:uiPriority w:val="99"/>
    <w:semiHidden/>
    <w:unhideWhenUsed/>
    <w:rsid w:val="0022512F"/>
    <w:pPr>
      <w:tabs>
        <w:tab w:val="center" w:pos="4680"/>
        <w:tab w:val="right" w:pos="9360"/>
      </w:tabs>
    </w:pPr>
  </w:style>
  <w:style w:type="character" w:customStyle="1" w:styleId="FooterChar">
    <w:name w:val="Footer Char"/>
    <w:basedOn w:val="DefaultParagraphFont"/>
    <w:link w:val="Footer"/>
    <w:uiPriority w:val="99"/>
    <w:semiHidden/>
    <w:rsid w:val="0022512F"/>
  </w:style>
</w:styles>
</file>

<file path=word/webSettings.xml><?xml version="1.0" encoding="utf-8"?>
<w:webSettings xmlns:r="http://schemas.openxmlformats.org/officeDocument/2006/relationships" xmlns:w="http://schemas.openxmlformats.org/wordprocessingml/2006/main">
  <w:divs>
    <w:div w:id="1002004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prasad</dc:creator>
  <cp:lastModifiedBy>hp</cp:lastModifiedBy>
  <cp:revision>6</cp:revision>
  <dcterms:created xsi:type="dcterms:W3CDTF">2024-07-09T18:38:00Z</dcterms:created>
  <dcterms:modified xsi:type="dcterms:W3CDTF">2024-07-19T16:41:00Z</dcterms:modified>
</cp:coreProperties>
</file>