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948" w:rsidRPr="0070518D" w:rsidRDefault="00507DBB" w:rsidP="0070518D">
      <w:pPr>
        <w:rPr>
          <w:b/>
        </w:rPr>
      </w:pPr>
      <w:r w:rsidRPr="0070518D">
        <w:rPr>
          <w:b/>
        </w:rPr>
        <w:t>Topic- Smart Con</w:t>
      </w:r>
      <w:r w:rsidR="00654948" w:rsidRPr="0070518D">
        <w:rPr>
          <w:b/>
        </w:rPr>
        <w:t>tract Wallets and How They Work</w:t>
      </w:r>
    </w:p>
    <w:p w:rsidR="002D5E77" w:rsidRDefault="00713EA7" w:rsidP="0070518D">
      <w:r w:rsidRPr="0070518D">
        <w:rPr>
          <w:b/>
        </w:rPr>
        <w:t>Introduction</w:t>
      </w:r>
      <w:bookmarkStart w:id="0" w:name="_GoBack"/>
      <w:bookmarkEnd w:id="0"/>
      <w:r w:rsidR="00507DBB">
        <w:br/>
      </w:r>
      <w:r w:rsidR="004B4D65" w:rsidRPr="004B4D65">
        <w:t xml:space="preserve">Smart contract wallets had a huge long life journey and have been transformed much in the realm of </w:t>
      </w:r>
      <w:proofErr w:type="spellStart"/>
      <w:r w:rsidR="004B4D65" w:rsidRPr="004B4D65">
        <w:t>cryptocurrencies</w:t>
      </w:r>
      <w:proofErr w:type="spellEnd"/>
      <w:r w:rsidR="004B4D65" w:rsidRPr="004B4D65">
        <w:t xml:space="preserve"> and </w:t>
      </w:r>
      <w:proofErr w:type="spellStart"/>
      <w:r w:rsidR="004B4D65" w:rsidRPr="004B4D65">
        <w:t>blockchain</w:t>
      </w:r>
      <w:proofErr w:type="spellEnd"/>
      <w:r w:rsidR="004B4D65" w:rsidRPr="004B4D65">
        <w:t xml:space="preserve">. The increase features of securing digital asset storage, these wallets contain programmable features that help users automate a number of financial processes and transactions within the </w:t>
      </w:r>
      <w:proofErr w:type="spellStart"/>
      <w:r w:rsidR="004B4D65" w:rsidRPr="004B4D65">
        <w:t>blockchain</w:t>
      </w:r>
      <w:proofErr w:type="spellEnd"/>
      <w:r w:rsidR="004B4D65" w:rsidRPr="004B4D65">
        <w:t xml:space="preserve"> ecosystem. </w:t>
      </w:r>
      <w:r w:rsidR="0079657B">
        <w:t>T</w:t>
      </w:r>
      <w:r w:rsidR="0079657B" w:rsidRPr="0079657B">
        <w:t xml:space="preserve">he advancement of technologies like </w:t>
      </w:r>
      <w:proofErr w:type="spellStart"/>
      <w:r w:rsidR="0079657B" w:rsidRPr="0079657B">
        <w:t>blockchain</w:t>
      </w:r>
      <w:proofErr w:type="spellEnd"/>
      <w:r w:rsidR="0079657B" w:rsidRPr="0079657B">
        <w:t xml:space="preserve"> technology has transformed the whole banking sector to a new and advance sector that has huge facilities and administration of digital assets. The mind of introducing smart contract wallet is the most prominent and needed advancement done with the help of using technology. Smart contract wallets enable users to automate a variety of financial processes and interactions on </w:t>
      </w:r>
      <w:proofErr w:type="spellStart"/>
      <w:r w:rsidR="0079657B" w:rsidRPr="0079657B">
        <w:t>blockchain</w:t>
      </w:r>
      <w:proofErr w:type="spellEnd"/>
      <w:r w:rsidR="0079657B" w:rsidRPr="0079657B">
        <w:t xml:space="preserve"> networks by fusing the programmability of smart contracts with the security aspects of conventional currency wallets.</w:t>
      </w:r>
      <w:r w:rsidR="0079657B">
        <w:t xml:space="preserve"> </w:t>
      </w:r>
    </w:p>
    <w:p w:rsidR="00925A4B" w:rsidRDefault="002D5E77" w:rsidP="0070518D">
      <w:r w:rsidRPr="002D5E77">
        <w:t>From their underlying technology to their practical uses, smart contract wallets are intended to be thoroughly understood in this research. We will go into the operation of smart contract wallets, security issues related to them, and case studies of well-known smart contract wallet providers. We will also look at potential trends and problems for the ecosystem of smart contract wallets.</w:t>
      </w:r>
      <w:r>
        <w:t xml:space="preserve"> </w:t>
      </w:r>
      <w:r w:rsidR="004B4D65" w:rsidRPr="004B4D65">
        <w:t>There is a detail discussion and information provided in this study about the smart contract wallets that includes the issues related to security, methods of operation, and other technology underlying.</w:t>
      </w:r>
    </w:p>
    <w:p w:rsidR="00713EA7" w:rsidRPr="0070518D" w:rsidRDefault="00713EA7" w:rsidP="0070518D">
      <w:pPr>
        <w:rPr>
          <w:b/>
        </w:rPr>
      </w:pPr>
      <w:r w:rsidRPr="0070518D">
        <w:rPr>
          <w:b/>
        </w:rPr>
        <w:t xml:space="preserve">Scope and Structure </w:t>
      </w:r>
    </w:p>
    <w:p w:rsidR="002B209A" w:rsidRDefault="002B209A" w:rsidP="0070518D">
      <w:r>
        <w:t>The paper starts off with a description of smart contract wallets, along with a comparison to conventional wallets and an explanation of the main features of smart contracts. Then it goes into detail on how smart contract wallets function, highlighting the creation, asset management, and automation features that they provide. Risks and recommended practices related to s</w:t>
      </w:r>
      <w:r w:rsidR="003D5D4F">
        <w:t>ecurity are thoroughly covered.</w:t>
      </w:r>
    </w:p>
    <w:p w:rsidR="00713EA7" w:rsidRDefault="002B209A" w:rsidP="0070518D">
      <w:r>
        <w:t xml:space="preserve">It is investigated how smart contract wallets can be used in the real world for </w:t>
      </w:r>
      <w:proofErr w:type="spellStart"/>
      <w:r>
        <w:t>DeFi</w:t>
      </w:r>
      <w:proofErr w:type="spellEnd"/>
      <w:r>
        <w:t>, NFTs, DAOs, international payments, supply chain management, and gaming. Case studies of well-known vendors of smart contract wallets are also included in the research.</w:t>
      </w:r>
    </w:p>
    <w:p w:rsidR="004931DD" w:rsidRPr="0070518D" w:rsidRDefault="00BA3742" w:rsidP="0070518D">
      <w:pPr>
        <w:rPr>
          <w:b/>
        </w:rPr>
      </w:pPr>
      <w:r w:rsidRPr="0070518D">
        <w:rPr>
          <w:b/>
        </w:rPr>
        <w:lastRenderedPageBreak/>
        <w:t>Traditional Wallet vs. Smart Contract Wallet</w:t>
      </w:r>
    </w:p>
    <w:p w:rsidR="00BA3742" w:rsidRDefault="00BA3742" w:rsidP="0070518D">
      <w:r>
        <w:t xml:space="preserve">The ancient times </w:t>
      </w:r>
      <w:proofErr w:type="spellStart"/>
      <w:r>
        <w:t>cryptocurrency</w:t>
      </w:r>
      <w:proofErr w:type="spellEnd"/>
      <w:r>
        <w:t xml:space="preserve"> wallets function as digital storage </w:t>
      </w:r>
      <w:r w:rsidR="00DC620A">
        <w:t>keepers</w:t>
      </w:r>
      <w:r>
        <w:t xml:space="preserve"> for private keys,</w:t>
      </w:r>
      <w:r w:rsidR="00DC620A">
        <w:t xml:space="preserve"> taking it in use to manage digital assets on a </w:t>
      </w:r>
      <w:proofErr w:type="spellStart"/>
      <w:r w:rsidR="00DC620A">
        <w:t>blockchain</w:t>
      </w:r>
      <w:proofErr w:type="spellEnd"/>
      <w:r w:rsidR="00DC620A">
        <w:t xml:space="preserve"> technology. </w:t>
      </w:r>
      <w:r>
        <w:t xml:space="preserve"> The main basic function of traditional wallets is to send and receive tokens. Whereas, the newly introduced smart contract wallets are the extended version of the basic wallets </w:t>
      </w:r>
      <w:r w:rsidR="0070518D">
        <w:t>that has more advance features.</w:t>
      </w:r>
    </w:p>
    <w:p w:rsidR="002D5E77" w:rsidRDefault="00DC620A" w:rsidP="0070518D">
      <w:r w:rsidRPr="00DC620A">
        <w:t xml:space="preserve">The platform </w:t>
      </w:r>
      <w:proofErr w:type="spellStart"/>
      <w:r w:rsidRPr="00DC620A">
        <w:t>Blockchain</w:t>
      </w:r>
      <w:proofErr w:type="spellEnd"/>
      <w:r w:rsidRPr="00DC620A">
        <w:t xml:space="preserve"> support smart contracts, like as </w:t>
      </w:r>
      <w:proofErr w:type="spellStart"/>
      <w:r w:rsidRPr="00DC620A">
        <w:t>Ethereum</w:t>
      </w:r>
      <w:proofErr w:type="spellEnd"/>
      <w:r w:rsidRPr="00DC620A">
        <w:t>, are used to made smart contract wallets. They enable users to create automated workflows and interactions by defining specific rules and conditions for managing their digital assets. In relation to basic wallet, the newly launched smart contract wallets are dynamic and adaptable.</w:t>
      </w:r>
    </w:p>
    <w:p w:rsidR="00B92667" w:rsidRPr="0070518D" w:rsidRDefault="00B92667" w:rsidP="0070518D">
      <w:pPr>
        <w:rPr>
          <w:b/>
        </w:rPr>
      </w:pPr>
      <w:r w:rsidRPr="0070518D">
        <w:rPr>
          <w:b/>
        </w:rPr>
        <w:t>Smart Contract and Its Characteristics</w:t>
      </w:r>
    </w:p>
    <w:p w:rsidR="00B92667" w:rsidRDefault="00B92667" w:rsidP="0070518D">
      <w:r>
        <w:t xml:space="preserve">A self-executing digital contract known as a "smart contract" has terms that are directly recorded in computer code. These agreements become effective immediately and enforceable when the criteria is fulfilled. The latest smart </w:t>
      </w:r>
      <w:r w:rsidR="00AD1B0E">
        <w:t>contracts provide</w:t>
      </w:r>
      <w:r>
        <w:t xml:space="preserve"> a smart and secure method to enable trustless interactions on </w:t>
      </w:r>
      <w:proofErr w:type="spellStart"/>
      <w:r>
        <w:t>blockchain</w:t>
      </w:r>
      <w:proofErr w:type="spellEnd"/>
      <w:r>
        <w:t xml:space="preserve"> networks since they are visible, </w:t>
      </w:r>
      <w:r w:rsidR="006A736A">
        <w:t>unchangeable, and tamper-proof.</w:t>
      </w:r>
    </w:p>
    <w:p w:rsidR="00B92667" w:rsidRDefault="00B92667" w:rsidP="0070518D">
      <w:r>
        <w:t xml:space="preserve">The platform like decentralization platforms and programming languages like Solidity (for </w:t>
      </w:r>
      <w:proofErr w:type="spellStart"/>
      <w:r>
        <w:t>Ethereum</w:t>
      </w:r>
      <w:proofErr w:type="spellEnd"/>
      <w:r>
        <w:t xml:space="preserve">) are frequently </w:t>
      </w:r>
      <w:r w:rsidR="00AD1B0E">
        <w:t>used to build smart contracts. A</w:t>
      </w:r>
      <w:r>
        <w:t>dministering digital assets, automating financial transactions, and even administering decentralized organizations are just a few of the use cases they enable.</w:t>
      </w:r>
    </w:p>
    <w:p w:rsidR="00ED319E" w:rsidRDefault="00ED319E" w:rsidP="0070518D">
      <w:r w:rsidRPr="0070518D">
        <w:rPr>
          <w:b/>
        </w:rPr>
        <w:t>Flexible:</w:t>
      </w:r>
      <w:r>
        <w:t xml:space="preserve"> </w:t>
      </w:r>
      <w:r>
        <w:t>There is an option with the u</w:t>
      </w:r>
      <w:r>
        <w:t xml:space="preserve">sers </w:t>
      </w:r>
      <w:r>
        <w:t>through which they can</w:t>
      </w:r>
      <w:r>
        <w:t xml:space="preserve"> create </w:t>
      </w:r>
      <w:r>
        <w:t>exceptional</w:t>
      </w:r>
      <w:r>
        <w:t xml:space="preserve"> </w:t>
      </w:r>
      <w:r>
        <w:t>terms</w:t>
      </w:r>
      <w:r>
        <w:t xml:space="preserve"> and conditions for the administration and use of their digital assets.</w:t>
      </w:r>
    </w:p>
    <w:p w:rsidR="00ED319E" w:rsidRDefault="00ED319E" w:rsidP="0070518D">
      <w:r w:rsidRPr="0070518D">
        <w:rPr>
          <w:b/>
        </w:rPr>
        <w:t>Automation:</w:t>
      </w:r>
      <w:r>
        <w:t xml:space="preserve"> When certain circumstances are met, smart contract wallets have the potential to automatically carry out </w:t>
      </w:r>
      <w:r w:rsidR="00E41B5F">
        <w:t>scheduled</w:t>
      </w:r>
      <w:r>
        <w:t xml:space="preserve"> activities, such as starting recurring payments or closing trades.</w:t>
      </w:r>
    </w:p>
    <w:p w:rsidR="00ED319E" w:rsidRDefault="00ED319E" w:rsidP="0070518D">
      <w:r w:rsidRPr="0070518D">
        <w:rPr>
          <w:b/>
        </w:rPr>
        <w:t>Transparency:</w:t>
      </w:r>
      <w:r>
        <w:t xml:space="preserve"> The </w:t>
      </w:r>
      <w:proofErr w:type="spellStart"/>
      <w:r>
        <w:t>blockchain</w:t>
      </w:r>
      <w:proofErr w:type="spellEnd"/>
      <w:r>
        <w:t xml:space="preserve"> scrupulously records each transaction and activity made inside a smart contract wallet, ensuring transparency and enabling audits.</w:t>
      </w:r>
    </w:p>
    <w:p w:rsidR="00ED319E" w:rsidRDefault="00ED319E" w:rsidP="0070518D">
      <w:r w:rsidRPr="0070518D">
        <w:rPr>
          <w:b/>
        </w:rPr>
        <w:lastRenderedPageBreak/>
        <w:t>Highly secure</w:t>
      </w:r>
      <w:r>
        <w:t xml:space="preserve">: </w:t>
      </w:r>
      <w:r>
        <w:t xml:space="preserve">Taking use of </w:t>
      </w:r>
      <w:r>
        <w:t xml:space="preserve">the built-in security features of </w:t>
      </w:r>
      <w:proofErr w:type="spellStart"/>
      <w:r>
        <w:t>blockchain</w:t>
      </w:r>
      <w:proofErr w:type="spellEnd"/>
      <w:r>
        <w:t xml:space="preserve"> technology, smart contract wallets are extremely </w:t>
      </w:r>
      <w:r>
        <w:t>resilient</w:t>
      </w:r>
      <w:r>
        <w:t xml:space="preserve"> to hacks and fraudulent activity.</w:t>
      </w:r>
    </w:p>
    <w:p w:rsidR="009A2A10" w:rsidRDefault="00ED319E" w:rsidP="0070518D">
      <w:r w:rsidRPr="0070518D">
        <w:rPr>
          <w:b/>
        </w:rPr>
        <w:t>Customization:</w:t>
      </w:r>
      <w:r>
        <w:t xml:space="preserve"> </w:t>
      </w:r>
      <w:r w:rsidR="008E2A82">
        <w:t>It is the option for the u</w:t>
      </w:r>
      <w:r>
        <w:t>sers to design their smart contract wallets to meet their unique needs, opening them a wide range of application possibilities.</w:t>
      </w:r>
    </w:p>
    <w:p w:rsidR="000021D4" w:rsidRDefault="000021D4" w:rsidP="0070518D">
      <w:r w:rsidRPr="000021D4">
        <w:t xml:space="preserve">A smartphone </w:t>
      </w:r>
      <w:proofErr w:type="spellStart"/>
      <w:r w:rsidRPr="000021D4">
        <w:t>cryptocurrency</w:t>
      </w:r>
      <w:proofErr w:type="spellEnd"/>
      <w:r w:rsidRPr="000021D4">
        <w:t xml:space="preserve"> wallet called Trust Wallet supports a number of different </w:t>
      </w:r>
      <w:proofErr w:type="spellStart"/>
      <w:r w:rsidRPr="000021D4">
        <w:t>blockchains</w:t>
      </w:r>
      <w:proofErr w:type="spellEnd"/>
      <w:r w:rsidRPr="000021D4">
        <w:t xml:space="preserve">, including </w:t>
      </w:r>
      <w:proofErr w:type="spellStart"/>
      <w:r w:rsidRPr="000021D4">
        <w:t>Ethereum</w:t>
      </w:r>
      <w:proofErr w:type="spellEnd"/>
      <w:r w:rsidRPr="000021D4">
        <w:t xml:space="preserve"> and </w:t>
      </w:r>
      <w:proofErr w:type="spellStart"/>
      <w:r w:rsidRPr="000021D4">
        <w:t>Binance</w:t>
      </w:r>
      <w:proofErr w:type="spellEnd"/>
      <w:r w:rsidRPr="000021D4">
        <w:t xml:space="preserve"> Smart Chain. Users may access a built-in </w:t>
      </w:r>
      <w:proofErr w:type="spellStart"/>
      <w:r w:rsidRPr="000021D4">
        <w:t>DApp</w:t>
      </w:r>
      <w:proofErr w:type="spellEnd"/>
      <w:r w:rsidRPr="000021D4">
        <w:t xml:space="preserve"> browser to interact with decentralized applications right from their wallet thanks to this feature. For increased security, Trust Wallet now enables the incorpora</w:t>
      </w:r>
      <w:r>
        <w:t>tion of hardware wallets.</w:t>
      </w:r>
      <w:r w:rsidR="005C7AE6">
        <w:t xml:space="preserve"> </w:t>
      </w:r>
      <w:r w:rsidR="005C7AE6" w:rsidRPr="00792717">
        <w:t>Given that smart contract wallets contain priceless digital assets and carry out transactions automatically, securi</w:t>
      </w:r>
      <w:r w:rsidR="005C7AE6">
        <w:t>ty is of the utmost importance.</w:t>
      </w:r>
    </w:p>
    <w:p w:rsidR="001E37CA" w:rsidRPr="0070518D" w:rsidRDefault="001E37CA" w:rsidP="0070518D">
      <w:pPr>
        <w:rPr>
          <w:b/>
        </w:rPr>
      </w:pPr>
      <w:r w:rsidRPr="0070518D">
        <w:rPr>
          <w:b/>
        </w:rPr>
        <w:t>Upcoming Challenges and Future Trends</w:t>
      </w:r>
    </w:p>
    <w:p w:rsidR="001E37CA" w:rsidRDefault="001E37CA" w:rsidP="0070518D">
      <w:r>
        <w:t xml:space="preserve">Scalability is still a major obstacle to the widespread use of smart contract wallets. High network traffic might lead to delayed transaction confirmations and higher gas prices. Scalability problems are addressed by layer 2 solutions like optimistic rollups and </w:t>
      </w:r>
      <w:proofErr w:type="spellStart"/>
      <w:r>
        <w:t>zk</w:t>
      </w:r>
      <w:proofErr w:type="spellEnd"/>
      <w:r>
        <w:t xml:space="preserve">-rollups, which process transactions off-chain and settle them on the main </w:t>
      </w:r>
      <w:proofErr w:type="spellStart"/>
      <w:r>
        <w:t>blockchain</w:t>
      </w:r>
      <w:proofErr w:type="spellEnd"/>
      <w:r>
        <w:t>.</w:t>
      </w:r>
    </w:p>
    <w:p w:rsidR="001E37CA" w:rsidRDefault="001E37CA" w:rsidP="0070518D">
      <w:proofErr w:type="spellStart"/>
      <w:r>
        <w:t>Blockchain</w:t>
      </w:r>
      <w:proofErr w:type="spellEnd"/>
      <w:r>
        <w:t xml:space="preserve"> ecosystems are dispersing as more platforms adopt smart contracts. Solutions for interoperability are now being created to allow for the efficient transfer of assets and data between various </w:t>
      </w:r>
      <w:proofErr w:type="spellStart"/>
      <w:r>
        <w:t>blockchains</w:t>
      </w:r>
      <w:proofErr w:type="spellEnd"/>
      <w:r>
        <w:t>. Smart contract wallets will consequently have wider access to goods and services.</w:t>
      </w:r>
    </w:p>
    <w:p w:rsidR="001E37CA" w:rsidRDefault="00F6105A" w:rsidP="0070518D">
      <w:r w:rsidRPr="00F6105A">
        <w:t>The legal environment surrounding smart contract wallets is continually developing. The higher authorities and the Governments is investigating methods to address the underlying issues like know-your-customer (KYC) compliance and anti-money laundering (AML) in relation to the decentralized finance. The providers of smart contract wallets may need to adjust to changing regulatory restrictions.</w:t>
      </w:r>
    </w:p>
    <w:p w:rsidR="00D92E47" w:rsidRDefault="00D92E47" w:rsidP="0070518D">
      <w:r w:rsidRPr="00D92E47">
        <w:t>The success of smart contract wallets depends on their use in real-world scenarios. As more businesses and organizations integrate smart contract wallets into their operations, the ecosystem is expected to grow. Partnerships, collaborations, and integratio</w:t>
      </w:r>
      <w:r>
        <w:t>ns will hasten adoption.</w:t>
      </w:r>
    </w:p>
    <w:p w:rsidR="0089406F" w:rsidRDefault="0089406F" w:rsidP="0070518D">
      <w:r w:rsidRPr="0089406F">
        <w:lastRenderedPageBreak/>
        <w:t xml:space="preserve">To conclude the above saying it </w:t>
      </w:r>
      <w:r>
        <w:t xml:space="preserve">can be </w:t>
      </w:r>
      <w:r w:rsidRPr="0089406F">
        <w:t>said that</w:t>
      </w:r>
      <w:r>
        <w:t xml:space="preserve"> in the ongoing process of </w:t>
      </w:r>
      <w:proofErr w:type="spellStart"/>
      <w:r>
        <w:t>blockchain</w:t>
      </w:r>
      <w:proofErr w:type="spellEnd"/>
      <w:r>
        <w:t xml:space="preserve"> technology, smart contract wallets has played a crucial role as it has enhanced the facilities and program functions for the users. It also gives users an option for the automation and customization</w:t>
      </w:r>
      <w:r w:rsidR="00013FCC">
        <w:t xml:space="preserve"> to aid in the security storage for digital assets.</w:t>
      </w:r>
      <w:r>
        <w:t xml:space="preserve"> The use of these wallets is in bunch and in huge number of fields like,</w:t>
      </w:r>
      <w:r w:rsidRPr="0089406F">
        <w:t xml:space="preserve"> including </w:t>
      </w:r>
      <w:proofErr w:type="spellStart"/>
      <w:r w:rsidRPr="0089406F">
        <w:t>DeFi</w:t>
      </w:r>
      <w:proofErr w:type="spellEnd"/>
      <w:r w:rsidRPr="0089406F">
        <w:t>, NFTs, and DAOs.</w:t>
      </w:r>
    </w:p>
    <w:p w:rsidR="00686621" w:rsidRDefault="00686621" w:rsidP="0070518D">
      <w:r>
        <w:t xml:space="preserve">With the help of future smart contract wallets, regulatory transparency, scalability, and interoperability could all increase. The decentralized economy will advance as more people and businesses use these wallets, which has the potential to fundamentally change how they interact with </w:t>
      </w:r>
      <w:proofErr w:type="spellStart"/>
      <w:r>
        <w:t>blockchain</w:t>
      </w:r>
      <w:proofErr w:type="spellEnd"/>
      <w:r>
        <w:t xml:space="preserve"> technology.</w:t>
      </w:r>
    </w:p>
    <w:p w:rsidR="00686621" w:rsidRDefault="00686621" w:rsidP="0070518D"/>
    <w:p w:rsidR="0089406F" w:rsidRDefault="0089406F" w:rsidP="0070518D"/>
    <w:sectPr w:rsidR="008940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759" w:rsidRDefault="00160759" w:rsidP="00B86665">
      <w:pPr>
        <w:spacing w:after="0" w:line="240" w:lineRule="auto"/>
      </w:pPr>
      <w:r>
        <w:separator/>
      </w:r>
    </w:p>
  </w:endnote>
  <w:endnote w:type="continuationSeparator" w:id="0">
    <w:p w:rsidR="00160759" w:rsidRDefault="00160759" w:rsidP="00B8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759" w:rsidRDefault="00160759" w:rsidP="00B86665">
      <w:pPr>
        <w:spacing w:after="0" w:line="240" w:lineRule="auto"/>
      </w:pPr>
      <w:r>
        <w:separator/>
      </w:r>
    </w:p>
  </w:footnote>
  <w:footnote w:type="continuationSeparator" w:id="0">
    <w:p w:rsidR="00160759" w:rsidRDefault="00160759" w:rsidP="00B86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665" w:rsidRDefault="00B86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81E0D"/>
    <w:multiLevelType w:val="hybridMultilevel"/>
    <w:tmpl w:val="29A0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CD"/>
    <w:rsid w:val="000021D4"/>
    <w:rsid w:val="00013FCC"/>
    <w:rsid w:val="001329F7"/>
    <w:rsid w:val="00146FCD"/>
    <w:rsid w:val="00160759"/>
    <w:rsid w:val="001E37CA"/>
    <w:rsid w:val="002B209A"/>
    <w:rsid w:val="002D5E77"/>
    <w:rsid w:val="003A3994"/>
    <w:rsid w:val="003D5D4F"/>
    <w:rsid w:val="004931DD"/>
    <w:rsid w:val="004B4D65"/>
    <w:rsid w:val="004D57D3"/>
    <w:rsid w:val="00507DBB"/>
    <w:rsid w:val="005C7AE6"/>
    <w:rsid w:val="00606BC1"/>
    <w:rsid w:val="00654948"/>
    <w:rsid w:val="00677CD9"/>
    <w:rsid w:val="00686621"/>
    <w:rsid w:val="006A736A"/>
    <w:rsid w:val="006C5E6F"/>
    <w:rsid w:val="0070518D"/>
    <w:rsid w:val="00707CC2"/>
    <w:rsid w:val="00713EA7"/>
    <w:rsid w:val="00792717"/>
    <w:rsid w:val="0079657B"/>
    <w:rsid w:val="0089406F"/>
    <w:rsid w:val="008E2A82"/>
    <w:rsid w:val="00903395"/>
    <w:rsid w:val="00925A4B"/>
    <w:rsid w:val="009A2A10"/>
    <w:rsid w:val="009F4B2B"/>
    <w:rsid w:val="00A0383B"/>
    <w:rsid w:val="00AD1B0E"/>
    <w:rsid w:val="00AE15E5"/>
    <w:rsid w:val="00B11BD4"/>
    <w:rsid w:val="00B86665"/>
    <w:rsid w:val="00B92667"/>
    <w:rsid w:val="00BA3742"/>
    <w:rsid w:val="00C75625"/>
    <w:rsid w:val="00D725B3"/>
    <w:rsid w:val="00D92E47"/>
    <w:rsid w:val="00DC620A"/>
    <w:rsid w:val="00E41B5F"/>
    <w:rsid w:val="00ED319E"/>
    <w:rsid w:val="00F219DB"/>
    <w:rsid w:val="00F61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8D"/>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B2B"/>
    <w:pPr>
      <w:ind w:left="720"/>
      <w:contextualSpacing/>
    </w:pPr>
  </w:style>
  <w:style w:type="paragraph" w:styleId="Header">
    <w:name w:val="header"/>
    <w:basedOn w:val="Normal"/>
    <w:link w:val="HeaderChar"/>
    <w:uiPriority w:val="99"/>
    <w:unhideWhenUsed/>
    <w:rsid w:val="00B86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65"/>
    <w:rPr>
      <w:rFonts w:ascii="Times New Roman" w:hAnsi="Times New Roman"/>
      <w:sz w:val="24"/>
    </w:rPr>
  </w:style>
  <w:style w:type="paragraph" w:styleId="Footer">
    <w:name w:val="footer"/>
    <w:basedOn w:val="Normal"/>
    <w:link w:val="FooterChar"/>
    <w:uiPriority w:val="99"/>
    <w:unhideWhenUsed/>
    <w:rsid w:val="00B86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6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8D"/>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B2B"/>
    <w:pPr>
      <w:ind w:left="720"/>
      <w:contextualSpacing/>
    </w:pPr>
  </w:style>
  <w:style w:type="paragraph" w:styleId="Header">
    <w:name w:val="header"/>
    <w:basedOn w:val="Normal"/>
    <w:link w:val="HeaderChar"/>
    <w:uiPriority w:val="99"/>
    <w:unhideWhenUsed/>
    <w:rsid w:val="00B86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65"/>
    <w:rPr>
      <w:rFonts w:ascii="Times New Roman" w:hAnsi="Times New Roman"/>
      <w:sz w:val="24"/>
    </w:rPr>
  </w:style>
  <w:style w:type="paragraph" w:styleId="Footer">
    <w:name w:val="footer"/>
    <w:basedOn w:val="Normal"/>
    <w:link w:val="FooterChar"/>
    <w:uiPriority w:val="99"/>
    <w:unhideWhenUsed/>
    <w:rsid w:val="00B86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6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89177">
      <w:bodyDiv w:val="1"/>
      <w:marLeft w:val="0"/>
      <w:marRight w:val="0"/>
      <w:marTop w:val="0"/>
      <w:marBottom w:val="0"/>
      <w:divBdr>
        <w:top w:val="none" w:sz="0" w:space="0" w:color="auto"/>
        <w:left w:val="none" w:sz="0" w:space="0" w:color="auto"/>
        <w:bottom w:val="none" w:sz="0" w:space="0" w:color="auto"/>
        <w:right w:val="none" w:sz="0" w:space="0" w:color="auto"/>
      </w:divBdr>
    </w:div>
    <w:div w:id="104229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2023-09-19T10:06:00Z</dcterms:created>
  <dcterms:modified xsi:type="dcterms:W3CDTF">2023-09-19T10:06:00Z</dcterms:modified>
</cp:coreProperties>
</file>