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rPr>
        <w:id w:val="1279407213"/>
        <w:docPartObj>
          <w:docPartGallery w:val="Cover Pages"/>
          <w:docPartUnique/>
        </w:docPartObj>
      </w:sdtPr>
      <w:sdtEndPr>
        <w:rPr>
          <w:rFonts w:ascii="Times New Roman" w:eastAsiaTheme="minorHAnsi" w:hAnsi="Times New Roman" w:cs="Times New Roman"/>
          <w:b/>
          <w:bCs/>
          <w:caps w:val="0"/>
          <w:sz w:val="24"/>
          <w:szCs w:val="24"/>
        </w:rPr>
      </w:sdtEndPr>
      <w:sdtContent>
        <w:tbl>
          <w:tblPr>
            <w:tblW w:w="5000" w:type="pct"/>
            <w:jc w:val="center"/>
            <w:tblLook w:val="04A0"/>
          </w:tblPr>
          <w:tblGrid>
            <w:gridCol w:w="9242"/>
          </w:tblGrid>
          <w:tr w:rsidR="003F39D2">
            <w:trPr>
              <w:trHeight w:val="2880"/>
              <w:jc w:val="center"/>
            </w:trPr>
            <w:tc>
              <w:tcPr>
                <w:tcW w:w="5000" w:type="pct"/>
              </w:tcPr>
              <w:p w:rsidR="003F39D2" w:rsidRDefault="003F39D2" w:rsidP="003F39D2">
                <w:pPr>
                  <w:pStyle w:val="NoSpacing"/>
                  <w:rPr>
                    <w:rFonts w:asciiTheme="majorHAnsi" w:eastAsiaTheme="majorEastAsia" w:hAnsiTheme="majorHAnsi" w:cstheme="majorBidi"/>
                    <w:caps/>
                  </w:rPr>
                </w:pPr>
              </w:p>
            </w:tc>
          </w:tr>
          <w:tr w:rsidR="003F39D2">
            <w:trPr>
              <w:trHeight w:val="1440"/>
              <w:jc w:val="center"/>
            </w:trPr>
            <w:sdt>
              <w:sdtPr>
                <w:rPr>
                  <w:rFonts w:ascii="Times New Roman" w:hAnsi="Times New Roman" w:cs="Times New Roman"/>
                  <w:sz w:val="96"/>
                  <w:szCs w:val="96"/>
                </w:rPr>
                <w:alias w:val="Title"/>
                <w:id w:val="15524250"/>
                <w:placeholder>
                  <w:docPart w:val="1DDAB99038154A6C976AE5E9975D173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F39D2" w:rsidRDefault="00CE2445" w:rsidP="003F39D2">
                    <w:pPr>
                      <w:pStyle w:val="NoSpacing"/>
                      <w:jc w:val="center"/>
                      <w:rPr>
                        <w:rFonts w:asciiTheme="majorHAnsi" w:eastAsiaTheme="majorEastAsia" w:hAnsiTheme="majorHAnsi" w:cstheme="majorBidi"/>
                        <w:sz w:val="80"/>
                        <w:szCs w:val="80"/>
                      </w:rPr>
                    </w:pPr>
                    <w:r>
                      <w:rPr>
                        <w:rFonts w:ascii="Times New Roman" w:hAnsi="Times New Roman" w:cs="Times New Roman"/>
                        <w:sz w:val="96"/>
                        <w:szCs w:val="96"/>
                        <w:lang w:val="en-IN"/>
                      </w:rPr>
                      <w:t>Code of Ethics</w:t>
                    </w:r>
                  </w:p>
                </w:tc>
              </w:sdtContent>
            </w:sdt>
          </w:tr>
          <w:tr w:rsidR="003F39D2">
            <w:trPr>
              <w:trHeight w:val="720"/>
              <w:jc w:val="center"/>
            </w:trPr>
            <w:sdt>
              <w:sdtPr>
                <w:rPr>
                  <w:rFonts w:asciiTheme="majorHAnsi" w:eastAsiaTheme="majorEastAsia" w:hAnsiTheme="majorHAnsi" w:cstheme="majorBidi"/>
                  <w:sz w:val="44"/>
                  <w:szCs w:val="44"/>
                </w:rPr>
                <w:alias w:val="Subtitle"/>
                <w:id w:val="15524255"/>
                <w:placeholder>
                  <w:docPart w:val="C5A0B2CEDDD2423BA1C3FC617E821B8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F39D2" w:rsidRDefault="00CE2445" w:rsidP="003F39D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Westpac Bank</w:t>
                    </w:r>
                  </w:p>
                </w:tc>
              </w:sdtContent>
            </w:sdt>
          </w:tr>
          <w:tr w:rsidR="003F39D2">
            <w:trPr>
              <w:trHeight w:val="360"/>
              <w:jc w:val="center"/>
            </w:trPr>
            <w:tc>
              <w:tcPr>
                <w:tcW w:w="5000" w:type="pct"/>
                <w:vAlign w:val="center"/>
              </w:tcPr>
              <w:p w:rsidR="003F39D2" w:rsidRDefault="003F39D2" w:rsidP="003F39D2">
                <w:pPr>
                  <w:pStyle w:val="NoSpacing"/>
                </w:pPr>
              </w:p>
            </w:tc>
          </w:tr>
          <w:tr w:rsidR="003F39D2">
            <w:trPr>
              <w:trHeight w:val="360"/>
              <w:jc w:val="center"/>
            </w:trPr>
            <w:sdt>
              <w:sdtPr>
                <w:rPr>
                  <w:b/>
                  <w:bCs/>
                </w:rPr>
                <w:alias w:val="Author"/>
                <w:id w:val="15524260"/>
                <w:placeholder>
                  <w:docPart w:val="E72732299E5D4E95AB328D1EA7C1D0B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F39D2" w:rsidRDefault="003F39D2">
                    <w:pPr>
                      <w:pStyle w:val="NoSpacing"/>
                      <w:jc w:val="center"/>
                      <w:rPr>
                        <w:b/>
                        <w:bCs/>
                      </w:rPr>
                    </w:pPr>
                    <w:r>
                      <w:rPr>
                        <w:b/>
                        <w:bCs/>
                        <w:lang w:val="en-IN"/>
                      </w:rPr>
                      <w:t>Student’s Name</w:t>
                    </w:r>
                  </w:p>
                </w:tc>
              </w:sdtContent>
            </w:sdt>
          </w:tr>
          <w:tr w:rsidR="003F39D2">
            <w:trPr>
              <w:trHeight w:val="360"/>
              <w:jc w:val="center"/>
            </w:trPr>
            <w:sdt>
              <w:sdtPr>
                <w:rPr>
                  <w:b/>
                  <w:bCs/>
                </w:rPr>
                <w:alias w:val="Date"/>
                <w:id w:val="516659546"/>
                <w:placeholder>
                  <w:docPart w:val="39F69E03D9A24CD2A5887BCED91919EB"/>
                </w:placeholder>
                <w:dataBinding w:prefixMappings="xmlns:ns0='http://schemas.microsoft.com/office/2006/coverPageProps'" w:xpath="/ns0:CoverPageProperties[1]/ns0:PublishDate[1]" w:storeItemID="{55AF091B-3C7A-41E3-B477-F2FDAA23CFDA}"/>
                <w:date w:fullDate="2020-05-06T00:00:00Z">
                  <w:dateFormat w:val="M/d/yyyy"/>
                  <w:lid w:val="en-US"/>
                  <w:storeMappedDataAs w:val="dateTime"/>
                  <w:calendar w:val="gregorian"/>
                </w:date>
              </w:sdtPr>
              <w:sdtContent>
                <w:tc>
                  <w:tcPr>
                    <w:tcW w:w="5000" w:type="pct"/>
                    <w:vAlign w:val="center"/>
                  </w:tcPr>
                  <w:p w:rsidR="003F39D2" w:rsidRDefault="003F39D2">
                    <w:pPr>
                      <w:pStyle w:val="NoSpacing"/>
                      <w:jc w:val="center"/>
                      <w:rPr>
                        <w:b/>
                        <w:bCs/>
                      </w:rPr>
                    </w:pPr>
                    <w:r>
                      <w:rPr>
                        <w:b/>
                        <w:bCs/>
                      </w:rPr>
                      <w:t>5/6/2020</w:t>
                    </w:r>
                  </w:p>
                </w:tc>
              </w:sdtContent>
            </w:sdt>
          </w:tr>
        </w:tbl>
        <w:p w:rsidR="003F39D2" w:rsidRDefault="003F39D2"/>
        <w:p w:rsidR="003F39D2" w:rsidRDefault="003F39D2"/>
        <w:tbl>
          <w:tblPr>
            <w:tblpPr w:leftFromText="187" w:rightFromText="187" w:horzAnchor="margin" w:tblpXSpec="center" w:tblpYSpec="bottom"/>
            <w:tblW w:w="5000" w:type="pct"/>
            <w:tblLook w:val="04A0"/>
          </w:tblPr>
          <w:tblGrid>
            <w:gridCol w:w="9242"/>
          </w:tblGrid>
          <w:tr w:rsidR="003F39D2">
            <w:tc>
              <w:tcPr>
                <w:tcW w:w="5000" w:type="pct"/>
              </w:tcPr>
              <w:p w:rsidR="003F39D2" w:rsidRDefault="003F39D2" w:rsidP="003F39D2">
                <w:pPr>
                  <w:pStyle w:val="NoSpacing"/>
                </w:pPr>
              </w:p>
            </w:tc>
          </w:tr>
        </w:tbl>
        <w:p w:rsidR="003F39D2" w:rsidRDefault="003F39D2"/>
        <w:p w:rsidR="003F39D2" w:rsidRDefault="003F39D2">
          <w:pPr>
            <w:rPr>
              <w:rFonts w:ascii="Times New Roman" w:hAnsi="Times New Roman" w:cs="Times New Roman"/>
              <w:sz w:val="24"/>
              <w:szCs w:val="24"/>
            </w:rPr>
          </w:pPr>
          <w:r>
            <w:rPr>
              <w:rFonts w:ascii="Times New Roman" w:hAnsi="Times New Roman" w:cs="Times New Roman"/>
              <w:b/>
              <w:bCs/>
              <w:sz w:val="24"/>
              <w:szCs w:val="24"/>
            </w:rPr>
            <w:br w:type="page"/>
          </w:r>
        </w:p>
      </w:sdtContent>
    </w:sdt>
    <w:p w:rsidR="001A3C4B" w:rsidRDefault="00E85D5B" w:rsidP="009C67A4">
      <w:pPr>
        <w:pStyle w:val="Heading1"/>
      </w:pPr>
      <w:r w:rsidRPr="009C67A4">
        <w:lastRenderedPageBreak/>
        <w:t xml:space="preserve">Overview </w:t>
      </w:r>
    </w:p>
    <w:p w:rsidR="009C67A4" w:rsidRPr="009C67A4" w:rsidRDefault="009C67A4" w:rsidP="009C67A4"/>
    <w:p w:rsidR="00B332FF" w:rsidRPr="009C67A4" w:rsidRDefault="00B55AD7"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Westpac is the major banking organization that delivers institutional banking and wealth management services. Th</w:t>
      </w:r>
      <w:r w:rsidR="00B332FF" w:rsidRPr="009C67A4">
        <w:rPr>
          <w:rFonts w:ascii="Times New Roman" w:hAnsi="Times New Roman" w:cs="Times New Roman"/>
          <w:sz w:val="24"/>
          <w:szCs w:val="24"/>
        </w:rPr>
        <w:t>e bank has the vision to become</w:t>
      </w:r>
      <w:r w:rsidRPr="009C67A4">
        <w:rPr>
          <w:rFonts w:ascii="Times New Roman" w:hAnsi="Times New Roman" w:cs="Times New Roman"/>
          <w:sz w:val="24"/>
          <w:szCs w:val="24"/>
        </w:rPr>
        <w:t xml:space="preserve"> the best service company </w:t>
      </w:r>
      <w:r w:rsidR="00B332FF" w:rsidRPr="009C67A4">
        <w:rPr>
          <w:rFonts w:ascii="Times New Roman" w:hAnsi="Times New Roman" w:cs="Times New Roman"/>
          <w:sz w:val="24"/>
          <w:szCs w:val="24"/>
        </w:rPr>
        <w:t xml:space="preserve">and applies the vision through embracing strong customer relationships. It focuses on meeting the financial requirements of customers and deliver higher returns to its shareholders. In order to achieve the desired vision, the bank do not compromises with its values and </w:t>
      </w:r>
      <w:r w:rsidR="00A861F0" w:rsidRPr="009C67A4">
        <w:rPr>
          <w:rFonts w:ascii="Times New Roman" w:hAnsi="Times New Roman" w:cs="Times New Roman"/>
          <w:sz w:val="24"/>
          <w:szCs w:val="24"/>
        </w:rPr>
        <w:t xml:space="preserve">deals in fair and translucent manner with all the investors </w:t>
      </w:r>
      <w:r w:rsidR="00AE097A">
        <w:rPr>
          <w:rFonts w:ascii="Times New Roman" w:hAnsi="Times New Roman" w:cs="Times New Roman"/>
          <w:sz w:val="24"/>
          <w:szCs w:val="24"/>
        </w:rPr>
        <w:t>(Westpac Group, 2020a)</w:t>
      </w:r>
    </w:p>
    <w:p w:rsidR="00F22C9F" w:rsidRPr="009C67A4" w:rsidRDefault="00FD13B6"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Apart from</w:t>
      </w:r>
      <w:r w:rsidR="00F22C9F" w:rsidRPr="009C67A4">
        <w:rPr>
          <w:rFonts w:ascii="Times New Roman" w:hAnsi="Times New Roman" w:cs="Times New Roman"/>
          <w:sz w:val="24"/>
          <w:szCs w:val="24"/>
        </w:rPr>
        <w:t xml:space="preserve"> the </w:t>
      </w:r>
      <w:r w:rsidRPr="009C67A4">
        <w:rPr>
          <w:rFonts w:ascii="Times New Roman" w:hAnsi="Times New Roman" w:cs="Times New Roman"/>
          <w:sz w:val="24"/>
          <w:szCs w:val="24"/>
        </w:rPr>
        <w:t xml:space="preserve">corporate values of Westpac, the bank also designs code of ethics for guiding the actions and the behaviour of the all the workers and the representatives. It is a business document that highlights the professional standards that are expected from all the members of bank. </w:t>
      </w:r>
      <w:r w:rsidR="00537088" w:rsidRPr="009C67A4">
        <w:rPr>
          <w:rFonts w:ascii="Times New Roman" w:hAnsi="Times New Roman" w:cs="Times New Roman"/>
          <w:sz w:val="24"/>
          <w:szCs w:val="24"/>
        </w:rPr>
        <w:t>This code of ethics helps in maintaining the integrity in public interactions and protects the reputation</w:t>
      </w:r>
      <w:r w:rsidR="00792226">
        <w:rPr>
          <w:rFonts w:ascii="Times New Roman" w:hAnsi="Times New Roman" w:cs="Times New Roman"/>
          <w:sz w:val="24"/>
          <w:szCs w:val="24"/>
        </w:rPr>
        <w:t xml:space="preserve"> of the company</w:t>
      </w:r>
      <w:r w:rsidR="00537088" w:rsidRPr="009C67A4">
        <w:rPr>
          <w:rFonts w:ascii="Times New Roman" w:hAnsi="Times New Roman" w:cs="Times New Roman"/>
          <w:sz w:val="24"/>
          <w:szCs w:val="24"/>
        </w:rPr>
        <w:t xml:space="preserve"> </w:t>
      </w:r>
      <w:r w:rsidR="00792226">
        <w:rPr>
          <w:rFonts w:ascii="Times New Roman" w:hAnsi="Times New Roman" w:cs="Times New Roman"/>
          <w:sz w:val="24"/>
          <w:szCs w:val="24"/>
        </w:rPr>
        <w:t>(</w:t>
      </w:r>
      <w:r w:rsidR="00792226" w:rsidRPr="00507DE1">
        <w:rPr>
          <w:rFonts w:ascii="Times New Roman" w:hAnsi="Times New Roman" w:cs="Times New Roman"/>
          <w:sz w:val="24"/>
          <w:szCs w:val="24"/>
        </w:rPr>
        <w:t>Westpac Group,</w:t>
      </w:r>
      <w:r w:rsidR="00792226">
        <w:rPr>
          <w:rFonts w:ascii="Times New Roman" w:hAnsi="Times New Roman" w:cs="Times New Roman"/>
          <w:sz w:val="24"/>
          <w:szCs w:val="24"/>
        </w:rPr>
        <w:t xml:space="preserve"> </w:t>
      </w:r>
      <w:r w:rsidR="00792226" w:rsidRPr="00507DE1">
        <w:rPr>
          <w:rFonts w:ascii="Times New Roman" w:hAnsi="Times New Roman" w:cs="Times New Roman"/>
          <w:sz w:val="24"/>
          <w:szCs w:val="24"/>
        </w:rPr>
        <w:t>2020</w:t>
      </w:r>
      <w:r w:rsidR="00AE097A">
        <w:rPr>
          <w:rFonts w:ascii="Times New Roman" w:hAnsi="Times New Roman" w:cs="Times New Roman"/>
          <w:sz w:val="24"/>
          <w:szCs w:val="24"/>
        </w:rPr>
        <w:t>a</w:t>
      </w:r>
      <w:r w:rsidR="00792226" w:rsidRPr="00507DE1">
        <w:rPr>
          <w:rFonts w:ascii="Times New Roman" w:hAnsi="Times New Roman" w:cs="Times New Roman"/>
          <w:sz w:val="24"/>
          <w:szCs w:val="24"/>
        </w:rPr>
        <w:t>)</w:t>
      </w:r>
      <w:r w:rsidR="00792226">
        <w:rPr>
          <w:rFonts w:ascii="Times New Roman" w:hAnsi="Times New Roman" w:cs="Times New Roman"/>
          <w:sz w:val="24"/>
          <w:szCs w:val="24"/>
        </w:rPr>
        <w:t>.</w:t>
      </w:r>
    </w:p>
    <w:p w:rsidR="000406FC" w:rsidRPr="009C67A4" w:rsidRDefault="00F22C9F"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From the review of the current business </w:t>
      </w:r>
      <w:r w:rsidR="00B73524" w:rsidRPr="009C67A4">
        <w:rPr>
          <w:rFonts w:ascii="Times New Roman" w:hAnsi="Times New Roman" w:cs="Times New Roman"/>
          <w:sz w:val="24"/>
          <w:szCs w:val="24"/>
        </w:rPr>
        <w:t>articles, it i</w:t>
      </w:r>
      <w:r w:rsidRPr="009C67A4">
        <w:rPr>
          <w:rFonts w:ascii="Times New Roman" w:hAnsi="Times New Roman" w:cs="Times New Roman"/>
          <w:sz w:val="24"/>
          <w:szCs w:val="24"/>
        </w:rPr>
        <w:t xml:space="preserve">s analysed that the </w:t>
      </w:r>
      <w:r w:rsidR="00B73524" w:rsidRPr="009C67A4">
        <w:rPr>
          <w:rFonts w:ascii="Times New Roman" w:hAnsi="Times New Roman" w:cs="Times New Roman"/>
          <w:sz w:val="24"/>
          <w:szCs w:val="24"/>
        </w:rPr>
        <w:t xml:space="preserve">Westpac is accused for violation of money-laundering laws and found guilty for conducting misbehaviour and </w:t>
      </w:r>
      <w:r w:rsidR="00D52B37" w:rsidRPr="009C67A4">
        <w:rPr>
          <w:rFonts w:ascii="Times New Roman" w:hAnsi="Times New Roman" w:cs="Times New Roman"/>
          <w:sz w:val="24"/>
          <w:szCs w:val="24"/>
        </w:rPr>
        <w:t xml:space="preserve">indifference with the customers. The bank does not carry out proper due diligence. </w:t>
      </w:r>
      <w:r w:rsidR="00110DB2" w:rsidRPr="009C67A4">
        <w:rPr>
          <w:rFonts w:ascii="Times New Roman" w:hAnsi="Times New Roman" w:cs="Times New Roman"/>
          <w:sz w:val="24"/>
          <w:szCs w:val="24"/>
        </w:rPr>
        <w:t>Moreover the regulators at Westpac are charging money for nothing and curbing the bonus culture in organization. This, in</w:t>
      </w:r>
      <w:r w:rsidR="00D52B37" w:rsidRPr="009C67A4">
        <w:rPr>
          <w:rFonts w:ascii="Times New Roman" w:hAnsi="Times New Roman" w:cs="Times New Roman"/>
          <w:sz w:val="24"/>
          <w:szCs w:val="24"/>
        </w:rPr>
        <w:t xml:space="preserve"> turn, develops the e</w:t>
      </w:r>
      <w:r w:rsidR="00110DB2" w:rsidRPr="009C67A4">
        <w:rPr>
          <w:rFonts w:ascii="Times New Roman" w:hAnsi="Times New Roman" w:cs="Times New Roman"/>
          <w:sz w:val="24"/>
          <w:szCs w:val="24"/>
        </w:rPr>
        <w:t>merging need to redesign its code of ethics and overhaul the focus on the customer satisfaction. It will also aid in maintaining the reputation</w:t>
      </w:r>
      <w:r w:rsidR="00AE097A">
        <w:rPr>
          <w:rFonts w:ascii="Times New Roman" w:hAnsi="Times New Roman" w:cs="Times New Roman"/>
          <w:sz w:val="24"/>
          <w:szCs w:val="24"/>
        </w:rPr>
        <w:t xml:space="preserve"> of the bank (</w:t>
      </w:r>
      <w:r w:rsidR="00AE097A" w:rsidRPr="00507DE1">
        <w:rPr>
          <w:rFonts w:ascii="Times New Roman" w:hAnsi="Times New Roman" w:cs="Times New Roman"/>
          <w:sz w:val="24"/>
          <w:szCs w:val="24"/>
        </w:rPr>
        <w:t>Johnson, 2019)</w:t>
      </w:r>
      <w:r w:rsidR="00AE097A">
        <w:rPr>
          <w:rFonts w:ascii="Times New Roman" w:hAnsi="Times New Roman" w:cs="Times New Roman"/>
          <w:sz w:val="24"/>
          <w:szCs w:val="24"/>
        </w:rPr>
        <w:t>.</w:t>
      </w:r>
    </w:p>
    <w:p w:rsidR="009C67A4" w:rsidRDefault="009C67A4" w:rsidP="009C67A4">
      <w:pPr>
        <w:pStyle w:val="Heading1"/>
      </w:pPr>
    </w:p>
    <w:p w:rsidR="006D4BED" w:rsidRPr="006D4BED" w:rsidRDefault="006D4BED" w:rsidP="006D4BED"/>
    <w:p w:rsidR="009C67A4" w:rsidRPr="009C67A4" w:rsidRDefault="009C67A4" w:rsidP="009C67A4"/>
    <w:p w:rsidR="00015BE9" w:rsidRPr="009C67A4" w:rsidRDefault="00110DB2" w:rsidP="009C67A4">
      <w:pPr>
        <w:pStyle w:val="Heading1"/>
      </w:pPr>
      <w:r w:rsidRPr="009C67A4">
        <w:lastRenderedPageBreak/>
        <w:t xml:space="preserve">Code of Ethics </w:t>
      </w:r>
    </w:p>
    <w:p w:rsidR="006D4BED" w:rsidRDefault="006D4BED" w:rsidP="009C67A4">
      <w:pPr>
        <w:spacing w:line="480" w:lineRule="auto"/>
        <w:rPr>
          <w:rFonts w:ascii="Times New Roman" w:hAnsi="Times New Roman" w:cs="Times New Roman"/>
          <w:sz w:val="24"/>
          <w:szCs w:val="24"/>
        </w:rPr>
      </w:pPr>
    </w:p>
    <w:p w:rsidR="00110DB2" w:rsidRPr="009C67A4" w:rsidRDefault="00015BE9"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It includes the ethical principles that provides the outline of the expectations from the employees and governs the behaviour and decision </w:t>
      </w:r>
      <w:r w:rsidR="00B44F3B" w:rsidRPr="009C67A4">
        <w:rPr>
          <w:rFonts w:ascii="Times New Roman" w:hAnsi="Times New Roman" w:cs="Times New Roman"/>
          <w:sz w:val="24"/>
          <w:szCs w:val="24"/>
        </w:rPr>
        <w:t xml:space="preserve">at the bank. It is designed to highlight the broad standards and the obligations that employees are required to address. </w:t>
      </w:r>
      <w:r w:rsidR="00A02325" w:rsidRPr="009C67A4">
        <w:rPr>
          <w:rFonts w:ascii="Times New Roman" w:hAnsi="Times New Roman" w:cs="Times New Roman"/>
          <w:sz w:val="24"/>
          <w:szCs w:val="24"/>
        </w:rPr>
        <w:t>It also allows maintaining the internal focus and guiding the actions of members.</w:t>
      </w:r>
    </w:p>
    <w:p w:rsidR="0015146E" w:rsidRPr="009C67A4" w:rsidRDefault="0015146E" w:rsidP="009C67A4">
      <w:pPr>
        <w:pStyle w:val="Heading1"/>
      </w:pPr>
      <w:r w:rsidRPr="009C67A4">
        <w:t xml:space="preserve">Westpac Bank Code and Objectives </w:t>
      </w:r>
    </w:p>
    <w:p w:rsidR="009C67A4" w:rsidRDefault="009C67A4" w:rsidP="009C67A4">
      <w:pPr>
        <w:spacing w:line="480" w:lineRule="auto"/>
        <w:rPr>
          <w:rFonts w:ascii="Times New Roman" w:hAnsi="Times New Roman" w:cs="Times New Roman"/>
          <w:sz w:val="24"/>
          <w:szCs w:val="24"/>
        </w:rPr>
      </w:pPr>
    </w:p>
    <w:p w:rsidR="00F03BD2" w:rsidRPr="009C67A4" w:rsidRDefault="00F03BD2"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Westpac focuses on maintaining the highest ethical practices through the development of high standards. It allows </w:t>
      </w:r>
      <w:r w:rsidR="00900A6D" w:rsidRPr="009C67A4">
        <w:rPr>
          <w:rFonts w:ascii="Times New Roman" w:hAnsi="Times New Roman" w:cs="Times New Roman"/>
          <w:sz w:val="24"/>
          <w:szCs w:val="24"/>
        </w:rPr>
        <w:t>protecting</w:t>
      </w:r>
      <w:r w:rsidRPr="009C67A4">
        <w:rPr>
          <w:rFonts w:ascii="Times New Roman" w:hAnsi="Times New Roman" w:cs="Times New Roman"/>
          <w:sz w:val="24"/>
          <w:szCs w:val="24"/>
        </w:rPr>
        <w:t xml:space="preserve"> t</w:t>
      </w:r>
      <w:r w:rsidR="000A2551" w:rsidRPr="009C67A4">
        <w:rPr>
          <w:rFonts w:ascii="Times New Roman" w:hAnsi="Times New Roman" w:cs="Times New Roman"/>
          <w:sz w:val="24"/>
          <w:szCs w:val="24"/>
        </w:rPr>
        <w:t>he interest of the stakeholders. Through this framework, the bank expects professional conduct from its employees. It includes the standards that strive for ethical conduct of all the members in the bank. Westpac considers it as natural extension of its values and allows specifying the relevant l</w:t>
      </w:r>
      <w:r w:rsidR="003F39D2">
        <w:rPr>
          <w:rFonts w:ascii="Times New Roman" w:hAnsi="Times New Roman" w:cs="Times New Roman"/>
          <w:sz w:val="24"/>
          <w:szCs w:val="24"/>
        </w:rPr>
        <w:t>aws and policies</w:t>
      </w:r>
      <w:r w:rsidR="000A2551" w:rsidRPr="009C67A4">
        <w:rPr>
          <w:rFonts w:ascii="Times New Roman" w:hAnsi="Times New Roman" w:cs="Times New Roman"/>
          <w:sz w:val="24"/>
          <w:szCs w:val="24"/>
        </w:rPr>
        <w:t xml:space="preserve"> </w:t>
      </w:r>
      <w:r w:rsidR="003F39D2">
        <w:rPr>
          <w:rFonts w:ascii="Times New Roman" w:hAnsi="Times New Roman" w:cs="Times New Roman"/>
          <w:sz w:val="24"/>
          <w:szCs w:val="24"/>
        </w:rPr>
        <w:t>(</w:t>
      </w:r>
      <w:r w:rsidR="003F39D2" w:rsidRPr="00507DE1">
        <w:rPr>
          <w:rFonts w:ascii="Times New Roman" w:hAnsi="Times New Roman" w:cs="Times New Roman"/>
          <w:sz w:val="24"/>
          <w:szCs w:val="24"/>
        </w:rPr>
        <w:t>Westpac</w:t>
      </w:r>
      <w:r w:rsidR="003F39D2">
        <w:rPr>
          <w:rFonts w:ascii="Times New Roman" w:hAnsi="Times New Roman" w:cs="Times New Roman"/>
          <w:sz w:val="24"/>
          <w:szCs w:val="24"/>
        </w:rPr>
        <w:t xml:space="preserve"> Group, </w:t>
      </w:r>
      <w:r w:rsidR="003F39D2" w:rsidRPr="00507DE1">
        <w:rPr>
          <w:rFonts w:ascii="Times New Roman" w:hAnsi="Times New Roman" w:cs="Times New Roman"/>
          <w:sz w:val="24"/>
          <w:szCs w:val="24"/>
        </w:rPr>
        <w:t>2020)</w:t>
      </w:r>
      <w:r w:rsidR="003F39D2">
        <w:rPr>
          <w:rFonts w:ascii="Times New Roman" w:hAnsi="Times New Roman" w:cs="Times New Roman"/>
          <w:sz w:val="24"/>
          <w:szCs w:val="24"/>
        </w:rPr>
        <w:t xml:space="preserve">. </w:t>
      </w:r>
    </w:p>
    <w:p w:rsidR="000A2551" w:rsidRPr="009C67A4" w:rsidRDefault="000A2551"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The code specifies that all the actions must be conducted with full integrity, honesty and due diligence. It values professionalism and specifies to work as team. </w:t>
      </w:r>
      <w:r w:rsidR="00F842F4" w:rsidRPr="009C67A4">
        <w:rPr>
          <w:rFonts w:ascii="Times New Roman" w:hAnsi="Times New Roman" w:cs="Times New Roman"/>
          <w:sz w:val="24"/>
          <w:szCs w:val="24"/>
        </w:rPr>
        <w:t xml:space="preserve">It ensures transparency in actions to maintain the accuracy.  </w:t>
      </w:r>
      <w:r w:rsidR="00EB500E" w:rsidRPr="009C67A4">
        <w:rPr>
          <w:rFonts w:ascii="Times New Roman" w:hAnsi="Times New Roman" w:cs="Times New Roman"/>
          <w:sz w:val="24"/>
          <w:szCs w:val="24"/>
        </w:rPr>
        <w:t xml:space="preserve">It gets the support from the all the executives and board and also breaching of the code leads to serious disciplinary actions. </w:t>
      </w:r>
      <w:r w:rsidR="00A42B6D" w:rsidRPr="009C67A4">
        <w:rPr>
          <w:rFonts w:ascii="Times New Roman" w:hAnsi="Times New Roman" w:cs="Times New Roman"/>
          <w:sz w:val="24"/>
          <w:szCs w:val="24"/>
        </w:rPr>
        <w:t xml:space="preserve">It can also lead to termination of the employment. </w:t>
      </w:r>
    </w:p>
    <w:p w:rsidR="00436A9E" w:rsidRPr="009C67A4" w:rsidRDefault="00436A9E" w:rsidP="009C67A4">
      <w:pPr>
        <w:pStyle w:val="Heading1"/>
      </w:pPr>
      <w:r w:rsidRPr="009C67A4">
        <w:t xml:space="preserve">Objective of Code </w:t>
      </w:r>
    </w:p>
    <w:p w:rsidR="009C67A4" w:rsidRDefault="009C67A4" w:rsidP="009C67A4">
      <w:pPr>
        <w:spacing w:line="480" w:lineRule="auto"/>
        <w:rPr>
          <w:rFonts w:ascii="Times New Roman" w:hAnsi="Times New Roman" w:cs="Times New Roman"/>
          <w:sz w:val="24"/>
          <w:szCs w:val="24"/>
        </w:rPr>
      </w:pPr>
    </w:p>
    <w:p w:rsidR="00A42B6D" w:rsidRPr="009C67A4" w:rsidRDefault="009C7A24"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Westpac concentrates on designing the code of ethics to ensure the ethical and honest conduct of its senior level executives and the employees. </w:t>
      </w:r>
      <w:r w:rsidR="00436A9E" w:rsidRPr="009C67A4">
        <w:rPr>
          <w:rFonts w:ascii="Times New Roman" w:hAnsi="Times New Roman" w:cs="Times New Roman"/>
          <w:sz w:val="24"/>
          <w:szCs w:val="24"/>
        </w:rPr>
        <w:t xml:space="preserve">It allows the company to ethically handle the apparent conflicts of interest and allows in delivering the right service to its customers. The </w:t>
      </w:r>
      <w:r w:rsidR="00436A9E" w:rsidRPr="009C67A4">
        <w:rPr>
          <w:rFonts w:ascii="Times New Roman" w:hAnsi="Times New Roman" w:cs="Times New Roman"/>
          <w:sz w:val="24"/>
          <w:szCs w:val="24"/>
        </w:rPr>
        <w:lastRenderedPageBreak/>
        <w:t>main purpose of the code is to make fair and timely disclosure of the reports of the bank and protec</w:t>
      </w:r>
      <w:r w:rsidR="003F39D2">
        <w:rPr>
          <w:rFonts w:ascii="Times New Roman" w:hAnsi="Times New Roman" w:cs="Times New Roman"/>
          <w:sz w:val="24"/>
          <w:szCs w:val="24"/>
        </w:rPr>
        <w:t>ts the confidential information</w:t>
      </w:r>
      <w:r w:rsidR="00436A9E" w:rsidRPr="009C67A4">
        <w:rPr>
          <w:rFonts w:ascii="Times New Roman" w:hAnsi="Times New Roman" w:cs="Times New Roman"/>
          <w:sz w:val="24"/>
          <w:szCs w:val="24"/>
        </w:rPr>
        <w:t xml:space="preserve"> </w:t>
      </w:r>
      <w:r w:rsidR="003F39D2">
        <w:rPr>
          <w:rFonts w:ascii="Times New Roman" w:hAnsi="Times New Roman" w:cs="Times New Roman"/>
          <w:sz w:val="24"/>
          <w:szCs w:val="24"/>
        </w:rPr>
        <w:t>(</w:t>
      </w:r>
      <w:r w:rsidR="003F39D2" w:rsidRPr="00507DE1">
        <w:rPr>
          <w:rFonts w:ascii="Times New Roman" w:hAnsi="Times New Roman" w:cs="Times New Roman"/>
          <w:sz w:val="24"/>
          <w:szCs w:val="24"/>
        </w:rPr>
        <w:t>Westpac</w:t>
      </w:r>
      <w:r w:rsidR="003F39D2">
        <w:rPr>
          <w:rFonts w:ascii="Times New Roman" w:hAnsi="Times New Roman" w:cs="Times New Roman"/>
          <w:sz w:val="24"/>
          <w:szCs w:val="24"/>
        </w:rPr>
        <w:t xml:space="preserve"> Group, </w:t>
      </w:r>
      <w:r w:rsidR="003F39D2" w:rsidRPr="00507DE1">
        <w:rPr>
          <w:rFonts w:ascii="Times New Roman" w:hAnsi="Times New Roman" w:cs="Times New Roman"/>
          <w:sz w:val="24"/>
          <w:szCs w:val="24"/>
        </w:rPr>
        <w:t>2020)</w:t>
      </w:r>
      <w:r w:rsidR="003F39D2">
        <w:rPr>
          <w:rFonts w:ascii="Times New Roman" w:hAnsi="Times New Roman" w:cs="Times New Roman"/>
          <w:sz w:val="24"/>
          <w:szCs w:val="24"/>
        </w:rPr>
        <w:t>.</w:t>
      </w:r>
    </w:p>
    <w:p w:rsidR="00367101" w:rsidRDefault="00FF40DB" w:rsidP="009C67A4">
      <w:pPr>
        <w:pStyle w:val="Heading1"/>
      </w:pPr>
      <w:r w:rsidRPr="009C67A4">
        <w:t xml:space="preserve">Coverage of Code </w:t>
      </w:r>
    </w:p>
    <w:p w:rsidR="009C67A4" w:rsidRPr="009C67A4" w:rsidRDefault="009C67A4" w:rsidP="009C67A4"/>
    <w:p w:rsidR="00D43CB7" w:rsidRPr="009C67A4" w:rsidRDefault="00FF40DB"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The code of ethics is designed for all the members including the employees, senior executives, members of board and the contractors. It will cover the certain guidelines and policies for addressing the below described issues:</w:t>
      </w:r>
    </w:p>
    <w:p w:rsidR="00677064" w:rsidRDefault="00C07E21" w:rsidP="009C67A4">
      <w:pPr>
        <w:pStyle w:val="Heading2"/>
      </w:pPr>
      <w:r w:rsidRPr="009C67A4">
        <w:t xml:space="preserve">Discrimination </w:t>
      </w:r>
    </w:p>
    <w:p w:rsidR="009C67A4" w:rsidRPr="009C67A4" w:rsidRDefault="009C67A4" w:rsidP="009C67A4"/>
    <w:p w:rsidR="00C07E21" w:rsidRPr="009C67A4" w:rsidRDefault="00C07E21"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In accordance to equal opportunity act, the bank focuses on developing appropriate workplace environment where all the employees are treated equally and with all the respect. </w:t>
      </w:r>
      <w:r w:rsidR="002D0F21" w:rsidRPr="009C67A4">
        <w:rPr>
          <w:rFonts w:ascii="Times New Roman" w:hAnsi="Times New Roman" w:cs="Times New Roman"/>
          <w:sz w:val="24"/>
          <w:szCs w:val="24"/>
        </w:rPr>
        <w:t xml:space="preserve">It is analysed that the condition of discrimination arises when some persons are treated less favourably in comparison to other members of bank. Some of the examples under the discrimination are gender based promotions, unfavourable behaviour with the members due to their </w:t>
      </w:r>
      <w:r w:rsidR="00562BAC" w:rsidRPr="009C67A4">
        <w:rPr>
          <w:rFonts w:ascii="Times New Roman" w:hAnsi="Times New Roman" w:cs="Times New Roman"/>
          <w:sz w:val="24"/>
          <w:szCs w:val="24"/>
        </w:rPr>
        <w:t>individual</w:t>
      </w:r>
      <w:r w:rsidR="002D0F21" w:rsidRPr="009C67A4">
        <w:rPr>
          <w:rFonts w:ascii="Times New Roman" w:hAnsi="Times New Roman" w:cs="Times New Roman"/>
          <w:sz w:val="24"/>
          <w:szCs w:val="24"/>
        </w:rPr>
        <w:t xml:space="preserve"> characteristics which includes nationality, </w:t>
      </w:r>
      <w:r w:rsidR="00562BAC" w:rsidRPr="009C67A4">
        <w:rPr>
          <w:rFonts w:ascii="Times New Roman" w:hAnsi="Times New Roman" w:cs="Times New Roman"/>
          <w:sz w:val="24"/>
          <w:szCs w:val="24"/>
        </w:rPr>
        <w:t>gender</w:t>
      </w:r>
      <w:r w:rsidR="002D0F21" w:rsidRPr="009C67A4">
        <w:rPr>
          <w:rFonts w:ascii="Times New Roman" w:hAnsi="Times New Roman" w:cs="Times New Roman"/>
          <w:sz w:val="24"/>
          <w:szCs w:val="24"/>
        </w:rPr>
        <w:t>, disability, age and other personal characteristics</w:t>
      </w:r>
      <w:r w:rsidR="00792226" w:rsidRPr="00792226">
        <w:rPr>
          <w:rFonts w:ascii="Times New Roman" w:hAnsi="Times New Roman" w:cs="Times New Roman"/>
          <w:sz w:val="24"/>
          <w:szCs w:val="24"/>
        </w:rPr>
        <w:t xml:space="preserve"> </w:t>
      </w:r>
      <w:r w:rsidR="00792226">
        <w:rPr>
          <w:rFonts w:ascii="Times New Roman" w:hAnsi="Times New Roman" w:cs="Times New Roman"/>
          <w:sz w:val="24"/>
          <w:szCs w:val="24"/>
        </w:rPr>
        <w:t>(</w:t>
      </w:r>
      <w:r w:rsidR="00792226" w:rsidRPr="00507DE1">
        <w:rPr>
          <w:rFonts w:ascii="Times New Roman" w:hAnsi="Times New Roman" w:cs="Times New Roman"/>
          <w:sz w:val="24"/>
          <w:szCs w:val="24"/>
        </w:rPr>
        <w:t>Victorian Equal Opportunit</w:t>
      </w:r>
      <w:r w:rsidR="00792226">
        <w:rPr>
          <w:rFonts w:ascii="Times New Roman" w:hAnsi="Times New Roman" w:cs="Times New Roman"/>
          <w:sz w:val="24"/>
          <w:szCs w:val="24"/>
        </w:rPr>
        <w:t xml:space="preserve">y and Human Rights Commission. </w:t>
      </w:r>
      <w:r w:rsidR="00792226" w:rsidRPr="00507DE1">
        <w:rPr>
          <w:rFonts w:ascii="Times New Roman" w:hAnsi="Times New Roman" w:cs="Times New Roman"/>
          <w:sz w:val="24"/>
          <w:szCs w:val="24"/>
        </w:rPr>
        <w:t>2018)</w:t>
      </w:r>
      <w:r w:rsidR="00792226">
        <w:rPr>
          <w:rFonts w:ascii="Times New Roman" w:hAnsi="Times New Roman" w:cs="Times New Roman"/>
          <w:sz w:val="24"/>
          <w:szCs w:val="24"/>
        </w:rPr>
        <w:t xml:space="preserve">. </w:t>
      </w:r>
    </w:p>
    <w:p w:rsidR="003F39D2" w:rsidRDefault="00EC7F4B"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In consideration to the above discussed issues, </w:t>
      </w:r>
      <w:r w:rsidR="00562BAC">
        <w:rPr>
          <w:rFonts w:ascii="Times New Roman" w:hAnsi="Times New Roman" w:cs="Times New Roman"/>
          <w:sz w:val="24"/>
          <w:szCs w:val="24"/>
        </w:rPr>
        <w:t>the bank confront</w:t>
      </w:r>
      <w:r w:rsidR="00512950" w:rsidRPr="009C67A4">
        <w:rPr>
          <w:rFonts w:ascii="Times New Roman" w:hAnsi="Times New Roman" w:cs="Times New Roman"/>
          <w:sz w:val="24"/>
          <w:szCs w:val="24"/>
        </w:rPr>
        <w:t xml:space="preserve"> the laws of fair work act 2009(cth.) and focuses on maintaining the professionalism </w:t>
      </w:r>
      <w:r w:rsidR="00C07E21" w:rsidRPr="009C67A4">
        <w:rPr>
          <w:rFonts w:ascii="Times New Roman" w:hAnsi="Times New Roman" w:cs="Times New Roman"/>
          <w:sz w:val="24"/>
          <w:szCs w:val="24"/>
        </w:rPr>
        <w:tab/>
      </w:r>
      <w:r w:rsidR="00512950" w:rsidRPr="009C67A4">
        <w:rPr>
          <w:rFonts w:ascii="Times New Roman" w:hAnsi="Times New Roman" w:cs="Times New Roman"/>
          <w:sz w:val="24"/>
          <w:szCs w:val="24"/>
        </w:rPr>
        <w:t xml:space="preserve">by being accountable for their actions. Under </w:t>
      </w:r>
      <w:r w:rsidR="00280E41" w:rsidRPr="009C67A4">
        <w:rPr>
          <w:rFonts w:ascii="Times New Roman" w:hAnsi="Times New Roman" w:cs="Times New Roman"/>
          <w:sz w:val="24"/>
          <w:szCs w:val="24"/>
        </w:rPr>
        <w:t>this act,</w:t>
      </w:r>
      <w:r w:rsidR="00512950" w:rsidRPr="009C67A4">
        <w:rPr>
          <w:rFonts w:ascii="Times New Roman" w:hAnsi="Times New Roman" w:cs="Times New Roman"/>
          <w:sz w:val="24"/>
          <w:szCs w:val="24"/>
        </w:rPr>
        <w:t xml:space="preserve"> the company focuses on working as team and treats all the members with respect and kindness. It allows </w:t>
      </w:r>
      <w:r w:rsidR="00280E41" w:rsidRPr="009C67A4">
        <w:rPr>
          <w:rFonts w:ascii="Times New Roman" w:hAnsi="Times New Roman" w:cs="Times New Roman"/>
          <w:sz w:val="24"/>
          <w:szCs w:val="24"/>
        </w:rPr>
        <w:t>creating</w:t>
      </w:r>
      <w:r w:rsidR="00512950" w:rsidRPr="009C67A4">
        <w:rPr>
          <w:rFonts w:ascii="Times New Roman" w:hAnsi="Times New Roman" w:cs="Times New Roman"/>
          <w:sz w:val="24"/>
          <w:szCs w:val="24"/>
        </w:rPr>
        <w:t xml:space="preserve"> healthy working environment under which the employees are free from favouritism and unacceptable behaviour of senior members. </w:t>
      </w:r>
      <w:r w:rsidR="008B29CB" w:rsidRPr="009C67A4">
        <w:rPr>
          <w:rFonts w:ascii="Times New Roman" w:hAnsi="Times New Roman" w:cs="Times New Roman"/>
          <w:sz w:val="24"/>
          <w:szCs w:val="24"/>
        </w:rPr>
        <w:t>It helps in prevention of any practice of harassment, discrimination and bullying of</w:t>
      </w:r>
      <w:r w:rsidR="00792226">
        <w:rPr>
          <w:rFonts w:ascii="Times New Roman" w:hAnsi="Times New Roman" w:cs="Times New Roman"/>
          <w:sz w:val="24"/>
          <w:szCs w:val="24"/>
        </w:rPr>
        <w:t xml:space="preserve"> the employees (</w:t>
      </w:r>
      <w:r w:rsidR="00792226" w:rsidRPr="00507DE1">
        <w:rPr>
          <w:rFonts w:ascii="Times New Roman" w:hAnsi="Times New Roman" w:cs="Times New Roman"/>
          <w:sz w:val="24"/>
          <w:szCs w:val="24"/>
        </w:rPr>
        <w:t>Schmidt</w:t>
      </w:r>
      <w:r w:rsidR="00792226">
        <w:rPr>
          <w:rFonts w:ascii="Times New Roman" w:hAnsi="Times New Roman" w:cs="Times New Roman"/>
          <w:sz w:val="24"/>
          <w:szCs w:val="24"/>
        </w:rPr>
        <w:t>, MacWilliams</w:t>
      </w:r>
      <w:r w:rsidR="00792226" w:rsidRPr="00507DE1">
        <w:rPr>
          <w:rFonts w:ascii="Times New Roman" w:hAnsi="Times New Roman" w:cs="Times New Roman"/>
          <w:sz w:val="24"/>
          <w:szCs w:val="24"/>
        </w:rPr>
        <w:t xml:space="preserve"> and Neal-B</w:t>
      </w:r>
      <w:r w:rsidR="00792226">
        <w:rPr>
          <w:rFonts w:ascii="Times New Roman" w:hAnsi="Times New Roman" w:cs="Times New Roman"/>
          <w:sz w:val="24"/>
          <w:szCs w:val="24"/>
        </w:rPr>
        <w:t xml:space="preserve">oylan, </w:t>
      </w:r>
      <w:r w:rsidR="00792226" w:rsidRPr="00507DE1">
        <w:rPr>
          <w:rFonts w:ascii="Times New Roman" w:hAnsi="Times New Roman" w:cs="Times New Roman"/>
          <w:sz w:val="24"/>
          <w:szCs w:val="24"/>
        </w:rPr>
        <w:t>2017)</w:t>
      </w:r>
      <w:r w:rsidR="00792226">
        <w:rPr>
          <w:rFonts w:ascii="Times New Roman" w:hAnsi="Times New Roman" w:cs="Times New Roman"/>
          <w:sz w:val="24"/>
          <w:szCs w:val="24"/>
        </w:rPr>
        <w:t xml:space="preserve">. </w:t>
      </w:r>
    </w:p>
    <w:p w:rsidR="006D4BED" w:rsidRPr="009C67A4" w:rsidRDefault="006D4BED" w:rsidP="009C67A4">
      <w:pPr>
        <w:tabs>
          <w:tab w:val="left" w:pos="2013"/>
        </w:tabs>
        <w:spacing w:line="480" w:lineRule="auto"/>
        <w:rPr>
          <w:rFonts w:ascii="Times New Roman" w:hAnsi="Times New Roman" w:cs="Times New Roman"/>
          <w:sz w:val="24"/>
          <w:szCs w:val="24"/>
        </w:rPr>
      </w:pPr>
    </w:p>
    <w:p w:rsidR="008B29CB" w:rsidRDefault="005416AD" w:rsidP="009C67A4">
      <w:pPr>
        <w:pStyle w:val="Heading2"/>
      </w:pPr>
      <w:r w:rsidRPr="009C67A4">
        <w:lastRenderedPageBreak/>
        <w:t xml:space="preserve">Exploitation </w:t>
      </w:r>
    </w:p>
    <w:p w:rsidR="009C67A4" w:rsidRPr="009C67A4" w:rsidRDefault="009C67A4" w:rsidP="009C67A4"/>
    <w:p w:rsidR="005416AD" w:rsidRPr="009C67A4" w:rsidRDefault="001571D8"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In the current scenario, the labour and the sexual exploitation have turned into serious issue. The ter</w:t>
      </w:r>
      <w:r w:rsidR="00CE07A9" w:rsidRPr="009C67A4">
        <w:rPr>
          <w:rFonts w:ascii="Times New Roman" w:hAnsi="Times New Roman" w:cs="Times New Roman"/>
          <w:sz w:val="24"/>
          <w:szCs w:val="24"/>
        </w:rPr>
        <w:t>m exploitation is defined as misbehave</w:t>
      </w:r>
      <w:r w:rsidRPr="009C67A4">
        <w:rPr>
          <w:rFonts w:ascii="Times New Roman" w:hAnsi="Times New Roman" w:cs="Times New Roman"/>
          <w:sz w:val="24"/>
          <w:szCs w:val="24"/>
        </w:rPr>
        <w:t xml:space="preserve"> conducted by the higher level position members to the lower level workforce. It includes </w:t>
      </w:r>
      <w:r w:rsidR="00CE07A9" w:rsidRPr="009C67A4">
        <w:rPr>
          <w:rFonts w:ascii="Times New Roman" w:hAnsi="Times New Roman" w:cs="Times New Roman"/>
          <w:sz w:val="24"/>
          <w:szCs w:val="24"/>
        </w:rPr>
        <w:t>using of the abusive language, providing inconvenience to the employees through isolating them or shifting their rosters. Furthermore it also includes the sexual exploitation</w:t>
      </w:r>
      <w:r w:rsidR="00AE097A">
        <w:rPr>
          <w:rFonts w:ascii="Times New Roman" w:hAnsi="Times New Roman" w:cs="Times New Roman"/>
          <w:sz w:val="24"/>
          <w:szCs w:val="24"/>
        </w:rPr>
        <w:t xml:space="preserve"> of employees</w:t>
      </w:r>
      <w:r w:rsidR="00CE07A9" w:rsidRPr="009C67A4">
        <w:rPr>
          <w:rFonts w:ascii="Times New Roman" w:hAnsi="Times New Roman" w:cs="Times New Roman"/>
          <w:sz w:val="24"/>
          <w:szCs w:val="24"/>
        </w:rPr>
        <w:t xml:space="preserve"> </w:t>
      </w:r>
      <w:r w:rsidR="00AE097A">
        <w:rPr>
          <w:rFonts w:ascii="Times New Roman" w:hAnsi="Times New Roman" w:cs="Times New Roman"/>
          <w:sz w:val="24"/>
          <w:szCs w:val="24"/>
        </w:rPr>
        <w:t xml:space="preserve">(Australian Government, </w:t>
      </w:r>
      <w:r w:rsidR="00AE097A" w:rsidRPr="00507DE1">
        <w:rPr>
          <w:rFonts w:ascii="Times New Roman" w:hAnsi="Times New Roman" w:cs="Times New Roman"/>
          <w:sz w:val="24"/>
          <w:szCs w:val="24"/>
        </w:rPr>
        <w:t>2018)</w:t>
      </w:r>
      <w:r w:rsidR="00AE097A">
        <w:rPr>
          <w:rFonts w:ascii="Times New Roman" w:hAnsi="Times New Roman" w:cs="Times New Roman"/>
          <w:sz w:val="24"/>
          <w:szCs w:val="24"/>
        </w:rPr>
        <w:t xml:space="preserve">. </w:t>
      </w:r>
    </w:p>
    <w:p w:rsidR="00CE07A9" w:rsidRPr="009C67A4" w:rsidRDefault="00CE07A9"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In order to control the above mentioned issues, Westpac Bank focuses on abiding various recognised human rights and principles. </w:t>
      </w:r>
      <w:r w:rsidR="003C2011" w:rsidRPr="009C67A4">
        <w:rPr>
          <w:rFonts w:ascii="Times New Roman" w:hAnsi="Times New Roman" w:cs="Times New Roman"/>
          <w:sz w:val="24"/>
          <w:szCs w:val="24"/>
        </w:rPr>
        <w:t>It f</w:t>
      </w:r>
      <w:r w:rsidR="00562BAC">
        <w:rPr>
          <w:rFonts w:ascii="Times New Roman" w:hAnsi="Times New Roman" w:cs="Times New Roman"/>
          <w:sz w:val="24"/>
          <w:szCs w:val="24"/>
        </w:rPr>
        <w:t>ollows UN Guiding Principles on C</w:t>
      </w:r>
      <w:r w:rsidR="00562BAC" w:rsidRPr="009C67A4">
        <w:rPr>
          <w:rFonts w:ascii="Times New Roman" w:hAnsi="Times New Roman" w:cs="Times New Roman"/>
          <w:sz w:val="24"/>
          <w:szCs w:val="24"/>
        </w:rPr>
        <w:t>ommerce</w:t>
      </w:r>
      <w:r w:rsidR="003C2011" w:rsidRPr="009C67A4">
        <w:rPr>
          <w:rFonts w:ascii="Times New Roman" w:hAnsi="Times New Roman" w:cs="Times New Roman"/>
          <w:sz w:val="24"/>
          <w:szCs w:val="24"/>
        </w:rPr>
        <w:t xml:space="preserve"> and Human Rights. Through these principles the bank do not engages in modern slavery practices and also develops </w:t>
      </w:r>
      <w:r w:rsidR="00562BAC" w:rsidRPr="009C67A4">
        <w:rPr>
          <w:rFonts w:ascii="Times New Roman" w:hAnsi="Times New Roman" w:cs="Times New Roman"/>
          <w:sz w:val="24"/>
          <w:szCs w:val="24"/>
        </w:rPr>
        <w:t>nil</w:t>
      </w:r>
      <w:r w:rsidR="003C2011" w:rsidRPr="009C67A4">
        <w:rPr>
          <w:rFonts w:ascii="Times New Roman" w:hAnsi="Times New Roman" w:cs="Times New Roman"/>
          <w:sz w:val="24"/>
          <w:szCs w:val="24"/>
        </w:rPr>
        <w:t xml:space="preserve"> </w:t>
      </w:r>
      <w:r w:rsidR="00562BAC" w:rsidRPr="009C67A4">
        <w:rPr>
          <w:rFonts w:ascii="Times New Roman" w:hAnsi="Times New Roman" w:cs="Times New Roman"/>
          <w:sz w:val="24"/>
          <w:szCs w:val="24"/>
        </w:rPr>
        <w:t>forbearance</w:t>
      </w:r>
      <w:r w:rsidR="003C2011" w:rsidRPr="009C67A4">
        <w:rPr>
          <w:rFonts w:ascii="Times New Roman" w:hAnsi="Times New Roman" w:cs="Times New Roman"/>
          <w:sz w:val="24"/>
          <w:szCs w:val="24"/>
        </w:rPr>
        <w:t xml:space="preserve"> </w:t>
      </w:r>
      <w:r w:rsidR="00A32A68" w:rsidRPr="009C67A4">
        <w:rPr>
          <w:rFonts w:ascii="Times New Roman" w:hAnsi="Times New Roman" w:cs="Times New Roman"/>
          <w:sz w:val="24"/>
          <w:szCs w:val="24"/>
        </w:rPr>
        <w:t>policy for</w:t>
      </w:r>
      <w:r w:rsidR="003C2011" w:rsidRPr="009C67A4">
        <w:rPr>
          <w:rFonts w:ascii="Times New Roman" w:hAnsi="Times New Roman" w:cs="Times New Roman"/>
          <w:sz w:val="24"/>
          <w:szCs w:val="24"/>
        </w:rPr>
        <w:t xml:space="preserve"> the </w:t>
      </w:r>
      <w:r w:rsidR="00562BAC" w:rsidRPr="009C67A4">
        <w:rPr>
          <w:rFonts w:ascii="Times New Roman" w:hAnsi="Times New Roman" w:cs="Times New Roman"/>
          <w:sz w:val="24"/>
          <w:szCs w:val="24"/>
        </w:rPr>
        <w:t>wrongdoing</w:t>
      </w:r>
      <w:r w:rsidR="003C2011" w:rsidRPr="009C67A4">
        <w:rPr>
          <w:rFonts w:ascii="Times New Roman" w:hAnsi="Times New Roman" w:cs="Times New Roman"/>
          <w:sz w:val="24"/>
          <w:szCs w:val="24"/>
        </w:rPr>
        <w:t xml:space="preserve"> in the </w:t>
      </w:r>
      <w:r w:rsidR="00562BAC" w:rsidRPr="009C67A4">
        <w:rPr>
          <w:rFonts w:ascii="Times New Roman" w:hAnsi="Times New Roman" w:cs="Times New Roman"/>
          <w:sz w:val="24"/>
          <w:szCs w:val="24"/>
        </w:rPr>
        <w:t>type</w:t>
      </w:r>
      <w:r w:rsidR="003C2011" w:rsidRPr="009C67A4">
        <w:rPr>
          <w:rFonts w:ascii="Times New Roman" w:hAnsi="Times New Roman" w:cs="Times New Roman"/>
          <w:sz w:val="24"/>
          <w:szCs w:val="24"/>
        </w:rPr>
        <w:t xml:space="preserve"> of threat</w:t>
      </w:r>
      <w:r w:rsidR="00A32A68" w:rsidRPr="009C67A4">
        <w:rPr>
          <w:rFonts w:ascii="Times New Roman" w:hAnsi="Times New Roman" w:cs="Times New Roman"/>
          <w:sz w:val="24"/>
          <w:szCs w:val="24"/>
        </w:rPr>
        <w:t>en</w:t>
      </w:r>
      <w:r w:rsidR="003C2011" w:rsidRPr="009C67A4">
        <w:rPr>
          <w:rFonts w:ascii="Times New Roman" w:hAnsi="Times New Roman" w:cs="Times New Roman"/>
          <w:sz w:val="24"/>
          <w:szCs w:val="24"/>
        </w:rPr>
        <w:t>ing and negative repercussions</w:t>
      </w:r>
      <w:r w:rsidR="00A32A68" w:rsidRPr="009C67A4">
        <w:rPr>
          <w:rFonts w:ascii="Times New Roman" w:hAnsi="Times New Roman" w:cs="Times New Roman"/>
          <w:sz w:val="24"/>
          <w:szCs w:val="24"/>
        </w:rPr>
        <w:t xml:space="preserve">. It focuses on not tolerating any king of misbehaviour </w:t>
      </w:r>
      <w:r w:rsidR="00792226">
        <w:rPr>
          <w:rFonts w:ascii="Times New Roman" w:hAnsi="Times New Roman" w:cs="Times New Roman"/>
          <w:sz w:val="24"/>
          <w:szCs w:val="24"/>
        </w:rPr>
        <w:t>and exploitation</w:t>
      </w:r>
      <w:r w:rsidR="00A32A68" w:rsidRPr="009C67A4">
        <w:rPr>
          <w:rFonts w:ascii="Times New Roman" w:hAnsi="Times New Roman" w:cs="Times New Roman"/>
          <w:sz w:val="24"/>
          <w:szCs w:val="24"/>
        </w:rPr>
        <w:t xml:space="preserve"> </w:t>
      </w:r>
      <w:r w:rsidR="00792226">
        <w:rPr>
          <w:rFonts w:ascii="Times New Roman" w:hAnsi="Times New Roman" w:cs="Times New Roman"/>
          <w:sz w:val="24"/>
          <w:szCs w:val="24"/>
        </w:rPr>
        <w:t xml:space="preserve">(Australian Government, </w:t>
      </w:r>
      <w:r w:rsidR="00792226" w:rsidRPr="00507DE1">
        <w:rPr>
          <w:rFonts w:ascii="Times New Roman" w:hAnsi="Times New Roman" w:cs="Times New Roman"/>
          <w:sz w:val="24"/>
          <w:szCs w:val="24"/>
        </w:rPr>
        <w:t>2018)</w:t>
      </w:r>
      <w:r w:rsidR="00792226">
        <w:rPr>
          <w:rFonts w:ascii="Times New Roman" w:hAnsi="Times New Roman" w:cs="Times New Roman"/>
          <w:sz w:val="24"/>
          <w:szCs w:val="24"/>
        </w:rPr>
        <w:t xml:space="preserve">. </w:t>
      </w:r>
    </w:p>
    <w:p w:rsidR="00A32A68" w:rsidRPr="009C67A4" w:rsidRDefault="00A32A68"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In order to maintain the confidentiality and higher degree of sensitivity, the bank focuses on taking the strict actions and penalise for the sexual abuse caused to the victims. </w:t>
      </w:r>
    </w:p>
    <w:p w:rsidR="00A32A68" w:rsidRPr="009C67A4" w:rsidRDefault="00A32A68"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The bank has coordinated with its HR manager and pertinent agencies to handle and understand the severity of the issue </w:t>
      </w:r>
      <w:r w:rsidR="00706E92" w:rsidRPr="009C67A4">
        <w:rPr>
          <w:rFonts w:ascii="Times New Roman" w:hAnsi="Times New Roman" w:cs="Times New Roman"/>
          <w:sz w:val="24"/>
          <w:szCs w:val="24"/>
        </w:rPr>
        <w:t xml:space="preserve">and solve the issue with maintenance of the high confidentiality. </w:t>
      </w:r>
      <w:r w:rsidR="009412A1" w:rsidRPr="009C67A4">
        <w:rPr>
          <w:rFonts w:ascii="Times New Roman" w:hAnsi="Times New Roman" w:cs="Times New Roman"/>
          <w:sz w:val="24"/>
          <w:szCs w:val="24"/>
        </w:rPr>
        <w:t xml:space="preserve">It will help in preventing the exploitation </w:t>
      </w:r>
      <w:r w:rsidR="00792226">
        <w:rPr>
          <w:rFonts w:ascii="Times New Roman" w:hAnsi="Times New Roman" w:cs="Times New Roman"/>
          <w:sz w:val="24"/>
          <w:szCs w:val="24"/>
        </w:rPr>
        <w:t xml:space="preserve">(Ocampo, </w:t>
      </w:r>
      <w:r w:rsidR="00792226" w:rsidRPr="00507DE1">
        <w:rPr>
          <w:rFonts w:ascii="Times New Roman" w:hAnsi="Times New Roman" w:cs="Times New Roman"/>
          <w:sz w:val="24"/>
          <w:szCs w:val="24"/>
        </w:rPr>
        <w:t>2015)</w:t>
      </w:r>
      <w:r w:rsidR="00792226">
        <w:rPr>
          <w:rFonts w:ascii="Times New Roman" w:hAnsi="Times New Roman" w:cs="Times New Roman"/>
          <w:sz w:val="24"/>
          <w:szCs w:val="24"/>
        </w:rPr>
        <w:t>.</w:t>
      </w:r>
    </w:p>
    <w:p w:rsidR="00414233" w:rsidRDefault="00F167A3" w:rsidP="009C67A4">
      <w:pPr>
        <w:pStyle w:val="Heading2"/>
      </w:pPr>
      <w:r w:rsidRPr="009C67A4">
        <w:t xml:space="preserve">Corruption </w:t>
      </w:r>
    </w:p>
    <w:p w:rsidR="009C67A4" w:rsidRPr="009C67A4" w:rsidRDefault="009C67A4" w:rsidP="009C67A4"/>
    <w:p w:rsidR="00001705" w:rsidRPr="009C67A4" w:rsidRDefault="00047007"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In accordance to </w:t>
      </w:r>
      <w:r w:rsidR="00562BAC" w:rsidRPr="009C67A4">
        <w:rPr>
          <w:rFonts w:ascii="Times New Roman" w:hAnsi="Times New Roman" w:cs="Times New Roman"/>
          <w:sz w:val="24"/>
          <w:szCs w:val="24"/>
        </w:rPr>
        <w:t>fraud</w:t>
      </w:r>
      <w:r w:rsidRPr="009C67A4">
        <w:rPr>
          <w:rFonts w:ascii="Times New Roman" w:hAnsi="Times New Roman" w:cs="Times New Roman"/>
          <w:sz w:val="24"/>
          <w:szCs w:val="24"/>
        </w:rPr>
        <w:t xml:space="preserve"> and </w:t>
      </w:r>
      <w:r w:rsidR="00562BAC" w:rsidRPr="009C67A4">
        <w:rPr>
          <w:rFonts w:ascii="Times New Roman" w:hAnsi="Times New Roman" w:cs="Times New Roman"/>
          <w:sz w:val="24"/>
          <w:szCs w:val="24"/>
        </w:rPr>
        <w:t>offence</w:t>
      </w:r>
      <w:r w:rsidRPr="009C67A4">
        <w:rPr>
          <w:rFonts w:ascii="Times New Roman" w:hAnsi="Times New Roman" w:cs="Times New Roman"/>
          <w:sz w:val="24"/>
          <w:szCs w:val="24"/>
        </w:rPr>
        <w:t xml:space="preserve"> commission, Corruption is defined as intentional improper conduct and </w:t>
      </w:r>
      <w:r w:rsidR="00562BAC" w:rsidRPr="009C67A4">
        <w:rPr>
          <w:rFonts w:ascii="Times New Roman" w:hAnsi="Times New Roman" w:cs="Times New Roman"/>
          <w:sz w:val="24"/>
          <w:szCs w:val="24"/>
        </w:rPr>
        <w:t>intentionally</w:t>
      </w:r>
      <w:r w:rsidRPr="009C67A4">
        <w:rPr>
          <w:rFonts w:ascii="Times New Roman" w:hAnsi="Times New Roman" w:cs="Times New Roman"/>
          <w:sz w:val="24"/>
          <w:szCs w:val="24"/>
        </w:rPr>
        <w:t xml:space="preserve"> causing the </w:t>
      </w:r>
      <w:r w:rsidR="00562BAC" w:rsidRPr="009C67A4">
        <w:rPr>
          <w:rFonts w:ascii="Times New Roman" w:hAnsi="Times New Roman" w:cs="Times New Roman"/>
          <w:sz w:val="24"/>
          <w:szCs w:val="24"/>
        </w:rPr>
        <w:t>malfunction</w:t>
      </w:r>
      <w:r w:rsidRPr="009C67A4">
        <w:rPr>
          <w:rFonts w:ascii="Times New Roman" w:hAnsi="Times New Roman" w:cs="Times New Roman"/>
          <w:sz w:val="24"/>
          <w:szCs w:val="24"/>
        </w:rPr>
        <w:t xml:space="preserve"> of </w:t>
      </w:r>
      <w:r w:rsidR="00562BAC" w:rsidRPr="009C67A4">
        <w:rPr>
          <w:rFonts w:ascii="Times New Roman" w:hAnsi="Times New Roman" w:cs="Times New Roman"/>
          <w:sz w:val="24"/>
          <w:szCs w:val="24"/>
        </w:rPr>
        <w:t>presentation</w:t>
      </w:r>
      <w:r w:rsidRPr="009C67A4">
        <w:rPr>
          <w:rFonts w:ascii="Times New Roman" w:hAnsi="Times New Roman" w:cs="Times New Roman"/>
          <w:sz w:val="24"/>
          <w:szCs w:val="24"/>
        </w:rPr>
        <w:t>. It in</w:t>
      </w:r>
      <w:r w:rsidR="00562BAC">
        <w:rPr>
          <w:rFonts w:ascii="Times New Roman" w:hAnsi="Times New Roman" w:cs="Times New Roman"/>
          <w:sz w:val="24"/>
          <w:szCs w:val="24"/>
        </w:rPr>
        <w:t>cludes</w:t>
      </w:r>
      <w:r w:rsidRPr="009C67A4">
        <w:rPr>
          <w:rFonts w:ascii="Times New Roman" w:hAnsi="Times New Roman" w:cs="Times New Roman"/>
          <w:sz w:val="24"/>
          <w:szCs w:val="24"/>
        </w:rPr>
        <w:t xml:space="preserve"> </w:t>
      </w:r>
      <w:r w:rsidR="00562BAC" w:rsidRPr="009C67A4">
        <w:rPr>
          <w:rFonts w:ascii="Times New Roman" w:hAnsi="Times New Roman" w:cs="Times New Roman"/>
          <w:sz w:val="24"/>
          <w:szCs w:val="24"/>
        </w:rPr>
        <w:t>indecent</w:t>
      </w:r>
      <w:r w:rsidR="00001705" w:rsidRPr="009C67A4">
        <w:rPr>
          <w:rFonts w:ascii="Times New Roman" w:hAnsi="Times New Roman" w:cs="Times New Roman"/>
          <w:sz w:val="24"/>
          <w:szCs w:val="24"/>
        </w:rPr>
        <w:t xml:space="preserve"> actions like bribe, prearranged crimes and also the events of </w:t>
      </w:r>
      <w:r w:rsidR="00562BAC" w:rsidRPr="009C67A4">
        <w:rPr>
          <w:rFonts w:ascii="Times New Roman" w:hAnsi="Times New Roman" w:cs="Times New Roman"/>
          <w:sz w:val="24"/>
          <w:szCs w:val="24"/>
        </w:rPr>
        <w:t>currency</w:t>
      </w:r>
      <w:r w:rsidR="00001705" w:rsidRPr="009C67A4">
        <w:rPr>
          <w:rFonts w:ascii="Times New Roman" w:hAnsi="Times New Roman" w:cs="Times New Roman"/>
          <w:sz w:val="24"/>
          <w:szCs w:val="24"/>
        </w:rPr>
        <w:t xml:space="preserve"> laundering and </w:t>
      </w:r>
      <w:r w:rsidR="00562BAC" w:rsidRPr="009C67A4">
        <w:rPr>
          <w:rFonts w:ascii="Times New Roman" w:hAnsi="Times New Roman" w:cs="Times New Roman"/>
          <w:sz w:val="24"/>
          <w:szCs w:val="24"/>
        </w:rPr>
        <w:t>patronage</w:t>
      </w:r>
      <w:r w:rsidR="00001705" w:rsidRPr="009C67A4">
        <w:rPr>
          <w:rFonts w:ascii="Times New Roman" w:hAnsi="Times New Roman" w:cs="Times New Roman"/>
          <w:sz w:val="24"/>
          <w:szCs w:val="24"/>
        </w:rPr>
        <w:t xml:space="preserve"> of terrorism </w:t>
      </w:r>
      <w:r w:rsidR="00507DE1">
        <w:rPr>
          <w:rFonts w:ascii="Times New Roman" w:hAnsi="Times New Roman" w:cs="Times New Roman"/>
          <w:sz w:val="24"/>
          <w:szCs w:val="24"/>
        </w:rPr>
        <w:t>(Gorsira,</w:t>
      </w:r>
      <w:r w:rsidR="00507DE1" w:rsidRPr="00507DE1">
        <w:rPr>
          <w:rFonts w:ascii="Times New Roman" w:hAnsi="Times New Roman" w:cs="Times New Roman"/>
          <w:sz w:val="24"/>
          <w:szCs w:val="24"/>
        </w:rPr>
        <w:t xml:space="preserve"> De</w:t>
      </w:r>
      <w:r w:rsidR="00507DE1">
        <w:rPr>
          <w:rFonts w:ascii="Times New Roman" w:hAnsi="Times New Roman" w:cs="Times New Roman"/>
          <w:sz w:val="24"/>
          <w:szCs w:val="24"/>
        </w:rPr>
        <w:t xml:space="preserve">nkers and Huisman, </w:t>
      </w:r>
      <w:r w:rsidR="00507DE1" w:rsidRPr="00507DE1">
        <w:rPr>
          <w:rFonts w:ascii="Times New Roman" w:hAnsi="Times New Roman" w:cs="Times New Roman"/>
          <w:sz w:val="24"/>
          <w:szCs w:val="24"/>
        </w:rPr>
        <w:t>2018)</w:t>
      </w:r>
      <w:r w:rsidR="00507DE1">
        <w:rPr>
          <w:rFonts w:ascii="Times New Roman" w:hAnsi="Times New Roman" w:cs="Times New Roman"/>
          <w:sz w:val="24"/>
          <w:szCs w:val="24"/>
        </w:rPr>
        <w:t xml:space="preserve">. </w:t>
      </w:r>
      <w:r w:rsidRPr="009C67A4">
        <w:rPr>
          <w:rFonts w:ascii="Times New Roman" w:hAnsi="Times New Roman" w:cs="Times New Roman"/>
          <w:sz w:val="24"/>
          <w:szCs w:val="24"/>
        </w:rPr>
        <w:tab/>
      </w:r>
    </w:p>
    <w:p w:rsidR="00F167A3" w:rsidRPr="009C67A4" w:rsidRDefault="00001705"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lastRenderedPageBreak/>
        <w:t>In order to prevent the above mentioned issues, Westpac abides to Anti-Bribery and Corruption Compliance Program</w:t>
      </w:r>
      <w:r w:rsidR="001A7CDF" w:rsidRPr="009C67A4">
        <w:rPr>
          <w:rFonts w:ascii="Times New Roman" w:hAnsi="Times New Roman" w:cs="Times New Roman"/>
          <w:sz w:val="24"/>
          <w:szCs w:val="24"/>
        </w:rPr>
        <w:t> which</w:t>
      </w:r>
      <w:r w:rsidRPr="009C67A4">
        <w:rPr>
          <w:rFonts w:ascii="Times New Roman" w:hAnsi="Times New Roman" w:cs="Times New Roman"/>
          <w:sz w:val="24"/>
          <w:szCs w:val="24"/>
        </w:rPr>
        <w:t xml:space="preserve"> includes </w:t>
      </w:r>
      <w:r w:rsidR="00562BAC" w:rsidRPr="009C67A4">
        <w:rPr>
          <w:rFonts w:ascii="Times New Roman" w:hAnsi="Times New Roman" w:cs="Times New Roman"/>
          <w:sz w:val="24"/>
          <w:szCs w:val="24"/>
        </w:rPr>
        <w:t>worldwide</w:t>
      </w:r>
      <w:r w:rsidRPr="009C67A4">
        <w:rPr>
          <w:rFonts w:ascii="Times New Roman" w:hAnsi="Times New Roman" w:cs="Times New Roman"/>
          <w:sz w:val="24"/>
          <w:szCs w:val="24"/>
        </w:rPr>
        <w:t xml:space="preserve"> </w:t>
      </w:r>
      <w:r w:rsidR="001A7CDF" w:rsidRPr="009C67A4">
        <w:rPr>
          <w:rFonts w:ascii="Times New Roman" w:hAnsi="Times New Roman" w:cs="Times New Roman"/>
          <w:sz w:val="24"/>
          <w:szCs w:val="24"/>
        </w:rPr>
        <w:t>Anti-Bribery and Corr</w:t>
      </w:r>
      <w:r w:rsidR="0001134F">
        <w:rPr>
          <w:rFonts w:ascii="Times New Roman" w:hAnsi="Times New Roman" w:cs="Times New Roman"/>
          <w:sz w:val="24"/>
          <w:szCs w:val="24"/>
        </w:rPr>
        <w:t xml:space="preserve">uption Policy and states the definite </w:t>
      </w:r>
      <w:r w:rsidR="001A7CDF" w:rsidRPr="009C67A4">
        <w:rPr>
          <w:rFonts w:ascii="Times New Roman" w:hAnsi="Times New Roman" w:cs="Times New Roman"/>
          <w:sz w:val="24"/>
          <w:szCs w:val="24"/>
        </w:rPr>
        <w:t xml:space="preserve">emphasis that Westpac bank does not gets involved in giving and receiving  of bribes and also making of facilitation payments. </w:t>
      </w:r>
      <w:r w:rsidR="005E0DE1" w:rsidRPr="009C67A4">
        <w:rPr>
          <w:rFonts w:ascii="Times New Roman" w:hAnsi="Times New Roman" w:cs="Times New Roman"/>
          <w:sz w:val="24"/>
          <w:szCs w:val="24"/>
        </w:rPr>
        <w:t>It expects that all the employees must be fai</w:t>
      </w:r>
      <w:r w:rsidR="00AE097A">
        <w:rPr>
          <w:rFonts w:ascii="Times New Roman" w:hAnsi="Times New Roman" w:cs="Times New Roman"/>
          <w:sz w:val="24"/>
          <w:szCs w:val="24"/>
        </w:rPr>
        <w:t>r and accurate in their actions</w:t>
      </w:r>
      <w:r w:rsidR="005E0DE1" w:rsidRPr="009C67A4">
        <w:rPr>
          <w:rFonts w:ascii="Times New Roman" w:hAnsi="Times New Roman" w:cs="Times New Roman"/>
          <w:sz w:val="24"/>
          <w:szCs w:val="24"/>
        </w:rPr>
        <w:t xml:space="preserve"> </w:t>
      </w:r>
      <w:r w:rsidR="00AE097A">
        <w:rPr>
          <w:rFonts w:ascii="Times New Roman" w:hAnsi="Times New Roman" w:cs="Times New Roman"/>
          <w:sz w:val="24"/>
          <w:szCs w:val="24"/>
        </w:rPr>
        <w:t>(</w:t>
      </w:r>
      <w:r w:rsidR="00AE097A" w:rsidRPr="00507DE1">
        <w:rPr>
          <w:rFonts w:ascii="Times New Roman" w:hAnsi="Times New Roman" w:cs="Times New Roman"/>
          <w:sz w:val="24"/>
          <w:szCs w:val="24"/>
        </w:rPr>
        <w:t>Westpac Group</w:t>
      </w:r>
      <w:r w:rsidR="00AE097A">
        <w:rPr>
          <w:rFonts w:ascii="Times New Roman" w:hAnsi="Times New Roman" w:cs="Times New Roman"/>
          <w:sz w:val="24"/>
          <w:szCs w:val="24"/>
        </w:rPr>
        <w:t xml:space="preserve">, </w:t>
      </w:r>
      <w:r w:rsidR="00AE097A" w:rsidRPr="00507DE1">
        <w:rPr>
          <w:rFonts w:ascii="Times New Roman" w:hAnsi="Times New Roman" w:cs="Times New Roman"/>
          <w:sz w:val="24"/>
          <w:szCs w:val="24"/>
        </w:rPr>
        <w:t>2020</w:t>
      </w:r>
      <w:r w:rsidR="00AE097A">
        <w:rPr>
          <w:rFonts w:ascii="Times New Roman" w:hAnsi="Times New Roman" w:cs="Times New Roman"/>
          <w:sz w:val="24"/>
          <w:szCs w:val="24"/>
        </w:rPr>
        <w:t>c</w:t>
      </w:r>
      <w:r w:rsidR="00AE097A" w:rsidRPr="00507DE1">
        <w:rPr>
          <w:rFonts w:ascii="Times New Roman" w:hAnsi="Times New Roman" w:cs="Times New Roman"/>
          <w:sz w:val="24"/>
          <w:szCs w:val="24"/>
        </w:rPr>
        <w:t>)</w:t>
      </w:r>
      <w:r w:rsidR="00AE097A">
        <w:rPr>
          <w:rFonts w:ascii="Times New Roman" w:hAnsi="Times New Roman" w:cs="Times New Roman"/>
          <w:sz w:val="24"/>
          <w:szCs w:val="24"/>
        </w:rPr>
        <w:t xml:space="preserve">. </w:t>
      </w:r>
    </w:p>
    <w:p w:rsidR="00414233" w:rsidRPr="009C67A4" w:rsidRDefault="00414233"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Under this programme it follows the global </w:t>
      </w:r>
      <w:r w:rsidR="00C30E06" w:rsidRPr="009C67A4">
        <w:rPr>
          <w:rFonts w:ascii="Times New Roman" w:hAnsi="Times New Roman" w:cs="Times New Roman"/>
          <w:sz w:val="24"/>
          <w:szCs w:val="24"/>
        </w:rPr>
        <w:t xml:space="preserve">standards which state that no individual of Westpac must be involved in the bribery and corrupt practices. Furthermore, they will also not engage in bribery with any private party or public official. </w:t>
      </w:r>
      <w:r w:rsidR="001A3887" w:rsidRPr="009C67A4">
        <w:rPr>
          <w:rFonts w:ascii="Times New Roman" w:hAnsi="Times New Roman" w:cs="Times New Roman"/>
          <w:sz w:val="24"/>
          <w:szCs w:val="24"/>
        </w:rPr>
        <w:t>It will also include prohibition of facilitation payments</w:t>
      </w:r>
      <w:r w:rsidR="00AE097A">
        <w:rPr>
          <w:rFonts w:ascii="Times New Roman" w:hAnsi="Times New Roman" w:cs="Times New Roman"/>
          <w:sz w:val="24"/>
          <w:szCs w:val="24"/>
        </w:rPr>
        <w:t xml:space="preserve"> (</w:t>
      </w:r>
      <w:r w:rsidR="00AE097A" w:rsidRPr="00507DE1">
        <w:rPr>
          <w:rFonts w:ascii="Times New Roman" w:hAnsi="Times New Roman" w:cs="Times New Roman"/>
          <w:sz w:val="24"/>
          <w:szCs w:val="24"/>
        </w:rPr>
        <w:t>Westpac Group</w:t>
      </w:r>
      <w:r w:rsidR="00AE097A">
        <w:rPr>
          <w:rFonts w:ascii="Times New Roman" w:hAnsi="Times New Roman" w:cs="Times New Roman"/>
          <w:sz w:val="24"/>
          <w:szCs w:val="24"/>
        </w:rPr>
        <w:t xml:space="preserve">, </w:t>
      </w:r>
      <w:r w:rsidR="00AE097A" w:rsidRPr="00507DE1">
        <w:rPr>
          <w:rFonts w:ascii="Times New Roman" w:hAnsi="Times New Roman" w:cs="Times New Roman"/>
          <w:sz w:val="24"/>
          <w:szCs w:val="24"/>
        </w:rPr>
        <w:t>2020</w:t>
      </w:r>
      <w:r w:rsidR="00AE097A">
        <w:rPr>
          <w:rFonts w:ascii="Times New Roman" w:hAnsi="Times New Roman" w:cs="Times New Roman"/>
          <w:sz w:val="24"/>
          <w:szCs w:val="24"/>
        </w:rPr>
        <w:t>c</w:t>
      </w:r>
      <w:r w:rsidR="00AE097A" w:rsidRPr="00507DE1">
        <w:rPr>
          <w:rFonts w:ascii="Times New Roman" w:hAnsi="Times New Roman" w:cs="Times New Roman"/>
          <w:sz w:val="24"/>
          <w:szCs w:val="24"/>
        </w:rPr>
        <w:t>)</w:t>
      </w:r>
      <w:r w:rsidR="00AE097A">
        <w:rPr>
          <w:rFonts w:ascii="Times New Roman" w:hAnsi="Times New Roman" w:cs="Times New Roman"/>
          <w:sz w:val="24"/>
          <w:szCs w:val="24"/>
        </w:rPr>
        <w:t xml:space="preserve">. </w:t>
      </w:r>
    </w:p>
    <w:p w:rsidR="005E0DE1" w:rsidRPr="009C67A4" w:rsidRDefault="00776918" w:rsidP="009C67A4">
      <w:pPr>
        <w:tabs>
          <w:tab w:val="left" w:pos="2013"/>
        </w:tabs>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In order to prevent and detect </w:t>
      </w:r>
      <w:r w:rsidR="0088086A" w:rsidRPr="009C67A4">
        <w:rPr>
          <w:rFonts w:ascii="Times New Roman" w:hAnsi="Times New Roman" w:cs="Times New Roman"/>
          <w:sz w:val="24"/>
          <w:szCs w:val="24"/>
        </w:rPr>
        <w:t>the Anti</w:t>
      </w:r>
      <w:r w:rsidRPr="009C67A4">
        <w:rPr>
          <w:rFonts w:ascii="Times New Roman" w:hAnsi="Times New Roman" w:cs="Times New Roman"/>
          <w:sz w:val="24"/>
          <w:szCs w:val="24"/>
        </w:rPr>
        <w:t xml:space="preserve">-Bribery and Corruption </w:t>
      </w:r>
      <w:r w:rsidR="0088086A" w:rsidRPr="009C67A4">
        <w:rPr>
          <w:rFonts w:ascii="Times New Roman" w:hAnsi="Times New Roman" w:cs="Times New Roman"/>
          <w:sz w:val="24"/>
          <w:szCs w:val="24"/>
        </w:rPr>
        <w:t xml:space="preserve">risks, Westpac focuses on providing mandatory training to its employees and conducts risk assessments. </w:t>
      </w:r>
      <w:r w:rsidR="00793C25" w:rsidRPr="009C67A4">
        <w:rPr>
          <w:rFonts w:ascii="Times New Roman" w:hAnsi="Times New Roman" w:cs="Times New Roman"/>
          <w:sz w:val="24"/>
          <w:szCs w:val="24"/>
        </w:rPr>
        <w:t xml:space="preserve">Moreover, Westpac has also adopted whistle blowing policy </w:t>
      </w:r>
      <w:r w:rsidR="003D687D" w:rsidRPr="009C67A4">
        <w:rPr>
          <w:rFonts w:ascii="Times New Roman" w:hAnsi="Times New Roman" w:cs="Times New Roman"/>
          <w:sz w:val="24"/>
          <w:szCs w:val="24"/>
        </w:rPr>
        <w:t>to allow the individuals to complain and maintain confidentiality. The company ensures that the case misconduct caused is evaluated and inves</w:t>
      </w:r>
      <w:r w:rsidR="00792226">
        <w:rPr>
          <w:rFonts w:ascii="Times New Roman" w:hAnsi="Times New Roman" w:cs="Times New Roman"/>
          <w:sz w:val="24"/>
          <w:szCs w:val="24"/>
        </w:rPr>
        <w:t>tigated to resolve it properly (</w:t>
      </w:r>
      <w:r w:rsidR="00792226">
        <w:rPr>
          <w:rFonts w:ascii="Times New Roman" w:hAnsi="Times New Roman" w:cs="Times New Roman"/>
          <w:sz w:val="24"/>
          <w:szCs w:val="24"/>
          <w:shd w:val="clear" w:color="auto" w:fill="FFFFFF"/>
        </w:rPr>
        <w:t xml:space="preserve">Shacklock and Galtung, </w:t>
      </w:r>
      <w:r w:rsidR="00792226" w:rsidRPr="00507DE1">
        <w:rPr>
          <w:rFonts w:ascii="Times New Roman" w:hAnsi="Times New Roman" w:cs="Times New Roman"/>
          <w:sz w:val="24"/>
          <w:szCs w:val="24"/>
          <w:shd w:val="clear" w:color="auto" w:fill="FFFFFF"/>
        </w:rPr>
        <w:t>2016)</w:t>
      </w:r>
      <w:r w:rsidR="00792226">
        <w:rPr>
          <w:rFonts w:ascii="Times New Roman" w:hAnsi="Times New Roman" w:cs="Times New Roman"/>
          <w:sz w:val="24"/>
          <w:szCs w:val="24"/>
          <w:shd w:val="clear" w:color="auto" w:fill="FFFFFF"/>
        </w:rPr>
        <w:t xml:space="preserve">. </w:t>
      </w:r>
    </w:p>
    <w:p w:rsidR="007B7DE7" w:rsidRDefault="00B9375F" w:rsidP="009C67A4">
      <w:pPr>
        <w:pStyle w:val="Heading2"/>
      </w:pPr>
      <w:r w:rsidRPr="009C67A4">
        <w:t>Dishonest and Fraudulent Behaviour</w:t>
      </w:r>
    </w:p>
    <w:p w:rsidR="009C67A4" w:rsidRPr="009C67A4" w:rsidRDefault="009C67A4" w:rsidP="009C67A4"/>
    <w:p w:rsidR="00B9375F" w:rsidRPr="009C67A4" w:rsidRDefault="007B7DE7"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Fraud describes the intentional act for taking the </w:t>
      </w:r>
      <w:r w:rsidR="0001134F" w:rsidRPr="009C67A4">
        <w:rPr>
          <w:rFonts w:ascii="Times New Roman" w:hAnsi="Times New Roman" w:cs="Times New Roman"/>
          <w:sz w:val="24"/>
          <w:szCs w:val="24"/>
        </w:rPr>
        <w:t>unnecessary</w:t>
      </w:r>
      <w:r w:rsidRPr="009C67A4">
        <w:rPr>
          <w:rFonts w:ascii="Times New Roman" w:hAnsi="Times New Roman" w:cs="Times New Roman"/>
          <w:sz w:val="24"/>
          <w:szCs w:val="24"/>
        </w:rPr>
        <w:t xml:space="preserve"> </w:t>
      </w:r>
      <w:r w:rsidR="0001134F" w:rsidRPr="009C67A4">
        <w:rPr>
          <w:rFonts w:ascii="Times New Roman" w:hAnsi="Times New Roman" w:cs="Times New Roman"/>
          <w:sz w:val="24"/>
          <w:szCs w:val="24"/>
        </w:rPr>
        <w:t>benefit</w:t>
      </w:r>
      <w:r w:rsidRPr="009C67A4">
        <w:rPr>
          <w:rFonts w:ascii="Times New Roman" w:hAnsi="Times New Roman" w:cs="Times New Roman"/>
          <w:sz w:val="24"/>
          <w:szCs w:val="24"/>
        </w:rPr>
        <w:t xml:space="preserve">. It can </w:t>
      </w:r>
      <w:r w:rsidR="0001134F" w:rsidRPr="009C67A4">
        <w:rPr>
          <w:rFonts w:ascii="Times New Roman" w:hAnsi="Times New Roman" w:cs="Times New Roman"/>
          <w:sz w:val="24"/>
          <w:szCs w:val="24"/>
        </w:rPr>
        <w:t>happen</w:t>
      </w:r>
      <w:r w:rsidRPr="009C67A4">
        <w:rPr>
          <w:rFonts w:ascii="Times New Roman" w:hAnsi="Times New Roman" w:cs="Times New Roman"/>
          <w:sz w:val="24"/>
          <w:szCs w:val="24"/>
        </w:rPr>
        <w:t xml:space="preserve"> </w:t>
      </w:r>
      <w:r w:rsidR="0001134F" w:rsidRPr="009C67A4">
        <w:rPr>
          <w:rFonts w:ascii="Times New Roman" w:hAnsi="Times New Roman" w:cs="Times New Roman"/>
          <w:sz w:val="24"/>
          <w:szCs w:val="24"/>
        </w:rPr>
        <w:t>i</w:t>
      </w:r>
      <w:r w:rsidR="0001134F">
        <w:rPr>
          <w:rFonts w:ascii="Times New Roman" w:hAnsi="Times New Roman" w:cs="Times New Roman"/>
          <w:sz w:val="24"/>
          <w:szCs w:val="24"/>
        </w:rPr>
        <w:t xml:space="preserve">nternal </w:t>
      </w:r>
      <w:r w:rsidRPr="009C67A4">
        <w:rPr>
          <w:rFonts w:ascii="Times New Roman" w:hAnsi="Times New Roman" w:cs="Times New Roman"/>
          <w:sz w:val="24"/>
          <w:szCs w:val="24"/>
        </w:rPr>
        <w:t xml:space="preserve">and </w:t>
      </w:r>
      <w:r w:rsidR="0001134F" w:rsidRPr="009C67A4">
        <w:rPr>
          <w:rFonts w:ascii="Times New Roman" w:hAnsi="Times New Roman" w:cs="Times New Roman"/>
          <w:sz w:val="24"/>
          <w:szCs w:val="24"/>
        </w:rPr>
        <w:t>external</w:t>
      </w:r>
      <w:r w:rsidRPr="009C67A4">
        <w:rPr>
          <w:rFonts w:ascii="Times New Roman" w:hAnsi="Times New Roman" w:cs="Times New Roman"/>
          <w:sz w:val="24"/>
          <w:szCs w:val="24"/>
        </w:rPr>
        <w:t xml:space="preserve"> </w:t>
      </w:r>
      <w:r w:rsidR="0001134F">
        <w:rPr>
          <w:rFonts w:ascii="Times New Roman" w:hAnsi="Times New Roman" w:cs="Times New Roman"/>
          <w:sz w:val="24"/>
          <w:szCs w:val="24"/>
        </w:rPr>
        <w:t xml:space="preserve">part of </w:t>
      </w:r>
      <w:r w:rsidRPr="009C67A4">
        <w:rPr>
          <w:rFonts w:ascii="Times New Roman" w:hAnsi="Times New Roman" w:cs="Times New Roman"/>
          <w:sz w:val="24"/>
          <w:szCs w:val="24"/>
        </w:rPr>
        <w:t xml:space="preserve">the organization. It mainly involves money laundering, terror financing and also </w:t>
      </w:r>
      <w:r w:rsidR="0001134F" w:rsidRPr="009C67A4">
        <w:rPr>
          <w:rFonts w:ascii="Times New Roman" w:hAnsi="Times New Roman" w:cs="Times New Roman"/>
          <w:sz w:val="24"/>
          <w:szCs w:val="24"/>
        </w:rPr>
        <w:t>contribution</w:t>
      </w:r>
      <w:r w:rsidRPr="009C67A4">
        <w:rPr>
          <w:rFonts w:ascii="Times New Roman" w:hAnsi="Times New Roman" w:cs="Times New Roman"/>
          <w:sz w:val="24"/>
          <w:szCs w:val="24"/>
        </w:rPr>
        <w:t xml:space="preserve"> of the </w:t>
      </w:r>
      <w:r w:rsidR="0001134F" w:rsidRPr="009C67A4">
        <w:rPr>
          <w:rFonts w:ascii="Times New Roman" w:hAnsi="Times New Roman" w:cs="Times New Roman"/>
          <w:sz w:val="24"/>
          <w:szCs w:val="24"/>
        </w:rPr>
        <w:t>secret</w:t>
      </w:r>
      <w:r w:rsidR="0001134F">
        <w:rPr>
          <w:rFonts w:ascii="Times New Roman" w:hAnsi="Times New Roman" w:cs="Times New Roman"/>
          <w:sz w:val="24"/>
          <w:szCs w:val="24"/>
        </w:rPr>
        <w:t xml:space="preserve"> data</w:t>
      </w:r>
      <w:r w:rsidRPr="009C67A4">
        <w:rPr>
          <w:rFonts w:ascii="Times New Roman" w:hAnsi="Times New Roman" w:cs="Times New Roman"/>
          <w:sz w:val="24"/>
          <w:szCs w:val="24"/>
        </w:rPr>
        <w:t xml:space="preserve"> for the personal benefit. To avoid such actions Westpac focuses on applying stringent policies which further aids in protecting the interest of the customers and other stakeholders </w:t>
      </w:r>
      <w:r w:rsidR="00507DE1">
        <w:rPr>
          <w:rFonts w:ascii="Times New Roman" w:hAnsi="Times New Roman" w:cs="Times New Roman"/>
          <w:sz w:val="24"/>
          <w:szCs w:val="24"/>
        </w:rPr>
        <w:t>(</w:t>
      </w:r>
      <w:r w:rsidR="00507DE1">
        <w:rPr>
          <w:rFonts w:ascii="Times New Roman" w:hAnsi="Times New Roman" w:cs="Times New Roman"/>
          <w:sz w:val="24"/>
          <w:szCs w:val="24"/>
          <w:shd w:val="clear" w:color="auto" w:fill="FFFFFF"/>
        </w:rPr>
        <w:t xml:space="preserve">Haas and Hornuf, </w:t>
      </w:r>
      <w:r w:rsidR="00507DE1" w:rsidRPr="00507DE1">
        <w:rPr>
          <w:rFonts w:ascii="Times New Roman" w:hAnsi="Times New Roman" w:cs="Times New Roman"/>
          <w:sz w:val="24"/>
          <w:szCs w:val="24"/>
          <w:shd w:val="clear" w:color="auto" w:fill="FFFFFF"/>
        </w:rPr>
        <w:t>2017</w:t>
      </w:r>
      <w:r w:rsidR="00507DE1">
        <w:rPr>
          <w:rFonts w:ascii="Times New Roman" w:hAnsi="Times New Roman" w:cs="Times New Roman"/>
          <w:sz w:val="24"/>
          <w:szCs w:val="24"/>
          <w:shd w:val="clear" w:color="auto" w:fill="FFFFFF"/>
        </w:rPr>
        <w:t>)</w:t>
      </w:r>
      <w:r w:rsidR="00507DE1" w:rsidRPr="00507DE1">
        <w:rPr>
          <w:rFonts w:ascii="Times New Roman" w:hAnsi="Times New Roman" w:cs="Times New Roman"/>
          <w:sz w:val="24"/>
          <w:szCs w:val="24"/>
          <w:shd w:val="clear" w:color="auto" w:fill="FFFFFF"/>
        </w:rPr>
        <w:t>.</w:t>
      </w:r>
    </w:p>
    <w:p w:rsidR="007C4F9C" w:rsidRPr="009C67A4" w:rsidRDefault="007C4F9C"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The bank ensures </w:t>
      </w:r>
      <w:r w:rsidR="0001134F" w:rsidRPr="009C67A4">
        <w:rPr>
          <w:rFonts w:ascii="Times New Roman" w:hAnsi="Times New Roman" w:cs="Times New Roman"/>
          <w:sz w:val="24"/>
          <w:szCs w:val="24"/>
        </w:rPr>
        <w:t>complete</w:t>
      </w:r>
      <w:r w:rsidRPr="009C67A4">
        <w:rPr>
          <w:rFonts w:ascii="Times New Roman" w:hAnsi="Times New Roman" w:cs="Times New Roman"/>
          <w:sz w:val="24"/>
          <w:szCs w:val="24"/>
        </w:rPr>
        <w:t xml:space="preserve"> </w:t>
      </w:r>
      <w:r w:rsidR="0001134F" w:rsidRPr="009C67A4">
        <w:rPr>
          <w:rFonts w:ascii="Times New Roman" w:hAnsi="Times New Roman" w:cs="Times New Roman"/>
          <w:sz w:val="24"/>
          <w:szCs w:val="24"/>
        </w:rPr>
        <w:t>detection</w:t>
      </w:r>
      <w:r w:rsidRPr="009C67A4">
        <w:rPr>
          <w:rFonts w:ascii="Times New Roman" w:hAnsi="Times New Roman" w:cs="Times New Roman"/>
          <w:sz w:val="24"/>
          <w:szCs w:val="24"/>
        </w:rPr>
        <w:t xml:space="preserve"> and investigation of the </w:t>
      </w:r>
      <w:r w:rsidR="0001134F" w:rsidRPr="009C67A4">
        <w:rPr>
          <w:rFonts w:ascii="Times New Roman" w:hAnsi="Times New Roman" w:cs="Times New Roman"/>
          <w:sz w:val="24"/>
          <w:szCs w:val="24"/>
        </w:rPr>
        <w:t>conduct</w:t>
      </w:r>
      <w:r w:rsidRPr="009C67A4">
        <w:rPr>
          <w:rFonts w:ascii="Times New Roman" w:hAnsi="Times New Roman" w:cs="Times New Roman"/>
          <w:sz w:val="24"/>
          <w:szCs w:val="24"/>
        </w:rPr>
        <w:t xml:space="preserve"> that has lead to violation of the fraud policy. Furthermore, it has </w:t>
      </w:r>
      <w:r w:rsidR="0001134F" w:rsidRPr="009C67A4">
        <w:rPr>
          <w:rFonts w:ascii="Times New Roman" w:hAnsi="Times New Roman" w:cs="Times New Roman"/>
          <w:sz w:val="24"/>
          <w:szCs w:val="24"/>
        </w:rPr>
        <w:t>planned</w:t>
      </w:r>
      <w:r w:rsidRPr="009C67A4">
        <w:rPr>
          <w:rFonts w:ascii="Times New Roman" w:hAnsi="Times New Roman" w:cs="Times New Roman"/>
          <w:sz w:val="24"/>
          <w:szCs w:val="24"/>
        </w:rPr>
        <w:t xml:space="preserve"> </w:t>
      </w:r>
      <w:r w:rsidR="0001134F" w:rsidRPr="009C67A4">
        <w:rPr>
          <w:rFonts w:ascii="Times New Roman" w:hAnsi="Times New Roman" w:cs="Times New Roman"/>
          <w:sz w:val="24"/>
          <w:szCs w:val="24"/>
        </w:rPr>
        <w:t>corrective</w:t>
      </w:r>
      <w:r w:rsidRPr="009C67A4">
        <w:rPr>
          <w:rFonts w:ascii="Times New Roman" w:hAnsi="Times New Roman" w:cs="Times New Roman"/>
          <w:sz w:val="24"/>
          <w:szCs w:val="24"/>
        </w:rPr>
        <w:t xml:space="preserve"> actions to prevent the fraudulent behaviour of all the members. </w:t>
      </w:r>
    </w:p>
    <w:p w:rsidR="007C4F9C" w:rsidRPr="009C67A4" w:rsidRDefault="00087E97"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lastRenderedPageBreak/>
        <w:t>Westpac is highly committed towards maintaining the integrity and conduct the business with full honesty and fairness. In order to prevent such a</w:t>
      </w:r>
      <w:r w:rsidR="00562798" w:rsidRPr="009C67A4">
        <w:rPr>
          <w:rFonts w:ascii="Times New Roman" w:hAnsi="Times New Roman" w:cs="Times New Roman"/>
          <w:sz w:val="24"/>
          <w:szCs w:val="24"/>
        </w:rPr>
        <w:t xml:space="preserve">ctions, the bank has designed </w:t>
      </w:r>
      <w:r w:rsidR="007E4D69" w:rsidRPr="009C67A4">
        <w:rPr>
          <w:rFonts w:ascii="Times New Roman" w:hAnsi="Times New Roman" w:cs="Times New Roman"/>
          <w:sz w:val="24"/>
          <w:szCs w:val="24"/>
        </w:rPr>
        <w:t>Speaking</w:t>
      </w:r>
      <w:r w:rsidR="00562798" w:rsidRPr="009C67A4">
        <w:rPr>
          <w:rFonts w:ascii="Times New Roman" w:hAnsi="Times New Roman" w:cs="Times New Roman"/>
          <w:sz w:val="24"/>
          <w:szCs w:val="24"/>
        </w:rPr>
        <w:t xml:space="preserve"> Up policy under </w:t>
      </w:r>
      <w:r w:rsidR="007E4D69" w:rsidRPr="009C67A4">
        <w:rPr>
          <w:rFonts w:ascii="Times New Roman" w:hAnsi="Times New Roman" w:cs="Times New Roman"/>
          <w:sz w:val="24"/>
          <w:szCs w:val="24"/>
        </w:rPr>
        <w:t xml:space="preserve">which </w:t>
      </w:r>
      <w:r w:rsidR="00715EA8" w:rsidRPr="009C67A4">
        <w:rPr>
          <w:rFonts w:ascii="Times New Roman" w:hAnsi="Times New Roman" w:cs="Times New Roman"/>
          <w:sz w:val="24"/>
          <w:szCs w:val="24"/>
        </w:rPr>
        <w:t xml:space="preserve">it provides the guidance for raising the </w:t>
      </w:r>
      <w:r w:rsidR="00CA3715" w:rsidRPr="009C67A4">
        <w:rPr>
          <w:rFonts w:ascii="Times New Roman" w:hAnsi="Times New Roman" w:cs="Times New Roman"/>
          <w:sz w:val="24"/>
          <w:szCs w:val="24"/>
        </w:rPr>
        <w:t xml:space="preserve">concern and provides the opportunity to directly disclose the issue with the regulators of the Westpac. </w:t>
      </w:r>
    </w:p>
    <w:p w:rsidR="00DB5D4A" w:rsidRPr="009C67A4" w:rsidRDefault="00DB5D4A"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This policy includes the guidelines stated under ASIC’s Regulatory Guide 270 and also includes the legislative and the regulatory requirements. Furthermore the bank has also provided whistle blowing policy for protecting the interest of the stakeholders and brings honesty and integrity </w:t>
      </w:r>
      <w:r w:rsidR="003F39D2">
        <w:rPr>
          <w:rFonts w:ascii="Times New Roman" w:hAnsi="Times New Roman" w:cs="Times New Roman"/>
          <w:sz w:val="24"/>
          <w:szCs w:val="24"/>
        </w:rPr>
        <w:t>in the actions of all employees</w:t>
      </w:r>
      <w:r w:rsidRPr="009C67A4">
        <w:rPr>
          <w:rFonts w:ascii="Times New Roman" w:hAnsi="Times New Roman" w:cs="Times New Roman"/>
          <w:sz w:val="24"/>
          <w:szCs w:val="24"/>
        </w:rPr>
        <w:t xml:space="preserve"> </w:t>
      </w:r>
      <w:r w:rsidR="003F39D2">
        <w:rPr>
          <w:rFonts w:ascii="Times New Roman" w:hAnsi="Times New Roman" w:cs="Times New Roman"/>
          <w:sz w:val="24"/>
          <w:szCs w:val="24"/>
        </w:rPr>
        <w:t>(</w:t>
      </w:r>
      <w:r w:rsidR="003F39D2">
        <w:rPr>
          <w:rFonts w:ascii="Times New Roman" w:hAnsi="Times New Roman" w:cs="Times New Roman"/>
          <w:sz w:val="24"/>
          <w:szCs w:val="24"/>
          <w:shd w:val="clear" w:color="auto" w:fill="FFFFFF"/>
        </w:rPr>
        <w:t xml:space="preserve">Haas and Hornuf, </w:t>
      </w:r>
      <w:r w:rsidR="003F39D2" w:rsidRPr="00507DE1">
        <w:rPr>
          <w:rFonts w:ascii="Times New Roman" w:hAnsi="Times New Roman" w:cs="Times New Roman"/>
          <w:sz w:val="24"/>
          <w:szCs w:val="24"/>
          <w:shd w:val="clear" w:color="auto" w:fill="FFFFFF"/>
        </w:rPr>
        <w:t>2017</w:t>
      </w:r>
      <w:r w:rsidR="003F39D2">
        <w:rPr>
          <w:rFonts w:ascii="Times New Roman" w:hAnsi="Times New Roman" w:cs="Times New Roman"/>
          <w:sz w:val="24"/>
          <w:szCs w:val="24"/>
          <w:shd w:val="clear" w:color="auto" w:fill="FFFFFF"/>
        </w:rPr>
        <w:t>)</w:t>
      </w:r>
      <w:r w:rsidR="003F39D2" w:rsidRPr="00507DE1">
        <w:rPr>
          <w:rFonts w:ascii="Times New Roman" w:hAnsi="Times New Roman" w:cs="Times New Roman"/>
          <w:sz w:val="24"/>
          <w:szCs w:val="24"/>
          <w:shd w:val="clear" w:color="auto" w:fill="FFFFFF"/>
        </w:rPr>
        <w:t>.</w:t>
      </w:r>
    </w:p>
    <w:p w:rsidR="0048136C" w:rsidRDefault="008C2E23" w:rsidP="009C67A4">
      <w:pPr>
        <w:pStyle w:val="Heading2"/>
      </w:pPr>
      <w:r w:rsidRPr="009C67A4">
        <w:t xml:space="preserve">Whistleblower Protections </w:t>
      </w:r>
    </w:p>
    <w:p w:rsidR="009C67A4" w:rsidRPr="009C67A4" w:rsidRDefault="009C67A4" w:rsidP="009C67A4"/>
    <w:p w:rsidR="008C2E23" w:rsidRPr="009C67A4" w:rsidRDefault="00226A20"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The bank considers protection of its customers and stakeholders as their highest priority. It focuses on maintaining the integrity and conducts the business activities with full honesty and fairness. Through the adoption of this policy, the bank provides the freedom to its employees, contractors, managers to speak against the corruption, discrimination, fraud and the misconduct faced by them in any means. It does not </w:t>
      </w:r>
      <w:r w:rsidR="00795E0F" w:rsidRPr="009C67A4">
        <w:rPr>
          <w:rFonts w:ascii="Times New Roman" w:hAnsi="Times New Roman" w:cs="Times New Roman"/>
          <w:sz w:val="24"/>
          <w:szCs w:val="24"/>
        </w:rPr>
        <w:t>disclose</w:t>
      </w:r>
      <w:r w:rsidRPr="009C67A4">
        <w:rPr>
          <w:rFonts w:ascii="Times New Roman" w:hAnsi="Times New Roman" w:cs="Times New Roman"/>
          <w:sz w:val="24"/>
          <w:szCs w:val="24"/>
        </w:rPr>
        <w:t xml:space="preserve"> the identity of the victim and </w:t>
      </w:r>
      <w:r w:rsidR="00B75D6E" w:rsidRPr="009C67A4">
        <w:rPr>
          <w:rFonts w:ascii="Times New Roman" w:hAnsi="Times New Roman" w:cs="Times New Roman"/>
          <w:sz w:val="24"/>
          <w:szCs w:val="24"/>
        </w:rPr>
        <w:t>the person do not faces any k</w:t>
      </w:r>
      <w:r w:rsidR="00507DE1">
        <w:rPr>
          <w:rFonts w:ascii="Times New Roman" w:hAnsi="Times New Roman" w:cs="Times New Roman"/>
          <w:sz w:val="24"/>
          <w:szCs w:val="24"/>
        </w:rPr>
        <w:t>ind of injustice</w:t>
      </w:r>
      <w:r w:rsidR="00B75D6E" w:rsidRPr="009C67A4">
        <w:rPr>
          <w:rFonts w:ascii="Times New Roman" w:hAnsi="Times New Roman" w:cs="Times New Roman"/>
          <w:sz w:val="24"/>
          <w:szCs w:val="24"/>
        </w:rPr>
        <w:t xml:space="preserve"> </w:t>
      </w:r>
      <w:r w:rsidR="00507DE1">
        <w:rPr>
          <w:rFonts w:ascii="Times New Roman" w:hAnsi="Times New Roman" w:cs="Times New Roman"/>
          <w:sz w:val="24"/>
          <w:szCs w:val="24"/>
        </w:rPr>
        <w:t xml:space="preserve">(Lavena, </w:t>
      </w:r>
      <w:r w:rsidR="00507DE1" w:rsidRPr="00507DE1">
        <w:rPr>
          <w:rFonts w:ascii="Times New Roman" w:hAnsi="Times New Roman" w:cs="Times New Roman"/>
          <w:sz w:val="24"/>
          <w:szCs w:val="24"/>
        </w:rPr>
        <w:t>2016)</w:t>
      </w:r>
      <w:r w:rsidR="00792226">
        <w:rPr>
          <w:rFonts w:ascii="Times New Roman" w:hAnsi="Times New Roman" w:cs="Times New Roman"/>
          <w:sz w:val="24"/>
          <w:szCs w:val="24"/>
        </w:rPr>
        <w:t xml:space="preserve">. </w:t>
      </w:r>
    </w:p>
    <w:p w:rsidR="008C2E23" w:rsidRPr="009C67A4" w:rsidRDefault="00795E0F"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Adoption of this policy allows the bank to take </w:t>
      </w:r>
      <w:r w:rsidR="0001134F" w:rsidRPr="009C67A4">
        <w:rPr>
          <w:rFonts w:ascii="Times New Roman" w:hAnsi="Times New Roman" w:cs="Times New Roman"/>
          <w:sz w:val="24"/>
          <w:szCs w:val="24"/>
        </w:rPr>
        <w:t>appropriate</w:t>
      </w:r>
      <w:r w:rsidRPr="009C67A4">
        <w:rPr>
          <w:rFonts w:ascii="Times New Roman" w:hAnsi="Times New Roman" w:cs="Times New Roman"/>
          <w:sz w:val="24"/>
          <w:szCs w:val="24"/>
        </w:rPr>
        <w:t xml:space="preserve"> </w:t>
      </w:r>
      <w:r w:rsidR="0001134F" w:rsidRPr="009C67A4">
        <w:rPr>
          <w:rFonts w:ascii="Times New Roman" w:hAnsi="Times New Roman" w:cs="Times New Roman"/>
          <w:sz w:val="24"/>
          <w:szCs w:val="24"/>
        </w:rPr>
        <w:t>conduct</w:t>
      </w:r>
      <w:r w:rsidRPr="009C67A4">
        <w:rPr>
          <w:rFonts w:ascii="Times New Roman" w:hAnsi="Times New Roman" w:cs="Times New Roman"/>
          <w:sz w:val="24"/>
          <w:szCs w:val="24"/>
        </w:rPr>
        <w:t xml:space="preserve"> and </w:t>
      </w:r>
      <w:r w:rsidR="0001134F" w:rsidRPr="009C67A4">
        <w:rPr>
          <w:rFonts w:ascii="Times New Roman" w:hAnsi="Times New Roman" w:cs="Times New Roman"/>
          <w:sz w:val="24"/>
          <w:szCs w:val="24"/>
        </w:rPr>
        <w:t>guard</w:t>
      </w:r>
      <w:r w:rsidR="0001134F">
        <w:rPr>
          <w:rFonts w:ascii="Times New Roman" w:hAnsi="Times New Roman" w:cs="Times New Roman"/>
          <w:sz w:val="24"/>
          <w:szCs w:val="24"/>
        </w:rPr>
        <w:t xml:space="preserve"> the intention </w:t>
      </w:r>
      <w:r w:rsidRPr="009C67A4">
        <w:rPr>
          <w:rFonts w:ascii="Times New Roman" w:hAnsi="Times New Roman" w:cs="Times New Roman"/>
          <w:sz w:val="24"/>
          <w:szCs w:val="24"/>
        </w:rPr>
        <w:t xml:space="preserve">of the stakeholders. It allows creating healthy working environment and attaining higher profitability. In the Westpac Whistleblower protection policy, the employees possess the choice to raise the concern online or through employee concern hotline. The main aim of designing this policy is to </w:t>
      </w:r>
      <w:r w:rsidR="00160724" w:rsidRPr="009C67A4">
        <w:rPr>
          <w:rFonts w:ascii="Times New Roman" w:hAnsi="Times New Roman" w:cs="Times New Roman"/>
          <w:sz w:val="24"/>
          <w:szCs w:val="24"/>
        </w:rPr>
        <w:t xml:space="preserve">make the </w:t>
      </w:r>
      <w:r w:rsidR="00B21FD1" w:rsidRPr="009C67A4">
        <w:rPr>
          <w:rFonts w:ascii="Times New Roman" w:hAnsi="Times New Roman" w:cs="Times New Roman"/>
          <w:sz w:val="24"/>
          <w:szCs w:val="24"/>
        </w:rPr>
        <w:t>employees</w:t>
      </w:r>
      <w:r w:rsidR="00160724" w:rsidRPr="009C67A4">
        <w:rPr>
          <w:rFonts w:ascii="Times New Roman" w:hAnsi="Times New Roman" w:cs="Times New Roman"/>
          <w:sz w:val="24"/>
          <w:szCs w:val="24"/>
        </w:rPr>
        <w:t xml:space="preserve"> feel confident and prot</w:t>
      </w:r>
      <w:r w:rsidR="00AE097A">
        <w:rPr>
          <w:rFonts w:ascii="Times New Roman" w:hAnsi="Times New Roman" w:cs="Times New Roman"/>
          <w:sz w:val="24"/>
          <w:szCs w:val="24"/>
        </w:rPr>
        <w:t>ect them from reprisal (</w:t>
      </w:r>
      <w:r w:rsidR="00AE097A" w:rsidRPr="00507DE1">
        <w:rPr>
          <w:rFonts w:ascii="Times New Roman" w:hAnsi="Times New Roman" w:cs="Times New Roman"/>
          <w:sz w:val="24"/>
          <w:szCs w:val="24"/>
        </w:rPr>
        <w:t>Westpac Group</w:t>
      </w:r>
      <w:r w:rsidR="00AE097A">
        <w:rPr>
          <w:rFonts w:ascii="Times New Roman" w:hAnsi="Times New Roman" w:cs="Times New Roman"/>
          <w:sz w:val="24"/>
          <w:szCs w:val="24"/>
        </w:rPr>
        <w:t xml:space="preserve">, </w:t>
      </w:r>
      <w:r w:rsidR="00AE097A" w:rsidRPr="00507DE1">
        <w:rPr>
          <w:rFonts w:ascii="Times New Roman" w:hAnsi="Times New Roman" w:cs="Times New Roman"/>
          <w:sz w:val="24"/>
          <w:szCs w:val="24"/>
        </w:rPr>
        <w:t>2020</w:t>
      </w:r>
      <w:r w:rsidR="00AE097A">
        <w:rPr>
          <w:rFonts w:ascii="Times New Roman" w:hAnsi="Times New Roman" w:cs="Times New Roman"/>
          <w:sz w:val="24"/>
          <w:szCs w:val="24"/>
        </w:rPr>
        <w:t>d</w:t>
      </w:r>
      <w:r w:rsidR="00AE097A" w:rsidRPr="00507DE1">
        <w:rPr>
          <w:rFonts w:ascii="Times New Roman" w:hAnsi="Times New Roman" w:cs="Times New Roman"/>
          <w:sz w:val="24"/>
          <w:szCs w:val="24"/>
        </w:rPr>
        <w:t>)</w:t>
      </w:r>
      <w:r w:rsidR="00AE097A">
        <w:rPr>
          <w:rFonts w:ascii="Times New Roman" w:hAnsi="Times New Roman" w:cs="Times New Roman"/>
          <w:sz w:val="24"/>
          <w:szCs w:val="24"/>
        </w:rPr>
        <w:t>.</w:t>
      </w:r>
    </w:p>
    <w:p w:rsidR="00160724" w:rsidRPr="009C67A4" w:rsidRDefault="00B21FD1"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This policy covers the activities of wrongdoing like corrupt conduct, conduct that involves substantial risk to the public health or to environment, any fraudulent or illegal activity or any </w:t>
      </w:r>
      <w:r w:rsidRPr="009C67A4">
        <w:rPr>
          <w:rFonts w:ascii="Times New Roman" w:hAnsi="Times New Roman" w:cs="Times New Roman"/>
          <w:sz w:val="24"/>
          <w:szCs w:val="24"/>
        </w:rPr>
        <w:lastRenderedPageBreak/>
        <w:t>oth</w:t>
      </w:r>
      <w:r w:rsidR="00EE4A88" w:rsidRPr="009C67A4">
        <w:rPr>
          <w:rFonts w:ascii="Times New Roman" w:hAnsi="Times New Roman" w:cs="Times New Roman"/>
          <w:sz w:val="24"/>
          <w:szCs w:val="24"/>
        </w:rPr>
        <w:t xml:space="preserve">er activity that causes loss to Westpac. Westpac follows the Australian Standard “Whistleblower Protection Programs for Entities”, AS 8004-2003 and the New Zealand Protected Disclosures Act (2000) </w:t>
      </w:r>
      <w:r w:rsidR="00AE097A">
        <w:rPr>
          <w:rFonts w:ascii="Times New Roman" w:hAnsi="Times New Roman" w:cs="Times New Roman"/>
          <w:sz w:val="24"/>
          <w:szCs w:val="24"/>
        </w:rPr>
        <w:t>(</w:t>
      </w:r>
      <w:r w:rsidR="00AE097A" w:rsidRPr="00507DE1">
        <w:rPr>
          <w:rFonts w:ascii="Times New Roman" w:hAnsi="Times New Roman" w:cs="Times New Roman"/>
          <w:sz w:val="24"/>
          <w:szCs w:val="24"/>
        </w:rPr>
        <w:t>Westpac Group</w:t>
      </w:r>
      <w:r w:rsidR="00AE097A">
        <w:rPr>
          <w:rFonts w:ascii="Times New Roman" w:hAnsi="Times New Roman" w:cs="Times New Roman"/>
          <w:sz w:val="24"/>
          <w:szCs w:val="24"/>
        </w:rPr>
        <w:t xml:space="preserve">, </w:t>
      </w:r>
      <w:r w:rsidR="00AE097A" w:rsidRPr="00507DE1">
        <w:rPr>
          <w:rFonts w:ascii="Times New Roman" w:hAnsi="Times New Roman" w:cs="Times New Roman"/>
          <w:sz w:val="24"/>
          <w:szCs w:val="24"/>
        </w:rPr>
        <w:t>2020</w:t>
      </w:r>
      <w:r w:rsidR="00AE097A">
        <w:rPr>
          <w:rFonts w:ascii="Times New Roman" w:hAnsi="Times New Roman" w:cs="Times New Roman"/>
          <w:sz w:val="24"/>
          <w:szCs w:val="24"/>
        </w:rPr>
        <w:t>d</w:t>
      </w:r>
      <w:r w:rsidR="00AE097A" w:rsidRPr="00507DE1">
        <w:rPr>
          <w:rFonts w:ascii="Times New Roman" w:hAnsi="Times New Roman" w:cs="Times New Roman"/>
          <w:sz w:val="24"/>
          <w:szCs w:val="24"/>
        </w:rPr>
        <w:t>)</w:t>
      </w:r>
      <w:r w:rsidR="00AE097A">
        <w:rPr>
          <w:rFonts w:ascii="Times New Roman" w:hAnsi="Times New Roman" w:cs="Times New Roman"/>
          <w:sz w:val="24"/>
          <w:szCs w:val="24"/>
        </w:rPr>
        <w:t xml:space="preserve">. </w:t>
      </w:r>
    </w:p>
    <w:p w:rsidR="00EE4A88" w:rsidRPr="009C67A4" w:rsidRDefault="00C429E8" w:rsidP="009C67A4">
      <w:pPr>
        <w:spacing w:line="480" w:lineRule="auto"/>
        <w:rPr>
          <w:rFonts w:ascii="Times New Roman" w:hAnsi="Times New Roman" w:cs="Times New Roman"/>
          <w:sz w:val="24"/>
          <w:szCs w:val="24"/>
        </w:rPr>
      </w:pPr>
      <w:r w:rsidRPr="009C67A4">
        <w:rPr>
          <w:rFonts w:ascii="Times New Roman" w:hAnsi="Times New Roman" w:cs="Times New Roman"/>
          <w:sz w:val="24"/>
          <w:szCs w:val="24"/>
        </w:rPr>
        <w:t xml:space="preserve">If the </w:t>
      </w:r>
      <w:r w:rsidR="0048136C" w:rsidRPr="009C67A4">
        <w:rPr>
          <w:rFonts w:ascii="Times New Roman" w:hAnsi="Times New Roman" w:cs="Times New Roman"/>
          <w:sz w:val="24"/>
          <w:szCs w:val="24"/>
        </w:rPr>
        <w:t>employees breach</w:t>
      </w:r>
      <w:r w:rsidRPr="009C67A4">
        <w:rPr>
          <w:rFonts w:ascii="Times New Roman" w:hAnsi="Times New Roman" w:cs="Times New Roman"/>
          <w:sz w:val="24"/>
          <w:szCs w:val="24"/>
        </w:rPr>
        <w:t xml:space="preserve"> the whistleblower policy </w:t>
      </w:r>
      <w:r w:rsidR="0048136C" w:rsidRPr="009C67A4">
        <w:rPr>
          <w:rFonts w:ascii="Times New Roman" w:hAnsi="Times New Roman" w:cs="Times New Roman"/>
          <w:sz w:val="24"/>
          <w:szCs w:val="24"/>
        </w:rPr>
        <w:t xml:space="preserve">of Westpac, it will create disadvantage and disciplinary action will be taken. It can also lead to the termination of the employee. </w:t>
      </w:r>
    </w:p>
    <w:p w:rsidR="009C67A4" w:rsidRDefault="009C67A4" w:rsidP="009C67A4">
      <w:pPr>
        <w:pStyle w:val="Heading2"/>
      </w:pPr>
      <w:r w:rsidRPr="009C67A4">
        <w:t xml:space="preserve">Enforcement </w:t>
      </w:r>
    </w:p>
    <w:p w:rsidR="00425E2B" w:rsidRDefault="00425E2B" w:rsidP="009C67A4">
      <w:pPr>
        <w:spacing w:line="480" w:lineRule="auto"/>
      </w:pPr>
    </w:p>
    <w:p w:rsidR="009C67A4" w:rsidRDefault="00425E2B" w:rsidP="009C67A4">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above discussed scenario, the importance of enforcement has increase in folds. The designing of the code is of no use if it is not implemented. In Westpac, there is </w:t>
      </w:r>
      <w:r w:rsidR="0001134F">
        <w:rPr>
          <w:rFonts w:ascii="Times New Roman" w:hAnsi="Times New Roman" w:cs="Times New Roman"/>
          <w:sz w:val="24"/>
          <w:szCs w:val="24"/>
        </w:rPr>
        <w:t>a compulsion</w:t>
      </w:r>
      <w:r>
        <w:rPr>
          <w:rFonts w:ascii="Times New Roman" w:hAnsi="Times New Roman" w:cs="Times New Roman"/>
          <w:sz w:val="24"/>
          <w:szCs w:val="24"/>
        </w:rPr>
        <w:t xml:space="preserve"> for </w:t>
      </w:r>
      <w:r w:rsidR="0001134F">
        <w:rPr>
          <w:rFonts w:ascii="Times New Roman" w:hAnsi="Times New Roman" w:cs="Times New Roman"/>
          <w:sz w:val="24"/>
          <w:szCs w:val="24"/>
        </w:rPr>
        <w:t>every</w:t>
      </w:r>
      <w:r>
        <w:rPr>
          <w:rFonts w:ascii="Times New Roman" w:hAnsi="Times New Roman" w:cs="Times New Roman"/>
          <w:sz w:val="24"/>
          <w:szCs w:val="24"/>
        </w:rPr>
        <w:t xml:space="preserve"> the </w:t>
      </w:r>
      <w:r w:rsidR="0001134F">
        <w:rPr>
          <w:rFonts w:ascii="Times New Roman" w:hAnsi="Times New Roman" w:cs="Times New Roman"/>
          <w:sz w:val="24"/>
          <w:szCs w:val="24"/>
        </w:rPr>
        <w:t xml:space="preserve">staff </w:t>
      </w:r>
      <w:r>
        <w:rPr>
          <w:rFonts w:ascii="Times New Roman" w:hAnsi="Times New Roman" w:cs="Times New Roman"/>
          <w:sz w:val="24"/>
          <w:szCs w:val="24"/>
        </w:rPr>
        <w:t xml:space="preserve">i.e. directors or the </w:t>
      </w:r>
      <w:r w:rsidR="0001134F">
        <w:rPr>
          <w:rFonts w:ascii="Times New Roman" w:hAnsi="Times New Roman" w:cs="Times New Roman"/>
          <w:sz w:val="24"/>
          <w:szCs w:val="24"/>
        </w:rPr>
        <w:t>workforce</w:t>
      </w:r>
      <w:r>
        <w:rPr>
          <w:rFonts w:ascii="Times New Roman" w:hAnsi="Times New Roman" w:cs="Times New Roman"/>
          <w:sz w:val="24"/>
          <w:szCs w:val="24"/>
        </w:rPr>
        <w:t xml:space="preserve"> to</w:t>
      </w:r>
      <w:r w:rsidR="0001134F">
        <w:rPr>
          <w:rFonts w:ascii="Times New Roman" w:hAnsi="Times New Roman" w:cs="Times New Roman"/>
          <w:sz w:val="24"/>
          <w:szCs w:val="24"/>
        </w:rPr>
        <w:t xml:space="preserve"> adhere</w:t>
      </w:r>
      <w:r>
        <w:rPr>
          <w:rFonts w:ascii="Times New Roman" w:hAnsi="Times New Roman" w:cs="Times New Roman"/>
          <w:sz w:val="24"/>
          <w:szCs w:val="24"/>
        </w:rPr>
        <w:t xml:space="preserve"> all the </w:t>
      </w:r>
      <w:r w:rsidR="0001134F">
        <w:rPr>
          <w:rFonts w:ascii="Times New Roman" w:hAnsi="Times New Roman" w:cs="Times New Roman"/>
          <w:sz w:val="24"/>
          <w:szCs w:val="24"/>
        </w:rPr>
        <w:t>procedure prescribed in</w:t>
      </w:r>
      <w:r>
        <w:rPr>
          <w:rFonts w:ascii="Times New Roman" w:hAnsi="Times New Roman" w:cs="Times New Roman"/>
          <w:sz w:val="24"/>
          <w:szCs w:val="24"/>
        </w:rPr>
        <w:t xml:space="preserve"> the </w:t>
      </w:r>
      <w:r w:rsidR="0001134F">
        <w:rPr>
          <w:rFonts w:ascii="Times New Roman" w:hAnsi="Times New Roman" w:cs="Times New Roman"/>
          <w:sz w:val="24"/>
          <w:szCs w:val="24"/>
        </w:rPr>
        <w:t>policy</w:t>
      </w:r>
      <w:r>
        <w:rPr>
          <w:rFonts w:ascii="Times New Roman" w:hAnsi="Times New Roman" w:cs="Times New Roman"/>
          <w:sz w:val="24"/>
          <w:szCs w:val="24"/>
        </w:rPr>
        <w:t xml:space="preserve"> of ethics. It also states the condition that the management has the full right of taking the disciplinary actions against the person who is involve</w:t>
      </w:r>
      <w:r w:rsidR="00792226">
        <w:rPr>
          <w:rFonts w:ascii="Times New Roman" w:hAnsi="Times New Roman" w:cs="Times New Roman"/>
          <w:sz w:val="24"/>
          <w:szCs w:val="24"/>
        </w:rPr>
        <w:t>d in breaching of the contract (</w:t>
      </w:r>
      <w:r w:rsidR="00792226" w:rsidRPr="00507DE1">
        <w:rPr>
          <w:rFonts w:ascii="Times New Roman" w:hAnsi="Times New Roman" w:cs="Times New Roman"/>
          <w:sz w:val="24"/>
          <w:szCs w:val="24"/>
          <w:shd w:val="clear" w:color="auto" w:fill="FFFFFF"/>
        </w:rPr>
        <w:t>Vashish</w:t>
      </w:r>
      <w:r w:rsidR="00792226">
        <w:rPr>
          <w:rFonts w:ascii="Times New Roman" w:hAnsi="Times New Roman" w:cs="Times New Roman"/>
          <w:sz w:val="24"/>
          <w:szCs w:val="24"/>
          <w:shd w:val="clear" w:color="auto" w:fill="FFFFFF"/>
        </w:rPr>
        <w:t xml:space="preserve">t, </w:t>
      </w:r>
      <w:r w:rsidR="00792226" w:rsidRPr="00507DE1">
        <w:rPr>
          <w:rFonts w:ascii="Times New Roman" w:hAnsi="Times New Roman" w:cs="Times New Roman"/>
          <w:sz w:val="24"/>
          <w:szCs w:val="24"/>
          <w:shd w:val="clear" w:color="auto" w:fill="FFFFFF"/>
        </w:rPr>
        <w:t>2017)</w:t>
      </w:r>
      <w:r w:rsidR="00792226">
        <w:rPr>
          <w:rFonts w:ascii="Times New Roman" w:hAnsi="Times New Roman" w:cs="Times New Roman"/>
          <w:sz w:val="24"/>
          <w:szCs w:val="24"/>
          <w:shd w:val="clear" w:color="auto" w:fill="FFFFFF"/>
        </w:rPr>
        <w:t xml:space="preserve">. </w:t>
      </w:r>
    </w:p>
    <w:p w:rsidR="00425E2B" w:rsidRDefault="00422B87" w:rsidP="009C67A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actions involved in breaching of cod includes warning, demotion, heavy penalties, withholding of promotion or even can lead to termination of the employees. It will be dependent upon the severity of the offense conducted. </w:t>
      </w:r>
    </w:p>
    <w:p w:rsidR="00422B87" w:rsidRDefault="00422B87" w:rsidP="009C67A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enforcement of the code has become important because it allows the bank to </w:t>
      </w:r>
      <w:r w:rsidR="0001134F">
        <w:rPr>
          <w:rFonts w:ascii="Times New Roman" w:hAnsi="Times New Roman" w:cs="Times New Roman"/>
          <w:sz w:val="24"/>
          <w:szCs w:val="24"/>
        </w:rPr>
        <w:t>defend</w:t>
      </w:r>
      <w:r>
        <w:rPr>
          <w:rFonts w:ascii="Times New Roman" w:hAnsi="Times New Roman" w:cs="Times New Roman"/>
          <w:sz w:val="24"/>
          <w:szCs w:val="24"/>
        </w:rPr>
        <w:t xml:space="preserve"> the </w:t>
      </w:r>
      <w:r w:rsidR="0001134F">
        <w:rPr>
          <w:rFonts w:ascii="Times New Roman" w:hAnsi="Times New Roman" w:cs="Times New Roman"/>
          <w:sz w:val="24"/>
          <w:szCs w:val="24"/>
        </w:rPr>
        <w:t>concern</w:t>
      </w:r>
      <w:r>
        <w:rPr>
          <w:rFonts w:ascii="Times New Roman" w:hAnsi="Times New Roman" w:cs="Times New Roman"/>
          <w:sz w:val="24"/>
          <w:szCs w:val="24"/>
        </w:rPr>
        <w:t xml:space="preserve"> of the customers and the stakeholders. Furthermore, it </w:t>
      </w:r>
      <w:r w:rsidR="0001134F">
        <w:rPr>
          <w:rFonts w:ascii="Times New Roman" w:hAnsi="Times New Roman" w:cs="Times New Roman"/>
          <w:sz w:val="24"/>
          <w:szCs w:val="24"/>
        </w:rPr>
        <w:t>aids</w:t>
      </w:r>
      <w:r>
        <w:rPr>
          <w:rFonts w:ascii="Times New Roman" w:hAnsi="Times New Roman" w:cs="Times New Roman"/>
          <w:sz w:val="24"/>
          <w:szCs w:val="24"/>
        </w:rPr>
        <w:t xml:space="preserve"> in maintaining the professional standards and guides the actions of all the members in the bank. </w:t>
      </w:r>
    </w:p>
    <w:p w:rsidR="00340E49" w:rsidRDefault="00E2772C" w:rsidP="009C67A4">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w:t>
      </w:r>
      <w:r w:rsidR="0001134F">
        <w:rPr>
          <w:rFonts w:ascii="Times New Roman" w:hAnsi="Times New Roman" w:cs="Times New Roman"/>
          <w:sz w:val="24"/>
          <w:szCs w:val="24"/>
        </w:rPr>
        <w:t>sustain</w:t>
      </w:r>
      <w:r>
        <w:rPr>
          <w:rFonts w:ascii="Times New Roman" w:hAnsi="Times New Roman" w:cs="Times New Roman"/>
          <w:sz w:val="24"/>
          <w:szCs w:val="24"/>
        </w:rPr>
        <w:t xml:space="preserve"> the authenticity and severity of the code, the bank applies various </w:t>
      </w:r>
      <w:r w:rsidR="0001134F">
        <w:rPr>
          <w:rFonts w:ascii="Times New Roman" w:hAnsi="Times New Roman" w:cs="Times New Roman"/>
          <w:sz w:val="24"/>
          <w:szCs w:val="24"/>
        </w:rPr>
        <w:t xml:space="preserve">lawful duties </w:t>
      </w:r>
      <w:r>
        <w:rPr>
          <w:rFonts w:ascii="Times New Roman" w:hAnsi="Times New Roman" w:cs="Times New Roman"/>
          <w:sz w:val="24"/>
          <w:szCs w:val="24"/>
        </w:rPr>
        <w:t xml:space="preserve">for the </w:t>
      </w:r>
      <w:r w:rsidR="0001134F">
        <w:rPr>
          <w:rFonts w:ascii="Times New Roman" w:hAnsi="Times New Roman" w:cs="Times New Roman"/>
          <w:sz w:val="24"/>
          <w:szCs w:val="24"/>
        </w:rPr>
        <w:t>contravention of the regulatory compulsion</w:t>
      </w:r>
      <w:r>
        <w:rPr>
          <w:rFonts w:ascii="Times New Roman" w:hAnsi="Times New Roman" w:cs="Times New Roman"/>
          <w:sz w:val="24"/>
          <w:szCs w:val="24"/>
        </w:rPr>
        <w:t xml:space="preserve"> mentioned in the code. It will include </w:t>
      </w:r>
      <w:r w:rsidRPr="00E2772C">
        <w:rPr>
          <w:rFonts w:ascii="Times New Roman" w:hAnsi="Times New Roman" w:cs="Times New Roman"/>
          <w:sz w:val="24"/>
          <w:szCs w:val="24"/>
        </w:rPr>
        <w:t>The Australian Prudential Regulation Authority (APRA), Corporations Act, 2001</w:t>
      </w:r>
      <w:r>
        <w:rPr>
          <w:rFonts w:ascii="Times New Roman" w:hAnsi="Times New Roman" w:cs="Times New Roman"/>
          <w:sz w:val="24"/>
          <w:szCs w:val="24"/>
        </w:rPr>
        <w:t xml:space="preserve"> and the Reserve Bank of Australia Act</w:t>
      </w:r>
      <w:r w:rsidR="00340E49">
        <w:rPr>
          <w:rFonts w:ascii="Times New Roman" w:hAnsi="Times New Roman" w:cs="Times New Roman"/>
          <w:sz w:val="24"/>
          <w:szCs w:val="24"/>
        </w:rPr>
        <w:t xml:space="preserve"> for taking the severe actions and prevent the misconduct and the fraudulent behaviour </w:t>
      </w:r>
      <w:r w:rsidR="00AE097A">
        <w:rPr>
          <w:rFonts w:ascii="Times New Roman" w:hAnsi="Times New Roman" w:cs="Times New Roman"/>
          <w:sz w:val="24"/>
          <w:szCs w:val="24"/>
        </w:rPr>
        <w:t>at Westpac Bank (</w:t>
      </w:r>
      <w:r w:rsidR="00AE097A" w:rsidRPr="00507DE1">
        <w:rPr>
          <w:rFonts w:ascii="Times New Roman" w:hAnsi="Times New Roman" w:cs="Times New Roman"/>
          <w:sz w:val="24"/>
          <w:szCs w:val="24"/>
        </w:rPr>
        <w:t>Westpac Group</w:t>
      </w:r>
      <w:r w:rsidR="00AE097A">
        <w:rPr>
          <w:rFonts w:ascii="Times New Roman" w:hAnsi="Times New Roman" w:cs="Times New Roman"/>
          <w:sz w:val="24"/>
          <w:szCs w:val="24"/>
        </w:rPr>
        <w:t xml:space="preserve">, </w:t>
      </w:r>
      <w:r w:rsidR="00AE097A" w:rsidRPr="00507DE1">
        <w:rPr>
          <w:rFonts w:ascii="Times New Roman" w:hAnsi="Times New Roman" w:cs="Times New Roman"/>
          <w:sz w:val="24"/>
          <w:szCs w:val="24"/>
        </w:rPr>
        <w:t>2020)</w:t>
      </w:r>
      <w:r w:rsidR="00AE097A">
        <w:rPr>
          <w:rFonts w:ascii="Times New Roman" w:hAnsi="Times New Roman" w:cs="Times New Roman"/>
          <w:sz w:val="24"/>
          <w:szCs w:val="24"/>
        </w:rPr>
        <w:t>.</w:t>
      </w:r>
    </w:p>
    <w:p w:rsidR="00340E49" w:rsidRDefault="00340E49" w:rsidP="00340E49">
      <w:pPr>
        <w:pStyle w:val="Heading1"/>
      </w:pPr>
      <w:r>
        <w:lastRenderedPageBreak/>
        <w:t>Conclusion</w:t>
      </w:r>
    </w:p>
    <w:p w:rsidR="00340E49" w:rsidRPr="00340E49" w:rsidRDefault="00340E49" w:rsidP="00340E49"/>
    <w:p w:rsidR="00340E49" w:rsidRDefault="00340E49" w:rsidP="009C67A4">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above discussion, it is imperative to note designing of code of ethics is mandatory for creating protective environment and improve the reputation of Westpac. </w:t>
      </w:r>
      <w:r w:rsidR="002847B6">
        <w:rPr>
          <w:rFonts w:ascii="Times New Roman" w:hAnsi="Times New Roman" w:cs="Times New Roman"/>
          <w:sz w:val="24"/>
          <w:szCs w:val="24"/>
        </w:rPr>
        <w:t xml:space="preserve">It will aid to protect the customers from money laundering and will prevent the misconduct created by the employees. It will include the disciplinary actions and will even turn into termination of the employees who breach the guidelines of the code. </w:t>
      </w:r>
    </w:p>
    <w:p w:rsidR="00680B04" w:rsidRDefault="00680B04">
      <w:pPr>
        <w:rPr>
          <w:rFonts w:asciiTheme="majorHAnsi" w:eastAsiaTheme="majorEastAsia" w:hAnsiTheme="majorHAnsi" w:cstheme="majorBidi"/>
          <w:b/>
          <w:bCs/>
          <w:color w:val="365F91" w:themeColor="accent1" w:themeShade="BF"/>
          <w:sz w:val="28"/>
          <w:szCs w:val="28"/>
        </w:rPr>
      </w:pPr>
      <w:r>
        <w:br w:type="page"/>
      </w:r>
    </w:p>
    <w:p w:rsidR="002847B6" w:rsidRDefault="00680B04" w:rsidP="00680B04">
      <w:pPr>
        <w:pStyle w:val="Heading1"/>
      </w:pPr>
      <w:r>
        <w:lastRenderedPageBreak/>
        <w:t xml:space="preserve">References </w:t>
      </w:r>
    </w:p>
    <w:p w:rsidR="003F39D2" w:rsidRPr="003F39D2" w:rsidRDefault="003F39D2" w:rsidP="003F39D2"/>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 xml:space="preserve">Australian Government (2018) </w:t>
      </w:r>
      <w:r w:rsidRPr="00507DE1">
        <w:rPr>
          <w:rFonts w:ascii="Times New Roman" w:hAnsi="Times New Roman" w:cs="Times New Roman"/>
          <w:i/>
          <w:sz w:val="24"/>
          <w:szCs w:val="24"/>
        </w:rPr>
        <w:t>Fair Work Amendment Act 2013</w:t>
      </w:r>
      <w:r w:rsidRPr="00507DE1">
        <w:rPr>
          <w:rFonts w:ascii="Times New Roman" w:hAnsi="Times New Roman" w:cs="Times New Roman"/>
          <w:sz w:val="24"/>
          <w:szCs w:val="24"/>
        </w:rPr>
        <w:t xml:space="preserve"> [Online] Available from: https://www.legislation.gov.au/Details/C2013A00073 [Accessed 06/05/2020].</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Gorsira, M., Denkers, A. and Huisman, W. (2018)Both sides of the coin: Motives for corruption among public officials and business employees. </w:t>
      </w:r>
      <w:r w:rsidRPr="00507DE1">
        <w:rPr>
          <w:rFonts w:ascii="Times New Roman" w:hAnsi="Times New Roman" w:cs="Times New Roman"/>
          <w:i/>
          <w:iCs/>
          <w:sz w:val="24"/>
          <w:szCs w:val="24"/>
        </w:rPr>
        <w:t>Journal of Business Ethics</w:t>
      </w:r>
      <w:r w:rsidRPr="00507DE1">
        <w:rPr>
          <w:rFonts w:ascii="Times New Roman" w:hAnsi="Times New Roman" w:cs="Times New Roman"/>
          <w:sz w:val="24"/>
          <w:szCs w:val="24"/>
        </w:rPr>
        <w:t>, </w:t>
      </w:r>
      <w:r w:rsidRPr="00507DE1">
        <w:rPr>
          <w:rFonts w:ascii="Times New Roman" w:hAnsi="Times New Roman" w:cs="Times New Roman"/>
          <w:i/>
          <w:iCs/>
          <w:sz w:val="24"/>
          <w:szCs w:val="24"/>
        </w:rPr>
        <w:t>151</w:t>
      </w:r>
      <w:r w:rsidRPr="00507DE1">
        <w:rPr>
          <w:rFonts w:ascii="Times New Roman" w:hAnsi="Times New Roman" w:cs="Times New Roman"/>
          <w:sz w:val="24"/>
          <w:szCs w:val="24"/>
        </w:rPr>
        <w:t>(1), pp.179-194</w:t>
      </w:r>
    </w:p>
    <w:p w:rsidR="003F39D2" w:rsidRPr="00507DE1" w:rsidRDefault="003F39D2" w:rsidP="00507DE1">
      <w:pPr>
        <w:spacing w:line="480" w:lineRule="auto"/>
        <w:rPr>
          <w:rFonts w:ascii="Times New Roman" w:hAnsi="Times New Roman" w:cs="Times New Roman"/>
          <w:sz w:val="24"/>
          <w:szCs w:val="24"/>
          <w:shd w:val="clear" w:color="auto" w:fill="FFFFFF"/>
        </w:rPr>
      </w:pPr>
      <w:r w:rsidRPr="00507DE1">
        <w:rPr>
          <w:rFonts w:ascii="Times New Roman" w:hAnsi="Times New Roman" w:cs="Times New Roman"/>
          <w:sz w:val="24"/>
          <w:szCs w:val="24"/>
          <w:shd w:val="clear" w:color="auto" w:fill="FFFFFF"/>
        </w:rPr>
        <w:t xml:space="preserve">Haas, G. and Hornuf, L., </w:t>
      </w:r>
      <w:r>
        <w:rPr>
          <w:rFonts w:ascii="Times New Roman" w:hAnsi="Times New Roman" w:cs="Times New Roman"/>
          <w:sz w:val="24"/>
          <w:szCs w:val="24"/>
          <w:shd w:val="clear" w:color="auto" w:fill="FFFFFF"/>
        </w:rPr>
        <w:t>(</w:t>
      </w:r>
      <w:r w:rsidRPr="00507DE1">
        <w:rPr>
          <w:rFonts w:ascii="Times New Roman" w:hAnsi="Times New Roman" w:cs="Times New Roman"/>
          <w:sz w:val="24"/>
          <w:szCs w:val="24"/>
          <w:shd w:val="clear" w:color="auto" w:fill="FFFFFF"/>
        </w:rPr>
        <w:t>2017</w:t>
      </w:r>
      <w:r>
        <w:rPr>
          <w:rFonts w:ascii="Times New Roman" w:hAnsi="Times New Roman" w:cs="Times New Roman"/>
          <w:sz w:val="24"/>
          <w:szCs w:val="24"/>
          <w:shd w:val="clear" w:color="auto" w:fill="FFFFFF"/>
        </w:rPr>
        <w:t>)</w:t>
      </w:r>
      <w:r w:rsidRPr="00507DE1">
        <w:rPr>
          <w:rFonts w:ascii="Times New Roman" w:hAnsi="Times New Roman" w:cs="Times New Roman"/>
          <w:sz w:val="24"/>
          <w:szCs w:val="24"/>
          <w:shd w:val="clear" w:color="auto" w:fill="FFFFFF"/>
        </w:rPr>
        <w:t xml:space="preserve">. Regulating Fraud in Financial Markets: Can Behavioural Designs Prevent Future Criminal Offences? </w:t>
      </w:r>
      <w:r w:rsidRPr="00507DE1">
        <w:rPr>
          <w:rFonts w:ascii="Times New Roman" w:hAnsi="Times New Roman" w:cs="Times New Roman"/>
          <w:i/>
          <w:iCs/>
          <w:sz w:val="24"/>
          <w:szCs w:val="24"/>
          <w:shd w:val="clear" w:color="auto" w:fill="FFFFFF"/>
        </w:rPr>
        <w:t>European Business Law Review</w:t>
      </w:r>
      <w:r w:rsidRPr="00507DE1">
        <w:rPr>
          <w:rFonts w:ascii="Times New Roman" w:hAnsi="Times New Roman" w:cs="Times New Roman"/>
          <w:sz w:val="24"/>
          <w:szCs w:val="24"/>
          <w:shd w:val="clear" w:color="auto" w:fill="FFFFFF"/>
        </w:rPr>
        <w:t>, </w:t>
      </w:r>
      <w:r w:rsidRPr="00507DE1">
        <w:rPr>
          <w:rFonts w:ascii="Times New Roman" w:hAnsi="Times New Roman" w:cs="Times New Roman"/>
          <w:i/>
          <w:iCs/>
          <w:sz w:val="24"/>
          <w:szCs w:val="24"/>
          <w:shd w:val="clear" w:color="auto" w:fill="FFFFFF"/>
        </w:rPr>
        <w:t>28</w:t>
      </w:r>
      <w:r w:rsidRPr="00507DE1">
        <w:rPr>
          <w:rFonts w:ascii="Times New Roman" w:hAnsi="Times New Roman" w:cs="Times New Roman"/>
          <w:sz w:val="24"/>
          <w:szCs w:val="24"/>
          <w:shd w:val="clear" w:color="auto" w:fill="FFFFFF"/>
        </w:rPr>
        <w:t>(1), pp.41-54</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 xml:space="preserve">Johnson, Ed. (2019) Why Heads Are Rolling at another Big Australian Bank [Online]. Available from: </w:t>
      </w:r>
      <w:hyperlink r:id="rId7" w:history="1">
        <w:r w:rsidRPr="00507DE1">
          <w:rPr>
            <w:rStyle w:val="Hyperlink"/>
            <w:rFonts w:ascii="Times New Roman" w:hAnsi="Times New Roman" w:cs="Times New Roman"/>
            <w:sz w:val="24"/>
            <w:szCs w:val="24"/>
          </w:rPr>
          <w:t>https://www.bloomberg.com/news/articles/2019-11-27/why-heads-are-rolling-at-another-big-australian-bank-quicktake</w:t>
        </w:r>
      </w:hyperlink>
      <w:r w:rsidRPr="00507DE1">
        <w:rPr>
          <w:rFonts w:ascii="Times New Roman" w:hAnsi="Times New Roman" w:cs="Times New Roman"/>
          <w:sz w:val="24"/>
          <w:szCs w:val="24"/>
        </w:rPr>
        <w:t xml:space="preserve"> [Accessed 06/05/2020]. </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Lavena, C.F. (2016) Whistle-blowing: individual and organizational determinants of the decision to report wrongdoing in the federal government. </w:t>
      </w:r>
      <w:r w:rsidRPr="00507DE1">
        <w:rPr>
          <w:rFonts w:ascii="Times New Roman" w:hAnsi="Times New Roman" w:cs="Times New Roman"/>
          <w:i/>
          <w:iCs/>
          <w:sz w:val="24"/>
          <w:szCs w:val="24"/>
        </w:rPr>
        <w:t>The American Review of Public Administration</w:t>
      </w:r>
      <w:r w:rsidRPr="00507DE1">
        <w:rPr>
          <w:rFonts w:ascii="Times New Roman" w:hAnsi="Times New Roman" w:cs="Times New Roman"/>
          <w:sz w:val="24"/>
          <w:szCs w:val="24"/>
        </w:rPr>
        <w:t>, </w:t>
      </w:r>
      <w:r w:rsidRPr="00507DE1">
        <w:rPr>
          <w:rFonts w:ascii="Times New Roman" w:hAnsi="Times New Roman" w:cs="Times New Roman"/>
          <w:i/>
          <w:iCs/>
          <w:sz w:val="24"/>
          <w:szCs w:val="24"/>
        </w:rPr>
        <w:t>46</w:t>
      </w:r>
      <w:r w:rsidRPr="00507DE1">
        <w:rPr>
          <w:rFonts w:ascii="Times New Roman" w:hAnsi="Times New Roman" w:cs="Times New Roman"/>
          <w:sz w:val="24"/>
          <w:szCs w:val="24"/>
        </w:rPr>
        <w:t>(1), pp.113-136</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Ocampo, C.L.P. (2015) Engagement and Retention: Essentials of Employee and Labor Relations. </w:t>
      </w:r>
      <w:r w:rsidRPr="00507DE1">
        <w:rPr>
          <w:rFonts w:ascii="Times New Roman" w:hAnsi="Times New Roman" w:cs="Times New Roman"/>
          <w:i/>
          <w:iCs/>
          <w:sz w:val="24"/>
          <w:szCs w:val="24"/>
        </w:rPr>
        <w:t>Handbook of Human Resources Management</w:t>
      </w:r>
      <w:r w:rsidRPr="00507DE1">
        <w:rPr>
          <w:rFonts w:ascii="Times New Roman" w:hAnsi="Times New Roman" w:cs="Times New Roman"/>
          <w:sz w:val="24"/>
          <w:szCs w:val="24"/>
        </w:rPr>
        <w:t>, pp.1-22</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Schmidt, B.J., MacWilliams, B.R. and Neal-Boylan, L., (2017) Becoming inclusive: a code of conduct for inclusion and diversity. </w:t>
      </w:r>
      <w:r w:rsidRPr="00507DE1">
        <w:rPr>
          <w:rFonts w:ascii="Times New Roman" w:hAnsi="Times New Roman" w:cs="Times New Roman"/>
          <w:i/>
          <w:iCs/>
          <w:sz w:val="24"/>
          <w:szCs w:val="24"/>
        </w:rPr>
        <w:t>Journal of Professional Nursing</w:t>
      </w:r>
      <w:r w:rsidRPr="00507DE1">
        <w:rPr>
          <w:rFonts w:ascii="Times New Roman" w:hAnsi="Times New Roman" w:cs="Times New Roman"/>
          <w:sz w:val="24"/>
          <w:szCs w:val="24"/>
        </w:rPr>
        <w:t>, </w:t>
      </w:r>
      <w:r w:rsidRPr="00507DE1">
        <w:rPr>
          <w:rFonts w:ascii="Times New Roman" w:hAnsi="Times New Roman" w:cs="Times New Roman"/>
          <w:i/>
          <w:iCs/>
          <w:sz w:val="24"/>
          <w:szCs w:val="24"/>
        </w:rPr>
        <w:t>33</w:t>
      </w:r>
      <w:r w:rsidRPr="00507DE1">
        <w:rPr>
          <w:rFonts w:ascii="Times New Roman" w:hAnsi="Times New Roman" w:cs="Times New Roman"/>
          <w:sz w:val="24"/>
          <w:szCs w:val="24"/>
        </w:rPr>
        <w:t>(2), pp.102-107</w:t>
      </w:r>
    </w:p>
    <w:p w:rsidR="003F39D2" w:rsidRPr="00507DE1" w:rsidRDefault="003F39D2" w:rsidP="00507DE1">
      <w:pPr>
        <w:spacing w:line="480" w:lineRule="auto"/>
        <w:rPr>
          <w:rFonts w:ascii="Times New Roman" w:hAnsi="Times New Roman" w:cs="Times New Roman"/>
          <w:sz w:val="24"/>
          <w:szCs w:val="24"/>
          <w:shd w:val="clear" w:color="auto" w:fill="FFFFFF"/>
        </w:rPr>
      </w:pPr>
      <w:r w:rsidRPr="00507DE1">
        <w:rPr>
          <w:rFonts w:ascii="Times New Roman" w:hAnsi="Times New Roman" w:cs="Times New Roman"/>
          <w:sz w:val="24"/>
          <w:szCs w:val="24"/>
          <w:shd w:val="clear" w:color="auto" w:fill="FFFFFF"/>
        </w:rPr>
        <w:t>Shacklock, A. and Galtung, F. (2016) </w:t>
      </w:r>
      <w:r w:rsidRPr="00507DE1">
        <w:rPr>
          <w:rFonts w:ascii="Times New Roman" w:hAnsi="Times New Roman" w:cs="Times New Roman"/>
          <w:i/>
          <w:iCs/>
          <w:sz w:val="24"/>
          <w:szCs w:val="24"/>
          <w:shd w:val="clear" w:color="auto" w:fill="FFFFFF"/>
        </w:rPr>
        <w:t>Measuring corruption</w:t>
      </w:r>
      <w:r w:rsidRPr="00507DE1">
        <w:rPr>
          <w:rFonts w:ascii="Times New Roman" w:hAnsi="Times New Roman" w:cs="Times New Roman"/>
          <w:sz w:val="24"/>
          <w:szCs w:val="24"/>
          <w:shd w:val="clear" w:color="auto" w:fill="FFFFFF"/>
        </w:rPr>
        <w:t>. London: Routledge</w:t>
      </w:r>
    </w:p>
    <w:p w:rsidR="003F39D2" w:rsidRPr="00507DE1" w:rsidRDefault="003F39D2" w:rsidP="00507DE1">
      <w:pPr>
        <w:spacing w:line="480" w:lineRule="auto"/>
        <w:rPr>
          <w:rFonts w:ascii="Times New Roman" w:hAnsi="Times New Roman" w:cs="Times New Roman"/>
          <w:sz w:val="24"/>
          <w:szCs w:val="24"/>
          <w:shd w:val="clear" w:color="auto" w:fill="FFFFFF"/>
        </w:rPr>
      </w:pPr>
      <w:r w:rsidRPr="00507DE1">
        <w:rPr>
          <w:rFonts w:ascii="Times New Roman" w:hAnsi="Times New Roman" w:cs="Times New Roman"/>
          <w:sz w:val="24"/>
          <w:szCs w:val="24"/>
          <w:shd w:val="clear" w:color="auto" w:fill="FFFFFF"/>
        </w:rPr>
        <w:t xml:space="preserve">Vashisht, V. (2017) </w:t>
      </w:r>
      <w:r w:rsidRPr="00507DE1">
        <w:rPr>
          <w:rFonts w:ascii="Times New Roman" w:hAnsi="Times New Roman" w:cs="Times New Roman"/>
          <w:i/>
          <w:sz w:val="24"/>
          <w:szCs w:val="24"/>
          <w:shd w:val="clear" w:color="auto" w:fill="FFFFFF"/>
        </w:rPr>
        <w:t>Cash, Corruption and Economic Development</w:t>
      </w:r>
      <w:r w:rsidRPr="00507DE1">
        <w:rPr>
          <w:rFonts w:ascii="Times New Roman" w:hAnsi="Times New Roman" w:cs="Times New Roman"/>
          <w:sz w:val="24"/>
          <w:szCs w:val="24"/>
          <w:shd w:val="clear" w:color="auto" w:fill="FFFFFF"/>
        </w:rPr>
        <w:t>. London: Routledge</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lastRenderedPageBreak/>
        <w:t xml:space="preserve">Victorian Equal Opportunity and Human Rights Commission. (2018) </w:t>
      </w:r>
      <w:r w:rsidRPr="00507DE1">
        <w:rPr>
          <w:rFonts w:ascii="Times New Roman" w:hAnsi="Times New Roman" w:cs="Times New Roman"/>
          <w:i/>
          <w:sz w:val="24"/>
          <w:szCs w:val="24"/>
        </w:rPr>
        <w:t>Discrimination – Workplace</w:t>
      </w:r>
      <w:r w:rsidRPr="00507DE1">
        <w:rPr>
          <w:rFonts w:ascii="Times New Roman" w:hAnsi="Times New Roman" w:cs="Times New Roman"/>
          <w:sz w:val="24"/>
          <w:szCs w:val="24"/>
        </w:rPr>
        <w:t xml:space="preserve"> [Online] Available from: https://www.humanrightscommission.vic.gov.au/the-workplace/workplace-discrimination [Accessed 06/05/2020].</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 xml:space="preserve">Westpac Group . (2020) </w:t>
      </w:r>
      <w:r w:rsidRPr="003F39D2">
        <w:rPr>
          <w:rFonts w:ascii="Times New Roman" w:hAnsi="Times New Roman" w:cs="Times New Roman"/>
          <w:i/>
          <w:sz w:val="24"/>
          <w:szCs w:val="24"/>
        </w:rPr>
        <w:t>Operating principles and policies</w:t>
      </w:r>
      <w:r w:rsidRPr="00507DE1">
        <w:rPr>
          <w:rFonts w:ascii="Times New Roman" w:hAnsi="Times New Roman" w:cs="Times New Roman"/>
          <w:sz w:val="24"/>
          <w:szCs w:val="24"/>
        </w:rPr>
        <w:t xml:space="preserve"> [Online]. Available from: </w:t>
      </w:r>
      <w:hyperlink r:id="rId8" w:history="1">
        <w:r w:rsidRPr="00507DE1">
          <w:rPr>
            <w:rStyle w:val="Hyperlink"/>
            <w:rFonts w:ascii="Times New Roman" w:hAnsi="Times New Roman" w:cs="Times New Roman"/>
            <w:sz w:val="24"/>
            <w:szCs w:val="24"/>
          </w:rPr>
          <w:t>https://www.westpac.com.au/about-westpac/westpac-group/corporate-governance/principles-policies/</w:t>
        </w:r>
      </w:hyperlink>
      <w:r w:rsidRPr="00507DE1">
        <w:rPr>
          <w:rFonts w:ascii="Times New Roman" w:hAnsi="Times New Roman" w:cs="Times New Roman"/>
          <w:sz w:val="24"/>
          <w:szCs w:val="24"/>
        </w:rPr>
        <w:t xml:space="preserve"> [Accessed 06/05/2020].</w:t>
      </w:r>
    </w:p>
    <w:p w:rsidR="003F39D2" w:rsidRPr="00507DE1" w:rsidRDefault="003F39D2" w:rsidP="00AE097A">
      <w:pPr>
        <w:spacing w:line="480" w:lineRule="auto"/>
        <w:rPr>
          <w:rFonts w:ascii="Times New Roman" w:hAnsi="Times New Roman" w:cs="Times New Roman"/>
          <w:sz w:val="24"/>
          <w:szCs w:val="24"/>
        </w:rPr>
      </w:pPr>
      <w:r>
        <w:rPr>
          <w:rFonts w:ascii="Times New Roman" w:hAnsi="Times New Roman" w:cs="Times New Roman"/>
          <w:sz w:val="24"/>
          <w:szCs w:val="24"/>
        </w:rPr>
        <w:t xml:space="preserve">Westpac Group. (2020a) </w:t>
      </w:r>
      <w:r w:rsidRPr="003F39D2">
        <w:rPr>
          <w:rFonts w:ascii="Times New Roman" w:hAnsi="Times New Roman" w:cs="Times New Roman"/>
          <w:i/>
          <w:sz w:val="24"/>
          <w:szCs w:val="24"/>
        </w:rPr>
        <w:t>Company Overview</w:t>
      </w:r>
      <w:r>
        <w:rPr>
          <w:rFonts w:ascii="Times New Roman" w:hAnsi="Times New Roman" w:cs="Times New Roman"/>
          <w:sz w:val="24"/>
          <w:szCs w:val="24"/>
        </w:rPr>
        <w:t xml:space="preserve"> </w:t>
      </w:r>
      <w:r w:rsidRPr="00507DE1">
        <w:rPr>
          <w:rFonts w:ascii="Times New Roman" w:hAnsi="Times New Roman" w:cs="Times New Roman"/>
          <w:sz w:val="24"/>
          <w:szCs w:val="24"/>
        </w:rPr>
        <w:t>[Online]. Available from:</w:t>
      </w:r>
      <w:r w:rsidRPr="00AE097A">
        <w:t xml:space="preserve"> </w:t>
      </w:r>
      <w:hyperlink r:id="rId9" w:history="1">
        <w:r>
          <w:rPr>
            <w:rStyle w:val="Hyperlink"/>
          </w:rPr>
          <w:t>https://www.westpac.com.au/about-westpac/westpac-group/company-overview/</w:t>
        </w:r>
      </w:hyperlink>
      <w:r>
        <w:t xml:space="preserve"> </w:t>
      </w:r>
      <w:r w:rsidRPr="00507DE1">
        <w:rPr>
          <w:rFonts w:ascii="Times New Roman" w:hAnsi="Times New Roman" w:cs="Times New Roman"/>
          <w:sz w:val="24"/>
          <w:szCs w:val="24"/>
        </w:rPr>
        <w:t xml:space="preserve">[Accessed 06/05/2020]. </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Westpac Group. (2020</w:t>
      </w:r>
      <w:r>
        <w:rPr>
          <w:rFonts w:ascii="Times New Roman" w:hAnsi="Times New Roman" w:cs="Times New Roman"/>
          <w:sz w:val="24"/>
          <w:szCs w:val="24"/>
        </w:rPr>
        <w:t>b</w:t>
      </w:r>
      <w:r w:rsidRPr="00507DE1">
        <w:rPr>
          <w:rFonts w:ascii="Times New Roman" w:hAnsi="Times New Roman" w:cs="Times New Roman"/>
          <w:sz w:val="24"/>
          <w:szCs w:val="24"/>
        </w:rPr>
        <w:t xml:space="preserve">) </w:t>
      </w:r>
      <w:r w:rsidRPr="003F39D2">
        <w:rPr>
          <w:rFonts w:ascii="Times New Roman" w:hAnsi="Times New Roman" w:cs="Times New Roman"/>
          <w:i/>
          <w:sz w:val="24"/>
          <w:szCs w:val="24"/>
        </w:rPr>
        <w:t>Code of Conduct</w:t>
      </w:r>
      <w:r w:rsidRPr="00507DE1">
        <w:rPr>
          <w:rFonts w:ascii="Times New Roman" w:hAnsi="Times New Roman" w:cs="Times New Roman"/>
          <w:sz w:val="24"/>
          <w:szCs w:val="24"/>
        </w:rPr>
        <w:t xml:space="preserve"> [Online] Available from: </w:t>
      </w:r>
      <w:hyperlink r:id="rId10" w:history="1">
        <w:r w:rsidRPr="00507DE1">
          <w:rPr>
            <w:rStyle w:val="Hyperlink"/>
            <w:rFonts w:ascii="Times New Roman" w:hAnsi="Times New Roman" w:cs="Times New Roman"/>
            <w:sz w:val="24"/>
            <w:szCs w:val="24"/>
          </w:rPr>
          <w:t>https://www.westpac.com.au/docs/pdf/aw/code-of-conduct.pdf</w:t>
        </w:r>
      </w:hyperlink>
      <w:r w:rsidRPr="00507DE1">
        <w:rPr>
          <w:rFonts w:ascii="Times New Roman" w:hAnsi="Times New Roman" w:cs="Times New Roman"/>
          <w:sz w:val="24"/>
          <w:szCs w:val="24"/>
        </w:rPr>
        <w:t xml:space="preserve"> [Accessed 06/05/2020].</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Westpac Group. (2020</w:t>
      </w:r>
      <w:r>
        <w:rPr>
          <w:rFonts w:ascii="Times New Roman" w:hAnsi="Times New Roman" w:cs="Times New Roman"/>
          <w:sz w:val="24"/>
          <w:szCs w:val="24"/>
        </w:rPr>
        <w:t>c</w:t>
      </w:r>
      <w:r w:rsidRPr="00507DE1">
        <w:rPr>
          <w:rFonts w:ascii="Times New Roman" w:hAnsi="Times New Roman" w:cs="Times New Roman"/>
          <w:sz w:val="24"/>
          <w:szCs w:val="24"/>
        </w:rPr>
        <w:t xml:space="preserve">) </w:t>
      </w:r>
      <w:r w:rsidRPr="003F39D2">
        <w:rPr>
          <w:rFonts w:ascii="Times New Roman" w:hAnsi="Times New Roman" w:cs="Times New Roman"/>
          <w:i/>
          <w:sz w:val="24"/>
          <w:szCs w:val="24"/>
        </w:rPr>
        <w:t>Anti-Bribery and Corruption Policy and Principles</w:t>
      </w:r>
      <w:r w:rsidRPr="00507DE1">
        <w:rPr>
          <w:rFonts w:ascii="Times New Roman" w:hAnsi="Times New Roman" w:cs="Times New Roman"/>
          <w:sz w:val="24"/>
          <w:szCs w:val="24"/>
        </w:rPr>
        <w:t xml:space="preserve"> [Online] Available from: </w:t>
      </w:r>
      <w:hyperlink r:id="rId11" w:history="1">
        <w:r w:rsidRPr="00507DE1">
          <w:rPr>
            <w:rStyle w:val="Hyperlink"/>
            <w:rFonts w:ascii="Times New Roman" w:hAnsi="Times New Roman" w:cs="Times New Roman"/>
            <w:sz w:val="24"/>
            <w:szCs w:val="24"/>
          </w:rPr>
          <w:t>https://www.westpac.com.au/about-westpac/westpac-group/corporate-governance/anti-bribery-corruption-policy-procedures/</w:t>
        </w:r>
      </w:hyperlink>
      <w:r w:rsidRPr="00507DE1">
        <w:rPr>
          <w:rFonts w:ascii="Times New Roman" w:hAnsi="Times New Roman" w:cs="Times New Roman"/>
          <w:sz w:val="24"/>
          <w:szCs w:val="24"/>
        </w:rPr>
        <w:t xml:space="preserve"> [Accessed 06/05/2020].</w:t>
      </w:r>
    </w:p>
    <w:p w:rsidR="003F39D2" w:rsidRPr="00507DE1" w:rsidRDefault="003F39D2" w:rsidP="00507DE1">
      <w:pPr>
        <w:spacing w:line="480" w:lineRule="auto"/>
        <w:rPr>
          <w:rFonts w:ascii="Times New Roman" w:hAnsi="Times New Roman" w:cs="Times New Roman"/>
          <w:sz w:val="24"/>
          <w:szCs w:val="24"/>
        </w:rPr>
      </w:pPr>
      <w:r w:rsidRPr="00507DE1">
        <w:rPr>
          <w:rFonts w:ascii="Times New Roman" w:hAnsi="Times New Roman" w:cs="Times New Roman"/>
          <w:sz w:val="24"/>
          <w:szCs w:val="24"/>
        </w:rPr>
        <w:t>Westpac Group. (2020</w:t>
      </w:r>
      <w:r>
        <w:rPr>
          <w:rFonts w:ascii="Times New Roman" w:hAnsi="Times New Roman" w:cs="Times New Roman"/>
          <w:sz w:val="24"/>
          <w:szCs w:val="24"/>
        </w:rPr>
        <w:t>d</w:t>
      </w:r>
      <w:r w:rsidRPr="00507DE1">
        <w:rPr>
          <w:rFonts w:ascii="Times New Roman" w:hAnsi="Times New Roman" w:cs="Times New Roman"/>
          <w:sz w:val="24"/>
          <w:szCs w:val="24"/>
        </w:rPr>
        <w:t xml:space="preserve">) </w:t>
      </w:r>
      <w:r w:rsidRPr="003F39D2">
        <w:rPr>
          <w:rFonts w:ascii="Times New Roman" w:hAnsi="Times New Roman" w:cs="Times New Roman"/>
          <w:i/>
          <w:sz w:val="24"/>
          <w:szCs w:val="24"/>
        </w:rPr>
        <w:t>Westpac Whistleblower Protection Policy</w:t>
      </w:r>
      <w:r w:rsidRPr="00507DE1">
        <w:rPr>
          <w:rFonts w:ascii="Times New Roman" w:hAnsi="Times New Roman" w:cs="Times New Roman"/>
          <w:sz w:val="24"/>
          <w:szCs w:val="24"/>
        </w:rPr>
        <w:t xml:space="preserve"> [Online] Available from: </w:t>
      </w:r>
      <w:hyperlink r:id="rId12" w:history="1">
        <w:r w:rsidRPr="00507DE1">
          <w:rPr>
            <w:rStyle w:val="Hyperlink"/>
            <w:rFonts w:ascii="Times New Roman" w:hAnsi="Times New Roman" w:cs="Times New Roman"/>
            <w:sz w:val="24"/>
            <w:szCs w:val="24"/>
          </w:rPr>
          <w:t>https://www.banktrack.org/download/whistleblower_protection_policy/110405_whistlblowerprotectionpolicy.pdf</w:t>
        </w:r>
      </w:hyperlink>
      <w:r w:rsidRPr="00507DE1">
        <w:rPr>
          <w:rFonts w:ascii="Times New Roman" w:hAnsi="Times New Roman" w:cs="Times New Roman"/>
          <w:sz w:val="24"/>
          <w:szCs w:val="24"/>
        </w:rPr>
        <w:t xml:space="preserve">  [Accessed 06/05/2020].</w:t>
      </w:r>
    </w:p>
    <w:sectPr w:rsidR="003F39D2" w:rsidRPr="00507DE1" w:rsidSect="003F39D2">
      <w:headerReference w:type="default" r:id="rId13"/>
      <w:head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2E7" w:rsidRDefault="003D62E7" w:rsidP="003F39D2">
      <w:pPr>
        <w:spacing w:after="0" w:line="240" w:lineRule="auto"/>
      </w:pPr>
      <w:r>
        <w:separator/>
      </w:r>
    </w:p>
  </w:endnote>
  <w:endnote w:type="continuationSeparator" w:id="1">
    <w:p w:rsidR="003D62E7" w:rsidRDefault="003D62E7" w:rsidP="003F39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2E7" w:rsidRDefault="003D62E7" w:rsidP="003F39D2">
      <w:pPr>
        <w:spacing w:after="0" w:line="240" w:lineRule="auto"/>
      </w:pPr>
      <w:r>
        <w:separator/>
      </w:r>
    </w:p>
  </w:footnote>
  <w:footnote w:type="continuationSeparator" w:id="1">
    <w:p w:rsidR="003D62E7" w:rsidRDefault="003D62E7" w:rsidP="003F39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D2" w:rsidRPr="003F39D2" w:rsidRDefault="003F39D2">
    <w:pPr>
      <w:pStyle w:val="Header"/>
      <w:rPr>
        <w:rFonts w:ascii="Times New Roman" w:hAnsi="Times New Roman" w:cs="Times New Roman"/>
        <w:sz w:val="24"/>
        <w:szCs w:val="24"/>
      </w:rPr>
    </w:pPr>
    <w:r w:rsidRPr="003F39D2">
      <w:rPr>
        <w:rFonts w:ascii="Times New Roman" w:hAnsi="Times New Roman" w:cs="Times New Roman"/>
        <w:sz w:val="24"/>
        <w:szCs w:val="24"/>
      </w:rPr>
      <w:t xml:space="preserve">Code of Ethics </w:t>
    </w:r>
    <w:r w:rsidRPr="003F39D2">
      <w:rPr>
        <w:rFonts w:ascii="Times New Roman" w:hAnsi="Times New Roman" w:cs="Times New Roman"/>
        <w:sz w:val="24"/>
        <w:szCs w:val="24"/>
      </w:rPr>
      <w:tab/>
    </w:r>
    <w:r w:rsidRPr="003F39D2">
      <w:rPr>
        <w:rFonts w:ascii="Times New Roman" w:hAnsi="Times New Roman" w:cs="Times New Roman"/>
        <w:sz w:val="24"/>
        <w:szCs w:val="24"/>
      </w:rPr>
      <w:tab/>
    </w:r>
    <w:sdt>
      <w:sdtPr>
        <w:rPr>
          <w:rFonts w:ascii="Times New Roman" w:hAnsi="Times New Roman" w:cs="Times New Roman"/>
          <w:sz w:val="24"/>
          <w:szCs w:val="24"/>
        </w:rPr>
        <w:id w:val="1279407192"/>
        <w:docPartObj>
          <w:docPartGallery w:val="Page Numbers (Top of Page)"/>
          <w:docPartUnique/>
        </w:docPartObj>
      </w:sdtPr>
      <w:sdtContent>
        <w:r w:rsidR="00655F94" w:rsidRPr="003F39D2">
          <w:rPr>
            <w:rFonts w:ascii="Times New Roman" w:hAnsi="Times New Roman" w:cs="Times New Roman"/>
            <w:sz w:val="24"/>
            <w:szCs w:val="24"/>
          </w:rPr>
          <w:fldChar w:fldCharType="begin"/>
        </w:r>
        <w:r w:rsidRPr="003F39D2">
          <w:rPr>
            <w:rFonts w:ascii="Times New Roman" w:hAnsi="Times New Roman" w:cs="Times New Roman"/>
            <w:sz w:val="24"/>
            <w:szCs w:val="24"/>
          </w:rPr>
          <w:instrText xml:space="preserve"> PAGE   \* MERGEFORMAT </w:instrText>
        </w:r>
        <w:r w:rsidR="00655F94" w:rsidRPr="003F39D2">
          <w:rPr>
            <w:rFonts w:ascii="Times New Roman" w:hAnsi="Times New Roman" w:cs="Times New Roman"/>
            <w:sz w:val="24"/>
            <w:szCs w:val="24"/>
          </w:rPr>
          <w:fldChar w:fldCharType="separate"/>
        </w:r>
        <w:r w:rsidR="00C15A03">
          <w:rPr>
            <w:rFonts w:ascii="Times New Roman" w:hAnsi="Times New Roman" w:cs="Times New Roman"/>
            <w:noProof/>
            <w:sz w:val="24"/>
            <w:szCs w:val="24"/>
          </w:rPr>
          <w:t>9</w:t>
        </w:r>
        <w:r w:rsidR="00655F94" w:rsidRPr="003F39D2">
          <w:rPr>
            <w:rFonts w:ascii="Times New Roman" w:hAnsi="Times New Roman" w:cs="Times New Roman"/>
            <w:sz w:val="24"/>
            <w:szCs w:val="24"/>
          </w:rPr>
          <w:fldChar w:fldCharType="end"/>
        </w:r>
      </w:sdtContent>
    </w:sdt>
  </w:p>
  <w:p w:rsidR="003F39D2" w:rsidRDefault="003F39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9D2" w:rsidRPr="003F39D2" w:rsidRDefault="003F39D2" w:rsidP="003F39D2">
    <w:pPr>
      <w:pStyle w:val="Header"/>
      <w:rPr>
        <w:rFonts w:ascii="Times New Roman" w:hAnsi="Times New Roman" w:cs="Times New Roman"/>
        <w:sz w:val="24"/>
        <w:szCs w:val="24"/>
      </w:rPr>
    </w:pPr>
    <w:r w:rsidRPr="003F39D2">
      <w:rPr>
        <w:rFonts w:ascii="Times New Roman" w:hAnsi="Times New Roman" w:cs="Times New Roman"/>
        <w:sz w:val="24"/>
        <w:szCs w:val="24"/>
      </w:rPr>
      <w:t xml:space="preserve">Code of Ethics </w:t>
    </w:r>
    <w:r w:rsidRPr="003F39D2">
      <w:rPr>
        <w:rFonts w:ascii="Times New Roman" w:hAnsi="Times New Roman" w:cs="Times New Roman"/>
        <w:sz w:val="24"/>
        <w:szCs w:val="24"/>
      </w:rPr>
      <w:tab/>
    </w:r>
    <w:r w:rsidRPr="003F39D2">
      <w:rPr>
        <w:rFonts w:ascii="Times New Roman" w:hAnsi="Times New Roman" w:cs="Times New Roman"/>
        <w:sz w:val="24"/>
        <w:szCs w:val="24"/>
      </w:rPr>
      <w:tab/>
    </w:r>
    <w:sdt>
      <w:sdtPr>
        <w:rPr>
          <w:rFonts w:ascii="Times New Roman" w:hAnsi="Times New Roman" w:cs="Times New Roman"/>
          <w:sz w:val="24"/>
          <w:szCs w:val="24"/>
        </w:rPr>
        <w:id w:val="1279407236"/>
        <w:docPartObj>
          <w:docPartGallery w:val="Page Numbers (Top of Page)"/>
          <w:docPartUnique/>
        </w:docPartObj>
      </w:sdtPr>
      <w:sdtContent>
        <w:r w:rsidR="00655F94" w:rsidRPr="003F39D2">
          <w:rPr>
            <w:rFonts w:ascii="Times New Roman" w:hAnsi="Times New Roman" w:cs="Times New Roman"/>
            <w:sz w:val="24"/>
            <w:szCs w:val="24"/>
          </w:rPr>
          <w:fldChar w:fldCharType="begin"/>
        </w:r>
        <w:r w:rsidRPr="003F39D2">
          <w:rPr>
            <w:rFonts w:ascii="Times New Roman" w:hAnsi="Times New Roman" w:cs="Times New Roman"/>
            <w:sz w:val="24"/>
            <w:szCs w:val="24"/>
          </w:rPr>
          <w:instrText xml:space="preserve"> PAGE   \* MERGEFORMAT </w:instrText>
        </w:r>
        <w:r w:rsidR="00655F94" w:rsidRPr="003F39D2">
          <w:rPr>
            <w:rFonts w:ascii="Times New Roman" w:hAnsi="Times New Roman" w:cs="Times New Roman"/>
            <w:sz w:val="24"/>
            <w:szCs w:val="24"/>
          </w:rPr>
          <w:fldChar w:fldCharType="separate"/>
        </w:r>
        <w:r w:rsidR="00562BAC">
          <w:rPr>
            <w:rFonts w:ascii="Times New Roman" w:hAnsi="Times New Roman" w:cs="Times New Roman"/>
            <w:noProof/>
            <w:sz w:val="24"/>
            <w:szCs w:val="24"/>
          </w:rPr>
          <w:t>1</w:t>
        </w:r>
        <w:r w:rsidR="00655F94" w:rsidRPr="003F39D2">
          <w:rPr>
            <w:rFonts w:ascii="Times New Roman" w:hAnsi="Times New Roman" w:cs="Times New Roman"/>
            <w:sz w:val="24"/>
            <w:szCs w:val="24"/>
          </w:rPr>
          <w:fldChar w:fldCharType="end"/>
        </w:r>
      </w:sdtContent>
    </w:sdt>
  </w:p>
  <w:p w:rsidR="003F39D2" w:rsidRDefault="003F39D2" w:rsidP="003F39D2">
    <w:pPr>
      <w:pStyle w:val="Header"/>
    </w:pPr>
    <w:r>
      <w:t xml:space="preserve"> </w:t>
    </w:r>
    <w:sdt>
      <w:sdtPr>
        <w:id w:val="1279407235"/>
        <w:docPartObj>
          <w:docPartGallery w:val="Page Numbers (Top of Page)"/>
          <w:docPartUnique/>
        </w:docPartObj>
      </w:sdtPr>
      <w:sdtContent/>
    </w:sdt>
  </w:p>
  <w:p w:rsidR="003F39D2" w:rsidRDefault="003F39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jY1NDI0MDI0NjY3tLRU0lEKTi0uzszPAykwrAUAa0AuPCwAAAA="/>
  </w:docVars>
  <w:rsids>
    <w:rsidRoot w:val="00E85D5B"/>
    <w:rsid w:val="00001705"/>
    <w:rsid w:val="0001134F"/>
    <w:rsid w:val="00015BE9"/>
    <w:rsid w:val="000406FC"/>
    <w:rsid w:val="00047007"/>
    <w:rsid w:val="00087E97"/>
    <w:rsid w:val="000A2551"/>
    <w:rsid w:val="000D43C3"/>
    <w:rsid w:val="00110DB2"/>
    <w:rsid w:val="00114711"/>
    <w:rsid w:val="0015146E"/>
    <w:rsid w:val="001571D8"/>
    <w:rsid w:val="00160724"/>
    <w:rsid w:val="001A3887"/>
    <w:rsid w:val="001A3C4B"/>
    <w:rsid w:val="001A7CDF"/>
    <w:rsid w:val="001F3AA4"/>
    <w:rsid w:val="00226A20"/>
    <w:rsid w:val="00280E41"/>
    <w:rsid w:val="002847B6"/>
    <w:rsid w:val="00297498"/>
    <w:rsid w:val="002A448C"/>
    <w:rsid w:val="002D0F21"/>
    <w:rsid w:val="00340E49"/>
    <w:rsid w:val="00367101"/>
    <w:rsid w:val="003C2011"/>
    <w:rsid w:val="003D62E7"/>
    <w:rsid w:val="003D687D"/>
    <w:rsid w:val="003F39D2"/>
    <w:rsid w:val="00414233"/>
    <w:rsid w:val="00422B87"/>
    <w:rsid w:val="00425E2B"/>
    <w:rsid w:val="00436A9E"/>
    <w:rsid w:val="0048136C"/>
    <w:rsid w:val="00507DE1"/>
    <w:rsid w:val="00512950"/>
    <w:rsid w:val="00537088"/>
    <w:rsid w:val="005416AD"/>
    <w:rsid w:val="00562798"/>
    <w:rsid w:val="00562BAC"/>
    <w:rsid w:val="005E0DE1"/>
    <w:rsid w:val="00655F94"/>
    <w:rsid w:val="00677064"/>
    <w:rsid w:val="00680B04"/>
    <w:rsid w:val="006D0BFE"/>
    <w:rsid w:val="006D4BED"/>
    <w:rsid w:val="00706E92"/>
    <w:rsid w:val="00715EA8"/>
    <w:rsid w:val="00776918"/>
    <w:rsid w:val="00792226"/>
    <w:rsid w:val="00793C25"/>
    <w:rsid w:val="00795E0F"/>
    <w:rsid w:val="007B773D"/>
    <w:rsid w:val="007B7DE7"/>
    <w:rsid w:val="007C4F9C"/>
    <w:rsid w:val="007E4D69"/>
    <w:rsid w:val="0088086A"/>
    <w:rsid w:val="008B29CB"/>
    <w:rsid w:val="008C2E23"/>
    <w:rsid w:val="00900A6D"/>
    <w:rsid w:val="00932C63"/>
    <w:rsid w:val="009412A1"/>
    <w:rsid w:val="009C67A4"/>
    <w:rsid w:val="009C7A24"/>
    <w:rsid w:val="00A02325"/>
    <w:rsid w:val="00A32A68"/>
    <w:rsid w:val="00A42B6D"/>
    <w:rsid w:val="00A861F0"/>
    <w:rsid w:val="00AE097A"/>
    <w:rsid w:val="00AF4D0C"/>
    <w:rsid w:val="00B21FD1"/>
    <w:rsid w:val="00B332FF"/>
    <w:rsid w:val="00B44F3B"/>
    <w:rsid w:val="00B55AD7"/>
    <w:rsid w:val="00B73524"/>
    <w:rsid w:val="00B75D6E"/>
    <w:rsid w:val="00B9375F"/>
    <w:rsid w:val="00C07E21"/>
    <w:rsid w:val="00C15A03"/>
    <w:rsid w:val="00C30E06"/>
    <w:rsid w:val="00C429E8"/>
    <w:rsid w:val="00C854FF"/>
    <w:rsid w:val="00CA3715"/>
    <w:rsid w:val="00CE07A9"/>
    <w:rsid w:val="00CE2445"/>
    <w:rsid w:val="00D43CB7"/>
    <w:rsid w:val="00D52B37"/>
    <w:rsid w:val="00D94082"/>
    <w:rsid w:val="00DB5D4A"/>
    <w:rsid w:val="00E2772C"/>
    <w:rsid w:val="00E6181C"/>
    <w:rsid w:val="00E85D5B"/>
    <w:rsid w:val="00EB500E"/>
    <w:rsid w:val="00EC7F4B"/>
    <w:rsid w:val="00ED2642"/>
    <w:rsid w:val="00EE4A88"/>
    <w:rsid w:val="00F03BD2"/>
    <w:rsid w:val="00F167A3"/>
    <w:rsid w:val="00F22C9F"/>
    <w:rsid w:val="00F37735"/>
    <w:rsid w:val="00F842F4"/>
    <w:rsid w:val="00FD13B6"/>
    <w:rsid w:val="00FF4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4B"/>
  </w:style>
  <w:style w:type="paragraph" w:styleId="Heading1">
    <w:name w:val="heading 1"/>
    <w:basedOn w:val="Normal"/>
    <w:next w:val="Normal"/>
    <w:link w:val="Heading1Char"/>
    <w:uiPriority w:val="9"/>
    <w:qFormat/>
    <w:rsid w:val="000D4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0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06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37735"/>
    <w:rPr>
      <w:color w:val="0000FF"/>
      <w:u w:val="single"/>
    </w:rPr>
  </w:style>
  <w:style w:type="paragraph" w:styleId="Header">
    <w:name w:val="header"/>
    <w:basedOn w:val="Normal"/>
    <w:link w:val="HeaderChar"/>
    <w:uiPriority w:val="99"/>
    <w:unhideWhenUsed/>
    <w:rsid w:val="003F3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9D2"/>
  </w:style>
  <w:style w:type="paragraph" w:styleId="Footer">
    <w:name w:val="footer"/>
    <w:basedOn w:val="Normal"/>
    <w:link w:val="FooterChar"/>
    <w:uiPriority w:val="99"/>
    <w:semiHidden/>
    <w:unhideWhenUsed/>
    <w:rsid w:val="003F39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F39D2"/>
  </w:style>
  <w:style w:type="paragraph" w:styleId="NoSpacing">
    <w:name w:val="No Spacing"/>
    <w:link w:val="NoSpacingChar"/>
    <w:uiPriority w:val="1"/>
    <w:qFormat/>
    <w:rsid w:val="003F39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39D2"/>
    <w:rPr>
      <w:rFonts w:eastAsiaTheme="minorEastAsia"/>
      <w:lang w:val="en-US"/>
    </w:rPr>
  </w:style>
  <w:style w:type="paragraph" w:styleId="BalloonText">
    <w:name w:val="Balloon Text"/>
    <w:basedOn w:val="Normal"/>
    <w:link w:val="BalloonTextChar"/>
    <w:uiPriority w:val="99"/>
    <w:semiHidden/>
    <w:unhideWhenUsed/>
    <w:rsid w:val="003F3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9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3810134">
      <w:bodyDiv w:val="1"/>
      <w:marLeft w:val="0"/>
      <w:marRight w:val="0"/>
      <w:marTop w:val="0"/>
      <w:marBottom w:val="0"/>
      <w:divBdr>
        <w:top w:val="none" w:sz="0" w:space="0" w:color="auto"/>
        <w:left w:val="none" w:sz="0" w:space="0" w:color="auto"/>
        <w:bottom w:val="none" w:sz="0" w:space="0" w:color="auto"/>
        <w:right w:val="none" w:sz="0" w:space="0" w:color="auto"/>
      </w:divBdr>
    </w:div>
    <w:div w:id="1004554982">
      <w:bodyDiv w:val="1"/>
      <w:marLeft w:val="0"/>
      <w:marRight w:val="0"/>
      <w:marTop w:val="0"/>
      <w:marBottom w:val="0"/>
      <w:divBdr>
        <w:top w:val="none" w:sz="0" w:space="0" w:color="auto"/>
        <w:left w:val="none" w:sz="0" w:space="0" w:color="auto"/>
        <w:bottom w:val="none" w:sz="0" w:space="0" w:color="auto"/>
        <w:right w:val="none" w:sz="0" w:space="0" w:color="auto"/>
      </w:divBdr>
    </w:div>
    <w:div w:id="19046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stpac.com.au/about-westpac/westpac-group/corporate-governance/principles-polici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loomberg.com/news/articles/2019-11-27/why-heads-are-rolling-at-another-big-australian-bank-quicktake" TargetMode="External"/><Relationship Id="rId12" Type="http://schemas.openxmlformats.org/officeDocument/2006/relationships/hyperlink" Target="https://www.banktrack.org/download/whistleblower_protection_policy/110405_whistlblowerprotectionpolic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stpac.com.au/about-westpac/westpac-group/corporate-governance/anti-bribery-corruption-policy-procedur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estpac.com.au/docs/pdf/aw/code-of-conduct.pdf" TargetMode="External"/><Relationship Id="rId4" Type="http://schemas.openxmlformats.org/officeDocument/2006/relationships/webSettings" Target="webSettings.xml"/><Relationship Id="rId9" Type="http://schemas.openxmlformats.org/officeDocument/2006/relationships/hyperlink" Target="https://www.westpac.com.au/about-westpac/westpac-group/company-overview/"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DAB99038154A6C976AE5E9975D1736"/>
        <w:category>
          <w:name w:val="General"/>
          <w:gallery w:val="placeholder"/>
        </w:category>
        <w:types>
          <w:type w:val="bbPlcHdr"/>
        </w:types>
        <w:behaviors>
          <w:behavior w:val="content"/>
        </w:behaviors>
        <w:guid w:val="{9FAA933D-B114-488F-B8A8-DA33743265DC}"/>
      </w:docPartPr>
      <w:docPartBody>
        <w:p w:rsidR="00EB47A1" w:rsidRDefault="00225D1F" w:rsidP="00225D1F">
          <w:pPr>
            <w:pStyle w:val="1DDAB99038154A6C976AE5E9975D1736"/>
          </w:pPr>
          <w:r>
            <w:rPr>
              <w:rFonts w:asciiTheme="majorHAnsi" w:eastAsiaTheme="majorEastAsia" w:hAnsiTheme="majorHAnsi" w:cstheme="majorBidi"/>
              <w:sz w:val="80"/>
              <w:szCs w:val="80"/>
            </w:rPr>
            <w:t>[Type the document title]</w:t>
          </w:r>
        </w:p>
      </w:docPartBody>
    </w:docPart>
    <w:docPart>
      <w:docPartPr>
        <w:name w:val="C5A0B2CEDDD2423BA1C3FC617E821B8D"/>
        <w:category>
          <w:name w:val="General"/>
          <w:gallery w:val="placeholder"/>
        </w:category>
        <w:types>
          <w:type w:val="bbPlcHdr"/>
        </w:types>
        <w:behaviors>
          <w:behavior w:val="content"/>
        </w:behaviors>
        <w:guid w:val="{390FE647-AD33-4633-914E-F8DCFED969ED}"/>
      </w:docPartPr>
      <w:docPartBody>
        <w:p w:rsidR="00EB47A1" w:rsidRDefault="00225D1F" w:rsidP="00225D1F">
          <w:pPr>
            <w:pStyle w:val="C5A0B2CEDDD2423BA1C3FC617E821B8D"/>
          </w:pPr>
          <w:r>
            <w:rPr>
              <w:rFonts w:asciiTheme="majorHAnsi" w:eastAsiaTheme="majorEastAsia" w:hAnsiTheme="majorHAnsi" w:cstheme="majorBidi"/>
              <w:sz w:val="44"/>
              <w:szCs w:val="44"/>
            </w:rPr>
            <w:t>[Type the document subtitle]</w:t>
          </w:r>
        </w:p>
      </w:docPartBody>
    </w:docPart>
    <w:docPart>
      <w:docPartPr>
        <w:name w:val="E72732299E5D4E95AB328D1EA7C1D0BF"/>
        <w:category>
          <w:name w:val="General"/>
          <w:gallery w:val="placeholder"/>
        </w:category>
        <w:types>
          <w:type w:val="bbPlcHdr"/>
        </w:types>
        <w:behaviors>
          <w:behavior w:val="content"/>
        </w:behaviors>
        <w:guid w:val="{F31F4E3E-43CF-405D-8980-E5C54BD850AA}"/>
      </w:docPartPr>
      <w:docPartBody>
        <w:p w:rsidR="00EB47A1" w:rsidRDefault="00225D1F" w:rsidP="00225D1F">
          <w:pPr>
            <w:pStyle w:val="E72732299E5D4E95AB328D1EA7C1D0B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5D1F"/>
    <w:rsid w:val="000B033E"/>
    <w:rsid w:val="00225D1F"/>
    <w:rsid w:val="00EB4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AC1870B64A481EB41E17C3DDADCB14">
    <w:name w:val="E3AC1870B64A481EB41E17C3DDADCB14"/>
    <w:rsid w:val="00225D1F"/>
  </w:style>
  <w:style w:type="paragraph" w:customStyle="1" w:styleId="1DDAB99038154A6C976AE5E9975D1736">
    <w:name w:val="1DDAB99038154A6C976AE5E9975D1736"/>
    <w:rsid w:val="00225D1F"/>
  </w:style>
  <w:style w:type="paragraph" w:customStyle="1" w:styleId="C5A0B2CEDDD2423BA1C3FC617E821B8D">
    <w:name w:val="C5A0B2CEDDD2423BA1C3FC617E821B8D"/>
    <w:rsid w:val="00225D1F"/>
  </w:style>
  <w:style w:type="paragraph" w:customStyle="1" w:styleId="E72732299E5D4E95AB328D1EA7C1D0BF">
    <w:name w:val="E72732299E5D4E95AB328D1EA7C1D0BF"/>
    <w:rsid w:val="00225D1F"/>
  </w:style>
  <w:style w:type="paragraph" w:customStyle="1" w:styleId="39F69E03D9A24CD2A5887BCED91919EB">
    <w:name w:val="39F69E03D9A24CD2A5887BCED91919EB"/>
    <w:rsid w:val="00225D1F"/>
  </w:style>
  <w:style w:type="paragraph" w:customStyle="1" w:styleId="37594056647C4FE591416D742EAF9B82">
    <w:name w:val="37594056647C4FE591416D742EAF9B82"/>
    <w:rsid w:val="00225D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Code of Ethics</vt:lpstr>
    </vt:vector>
  </TitlesOfParts>
  <Company/>
  <LinksUpToDate>false</LinksUpToDate>
  <CharactersWithSpaces>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Ethics</dc:title>
  <dc:subject>Westpac Bank</dc:subject>
  <dc:creator>Student’s Name</dc:creator>
  <cp:lastModifiedBy>Window User</cp:lastModifiedBy>
  <cp:revision>3</cp:revision>
  <dcterms:created xsi:type="dcterms:W3CDTF">2020-05-06T15:15:00Z</dcterms:created>
  <dcterms:modified xsi:type="dcterms:W3CDTF">2020-05-09T15:56:00Z</dcterms:modified>
</cp:coreProperties>
</file>