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below questions are very commonly asked in nodejs interviews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Q1.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 -write an api which gives the missing number in an array of integers starting from 1….e.g [1,2,3,5,6,7] : 4 is missing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Your route code will look like this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app.get("/sol1", function (req, res)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//logic : sum of numbers is n(n+1)/2..so get sum of all numbers in array. now take sum of numbers till last digit in the array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let arr= [1,2,3,5,6,7]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let missingNumber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///LOGIC WILL GO HERE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res.send(  { data: missingNumber  }  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Q2.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 -write an api which gives the missing number in an array of integers starting from anywhere….e.g [33, 34, 35, 37, 38]: 36 is missing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Your route code will look like this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app.get("/sol2", function (req, res)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//logic : sum of n consecutive numbers is [ n * (first + last) / 2  ]..so get sum of all numbers in array. now take sum of n consecutive numbers.. n would be length+1 as 1 number is missing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let arr= [33, 34, 35, 37, 38]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let missingNumber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///LOGIC WILL GO HERE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res.send(  { data: missingNumber  }  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