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DDAD0" w14:textId="77777777" w:rsidR="00884CE4" w:rsidRDefault="00C52849">
      <w:pPr>
        <w:spacing w:after="0" w:line="259" w:lineRule="auto"/>
        <w:ind w:left="596" w:firstLine="0"/>
        <w:jc w:val="center"/>
      </w:pPr>
      <w:r>
        <w:rPr>
          <w:noProof/>
        </w:rPr>
        <w:drawing>
          <wp:anchor distT="0" distB="0" distL="114300" distR="114300" simplePos="0" relativeHeight="251658240" behindDoc="0" locked="0" layoutInCell="1" allowOverlap="0" wp14:anchorId="5CAB5AE5" wp14:editId="34CAF29C">
            <wp:simplePos x="0" y="0"/>
            <wp:positionH relativeFrom="column">
              <wp:posOffset>378397</wp:posOffset>
            </wp:positionH>
            <wp:positionV relativeFrom="paragraph">
              <wp:posOffset>-586519</wp:posOffset>
            </wp:positionV>
            <wp:extent cx="836038" cy="1584718"/>
            <wp:effectExtent l="0" t="0" r="0" b="0"/>
            <wp:wrapSquare wrapText="bothSides"/>
            <wp:docPr id="2087" name="Picture 2087"/>
            <wp:cNvGraphicFramePr/>
            <a:graphic xmlns:a="http://schemas.openxmlformats.org/drawingml/2006/main">
              <a:graphicData uri="http://schemas.openxmlformats.org/drawingml/2006/picture">
                <pic:pic xmlns:pic="http://schemas.openxmlformats.org/drawingml/2006/picture">
                  <pic:nvPicPr>
                    <pic:cNvPr id="2087" name="Picture 2087"/>
                    <pic:cNvPicPr/>
                  </pic:nvPicPr>
                  <pic:blipFill>
                    <a:blip r:embed="rId7"/>
                    <a:stretch>
                      <a:fillRect/>
                    </a:stretch>
                  </pic:blipFill>
                  <pic:spPr>
                    <a:xfrm>
                      <a:off x="0" y="0"/>
                      <a:ext cx="836038" cy="1584718"/>
                    </a:xfrm>
                    <a:prstGeom prst="rect">
                      <a:avLst/>
                    </a:prstGeom>
                  </pic:spPr>
                </pic:pic>
              </a:graphicData>
            </a:graphic>
          </wp:anchor>
        </w:drawing>
      </w:r>
      <w:r>
        <w:rPr>
          <w:sz w:val="28"/>
        </w:rPr>
        <w:t xml:space="preserve">INDIA </w:t>
      </w:r>
      <w:proofErr w:type="gramStart"/>
      <w:r>
        <w:rPr>
          <w:sz w:val="28"/>
        </w:rPr>
        <w:t>NON JUDICIAL</w:t>
      </w:r>
      <w:proofErr w:type="gramEnd"/>
    </w:p>
    <w:p w14:paraId="4A4050E0" w14:textId="77777777" w:rsidR="00884CE4" w:rsidRDefault="00C52849">
      <w:pPr>
        <w:tabs>
          <w:tab w:val="center" w:pos="5070"/>
          <w:tab w:val="right" w:pos="9309"/>
        </w:tabs>
        <w:spacing w:after="409" w:line="259" w:lineRule="auto"/>
        <w:ind w:left="0" w:firstLine="0"/>
        <w:jc w:val="left"/>
      </w:pPr>
      <w:r>
        <w:rPr>
          <w:sz w:val="30"/>
        </w:rPr>
        <w:tab/>
        <w:t>Government of Karnataka</w:t>
      </w:r>
      <w:r>
        <w:rPr>
          <w:sz w:val="30"/>
        </w:rPr>
        <w:tab/>
      </w:r>
      <w:r>
        <w:rPr>
          <w:noProof/>
        </w:rPr>
        <w:drawing>
          <wp:inline distT="0" distB="0" distL="0" distR="0" wp14:anchorId="68CA2854" wp14:editId="2E7A20AB">
            <wp:extent cx="55124" cy="771689"/>
            <wp:effectExtent l="0" t="0" r="0" b="0"/>
            <wp:docPr id="2088" name="Picture 2088"/>
            <wp:cNvGraphicFramePr/>
            <a:graphic xmlns:a="http://schemas.openxmlformats.org/drawingml/2006/main">
              <a:graphicData uri="http://schemas.openxmlformats.org/drawingml/2006/picture">
                <pic:pic xmlns:pic="http://schemas.openxmlformats.org/drawingml/2006/picture">
                  <pic:nvPicPr>
                    <pic:cNvPr id="2088" name="Picture 2088"/>
                    <pic:cNvPicPr/>
                  </pic:nvPicPr>
                  <pic:blipFill>
                    <a:blip r:embed="rId8"/>
                    <a:stretch>
                      <a:fillRect/>
                    </a:stretch>
                  </pic:blipFill>
                  <pic:spPr>
                    <a:xfrm>
                      <a:off x="0" y="0"/>
                      <a:ext cx="55124" cy="771689"/>
                    </a:xfrm>
                    <a:prstGeom prst="rect">
                      <a:avLst/>
                    </a:prstGeom>
                  </pic:spPr>
                </pic:pic>
              </a:graphicData>
            </a:graphic>
          </wp:inline>
        </w:drawing>
      </w:r>
    </w:p>
    <w:p w14:paraId="206B9032" w14:textId="77777777" w:rsidR="00884CE4" w:rsidRDefault="00C52849">
      <w:pPr>
        <w:spacing w:after="528" w:line="265" w:lineRule="auto"/>
        <w:ind w:left="784" w:hanging="10"/>
        <w:jc w:val="center"/>
      </w:pPr>
      <w:r>
        <w:t>e-Stamp</w:t>
      </w:r>
    </w:p>
    <w:p w14:paraId="59879A71" w14:textId="77777777" w:rsidR="00884CE4" w:rsidRDefault="00C52849">
      <w:pPr>
        <w:spacing w:after="93" w:line="265" w:lineRule="auto"/>
        <w:ind w:left="150" w:hanging="10"/>
        <w:jc w:val="left"/>
      </w:pPr>
      <w:r>
        <w:rPr>
          <w:sz w:val="20"/>
        </w:rPr>
        <w:t>Certificate No.</w:t>
      </w:r>
      <w:r>
        <w:rPr>
          <w:noProof/>
        </w:rPr>
        <w:drawing>
          <wp:inline distT="0" distB="0" distL="0" distR="0" wp14:anchorId="1E440728" wp14:editId="32D34480">
            <wp:extent cx="22968" cy="82681"/>
            <wp:effectExtent l="0" t="0" r="0" b="0"/>
            <wp:docPr id="42970" name="Picture 42970"/>
            <wp:cNvGraphicFramePr/>
            <a:graphic xmlns:a="http://schemas.openxmlformats.org/drawingml/2006/main">
              <a:graphicData uri="http://schemas.openxmlformats.org/drawingml/2006/picture">
                <pic:pic xmlns:pic="http://schemas.openxmlformats.org/drawingml/2006/picture">
                  <pic:nvPicPr>
                    <pic:cNvPr id="42970" name="Picture 42970"/>
                    <pic:cNvPicPr/>
                  </pic:nvPicPr>
                  <pic:blipFill>
                    <a:blip r:embed="rId9"/>
                    <a:stretch>
                      <a:fillRect/>
                    </a:stretch>
                  </pic:blipFill>
                  <pic:spPr>
                    <a:xfrm>
                      <a:off x="0" y="0"/>
                      <a:ext cx="22968" cy="82681"/>
                    </a:xfrm>
                    <a:prstGeom prst="rect">
                      <a:avLst/>
                    </a:prstGeom>
                  </pic:spPr>
                </pic:pic>
              </a:graphicData>
            </a:graphic>
          </wp:inline>
        </w:drawing>
      </w:r>
      <w:r>
        <w:rPr>
          <w:sz w:val="20"/>
        </w:rPr>
        <w:t>IN-KA76860608623217U</w:t>
      </w:r>
    </w:p>
    <w:p w14:paraId="423CB771" w14:textId="77777777" w:rsidR="00884CE4" w:rsidRDefault="00C52849">
      <w:pPr>
        <w:spacing w:after="58" w:line="265" w:lineRule="auto"/>
        <w:ind w:left="150" w:hanging="10"/>
        <w:jc w:val="left"/>
      </w:pPr>
      <w:r>
        <w:rPr>
          <w:sz w:val="20"/>
        </w:rPr>
        <w:t>Certificate Issued Date</w:t>
      </w:r>
      <w:r>
        <w:rPr>
          <w:noProof/>
        </w:rPr>
        <w:drawing>
          <wp:inline distT="0" distB="0" distL="0" distR="0" wp14:anchorId="6DF7BA77" wp14:editId="53B94A82">
            <wp:extent cx="22968" cy="82681"/>
            <wp:effectExtent l="0" t="0" r="0" b="0"/>
            <wp:docPr id="42972" name="Picture 42972"/>
            <wp:cNvGraphicFramePr/>
            <a:graphic xmlns:a="http://schemas.openxmlformats.org/drawingml/2006/main">
              <a:graphicData uri="http://schemas.openxmlformats.org/drawingml/2006/picture">
                <pic:pic xmlns:pic="http://schemas.openxmlformats.org/drawingml/2006/picture">
                  <pic:nvPicPr>
                    <pic:cNvPr id="42972" name="Picture 42972"/>
                    <pic:cNvPicPr/>
                  </pic:nvPicPr>
                  <pic:blipFill>
                    <a:blip r:embed="rId10"/>
                    <a:stretch>
                      <a:fillRect/>
                    </a:stretch>
                  </pic:blipFill>
                  <pic:spPr>
                    <a:xfrm>
                      <a:off x="0" y="0"/>
                      <a:ext cx="22968" cy="82681"/>
                    </a:xfrm>
                    <a:prstGeom prst="rect">
                      <a:avLst/>
                    </a:prstGeom>
                  </pic:spPr>
                </pic:pic>
              </a:graphicData>
            </a:graphic>
          </wp:inline>
        </w:drawing>
      </w:r>
      <w:r>
        <w:rPr>
          <w:sz w:val="20"/>
        </w:rPr>
        <w:t>15-Jul-2022 05:43 PM</w:t>
      </w:r>
    </w:p>
    <w:p w14:paraId="2E565473" w14:textId="77777777" w:rsidR="00884CE4" w:rsidRDefault="00C52849">
      <w:pPr>
        <w:spacing w:after="52" w:line="265" w:lineRule="auto"/>
        <w:ind w:left="150" w:hanging="10"/>
        <w:jc w:val="left"/>
      </w:pPr>
      <w:r>
        <w:rPr>
          <w:noProof/>
        </w:rPr>
        <mc:AlternateContent>
          <mc:Choice Requires="wpg">
            <w:drawing>
              <wp:anchor distT="0" distB="0" distL="114300" distR="114300" simplePos="0" relativeHeight="251659264" behindDoc="0" locked="0" layoutInCell="1" allowOverlap="1" wp14:anchorId="066C50FF" wp14:editId="046BEC1B">
                <wp:simplePos x="0" y="0"/>
                <wp:positionH relativeFrom="column">
                  <wp:posOffset>-241741</wp:posOffset>
                </wp:positionH>
                <wp:positionV relativeFrom="paragraph">
                  <wp:posOffset>20835</wp:posOffset>
                </wp:positionV>
                <wp:extent cx="6022232" cy="4450991"/>
                <wp:effectExtent l="0" t="0" r="0" b="0"/>
                <wp:wrapSquare wrapText="bothSides"/>
                <wp:docPr id="39519" name="Group 39519"/>
                <wp:cNvGraphicFramePr/>
                <a:graphic xmlns:a="http://schemas.openxmlformats.org/drawingml/2006/main">
                  <a:graphicData uri="http://schemas.microsoft.com/office/word/2010/wordprocessingGroup">
                    <wpg:wgp>
                      <wpg:cNvGrpSpPr/>
                      <wpg:grpSpPr>
                        <a:xfrm>
                          <a:off x="0" y="0"/>
                          <a:ext cx="6022232" cy="4450991"/>
                          <a:chOff x="0" y="0"/>
                          <a:chExt cx="6022232" cy="4450991"/>
                        </a:xfrm>
                      </wpg:grpSpPr>
                      <pic:pic xmlns:pic="http://schemas.openxmlformats.org/drawingml/2006/picture">
                        <pic:nvPicPr>
                          <pic:cNvPr id="42974" name="Picture 42974"/>
                          <pic:cNvPicPr/>
                        </pic:nvPicPr>
                        <pic:blipFill>
                          <a:blip r:embed="rId11"/>
                          <a:stretch>
                            <a:fillRect/>
                          </a:stretch>
                        </pic:blipFill>
                        <pic:spPr>
                          <a:xfrm>
                            <a:off x="0" y="32154"/>
                            <a:ext cx="6022232" cy="4382089"/>
                          </a:xfrm>
                          <a:prstGeom prst="rect">
                            <a:avLst/>
                          </a:prstGeom>
                        </pic:spPr>
                      </pic:pic>
                      <wps:wsp>
                        <wps:cNvPr id="55" name="Rectangle 55"/>
                        <wps:cNvSpPr/>
                        <wps:spPr>
                          <a:xfrm>
                            <a:off x="2425430" y="4594"/>
                            <a:ext cx="696484" cy="183276"/>
                          </a:xfrm>
                          <a:prstGeom prst="rect">
                            <a:avLst/>
                          </a:prstGeom>
                          <a:ln>
                            <a:noFill/>
                          </a:ln>
                        </wps:spPr>
                        <wps:txbx>
                          <w:txbxContent>
                            <w:p w14:paraId="68B922D6" w14:textId="77777777" w:rsidR="00884CE4" w:rsidRDefault="00C52849">
                              <w:pPr>
                                <w:spacing w:after="160" w:line="259" w:lineRule="auto"/>
                                <w:ind w:left="0" w:firstLine="0"/>
                                <w:jc w:val="left"/>
                              </w:pPr>
                              <w:r>
                                <w:t xml:space="preserve">NONACC </w:t>
                              </w:r>
                            </w:p>
                          </w:txbxContent>
                        </wps:txbx>
                        <wps:bodyPr horzOverflow="overflow" vert="horz" lIns="0" tIns="0" rIns="0" bIns="0" rtlCol="0">
                          <a:noAutofit/>
                        </wps:bodyPr>
                      </wps:wsp>
                      <wps:wsp>
                        <wps:cNvPr id="56" name="Rectangle 56"/>
                        <wps:cNvSpPr/>
                        <wps:spPr>
                          <a:xfrm>
                            <a:off x="2949102" y="0"/>
                            <a:ext cx="317694" cy="195494"/>
                          </a:xfrm>
                          <a:prstGeom prst="rect">
                            <a:avLst/>
                          </a:prstGeom>
                          <a:ln>
                            <a:noFill/>
                          </a:ln>
                        </wps:spPr>
                        <wps:txbx>
                          <w:txbxContent>
                            <w:p w14:paraId="6C394660" w14:textId="77777777" w:rsidR="00884CE4" w:rsidRDefault="00C52849">
                              <w:pPr>
                                <w:spacing w:after="160" w:line="259" w:lineRule="auto"/>
                                <w:ind w:left="0" w:firstLine="0"/>
                                <w:jc w:val="left"/>
                              </w:pPr>
                              <w:r>
                                <w:rPr>
                                  <w:sz w:val="20"/>
                                </w:rPr>
                                <w:t xml:space="preserve">(Fl)/ </w:t>
                              </w:r>
                            </w:p>
                          </w:txbxContent>
                        </wps:txbx>
                        <wps:bodyPr horzOverflow="overflow" vert="horz" lIns="0" tIns="0" rIns="0" bIns="0" rtlCol="0">
                          <a:noAutofit/>
                        </wps:bodyPr>
                      </wps:wsp>
                      <wps:wsp>
                        <wps:cNvPr id="57" name="Rectangle 57"/>
                        <wps:cNvSpPr/>
                        <wps:spPr>
                          <a:xfrm>
                            <a:off x="3187970" y="18374"/>
                            <a:ext cx="684265" cy="171057"/>
                          </a:xfrm>
                          <a:prstGeom prst="rect">
                            <a:avLst/>
                          </a:prstGeom>
                          <a:ln>
                            <a:noFill/>
                          </a:ln>
                        </wps:spPr>
                        <wps:txbx>
                          <w:txbxContent>
                            <w:p w14:paraId="7C97C942" w14:textId="77777777" w:rsidR="00884CE4" w:rsidRDefault="00C52849">
                              <w:pPr>
                                <w:spacing w:after="160" w:line="259" w:lineRule="auto"/>
                                <w:ind w:left="0" w:firstLine="0"/>
                                <w:jc w:val="left"/>
                              </w:pPr>
                              <w:r>
                                <w:rPr>
                                  <w:sz w:val="18"/>
                                </w:rPr>
                                <w:t xml:space="preserve">kagcs108/ </w:t>
                              </w:r>
                            </w:p>
                          </w:txbxContent>
                        </wps:txbx>
                        <wps:bodyPr horzOverflow="overflow" vert="horz" lIns="0" tIns="0" rIns="0" bIns="0" rtlCol="0">
                          <a:noAutofit/>
                        </wps:bodyPr>
                      </wps:wsp>
                      <wps:wsp>
                        <wps:cNvPr id="58" name="Rectangle 58"/>
                        <wps:cNvSpPr/>
                        <wps:spPr>
                          <a:xfrm>
                            <a:off x="3702456" y="9187"/>
                            <a:ext cx="1337983" cy="183276"/>
                          </a:xfrm>
                          <a:prstGeom prst="rect">
                            <a:avLst/>
                          </a:prstGeom>
                          <a:ln>
                            <a:noFill/>
                          </a:ln>
                        </wps:spPr>
                        <wps:txbx>
                          <w:txbxContent>
                            <w:p w14:paraId="31ABDD03" w14:textId="77777777" w:rsidR="00884CE4" w:rsidRDefault="00C52849">
                              <w:pPr>
                                <w:spacing w:after="160" w:line="259" w:lineRule="auto"/>
                                <w:ind w:left="0" w:firstLine="0"/>
                                <w:jc w:val="left"/>
                              </w:pPr>
                              <w:r>
                                <w:t xml:space="preserve">MAHADEVPURAI/ </w:t>
                              </w:r>
                            </w:p>
                          </w:txbxContent>
                        </wps:txbx>
                        <wps:bodyPr horzOverflow="overflow" vert="horz" lIns="0" tIns="0" rIns="0" bIns="0" rtlCol="0">
                          <a:noAutofit/>
                        </wps:bodyPr>
                      </wps:wsp>
                      <wps:wsp>
                        <wps:cNvPr id="59" name="Rectangle 59"/>
                        <wps:cNvSpPr/>
                        <wps:spPr>
                          <a:xfrm>
                            <a:off x="4708458" y="9187"/>
                            <a:ext cx="445994" cy="183276"/>
                          </a:xfrm>
                          <a:prstGeom prst="rect">
                            <a:avLst/>
                          </a:prstGeom>
                          <a:ln>
                            <a:noFill/>
                          </a:ln>
                        </wps:spPr>
                        <wps:txbx>
                          <w:txbxContent>
                            <w:p w14:paraId="2A4A60F5" w14:textId="77777777" w:rsidR="00884CE4" w:rsidRDefault="00C52849">
                              <w:pPr>
                                <w:spacing w:after="160" w:line="259" w:lineRule="auto"/>
                                <w:ind w:left="0" w:firstLine="0"/>
                                <w:jc w:val="left"/>
                              </w:pPr>
                              <w:r>
                                <w:t>KA-BA</w:t>
                              </w:r>
                            </w:p>
                          </w:txbxContent>
                        </wps:txbx>
                        <wps:bodyPr horzOverflow="overflow" vert="horz" lIns="0" tIns="0" rIns="0" bIns="0" rtlCol="0">
                          <a:noAutofit/>
                        </wps:bodyPr>
                      </wps:wsp>
                      <wps:wsp>
                        <wps:cNvPr id="119" name="Rectangle 119"/>
                        <wps:cNvSpPr/>
                        <wps:spPr>
                          <a:xfrm>
                            <a:off x="2356526" y="4354529"/>
                            <a:ext cx="336023" cy="128294"/>
                          </a:xfrm>
                          <a:prstGeom prst="rect">
                            <a:avLst/>
                          </a:prstGeom>
                          <a:ln>
                            <a:noFill/>
                          </a:ln>
                        </wps:spPr>
                        <wps:txbx>
                          <w:txbxContent>
                            <w:p w14:paraId="135B5116" w14:textId="77777777" w:rsidR="00884CE4" w:rsidRDefault="00C52849">
                              <w:pPr>
                                <w:spacing w:after="160" w:line="259" w:lineRule="auto"/>
                                <w:ind w:left="0" w:firstLine="0"/>
                                <w:jc w:val="left"/>
                              </w:pPr>
                              <w:r>
                                <w:rPr>
                                  <w:sz w:val="14"/>
                                </w:rPr>
                                <w:t xml:space="preserve">Please </w:t>
                              </w:r>
                            </w:p>
                          </w:txbxContent>
                        </wps:txbx>
                        <wps:bodyPr horzOverflow="overflow" vert="horz" lIns="0" tIns="0" rIns="0" bIns="0" rtlCol="0">
                          <a:noAutofit/>
                        </wps:bodyPr>
                      </wps:wsp>
                      <wps:wsp>
                        <wps:cNvPr id="120" name="Rectangle 120"/>
                        <wps:cNvSpPr/>
                        <wps:spPr>
                          <a:xfrm>
                            <a:off x="2609175" y="4359123"/>
                            <a:ext cx="287147" cy="122184"/>
                          </a:xfrm>
                          <a:prstGeom prst="rect">
                            <a:avLst/>
                          </a:prstGeom>
                          <a:ln>
                            <a:noFill/>
                          </a:ln>
                        </wps:spPr>
                        <wps:txbx>
                          <w:txbxContent>
                            <w:p w14:paraId="5CA13C42" w14:textId="77777777" w:rsidR="00884CE4" w:rsidRDefault="00C52849">
                              <w:pPr>
                                <w:spacing w:after="160" w:line="259" w:lineRule="auto"/>
                                <w:ind w:left="0" w:firstLine="0"/>
                                <w:jc w:val="left"/>
                              </w:pPr>
                              <w:r>
                                <w:rPr>
                                  <w:sz w:val="14"/>
                                </w:rPr>
                                <w:t xml:space="preserve">write </w:t>
                              </w:r>
                            </w:p>
                          </w:txbxContent>
                        </wps:txbx>
                        <wps:bodyPr horzOverflow="overflow" vert="horz" lIns="0" tIns="0" rIns="0" bIns="0" rtlCol="0">
                          <a:noAutofit/>
                        </wps:bodyPr>
                      </wps:wsp>
                      <wps:wsp>
                        <wps:cNvPr id="121" name="Rectangle 121"/>
                        <wps:cNvSpPr/>
                        <wps:spPr>
                          <a:xfrm>
                            <a:off x="2825075" y="4363717"/>
                            <a:ext cx="128300" cy="109965"/>
                          </a:xfrm>
                          <a:prstGeom prst="rect">
                            <a:avLst/>
                          </a:prstGeom>
                          <a:ln>
                            <a:noFill/>
                          </a:ln>
                        </wps:spPr>
                        <wps:txbx>
                          <w:txbxContent>
                            <w:p w14:paraId="5CCDCCA9" w14:textId="77777777" w:rsidR="00884CE4" w:rsidRDefault="00C52849">
                              <w:pPr>
                                <w:spacing w:after="160" w:line="259" w:lineRule="auto"/>
                                <w:ind w:left="0" w:firstLine="0"/>
                                <w:jc w:val="left"/>
                              </w:pPr>
                              <w:r>
                                <w:rPr>
                                  <w:sz w:val="16"/>
                                </w:rPr>
                                <w:t xml:space="preserve">or </w:t>
                              </w:r>
                            </w:p>
                          </w:txbxContent>
                        </wps:txbx>
                        <wps:bodyPr horzOverflow="overflow" vert="horz" lIns="0" tIns="0" rIns="0" bIns="0" rtlCol="0">
                          <a:noAutofit/>
                        </wps:bodyPr>
                      </wps:wsp>
                      <wps:wsp>
                        <wps:cNvPr id="122" name="Rectangle 122"/>
                        <wps:cNvSpPr/>
                        <wps:spPr>
                          <a:xfrm>
                            <a:off x="2921540" y="4359123"/>
                            <a:ext cx="250490" cy="116075"/>
                          </a:xfrm>
                          <a:prstGeom prst="rect">
                            <a:avLst/>
                          </a:prstGeom>
                          <a:ln>
                            <a:noFill/>
                          </a:ln>
                        </wps:spPr>
                        <wps:txbx>
                          <w:txbxContent>
                            <w:p w14:paraId="2856E07B" w14:textId="77777777" w:rsidR="00884CE4" w:rsidRDefault="00C52849">
                              <w:pPr>
                                <w:spacing w:after="160" w:line="259" w:lineRule="auto"/>
                                <w:ind w:left="0" w:firstLine="0"/>
                                <w:jc w:val="left"/>
                              </w:pPr>
                              <w:r>
                                <w:rPr>
                                  <w:sz w:val="14"/>
                                </w:rPr>
                                <w:t xml:space="preserve">type </w:t>
                              </w:r>
                            </w:p>
                          </w:txbxContent>
                        </wps:txbx>
                        <wps:bodyPr horzOverflow="overflow" vert="horz" lIns="0" tIns="0" rIns="0" bIns="0" rtlCol="0">
                          <a:noAutofit/>
                        </wps:bodyPr>
                      </wps:wsp>
                      <wps:wsp>
                        <wps:cNvPr id="123" name="Rectangle 123"/>
                        <wps:cNvSpPr/>
                        <wps:spPr>
                          <a:xfrm>
                            <a:off x="3109879" y="4354529"/>
                            <a:ext cx="323804" cy="128294"/>
                          </a:xfrm>
                          <a:prstGeom prst="rect">
                            <a:avLst/>
                          </a:prstGeom>
                          <a:ln>
                            <a:noFill/>
                          </a:ln>
                        </wps:spPr>
                        <wps:txbx>
                          <w:txbxContent>
                            <w:p w14:paraId="08A47B4A" w14:textId="77777777" w:rsidR="00884CE4" w:rsidRDefault="00C52849">
                              <w:pPr>
                                <w:spacing w:after="160" w:line="259" w:lineRule="auto"/>
                                <w:ind w:left="0" w:firstLine="0"/>
                                <w:jc w:val="left"/>
                              </w:pPr>
                              <w:r>
                                <w:rPr>
                                  <w:sz w:val="14"/>
                                </w:rPr>
                                <w:t xml:space="preserve">below </w:t>
                              </w:r>
                            </w:p>
                          </w:txbxContent>
                        </wps:txbx>
                        <wps:bodyPr horzOverflow="overflow" vert="horz" lIns="0" tIns="0" rIns="0" bIns="0" rtlCol="0">
                          <a:noAutofit/>
                        </wps:bodyPr>
                      </wps:wsp>
                      <wps:wsp>
                        <wps:cNvPr id="124" name="Rectangle 124"/>
                        <wps:cNvSpPr/>
                        <wps:spPr>
                          <a:xfrm>
                            <a:off x="3353340" y="4354529"/>
                            <a:ext cx="207724" cy="128294"/>
                          </a:xfrm>
                          <a:prstGeom prst="rect">
                            <a:avLst/>
                          </a:prstGeom>
                          <a:ln>
                            <a:noFill/>
                          </a:ln>
                        </wps:spPr>
                        <wps:txbx>
                          <w:txbxContent>
                            <w:p w14:paraId="7621E1F0" w14:textId="77777777" w:rsidR="00884CE4" w:rsidRDefault="00C52849">
                              <w:pPr>
                                <w:spacing w:after="160" w:line="259" w:lineRule="auto"/>
                                <w:ind w:left="0" w:firstLine="0"/>
                                <w:jc w:val="left"/>
                              </w:pPr>
                              <w:r>
                                <w:rPr>
                                  <w:sz w:val="14"/>
                                </w:rPr>
                                <w:t xml:space="preserve">this </w:t>
                              </w:r>
                            </w:p>
                          </w:txbxContent>
                        </wps:txbx>
                        <wps:bodyPr horzOverflow="overflow" vert="horz" lIns="0" tIns="0" rIns="0" bIns="0" rtlCol="0">
                          <a:noAutofit/>
                        </wps:bodyPr>
                      </wps:wsp>
                      <wps:wsp>
                        <wps:cNvPr id="125" name="Rectangle 125"/>
                        <wps:cNvSpPr/>
                        <wps:spPr>
                          <a:xfrm>
                            <a:off x="3509524" y="4354529"/>
                            <a:ext cx="171066" cy="116075"/>
                          </a:xfrm>
                          <a:prstGeom prst="rect">
                            <a:avLst/>
                          </a:prstGeom>
                          <a:ln>
                            <a:noFill/>
                          </a:ln>
                        </wps:spPr>
                        <wps:txbx>
                          <w:txbxContent>
                            <w:p w14:paraId="62323E7D" w14:textId="77777777" w:rsidR="00884CE4" w:rsidRDefault="00C52849">
                              <w:pPr>
                                <w:spacing w:after="160" w:line="259" w:lineRule="auto"/>
                                <w:ind w:left="0" w:firstLine="0"/>
                                <w:jc w:val="left"/>
                              </w:pPr>
                              <w:r>
                                <w:rPr>
                                  <w:sz w:val="16"/>
                                </w:rPr>
                                <w:t>line</w:t>
                              </w:r>
                            </w:p>
                          </w:txbxContent>
                        </wps:txbx>
                        <wps:bodyPr horzOverflow="overflow" vert="horz" lIns="0" tIns="0" rIns="0" bIns="0" rtlCol="0">
                          <a:noAutofit/>
                        </wps:bodyPr>
                      </wps:wsp>
                    </wpg:wgp>
                  </a:graphicData>
                </a:graphic>
              </wp:anchor>
            </w:drawing>
          </mc:Choice>
          <mc:Fallback xmlns:a="http://schemas.openxmlformats.org/drawingml/2006/main">
            <w:pict>
              <v:group id="Group 39519" style="width:474.191pt;height:350.472pt;position:absolute;mso-position-horizontal-relative:text;mso-position-horizontal:absolute;margin-left:-19.0348pt;mso-position-vertical-relative:text;margin-top:1.64053pt;" coordsize="60222,44509">
                <v:shape id="Picture 42974" style="position:absolute;width:60222;height:43820;left:0;top:321;" filled="f">
                  <v:imagedata r:id="rId12"/>
                </v:shape>
                <v:rect id="Rectangle 55" style="position:absolute;width:6964;height:1832;left:24254;top:45;" filled="f" stroked="f">
                  <v:textbox inset="0,0,0,0">
                    <w:txbxContent>
                      <w:p>
                        <w:pPr>
                          <w:spacing w:before="0" w:after="160" w:line="259" w:lineRule="auto"/>
                          <w:ind w:left="0" w:firstLine="0"/>
                          <w:jc w:val="left"/>
                        </w:pPr>
                        <w:r>
                          <w:rPr/>
                          <w:t xml:space="preserve">NONACC </w:t>
                        </w:r>
                      </w:p>
                    </w:txbxContent>
                  </v:textbox>
                </v:rect>
                <v:rect id="Rectangle 56" style="position:absolute;width:3176;height:1954;left:29491;top:0;" filled="f" stroked="f">
                  <v:textbox inset="0,0,0,0">
                    <w:txbxContent>
                      <w:p>
                        <w:pPr>
                          <w:spacing w:before="0" w:after="160" w:line="259" w:lineRule="auto"/>
                          <w:ind w:left="0" w:firstLine="0"/>
                          <w:jc w:val="left"/>
                        </w:pPr>
                        <w:r>
                          <w:rPr>
                            <w:sz w:val="20"/>
                          </w:rPr>
                          <w:t xml:space="preserve">(Fl)/ </w:t>
                        </w:r>
                      </w:p>
                    </w:txbxContent>
                  </v:textbox>
                </v:rect>
                <v:rect id="Rectangle 57" style="position:absolute;width:6842;height:1710;left:31879;top:183;" filled="f" stroked="f">
                  <v:textbox inset="0,0,0,0">
                    <w:txbxContent>
                      <w:p>
                        <w:pPr>
                          <w:spacing w:before="0" w:after="160" w:line="259" w:lineRule="auto"/>
                          <w:ind w:left="0" w:firstLine="0"/>
                          <w:jc w:val="left"/>
                        </w:pPr>
                        <w:r>
                          <w:rPr>
                            <w:sz w:val="18"/>
                          </w:rPr>
                          <w:t xml:space="preserve">kagcs108/ </w:t>
                        </w:r>
                      </w:p>
                    </w:txbxContent>
                  </v:textbox>
                </v:rect>
                <v:rect id="Rectangle 58" style="position:absolute;width:13379;height:1832;left:37024;top:91;" filled="f" stroked="f">
                  <v:textbox inset="0,0,0,0">
                    <w:txbxContent>
                      <w:p>
                        <w:pPr>
                          <w:spacing w:before="0" w:after="160" w:line="259" w:lineRule="auto"/>
                          <w:ind w:left="0" w:firstLine="0"/>
                          <w:jc w:val="left"/>
                        </w:pPr>
                        <w:r>
                          <w:rPr/>
                          <w:t xml:space="preserve">MAHADEVPURAI/ </w:t>
                        </w:r>
                      </w:p>
                    </w:txbxContent>
                  </v:textbox>
                </v:rect>
                <v:rect id="Rectangle 59" style="position:absolute;width:4459;height:1832;left:47084;top:91;" filled="f" stroked="f">
                  <v:textbox inset="0,0,0,0">
                    <w:txbxContent>
                      <w:p>
                        <w:pPr>
                          <w:spacing w:before="0" w:after="160" w:line="259" w:lineRule="auto"/>
                          <w:ind w:left="0" w:firstLine="0"/>
                          <w:jc w:val="left"/>
                        </w:pPr>
                        <w:r>
                          <w:rPr/>
                          <w:t xml:space="preserve">KA-BA</w:t>
                        </w:r>
                      </w:p>
                    </w:txbxContent>
                  </v:textbox>
                </v:rect>
                <v:rect id="Rectangle 119" style="position:absolute;width:3360;height:1282;left:23565;top:43545;" filled="f" stroked="f">
                  <v:textbox inset="0,0,0,0">
                    <w:txbxContent>
                      <w:p>
                        <w:pPr>
                          <w:spacing w:before="0" w:after="160" w:line="259" w:lineRule="auto"/>
                          <w:ind w:left="0" w:firstLine="0"/>
                          <w:jc w:val="left"/>
                        </w:pPr>
                        <w:r>
                          <w:rPr>
                            <w:sz w:val="14"/>
                          </w:rPr>
                          <w:t xml:space="preserve">Please </w:t>
                        </w:r>
                      </w:p>
                    </w:txbxContent>
                  </v:textbox>
                </v:rect>
                <v:rect id="Rectangle 120" style="position:absolute;width:2871;height:1221;left:26091;top:43591;" filled="f" stroked="f">
                  <v:textbox inset="0,0,0,0">
                    <w:txbxContent>
                      <w:p>
                        <w:pPr>
                          <w:spacing w:before="0" w:after="160" w:line="259" w:lineRule="auto"/>
                          <w:ind w:left="0" w:firstLine="0"/>
                          <w:jc w:val="left"/>
                        </w:pPr>
                        <w:r>
                          <w:rPr>
                            <w:sz w:val="14"/>
                          </w:rPr>
                          <w:t xml:space="preserve">write </w:t>
                        </w:r>
                      </w:p>
                    </w:txbxContent>
                  </v:textbox>
                </v:rect>
                <v:rect id="Rectangle 121" style="position:absolute;width:1283;height:1099;left:28250;top:43637;" filled="f" stroked="f">
                  <v:textbox inset="0,0,0,0">
                    <w:txbxContent>
                      <w:p>
                        <w:pPr>
                          <w:spacing w:before="0" w:after="160" w:line="259" w:lineRule="auto"/>
                          <w:ind w:left="0" w:firstLine="0"/>
                          <w:jc w:val="left"/>
                        </w:pPr>
                        <w:r>
                          <w:rPr>
                            <w:sz w:val="16"/>
                          </w:rPr>
                          <w:t xml:space="preserve">or </w:t>
                        </w:r>
                      </w:p>
                    </w:txbxContent>
                  </v:textbox>
                </v:rect>
                <v:rect id="Rectangle 122" style="position:absolute;width:2504;height:1160;left:29215;top:43591;" filled="f" stroked="f">
                  <v:textbox inset="0,0,0,0">
                    <w:txbxContent>
                      <w:p>
                        <w:pPr>
                          <w:spacing w:before="0" w:after="160" w:line="259" w:lineRule="auto"/>
                          <w:ind w:left="0" w:firstLine="0"/>
                          <w:jc w:val="left"/>
                        </w:pPr>
                        <w:r>
                          <w:rPr>
                            <w:sz w:val="14"/>
                          </w:rPr>
                          <w:t xml:space="preserve">type </w:t>
                        </w:r>
                      </w:p>
                    </w:txbxContent>
                  </v:textbox>
                </v:rect>
                <v:rect id="Rectangle 123" style="position:absolute;width:3238;height:1282;left:31098;top:43545;" filled="f" stroked="f">
                  <v:textbox inset="0,0,0,0">
                    <w:txbxContent>
                      <w:p>
                        <w:pPr>
                          <w:spacing w:before="0" w:after="160" w:line="259" w:lineRule="auto"/>
                          <w:ind w:left="0" w:firstLine="0"/>
                          <w:jc w:val="left"/>
                        </w:pPr>
                        <w:r>
                          <w:rPr>
                            <w:sz w:val="14"/>
                          </w:rPr>
                          <w:t xml:space="preserve">below </w:t>
                        </w:r>
                      </w:p>
                    </w:txbxContent>
                  </v:textbox>
                </v:rect>
                <v:rect id="Rectangle 124" style="position:absolute;width:2077;height:1282;left:33533;top:43545;" filled="f" stroked="f">
                  <v:textbox inset="0,0,0,0">
                    <w:txbxContent>
                      <w:p>
                        <w:pPr>
                          <w:spacing w:before="0" w:after="160" w:line="259" w:lineRule="auto"/>
                          <w:ind w:left="0" w:firstLine="0"/>
                          <w:jc w:val="left"/>
                        </w:pPr>
                        <w:r>
                          <w:rPr>
                            <w:sz w:val="14"/>
                          </w:rPr>
                          <w:t xml:space="preserve">this </w:t>
                        </w:r>
                      </w:p>
                    </w:txbxContent>
                  </v:textbox>
                </v:rect>
                <v:rect id="Rectangle 125" style="position:absolute;width:1710;height:1160;left:35095;top:43545;" filled="f" stroked="f">
                  <v:textbox inset="0,0,0,0">
                    <w:txbxContent>
                      <w:p>
                        <w:pPr>
                          <w:spacing w:before="0" w:after="160" w:line="259" w:lineRule="auto"/>
                          <w:ind w:left="0" w:firstLine="0"/>
                          <w:jc w:val="left"/>
                        </w:pPr>
                        <w:r>
                          <w:rPr>
                            <w:sz w:val="16"/>
                          </w:rPr>
                          <w:t xml:space="preserve">line</w:t>
                        </w:r>
                      </w:p>
                    </w:txbxContent>
                  </v:textbox>
                </v:rect>
                <w10:wrap type="square"/>
              </v:group>
            </w:pict>
          </mc:Fallback>
        </mc:AlternateContent>
      </w:r>
      <w:r>
        <w:rPr>
          <w:sz w:val="20"/>
        </w:rPr>
        <w:t>Account Reference</w:t>
      </w:r>
    </w:p>
    <w:p w14:paraId="40F296EB" w14:textId="77777777" w:rsidR="00884CE4" w:rsidRDefault="00C52849">
      <w:pPr>
        <w:spacing w:after="45" w:line="265" w:lineRule="auto"/>
        <w:ind w:left="150" w:hanging="10"/>
        <w:jc w:val="left"/>
      </w:pPr>
      <w:r>
        <w:rPr>
          <w:sz w:val="20"/>
        </w:rPr>
        <w:t>Unique Doc. Reference</w:t>
      </w:r>
    </w:p>
    <w:p w14:paraId="359498BA" w14:textId="77777777" w:rsidR="00884CE4" w:rsidRDefault="00C52849">
      <w:pPr>
        <w:spacing w:after="34" w:line="265" w:lineRule="auto"/>
        <w:ind w:left="150" w:hanging="10"/>
        <w:jc w:val="left"/>
      </w:pPr>
      <w:r>
        <w:rPr>
          <w:sz w:val="20"/>
        </w:rPr>
        <w:t>Purchased by</w:t>
      </w:r>
    </w:p>
    <w:p w14:paraId="20B3EBDE" w14:textId="77777777" w:rsidR="00884CE4" w:rsidRDefault="00C52849">
      <w:pPr>
        <w:spacing w:after="6593" w:line="265" w:lineRule="auto"/>
        <w:ind w:left="150" w:hanging="10"/>
        <w:jc w:val="left"/>
      </w:pPr>
      <w:r>
        <w:rPr>
          <w:sz w:val="20"/>
        </w:rPr>
        <w:t>Description of Document</w:t>
      </w:r>
    </w:p>
    <w:p w14:paraId="316C6463" w14:textId="77777777" w:rsidR="00884CE4" w:rsidRDefault="00C52849">
      <w:pPr>
        <w:spacing w:after="309" w:line="259" w:lineRule="auto"/>
        <w:ind w:left="0" w:right="782" w:firstLine="0"/>
        <w:jc w:val="center"/>
      </w:pPr>
      <w:r>
        <w:rPr>
          <w:sz w:val="20"/>
          <w:u w:val="single" w:color="000000"/>
        </w:rPr>
        <w:lastRenderedPageBreak/>
        <w:t>RENTAL AGREEMENT</w:t>
      </w:r>
    </w:p>
    <w:p w14:paraId="26540168" w14:textId="77777777" w:rsidR="00884CE4" w:rsidRDefault="00C52849">
      <w:pPr>
        <w:spacing w:after="495" w:line="348" w:lineRule="auto"/>
        <w:ind w:left="538" w:right="336" w:firstLine="22"/>
      </w:pPr>
      <w:r>
        <w:t>This Rental agreement entered into with mutual consent on the 15</w:t>
      </w:r>
      <w:r>
        <w:rPr>
          <w:vertAlign w:val="superscript"/>
        </w:rPr>
        <w:t xml:space="preserve">th </w:t>
      </w:r>
      <w:r>
        <w:t xml:space="preserve">Day Of July 2022 (15- </w:t>
      </w:r>
      <w:r>
        <w:rPr>
          <w:noProof/>
        </w:rPr>
        <w:drawing>
          <wp:inline distT="0" distB="0" distL="0" distR="0" wp14:anchorId="3B4D7464" wp14:editId="2576FD17">
            <wp:extent cx="45936" cy="169956"/>
            <wp:effectExtent l="0" t="0" r="0" b="0"/>
            <wp:docPr id="42975" name="Picture 42975"/>
            <wp:cNvGraphicFramePr/>
            <a:graphic xmlns:a="http://schemas.openxmlformats.org/drawingml/2006/main">
              <a:graphicData uri="http://schemas.openxmlformats.org/drawingml/2006/picture">
                <pic:pic xmlns:pic="http://schemas.openxmlformats.org/drawingml/2006/picture">
                  <pic:nvPicPr>
                    <pic:cNvPr id="42975" name="Picture 42975"/>
                    <pic:cNvPicPr/>
                  </pic:nvPicPr>
                  <pic:blipFill>
                    <a:blip r:embed="rId13"/>
                    <a:stretch>
                      <a:fillRect/>
                    </a:stretch>
                  </pic:blipFill>
                  <pic:spPr>
                    <a:xfrm>
                      <a:off x="0" y="0"/>
                      <a:ext cx="45936" cy="169956"/>
                    </a:xfrm>
                    <a:prstGeom prst="rect">
                      <a:avLst/>
                    </a:prstGeom>
                  </pic:spPr>
                </pic:pic>
              </a:graphicData>
            </a:graphic>
          </wp:inline>
        </w:drawing>
      </w:r>
      <w:r>
        <w:t>07-2022) between Mr. SRIKANTH BALASUBRAMANIAN, aged 47 years, S/o Mr. V.</w:t>
      </w:r>
      <w:r>
        <w:t xml:space="preserve">S. </w:t>
      </w:r>
      <w:r>
        <w:rPr>
          <w:noProof/>
        </w:rPr>
        <w:drawing>
          <wp:inline distT="0" distB="0" distL="0" distR="0" wp14:anchorId="60D8303F" wp14:editId="60BFD95F">
            <wp:extent cx="50529" cy="146989"/>
            <wp:effectExtent l="0" t="0" r="0" b="0"/>
            <wp:docPr id="42977" name="Picture 42977"/>
            <wp:cNvGraphicFramePr/>
            <a:graphic xmlns:a="http://schemas.openxmlformats.org/drawingml/2006/main">
              <a:graphicData uri="http://schemas.openxmlformats.org/drawingml/2006/picture">
                <pic:pic xmlns:pic="http://schemas.openxmlformats.org/drawingml/2006/picture">
                  <pic:nvPicPr>
                    <pic:cNvPr id="42977" name="Picture 42977"/>
                    <pic:cNvPicPr/>
                  </pic:nvPicPr>
                  <pic:blipFill>
                    <a:blip r:embed="rId14"/>
                    <a:stretch>
                      <a:fillRect/>
                    </a:stretch>
                  </pic:blipFill>
                  <pic:spPr>
                    <a:xfrm>
                      <a:off x="0" y="0"/>
                      <a:ext cx="50529" cy="146989"/>
                    </a:xfrm>
                    <a:prstGeom prst="rect">
                      <a:avLst/>
                    </a:prstGeom>
                  </pic:spPr>
                </pic:pic>
              </a:graphicData>
            </a:graphic>
          </wp:inline>
        </w:drawing>
      </w:r>
      <w:r>
        <w:t xml:space="preserve">Balasubramanian, represented by his </w:t>
      </w:r>
      <w:proofErr w:type="spellStart"/>
      <w:r>
        <w:t>Geperal</w:t>
      </w:r>
      <w:proofErr w:type="spellEnd"/>
      <w:r>
        <w:t xml:space="preserve"> Power of Attorney Mr. V.</w:t>
      </w:r>
      <w:proofErr w:type="gramStart"/>
      <w:r>
        <w:t>S.Balasubramanian</w:t>
      </w:r>
      <w:proofErr w:type="gramEnd"/>
      <w:r>
        <w:t xml:space="preserve"> </w:t>
      </w:r>
      <w:r>
        <w:rPr>
          <w:noProof/>
        </w:rPr>
        <w:drawing>
          <wp:inline distT="0" distB="0" distL="0" distR="0" wp14:anchorId="3B02EE59" wp14:editId="7A7EA831">
            <wp:extent cx="55124" cy="142395"/>
            <wp:effectExtent l="0" t="0" r="0" b="0"/>
            <wp:docPr id="42979" name="Picture 42979"/>
            <wp:cNvGraphicFramePr/>
            <a:graphic xmlns:a="http://schemas.openxmlformats.org/drawingml/2006/main">
              <a:graphicData uri="http://schemas.openxmlformats.org/drawingml/2006/picture">
                <pic:pic xmlns:pic="http://schemas.openxmlformats.org/drawingml/2006/picture">
                  <pic:nvPicPr>
                    <pic:cNvPr id="42979" name="Picture 42979"/>
                    <pic:cNvPicPr/>
                  </pic:nvPicPr>
                  <pic:blipFill>
                    <a:blip r:embed="rId15"/>
                    <a:stretch>
                      <a:fillRect/>
                    </a:stretch>
                  </pic:blipFill>
                  <pic:spPr>
                    <a:xfrm>
                      <a:off x="0" y="0"/>
                      <a:ext cx="55124" cy="142395"/>
                    </a:xfrm>
                    <a:prstGeom prst="rect">
                      <a:avLst/>
                    </a:prstGeom>
                  </pic:spPr>
                </pic:pic>
              </a:graphicData>
            </a:graphic>
          </wp:inline>
        </w:drawing>
      </w:r>
      <w:r>
        <w:t xml:space="preserve">residing at Flat B102, Bhairavi Drupad Apartment, Next to Post Office , New Tippasandra, </w:t>
      </w:r>
      <w:r>
        <w:rPr>
          <w:noProof/>
        </w:rPr>
        <w:drawing>
          <wp:inline distT="0" distB="0" distL="0" distR="0" wp14:anchorId="6807542A" wp14:editId="7C34AC8A">
            <wp:extent cx="45937" cy="119428"/>
            <wp:effectExtent l="0" t="0" r="0" b="0"/>
            <wp:docPr id="42981" name="Picture 42981"/>
            <wp:cNvGraphicFramePr/>
            <a:graphic xmlns:a="http://schemas.openxmlformats.org/drawingml/2006/main">
              <a:graphicData uri="http://schemas.openxmlformats.org/drawingml/2006/picture">
                <pic:pic xmlns:pic="http://schemas.openxmlformats.org/drawingml/2006/picture">
                  <pic:nvPicPr>
                    <pic:cNvPr id="42981" name="Picture 42981"/>
                    <pic:cNvPicPr/>
                  </pic:nvPicPr>
                  <pic:blipFill>
                    <a:blip r:embed="rId16"/>
                    <a:stretch>
                      <a:fillRect/>
                    </a:stretch>
                  </pic:blipFill>
                  <pic:spPr>
                    <a:xfrm>
                      <a:off x="0" y="0"/>
                      <a:ext cx="45937" cy="119428"/>
                    </a:xfrm>
                    <a:prstGeom prst="rect">
                      <a:avLst/>
                    </a:prstGeom>
                  </pic:spPr>
                </pic:pic>
              </a:graphicData>
            </a:graphic>
          </wp:inline>
        </w:drawing>
      </w:r>
      <w:r>
        <w:t>Bangalore — 560075 (Hereinafter called 'OWNER') of the one part and</w:t>
      </w:r>
    </w:p>
    <w:p w14:paraId="7FC6CBA5" w14:textId="77777777" w:rsidR="00884CE4" w:rsidRDefault="00C52849">
      <w:pPr>
        <w:spacing w:after="0" w:line="259" w:lineRule="auto"/>
        <w:ind w:left="437" w:firstLine="0"/>
        <w:jc w:val="left"/>
      </w:pPr>
      <w:r>
        <w:rPr>
          <w:sz w:val="14"/>
        </w:rPr>
        <w:t>Statuto</w:t>
      </w:r>
      <w:r>
        <w:rPr>
          <w:sz w:val="14"/>
        </w:rPr>
        <w:t>ry Alert:</w:t>
      </w:r>
    </w:p>
    <w:p w14:paraId="087F631E" w14:textId="77777777" w:rsidR="00884CE4" w:rsidRDefault="00C52849">
      <w:pPr>
        <w:spacing w:after="3" w:line="259" w:lineRule="auto"/>
        <w:ind w:left="531" w:right="1783" w:hanging="116"/>
        <w:jc w:val="left"/>
      </w:pPr>
      <w:r>
        <w:rPr>
          <w:sz w:val="12"/>
        </w:rPr>
        <w:t xml:space="preserve">1, The authenticity of this Stamp </w:t>
      </w:r>
      <w:proofErr w:type="spellStart"/>
      <w:r>
        <w:rPr>
          <w:sz w:val="12"/>
        </w:rPr>
        <w:t>ceHificate</w:t>
      </w:r>
      <w:proofErr w:type="spellEnd"/>
      <w:r>
        <w:rPr>
          <w:sz w:val="12"/>
        </w:rPr>
        <w:t xml:space="preserve"> should be verified at 'wwwshciiostamp.com• or using </w:t>
      </w:r>
      <w:proofErr w:type="spellStart"/>
      <w:proofErr w:type="gramStart"/>
      <w:r>
        <w:rPr>
          <w:sz w:val="12"/>
        </w:rPr>
        <w:t>e,Stamp</w:t>
      </w:r>
      <w:proofErr w:type="spellEnd"/>
      <w:proofErr w:type="gramEnd"/>
      <w:r>
        <w:rPr>
          <w:sz w:val="12"/>
        </w:rPr>
        <w:t xml:space="preserve"> Mobile App </w:t>
      </w:r>
      <w:proofErr w:type="spellStart"/>
      <w:r>
        <w:rPr>
          <w:sz w:val="12"/>
        </w:rPr>
        <w:t>Ot</w:t>
      </w:r>
      <w:proofErr w:type="spellEnd"/>
      <w:r>
        <w:rPr>
          <w:sz w:val="12"/>
        </w:rPr>
        <w:t xml:space="preserve"> Stock Holding. Any discrepancy in the details on th1S Certificate and as available on website J' Mobile App tenders it invalid</w:t>
      </w:r>
      <w:r>
        <w:rPr>
          <w:noProof/>
        </w:rPr>
        <w:drawing>
          <wp:inline distT="0" distB="0" distL="0" distR="0" wp14:anchorId="0BCC2FCF" wp14:editId="3352CD79">
            <wp:extent cx="4594" cy="4594"/>
            <wp:effectExtent l="0" t="0" r="0" b="0"/>
            <wp:docPr id="1704" name="Picture 1704"/>
            <wp:cNvGraphicFramePr/>
            <a:graphic xmlns:a="http://schemas.openxmlformats.org/drawingml/2006/main">
              <a:graphicData uri="http://schemas.openxmlformats.org/drawingml/2006/picture">
                <pic:pic xmlns:pic="http://schemas.openxmlformats.org/drawingml/2006/picture">
                  <pic:nvPicPr>
                    <pic:cNvPr id="1704" name="Picture 1704"/>
                    <pic:cNvPicPr/>
                  </pic:nvPicPr>
                  <pic:blipFill>
                    <a:blip r:embed="rId17"/>
                    <a:stretch>
                      <a:fillRect/>
                    </a:stretch>
                  </pic:blipFill>
                  <pic:spPr>
                    <a:xfrm>
                      <a:off x="0" y="0"/>
                      <a:ext cx="4594" cy="4594"/>
                    </a:xfrm>
                    <a:prstGeom prst="rect">
                      <a:avLst/>
                    </a:prstGeom>
                  </pic:spPr>
                </pic:pic>
              </a:graphicData>
            </a:graphic>
          </wp:inline>
        </w:drawing>
      </w:r>
    </w:p>
    <w:p w14:paraId="1A0A3836" w14:textId="77777777" w:rsidR="00884CE4" w:rsidRDefault="00C52849">
      <w:pPr>
        <w:numPr>
          <w:ilvl w:val="0"/>
          <w:numId w:val="1"/>
        </w:numPr>
        <w:spacing w:after="3" w:line="259" w:lineRule="auto"/>
        <w:ind w:right="1783" w:hanging="137"/>
        <w:jc w:val="left"/>
      </w:pPr>
      <w:proofErr w:type="spellStart"/>
      <w:r>
        <w:rPr>
          <w:sz w:val="12"/>
        </w:rPr>
        <w:t>Ine</w:t>
      </w:r>
      <w:proofErr w:type="spellEnd"/>
      <w:r>
        <w:rPr>
          <w:sz w:val="12"/>
        </w:rPr>
        <w:t xml:space="preserve"> onus </w:t>
      </w:r>
      <w:proofErr w:type="spellStart"/>
      <w:r>
        <w:rPr>
          <w:sz w:val="12"/>
        </w:rPr>
        <w:t>ot</w:t>
      </w:r>
      <w:proofErr w:type="spellEnd"/>
      <w:r>
        <w:rPr>
          <w:sz w:val="12"/>
        </w:rPr>
        <w:t xml:space="preserve"> checking the legitimacy on the users o' the certificate.</w:t>
      </w:r>
    </w:p>
    <w:p w14:paraId="151B3FF1" w14:textId="77777777" w:rsidR="00884CE4" w:rsidRDefault="00C52849">
      <w:pPr>
        <w:numPr>
          <w:ilvl w:val="0"/>
          <w:numId w:val="1"/>
        </w:numPr>
        <w:spacing w:after="3" w:line="259" w:lineRule="auto"/>
        <w:ind w:right="1783" w:hanging="137"/>
        <w:jc w:val="left"/>
      </w:pPr>
      <w:r>
        <w:rPr>
          <w:sz w:val="12"/>
        </w:rPr>
        <w:t xml:space="preserve">In case of any </w:t>
      </w:r>
      <w:proofErr w:type="spellStart"/>
      <w:r>
        <w:rPr>
          <w:sz w:val="12"/>
        </w:rPr>
        <w:t>disaepancy</w:t>
      </w:r>
      <w:proofErr w:type="spellEnd"/>
      <w:r>
        <w:rPr>
          <w:sz w:val="12"/>
        </w:rPr>
        <w:t xml:space="preserve"> please inform the </w:t>
      </w:r>
      <w:proofErr w:type="spellStart"/>
      <w:r>
        <w:rPr>
          <w:sz w:val="12"/>
        </w:rPr>
        <w:t>Compelent</w:t>
      </w:r>
      <w:proofErr w:type="spellEnd"/>
      <w:r>
        <w:rPr>
          <w:sz w:val="12"/>
        </w:rPr>
        <w:t xml:space="preserve"> </w:t>
      </w:r>
      <w:proofErr w:type="spellStart"/>
      <w:r>
        <w:rPr>
          <w:sz w:val="12"/>
        </w:rPr>
        <w:t>Authouty</w:t>
      </w:r>
      <w:proofErr w:type="spellEnd"/>
      <w:r>
        <w:rPr>
          <w:sz w:val="12"/>
        </w:rPr>
        <w:t>.</w:t>
      </w:r>
    </w:p>
    <w:p w14:paraId="5170CF99" w14:textId="77777777" w:rsidR="00884CE4" w:rsidRDefault="00C52849">
      <w:pPr>
        <w:numPr>
          <w:ilvl w:val="0"/>
          <w:numId w:val="2"/>
        </w:numPr>
        <w:spacing w:after="42" w:line="348" w:lineRule="auto"/>
        <w:ind w:right="163" w:hanging="343"/>
      </w:pPr>
      <w:proofErr w:type="gramStart"/>
      <w:r>
        <w:t>Ms. SHRUTI BANSAL,</w:t>
      </w:r>
      <w:proofErr w:type="gramEnd"/>
      <w:r>
        <w:t xml:space="preserve"> aged 23 years, D/O. Mr. Atul Bansal and whose Permanent address at the time of this agreement is House no: 28-E, New </w:t>
      </w:r>
      <w:proofErr w:type="spellStart"/>
      <w:r>
        <w:t>Kitchlu</w:t>
      </w:r>
      <w:proofErr w:type="spellEnd"/>
      <w:r>
        <w:t xml:space="preserve"> Nagar, Ludhiana-141001, Punjab state and working as of today with Microsoft India (R&amp;D) Private Limited., Luxor </w:t>
      </w:r>
      <w:r>
        <w:t xml:space="preserve">North Tower, 8th Floor Survey No 68, 69/1, 69/2 &amp; 69/3, </w:t>
      </w:r>
      <w:proofErr w:type="spellStart"/>
      <w:r>
        <w:t>Bagmane</w:t>
      </w:r>
      <w:proofErr w:type="spellEnd"/>
      <w:r>
        <w:t xml:space="preserve"> Capital, </w:t>
      </w:r>
      <w:proofErr w:type="spellStart"/>
      <w:r>
        <w:t>Bcngaluru</w:t>
      </w:r>
      <w:proofErr w:type="spellEnd"/>
      <w:r>
        <w:t>, 560048, Karnataka.</w:t>
      </w:r>
    </w:p>
    <w:p w14:paraId="6FD9129F" w14:textId="77777777" w:rsidR="00884CE4" w:rsidRDefault="00C52849">
      <w:pPr>
        <w:numPr>
          <w:ilvl w:val="0"/>
          <w:numId w:val="2"/>
        </w:numPr>
        <w:spacing w:after="0" w:line="348" w:lineRule="auto"/>
        <w:ind w:right="163" w:hanging="343"/>
      </w:pPr>
      <w:r>
        <w:t xml:space="preserve">Ms. Akshita Maheshwari, aged 24 </w:t>
      </w:r>
      <w:proofErr w:type="gramStart"/>
      <w:r>
        <w:t>years ,</w:t>
      </w:r>
      <w:proofErr w:type="gramEnd"/>
      <w:r>
        <w:t xml:space="preserve"> D/O. </w:t>
      </w:r>
      <w:proofErr w:type="spellStart"/>
      <w:r>
        <w:t>Mr</w:t>
      </w:r>
      <w:proofErr w:type="spellEnd"/>
      <w:r>
        <w:t xml:space="preserve"> Sanjeev </w:t>
      </w:r>
      <w:proofErr w:type="spellStart"/>
      <w:r>
        <w:t>Mahcshwari</w:t>
      </w:r>
      <w:proofErr w:type="spellEnd"/>
      <w:r>
        <w:t xml:space="preserve">, and whose Permanent address at the time of this agreement is Maheshwari Fashions </w:t>
      </w:r>
      <w:proofErr w:type="spellStart"/>
      <w:r>
        <w:t>Sada</w:t>
      </w:r>
      <w:r>
        <w:t>r</w:t>
      </w:r>
      <w:proofErr w:type="spellEnd"/>
      <w:r>
        <w:t xml:space="preserve"> Bazar </w:t>
      </w:r>
      <w:proofErr w:type="spellStart"/>
      <w:r>
        <w:t>guna</w:t>
      </w:r>
      <w:proofErr w:type="spellEnd"/>
      <w:r>
        <w:t xml:space="preserve"> M.P and working as of today with Deloitte USI Consultant HAL office.</w:t>
      </w:r>
    </w:p>
    <w:p w14:paraId="75AC4922" w14:textId="77777777" w:rsidR="00884CE4" w:rsidRDefault="00C52849">
      <w:pPr>
        <w:numPr>
          <w:ilvl w:val="0"/>
          <w:numId w:val="2"/>
        </w:numPr>
        <w:spacing w:after="399" w:line="348" w:lineRule="auto"/>
        <w:ind w:right="163" w:hanging="343"/>
      </w:pPr>
      <w:r>
        <w:t xml:space="preserve">Ms. Priya Luthra, aged 32 </w:t>
      </w:r>
      <w:proofErr w:type="gramStart"/>
      <w:r>
        <w:t>years ,</w:t>
      </w:r>
      <w:proofErr w:type="gramEnd"/>
      <w:r>
        <w:t xml:space="preserve"> IYO. </w:t>
      </w:r>
      <w:proofErr w:type="spellStart"/>
      <w:r>
        <w:t>Mr</w:t>
      </w:r>
      <w:proofErr w:type="spellEnd"/>
      <w:r>
        <w:t xml:space="preserve"> Sanjay Luthra, and whose Permanent </w:t>
      </w:r>
      <w:proofErr w:type="spellStart"/>
      <w:r>
        <w:t>addrcss</w:t>
      </w:r>
      <w:proofErr w:type="spellEnd"/>
      <w:r>
        <w:t xml:space="preserve"> at the time of this agreement is 35, Raj Nagar, </w:t>
      </w:r>
      <w:proofErr w:type="spellStart"/>
      <w:r>
        <w:t>Katol</w:t>
      </w:r>
      <w:proofErr w:type="spellEnd"/>
      <w:r>
        <w:t xml:space="preserve"> Road, Nagpur -440013 and working as</w:t>
      </w:r>
      <w:r>
        <w:t xml:space="preserve"> of today with Legato Health Technologies LLP </w:t>
      </w:r>
      <w:proofErr w:type="gramStart"/>
      <w:r>
        <w:t>( hereinafter</w:t>
      </w:r>
      <w:proofErr w:type="gramEnd"/>
      <w:r>
        <w:t xml:space="preserve"> called the 'TENANTS' ) of the other part which terms shall mean and include the legal heirs, executers, administrators, successors, assigns, as applicable of the respective parties.</w:t>
      </w:r>
    </w:p>
    <w:p w14:paraId="6D7E826D" w14:textId="77777777" w:rsidR="00884CE4" w:rsidRDefault="00C52849">
      <w:pPr>
        <w:spacing w:after="0" w:line="408" w:lineRule="auto"/>
        <w:ind w:left="424" w:firstLine="16"/>
      </w:pPr>
      <w:r>
        <w:t xml:space="preserve">WHEREAS the </w:t>
      </w:r>
      <w:proofErr w:type="gramStart"/>
      <w:r>
        <w:t>ab</w:t>
      </w:r>
      <w:r>
        <w:t>ove named</w:t>
      </w:r>
      <w:proofErr w:type="gramEnd"/>
      <w:r>
        <w:t xml:space="preserve"> OWNER confirms that he is the absolute OWNER of the premises namely</w:t>
      </w:r>
    </w:p>
    <w:p w14:paraId="295E9126" w14:textId="77777777" w:rsidR="00884CE4" w:rsidRDefault="00C52849">
      <w:pPr>
        <w:spacing w:after="384" w:line="380" w:lineRule="auto"/>
        <w:ind w:left="351" w:firstLine="65"/>
      </w:pPr>
      <w:r>
        <w:rPr>
          <w:noProof/>
        </w:rPr>
        <w:drawing>
          <wp:anchor distT="0" distB="0" distL="114300" distR="114300" simplePos="0" relativeHeight="251660288" behindDoc="0" locked="0" layoutInCell="1" allowOverlap="0" wp14:anchorId="0AA17A6B" wp14:editId="6FE21E14">
            <wp:simplePos x="0" y="0"/>
            <wp:positionH relativeFrom="page">
              <wp:posOffset>7288100</wp:posOffset>
            </wp:positionH>
            <wp:positionV relativeFrom="page">
              <wp:posOffset>2663028</wp:posOffset>
            </wp:positionV>
            <wp:extent cx="20646" cy="15483"/>
            <wp:effectExtent l="0" t="0" r="0" b="0"/>
            <wp:wrapSquare wrapText="bothSides"/>
            <wp:docPr id="4497" name="Picture 4497"/>
            <wp:cNvGraphicFramePr/>
            <a:graphic xmlns:a="http://schemas.openxmlformats.org/drawingml/2006/main">
              <a:graphicData uri="http://schemas.openxmlformats.org/drawingml/2006/picture">
                <pic:pic xmlns:pic="http://schemas.openxmlformats.org/drawingml/2006/picture">
                  <pic:nvPicPr>
                    <pic:cNvPr id="4497" name="Picture 4497"/>
                    <pic:cNvPicPr/>
                  </pic:nvPicPr>
                  <pic:blipFill>
                    <a:blip r:embed="rId18"/>
                    <a:stretch>
                      <a:fillRect/>
                    </a:stretch>
                  </pic:blipFill>
                  <pic:spPr>
                    <a:xfrm>
                      <a:off x="0" y="0"/>
                      <a:ext cx="20646" cy="15483"/>
                    </a:xfrm>
                    <a:prstGeom prst="rect">
                      <a:avLst/>
                    </a:prstGeom>
                  </pic:spPr>
                </pic:pic>
              </a:graphicData>
            </a:graphic>
          </wp:anchor>
        </w:drawing>
      </w:r>
      <w:r>
        <w:rPr>
          <w:noProof/>
        </w:rPr>
        <w:drawing>
          <wp:anchor distT="0" distB="0" distL="114300" distR="114300" simplePos="0" relativeHeight="251661312" behindDoc="0" locked="0" layoutInCell="1" allowOverlap="0" wp14:anchorId="50A8E2D8" wp14:editId="7A1362CA">
            <wp:simplePos x="0" y="0"/>
            <wp:positionH relativeFrom="page">
              <wp:posOffset>7329392</wp:posOffset>
            </wp:positionH>
            <wp:positionV relativeFrom="page">
              <wp:posOffset>4567403</wp:posOffset>
            </wp:positionV>
            <wp:extent cx="5162" cy="46448"/>
            <wp:effectExtent l="0" t="0" r="0" b="0"/>
            <wp:wrapSquare wrapText="bothSides"/>
            <wp:docPr id="42983" name="Picture 42983"/>
            <wp:cNvGraphicFramePr/>
            <a:graphic xmlns:a="http://schemas.openxmlformats.org/drawingml/2006/main">
              <a:graphicData uri="http://schemas.openxmlformats.org/drawingml/2006/picture">
                <pic:pic xmlns:pic="http://schemas.openxmlformats.org/drawingml/2006/picture">
                  <pic:nvPicPr>
                    <pic:cNvPr id="42983" name="Picture 42983"/>
                    <pic:cNvPicPr/>
                  </pic:nvPicPr>
                  <pic:blipFill>
                    <a:blip r:embed="rId19"/>
                    <a:stretch>
                      <a:fillRect/>
                    </a:stretch>
                  </pic:blipFill>
                  <pic:spPr>
                    <a:xfrm>
                      <a:off x="0" y="0"/>
                      <a:ext cx="5162" cy="46448"/>
                    </a:xfrm>
                    <a:prstGeom prst="rect">
                      <a:avLst/>
                    </a:prstGeom>
                  </pic:spPr>
                </pic:pic>
              </a:graphicData>
            </a:graphic>
          </wp:anchor>
        </w:drawing>
      </w:r>
      <w:r>
        <w:rPr>
          <w:noProof/>
        </w:rPr>
        <w:drawing>
          <wp:anchor distT="0" distB="0" distL="114300" distR="114300" simplePos="0" relativeHeight="251662336" behindDoc="0" locked="0" layoutInCell="1" allowOverlap="0" wp14:anchorId="54C1D5EB" wp14:editId="2B388000">
            <wp:simplePos x="0" y="0"/>
            <wp:positionH relativeFrom="page">
              <wp:posOffset>7350038</wp:posOffset>
            </wp:positionH>
            <wp:positionV relativeFrom="page">
              <wp:posOffset>4742874</wp:posOffset>
            </wp:positionV>
            <wp:extent cx="5162" cy="10322"/>
            <wp:effectExtent l="0" t="0" r="0" b="0"/>
            <wp:wrapSquare wrapText="bothSides"/>
            <wp:docPr id="4500" name="Picture 4500"/>
            <wp:cNvGraphicFramePr/>
            <a:graphic xmlns:a="http://schemas.openxmlformats.org/drawingml/2006/main">
              <a:graphicData uri="http://schemas.openxmlformats.org/drawingml/2006/picture">
                <pic:pic xmlns:pic="http://schemas.openxmlformats.org/drawingml/2006/picture">
                  <pic:nvPicPr>
                    <pic:cNvPr id="4500" name="Picture 4500"/>
                    <pic:cNvPicPr/>
                  </pic:nvPicPr>
                  <pic:blipFill>
                    <a:blip r:embed="rId20"/>
                    <a:stretch>
                      <a:fillRect/>
                    </a:stretch>
                  </pic:blipFill>
                  <pic:spPr>
                    <a:xfrm>
                      <a:off x="0" y="0"/>
                      <a:ext cx="5162" cy="10322"/>
                    </a:xfrm>
                    <a:prstGeom prst="rect">
                      <a:avLst/>
                    </a:prstGeom>
                  </pic:spPr>
                </pic:pic>
              </a:graphicData>
            </a:graphic>
          </wp:anchor>
        </w:drawing>
      </w:r>
      <w:r>
        <w:rPr>
          <w:noProof/>
        </w:rPr>
        <w:drawing>
          <wp:anchor distT="0" distB="0" distL="114300" distR="114300" simplePos="0" relativeHeight="251663360" behindDoc="0" locked="0" layoutInCell="1" allowOverlap="0" wp14:anchorId="31933B7F" wp14:editId="785E3327">
            <wp:simplePos x="0" y="0"/>
            <wp:positionH relativeFrom="page">
              <wp:posOffset>7339715</wp:posOffset>
            </wp:positionH>
            <wp:positionV relativeFrom="page">
              <wp:posOffset>4779000</wp:posOffset>
            </wp:positionV>
            <wp:extent cx="10323" cy="5161"/>
            <wp:effectExtent l="0" t="0" r="0" b="0"/>
            <wp:wrapSquare wrapText="bothSides"/>
            <wp:docPr id="4501" name="Picture 4501"/>
            <wp:cNvGraphicFramePr/>
            <a:graphic xmlns:a="http://schemas.openxmlformats.org/drawingml/2006/main">
              <a:graphicData uri="http://schemas.openxmlformats.org/drawingml/2006/picture">
                <pic:pic xmlns:pic="http://schemas.openxmlformats.org/drawingml/2006/picture">
                  <pic:nvPicPr>
                    <pic:cNvPr id="4501" name="Picture 4501"/>
                    <pic:cNvPicPr/>
                  </pic:nvPicPr>
                  <pic:blipFill>
                    <a:blip r:embed="rId21"/>
                    <a:stretch>
                      <a:fillRect/>
                    </a:stretch>
                  </pic:blipFill>
                  <pic:spPr>
                    <a:xfrm>
                      <a:off x="0" y="0"/>
                      <a:ext cx="10323" cy="5161"/>
                    </a:xfrm>
                    <a:prstGeom prst="rect">
                      <a:avLst/>
                    </a:prstGeom>
                  </pic:spPr>
                </pic:pic>
              </a:graphicData>
            </a:graphic>
          </wp:anchor>
        </w:drawing>
      </w:r>
      <w:r>
        <w:rPr>
          <w:noProof/>
        </w:rPr>
        <w:drawing>
          <wp:anchor distT="0" distB="0" distL="114300" distR="114300" simplePos="0" relativeHeight="251664384" behindDoc="0" locked="0" layoutInCell="1" allowOverlap="0" wp14:anchorId="50DD4BF7" wp14:editId="54B812AE">
            <wp:simplePos x="0" y="0"/>
            <wp:positionH relativeFrom="page">
              <wp:posOffset>7246808</wp:posOffset>
            </wp:positionH>
            <wp:positionV relativeFrom="page">
              <wp:posOffset>670918</wp:posOffset>
            </wp:positionV>
            <wp:extent cx="15485" cy="77414"/>
            <wp:effectExtent l="0" t="0" r="0" b="0"/>
            <wp:wrapTopAndBottom/>
            <wp:docPr id="42985" name="Picture 42985"/>
            <wp:cNvGraphicFramePr/>
            <a:graphic xmlns:a="http://schemas.openxmlformats.org/drawingml/2006/main">
              <a:graphicData uri="http://schemas.openxmlformats.org/drawingml/2006/picture">
                <pic:pic xmlns:pic="http://schemas.openxmlformats.org/drawingml/2006/picture">
                  <pic:nvPicPr>
                    <pic:cNvPr id="42985" name="Picture 42985"/>
                    <pic:cNvPicPr/>
                  </pic:nvPicPr>
                  <pic:blipFill>
                    <a:blip r:embed="rId22"/>
                    <a:stretch>
                      <a:fillRect/>
                    </a:stretch>
                  </pic:blipFill>
                  <pic:spPr>
                    <a:xfrm>
                      <a:off x="0" y="0"/>
                      <a:ext cx="15485" cy="77414"/>
                    </a:xfrm>
                    <a:prstGeom prst="rect">
                      <a:avLst/>
                    </a:prstGeom>
                  </pic:spPr>
                </pic:pic>
              </a:graphicData>
            </a:graphic>
          </wp:anchor>
        </w:drawing>
      </w:r>
      <w:r>
        <w:rPr>
          <w:sz w:val="24"/>
        </w:rPr>
        <w:t xml:space="preserve">Flat No 205, Adithya Elixir, D R Muni Reddy Road, Karthik Nagar, </w:t>
      </w:r>
      <w:proofErr w:type="spellStart"/>
      <w:r>
        <w:rPr>
          <w:sz w:val="24"/>
        </w:rPr>
        <w:t>Doddanekundi</w:t>
      </w:r>
      <w:proofErr w:type="spellEnd"/>
      <w:r>
        <w:rPr>
          <w:sz w:val="24"/>
        </w:rPr>
        <w:t xml:space="preserve"> Village, KR Puram </w:t>
      </w:r>
      <w:proofErr w:type="spellStart"/>
      <w:r>
        <w:rPr>
          <w:sz w:val="24"/>
        </w:rPr>
        <w:t>Hobli</w:t>
      </w:r>
      <w:proofErr w:type="spellEnd"/>
      <w:r>
        <w:rPr>
          <w:sz w:val="24"/>
        </w:rPr>
        <w:t xml:space="preserve">, Bangalore-560048 having three bedrooms, living room, dining hall, </w:t>
      </w:r>
      <w:proofErr w:type="gramStart"/>
      <w:r>
        <w:rPr>
          <w:sz w:val="24"/>
        </w:rPr>
        <w:t>kitc</w:t>
      </w:r>
      <w:r>
        <w:rPr>
          <w:sz w:val="24"/>
        </w:rPr>
        <w:t>hen</w:t>
      </w:r>
      <w:proofErr w:type="gramEnd"/>
      <w:r>
        <w:rPr>
          <w:sz w:val="24"/>
        </w:rPr>
        <w:t xml:space="preserve"> and toilets and one reserved carpark. (Herein called the premises) and whereas the </w:t>
      </w:r>
      <w:proofErr w:type="gramStart"/>
      <w:r>
        <w:rPr>
          <w:sz w:val="24"/>
        </w:rPr>
        <w:t>above named</w:t>
      </w:r>
      <w:proofErr w:type="gramEnd"/>
      <w:r>
        <w:rPr>
          <w:sz w:val="24"/>
        </w:rPr>
        <w:t xml:space="preserve"> TENANTS are desirous of staying in the premises and the OWNER is agreeable to rent the apartment mentioned above on the terms and conditions hereinafter cont</w:t>
      </w:r>
      <w:r>
        <w:rPr>
          <w:sz w:val="24"/>
        </w:rPr>
        <w:t>ained.</w:t>
      </w:r>
    </w:p>
    <w:p w14:paraId="2BF33AE5" w14:textId="77777777" w:rsidR="00884CE4" w:rsidRDefault="00C52849">
      <w:pPr>
        <w:spacing w:after="40" w:line="351" w:lineRule="auto"/>
        <w:ind w:left="329" w:hanging="2"/>
      </w:pPr>
      <w:r>
        <w:rPr>
          <w:sz w:val="24"/>
        </w:rPr>
        <w:t>It is mutually agreed that this agreement is effective as per the terms and conditions described in subsequent pages.</w:t>
      </w:r>
    </w:p>
    <w:p w14:paraId="2D271FBC" w14:textId="77777777" w:rsidR="00884CE4" w:rsidRDefault="00C52849">
      <w:pPr>
        <w:pStyle w:val="Heading1"/>
      </w:pPr>
      <w:r>
        <w:t>Financials</w:t>
      </w:r>
    </w:p>
    <w:p w14:paraId="50F94025" w14:textId="77777777" w:rsidR="00884CE4" w:rsidRDefault="00C52849">
      <w:pPr>
        <w:numPr>
          <w:ilvl w:val="0"/>
          <w:numId w:val="3"/>
        </w:numPr>
        <w:spacing w:after="123" w:line="348" w:lineRule="auto"/>
        <w:ind w:hanging="343"/>
      </w:pPr>
      <w:r>
        <w:t xml:space="preserve">The OWNER does hereby demise unto the TENANTS for residential rentals all that dwelling of the </w:t>
      </w:r>
      <w:proofErr w:type="gramStart"/>
      <w:r>
        <w:t>above described</w:t>
      </w:r>
      <w:proofErr w:type="gramEnd"/>
      <w:r>
        <w:t xml:space="preserve"> house, as</w:t>
      </w:r>
      <w:r>
        <w:t xml:space="preserve"> per the details below.</w:t>
      </w:r>
    </w:p>
    <w:p w14:paraId="051EA4E9" w14:textId="77777777" w:rsidR="00884CE4" w:rsidRDefault="00C52849">
      <w:pPr>
        <w:tabs>
          <w:tab w:val="center" w:pos="1981"/>
          <w:tab w:val="center" w:pos="5874"/>
        </w:tabs>
        <w:spacing w:after="40" w:line="259" w:lineRule="auto"/>
        <w:ind w:left="0" w:firstLine="0"/>
        <w:jc w:val="left"/>
      </w:pPr>
      <w:r>
        <w:rPr>
          <w:sz w:val="24"/>
        </w:rPr>
        <w:tab/>
      </w:r>
      <w:r>
        <w:rPr>
          <w:sz w:val="24"/>
        </w:rPr>
        <w:t>Date of handover for rentals</w:t>
      </w:r>
      <w:r>
        <w:rPr>
          <w:sz w:val="24"/>
        </w:rPr>
        <w:tab/>
        <w:t>: 1 July 2022, (1-07-2022)1 1</w:t>
      </w:r>
    </w:p>
    <w:p w14:paraId="03A92D7B" w14:textId="77777777" w:rsidR="00884CE4" w:rsidRDefault="00C52849">
      <w:pPr>
        <w:tabs>
          <w:tab w:val="center" w:pos="928"/>
          <w:tab w:val="center" w:pos="5647"/>
          <w:tab w:val="center" w:pos="8215"/>
        </w:tabs>
        <w:spacing w:after="40" w:line="259" w:lineRule="auto"/>
        <w:ind w:left="0" w:firstLine="0"/>
        <w:jc w:val="left"/>
      </w:pPr>
      <w:r>
        <w:rPr>
          <w:sz w:val="24"/>
        </w:rPr>
        <w:tab/>
      </w:r>
      <w:r>
        <w:rPr>
          <w:sz w:val="24"/>
        </w:rPr>
        <w:t>Period</w:t>
      </w:r>
      <w:r>
        <w:rPr>
          <w:sz w:val="24"/>
        </w:rPr>
        <w:tab/>
        <w:t xml:space="preserve">: 11 calendar months </w:t>
      </w:r>
      <w:r>
        <w:rPr>
          <w:sz w:val="24"/>
        </w:rPr>
        <w:tab/>
        <w:t>Calendar Months)</w:t>
      </w:r>
    </w:p>
    <w:p w14:paraId="0C4268F5" w14:textId="77777777" w:rsidR="00884CE4" w:rsidRDefault="00C52849">
      <w:pPr>
        <w:tabs>
          <w:tab w:val="center" w:pos="1595"/>
          <w:tab w:val="center" w:pos="5269"/>
        </w:tabs>
        <w:spacing w:after="44" w:line="259" w:lineRule="auto"/>
        <w:ind w:left="0" w:firstLine="0"/>
        <w:jc w:val="left"/>
      </w:pPr>
      <w:r>
        <w:tab/>
      </w:r>
      <w:r>
        <w:t>Start date of Rentals</w:t>
      </w:r>
      <w:r>
        <w:tab/>
        <w:t xml:space="preserve">: 1 </w:t>
      </w:r>
      <w:proofErr w:type="spellStart"/>
      <w:r>
        <w:t>july</w:t>
      </w:r>
      <w:proofErr w:type="spellEnd"/>
      <w:r>
        <w:t xml:space="preserve"> 2022,</w:t>
      </w:r>
    </w:p>
    <w:p w14:paraId="6AC124FE" w14:textId="77777777" w:rsidR="00884CE4" w:rsidRDefault="00C52849">
      <w:pPr>
        <w:tabs>
          <w:tab w:val="center" w:pos="2095"/>
          <w:tab w:val="center" w:pos="5899"/>
        </w:tabs>
        <w:spacing w:after="40" w:line="259" w:lineRule="auto"/>
        <w:ind w:left="0" w:firstLine="0"/>
        <w:jc w:val="left"/>
      </w:pPr>
      <w:r>
        <w:rPr>
          <w:sz w:val="24"/>
        </w:rPr>
        <w:lastRenderedPageBreak/>
        <w:tab/>
      </w:r>
      <w:r>
        <w:rPr>
          <w:sz w:val="24"/>
        </w:rPr>
        <w:t>Last date of agreement validity</w:t>
      </w:r>
      <w:r>
        <w:rPr>
          <w:sz w:val="24"/>
        </w:rPr>
        <w:tab/>
        <w:t xml:space="preserve">: 01 </w:t>
      </w:r>
      <w:proofErr w:type="spellStart"/>
      <w:r>
        <w:rPr>
          <w:sz w:val="24"/>
        </w:rPr>
        <w:t>june</w:t>
      </w:r>
      <w:proofErr w:type="spellEnd"/>
      <w:r>
        <w:rPr>
          <w:sz w:val="24"/>
        </w:rPr>
        <w:t xml:space="preserve"> 2023, (01-6-2023)</w:t>
      </w:r>
    </w:p>
    <w:p w14:paraId="0EB501A3" w14:textId="77777777" w:rsidR="00884CE4" w:rsidRDefault="00C52849">
      <w:pPr>
        <w:spacing w:after="96" w:line="259" w:lineRule="auto"/>
        <w:ind w:left="566" w:hanging="2"/>
      </w:pPr>
      <w:r>
        <w:rPr>
          <w:sz w:val="24"/>
        </w:rPr>
        <w:t xml:space="preserve">Rent Per month payable by tenant to owner: Rs. 22000 /. (Rupees </w:t>
      </w:r>
      <w:proofErr w:type="gramStart"/>
      <w:r>
        <w:rPr>
          <w:sz w:val="24"/>
        </w:rPr>
        <w:t>Twenty Two</w:t>
      </w:r>
      <w:proofErr w:type="gramEnd"/>
      <w:r>
        <w:rPr>
          <w:sz w:val="24"/>
        </w:rPr>
        <w:t xml:space="preserve"> Thousand</w:t>
      </w:r>
    </w:p>
    <w:p w14:paraId="510C8A21" w14:textId="77777777" w:rsidR="00884CE4" w:rsidRDefault="00C52849">
      <w:pPr>
        <w:spacing w:after="0" w:line="259" w:lineRule="auto"/>
        <w:ind w:left="1385" w:right="967" w:hanging="821"/>
      </w:pPr>
      <w:r>
        <w:rPr>
          <w:sz w:val="24"/>
        </w:rPr>
        <w:t xml:space="preserve">Only) </w:t>
      </w:r>
      <w:proofErr w:type="gramStart"/>
      <w:r>
        <w:rPr>
          <w:sz w:val="24"/>
        </w:rPr>
        <w:t>by</w:t>
      </w:r>
      <w:r>
        <w:rPr>
          <w:sz w:val="24"/>
        </w:rPr>
        <w:tab/>
        <w:t>:</w:t>
      </w:r>
      <w:proofErr w:type="gramEnd"/>
      <w:r>
        <w:rPr>
          <w:sz w:val="24"/>
        </w:rPr>
        <w:t xml:space="preserve"> 5th day of the same month in advance</w:t>
      </w:r>
    </w:p>
    <w:p w14:paraId="691BEB81" w14:textId="77777777" w:rsidR="00884CE4" w:rsidRDefault="00C52849">
      <w:pPr>
        <w:spacing w:after="40" w:line="259" w:lineRule="auto"/>
        <w:ind w:left="566" w:hanging="2"/>
      </w:pPr>
      <w:r>
        <w:rPr>
          <w:sz w:val="24"/>
        </w:rPr>
        <w:t xml:space="preserve">Payable </w:t>
      </w:r>
    </w:p>
    <w:p w14:paraId="6F2693B2" w14:textId="77777777" w:rsidR="00884CE4" w:rsidRDefault="00C52849">
      <w:pPr>
        <w:numPr>
          <w:ilvl w:val="0"/>
          <w:numId w:val="3"/>
        </w:numPr>
        <w:spacing w:after="25"/>
        <w:ind w:hanging="343"/>
      </w:pPr>
      <w:r>
        <w:t xml:space="preserve">The flat is being provided for rent </w:t>
      </w:r>
      <w:proofErr w:type="gramStart"/>
      <w:r>
        <w:t>as a whole to</w:t>
      </w:r>
      <w:proofErr w:type="gramEnd"/>
      <w:r>
        <w:t xml:space="preserve"> the s</w:t>
      </w:r>
      <w:r>
        <w:t xml:space="preserve">ignatory tenants of this agreement and it is agreed that irrespective of the number of occupants, limited to a maximum stated elsewhere, the entire rental amount as stated above should be paid by the residing tenant to the owner on a monthly basis. No </w:t>
      </w:r>
      <w:proofErr w:type="spellStart"/>
      <w:r>
        <w:t>pror</w:t>
      </w:r>
      <w:r>
        <w:t>ata</w:t>
      </w:r>
      <w:proofErr w:type="spellEnd"/>
      <w:r>
        <w:t xml:space="preserve"> reduction in rent is allowed in case, part of the tenants vacate in the middle of the tenure.</w:t>
      </w:r>
    </w:p>
    <w:p w14:paraId="35FCF9B8" w14:textId="77777777" w:rsidR="00884CE4" w:rsidRDefault="00C52849">
      <w:pPr>
        <w:numPr>
          <w:ilvl w:val="0"/>
          <w:numId w:val="3"/>
        </w:numPr>
        <w:spacing w:after="0" w:line="418" w:lineRule="auto"/>
        <w:ind w:hanging="343"/>
      </w:pPr>
      <w:r>
        <w:t>The TENANTS have together paid a security deposit of Rs 100,000/, (Rupees One Lakh only) which the OWNER acknowledges receipt of.</w:t>
      </w:r>
    </w:p>
    <w:p w14:paraId="4504CA9B" w14:textId="77777777" w:rsidR="00884CE4" w:rsidRDefault="00C52849">
      <w:pPr>
        <w:numPr>
          <w:ilvl w:val="0"/>
          <w:numId w:val="3"/>
        </w:numPr>
        <w:spacing w:after="550" w:line="348" w:lineRule="auto"/>
        <w:ind w:hanging="343"/>
      </w:pPr>
      <w:r>
        <w:t>This agreement is being sign</w:t>
      </w:r>
      <w:r>
        <w:t>ed retrospectively with mutual consent due to the ongoing pandemic situation.</w:t>
      </w:r>
    </w:p>
    <w:p w14:paraId="63DD7014" w14:textId="77777777" w:rsidR="00884CE4" w:rsidRDefault="00C52849">
      <w:pPr>
        <w:spacing w:after="515" w:line="348" w:lineRule="auto"/>
        <w:ind w:left="1080" w:hanging="3"/>
        <w:jc w:val="left"/>
      </w:pPr>
      <w:r>
        <w:rPr>
          <w:sz w:val="24"/>
        </w:rPr>
        <w:t>Both the Owners and Tenants agree to abide by the following set of terms and conditions:</w:t>
      </w:r>
    </w:p>
    <w:p w14:paraId="41218BF4" w14:textId="77777777" w:rsidR="00884CE4" w:rsidRDefault="00C52849">
      <w:pPr>
        <w:numPr>
          <w:ilvl w:val="0"/>
          <w:numId w:val="4"/>
        </w:numPr>
        <w:spacing w:after="50"/>
        <w:ind w:left="1039" w:right="120"/>
      </w:pPr>
      <w:r>
        <w:t>The rent is payable at the start of each month. The rent is to be calculated from the first to the last day of each calendar month and payable in advance within the Fifth day of the same calendar month</w:t>
      </w:r>
    </w:p>
    <w:p w14:paraId="3F02DD91" w14:textId="77777777" w:rsidR="00884CE4" w:rsidRDefault="00C52849">
      <w:pPr>
        <w:numPr>
          <w:ilvl w:val="0"/>
          <w:numId w:val="4"/>
        </w:numPr>
        <w:spacing w:after="265"/>
        <w:ind w:left="1039" w:right="120"/>
      </w:pPr>
      <w:r>
        <w:t xml:space="preserve">The TENANTS shall during the said period pay the rent </w:t>
      </w:r>
      <w:r>
        <w:t>hereby agreed upon in the manner hereinafter mentioned without any deductions except those expressly agreed upon by the OWNER in writing.</w:t>
      </w:r>
    </w:p>
    <w:p w14:paraId="6BFAD9EA" w14:textId="77777777" w:rsidR="00884CE4" w:rsidRDefault="00C52849">
      <w:pPr>
        <w:numPr>
          <w:ilvl w:val="0"/>
          <w:numId w:val="4"/>
        </w:numPr>
        <w:ind w:left="1039" w:right="120"/>
      </w:pPr>
      <w:r>
        <w:t>The TENANTS agrees to pay the rent for each calendar month before the Fifth day of the same calendar month. The rent s</w:t>
      </w:r>
      <w:r>
        <w:t xml:space="preserve">hall be paid by way of </w:t>
      </w:r>
      <w:proofErr w:type="gramStart"/>
      <w:r>
        <w:t>third party</w:t>
      </w:r>
      <w:proofErr w:type="gramEnd"/>
      <w:r>
        <w:t xml:space="preserve"> internet transfer in the name of Mr. Srikanth B on a scheduled bank branch in Bangalore as specified by the OWNER.</w:t>
      </w:r>
    </w:p>
    <w:p w14:paraId="1186E8D6" w14:textId="77777777" w:rsidR="00884CE4" w:rsidRDefault="00C52849">
      <w:pPr>
        <w:numPr>
          <w:ilvl w:val="0"/>
          <w:numId w:val="4"/>
        </w:numPr>
        <w:ind w:left="1039" w:right="120"/>
      </w:pPr>
      <w:r>
        <w:t xml:space="preserve">In addition to the rent, the TENANTS shall also pay the maintenance charges to association, </w:t>
      </w:r>
      <w:proofErr w:type="gramStart"/>
      <w:r>
        <w:t>electricity</w:t>
      </w:r>
      <w:proofErr w:type="gramEnd"/>
      <w:r>
        <w:t xml:space="preserve"> an</w:t>
      </w:r>
      <w:r>
        <w:t xml:space="preserve">d water charges directly to the competent authorities as fixed by the competent authorities well ahead of due dates for the same. This includes any new charges that may come into effect due to new corporation water connection or </w:t>
      </w:r>
      <w:proofErr w:type="spellStart"/>
      <w:r>
        <w:t>cess</w:t>
      </w:r>
      <w:proofErr w:type="spellEnd"/>
      <w:r>
        <w:t xml:space="preserve"> imposed by the governm</w:t>
      </w:r>
      <w:r>
        <w:t>ent for the usage of bore well water or water charges imposed by the apartment association. The original bills and receipts for such payments made as above by the TENANTS shall be handed over to the OWNER at the time of vacating the premises.</w:t>
      </w:r>
    </w:p>
    <w:p w14:paraId="7F9F12E9" w14:textId="77777777" w:rsidR="00884CE4" w:rsidRDefault="00C52849">
      <w:pPr>
        <w:numPr>
          <w:ilvl w:val="0"/>
          <w:numId w:val="4"/>
        </w:numPr>
        <w:ind w:left="1039" w:right="120"/>
      </w:pPr>
      <w:r>
        <w:t>The OWNER sha</w:t>
      </w:r>
      <w:r>
        <w:t xml:space="preserve">ll pay and discharge all the land revenues, ground rent, property taxes, </w:t>
      </w:r>
      <w:proofErr w:type="spellStart"/>
      <w:r>
        <w:t>cesses</w:t>
      </w:r>
      <w:proofErr w:type="spellEnd"/>
      <w:r>
        <w:t xml:space="preserve"> and assessments, and other outgoings whatever payable by the OWNER of the premises. If </w:t>
      </w:r>
      <w:r>
        <w:lastRenderedPageBreak/>
        <w:t>the OWNER fails to discharge any such land revenues as aforesaid the TENANTS will be at l</w:t>
      </w:r>
      <w:r>
        <w:t>iberty (</w:t>
      </w:r>
    </w:p>
    <w:p w14:paraId="14A56531" w14:textId="77777777" w:rsidR="00884CE4" w:rsidRDefault="00C52849">
      <w:pPr>
        <w:spacing w:after="204" w:line="259" w:lineRule="auto"/>
        <w:ind w:left="10" w:right="120" w:hanging="10"/>
        <w:jc w:val="right"/>
      </w:pPr>
      <w:r>
        <w:t>but not obliged) to pay the same and deduct the same from the rent or rents payable by the</w:t>
      </w:r>
    </w:p>
    <w:p w14:paraId="2827B5AF" w14:textId="77777777" w:rsidR="00884CE4" w:rsidRDefault="00C52849">
      <w:pPr>
        <w:spacing w:after="498"/>
        <w:ind w:left="1028" w:right="120" w:firstLine="0"/>
      </w:pPr>
      <w:r>
        <w:t>TENANTS to the OWNER in respect of the premises or otherwise recover it from the OWNER,</w:t>
      </w:r>
    </w:p>
    <w:p w14:paraId="1671CCD9" w14:textId="77777777" w:rsidR="00884CE4" w:rsidRDefault="00C52849">
      <w:pPr>
        <w:numPr>
          <w:ilvl w:val="0"/>
          <w:numId w:val="4"/>
        </w:numPr>
        <w:spacing w:after="308"/>
        <w:ind w:left="1039" w:right="120"/>
      </w:pPr>
      <w:r>
        <w:t xml:space="preserve">The OWNER shall keep the premises in good condition save and except </w:t>
      </w:r>
      <w:r>
        <w:t>normal wear and tear. The TENANTS will be entitled to use all the paths, roads and ways leading to the premises.</w:t>
      </w:r>
    </w:p>
    <w:p w14:paraId="26CC653E" w14:textId="77777777" w:rsidR="00884CE4" w:rsidRDefault="00C52849">
      <w:pPr>
        <w:numPr>
          <w:ilvl w:val="0"/>
          <w:numId w:val="4"/>
        </w:numPr>
        <w:spacing w:after="415" w:line="421" w:lineRule="auto"/>
        <w:ind w:left="1039" w:right="120"/>
      </w:pPr>
      <w:r>
        <w:t>The OWNER does not take any responsibility for any of the belongings of the TENANTS and the TENANTS is encouraged to secure his/her property fr</w:t>
      </w:r>
      <w:r>
        <w:t xml:space="preserve">om damage, </w:t>
      </w:r>
      <w:proofErr w:type="gramStart"/>
      <w:r>
        <w:t>fire</w:t>
      </w:r>
      <w:proofErr w:type="gramEnd"/>
      <w:r>
        <w:t xml:space="preserve"> and theft.</w:t>
      </w:r>
    </w:p>
    <w:p w14:paraId="0A54CF26" w14:textId="77777777" w:rsidR="00884CE4" w:rsidRDefault="00C52849">
      <w:pPr>
        <w:numPr>
          <w:ilvl w:val="0"/>
          <w:numId w:val="4"/>
        </w:numPr>
        <w:spacing w:after="300" w:line="307" w:lineRule="auto"/>
        <w:ind w:left="1039" w:right="120"/>
      </w:pPr>
      <w:r>
        <w:t>This agreement will be made as two originals on stamp paper and the cost of stamp duty for this rental agreement shall be borne both by the TENANTS and OWNER jointly and equally.</w:t>
      </w:r>
    </w:p>
    <w:p w14:paraId="729B8D30" w14:textId="77777777" w:rsidR="00884CE4" w:rsidRDefault="00C52849">
      <w:pPr>
        <w:numPr>
          <w:ilvl w:val="0"/>
          <w:numId w:val="4"/>
        </w:numPr>
        <w:spacing w:line="270" w:lineRule="auto"/>
        <w:ind w:left="1039" w:right="120"/>
      </w:pPr>
      <w:r>
        <w:t>The laws of Bangalore, India shall govern this agreement and the honorable courts of Bangalore, Karnataka shall have the exclusive jurisdiction in respect of matters under this agreement.</w:t>
      </w:r>
    </w:p>
    <w:p w14:paraId="548466F8" w14:textId="77777777" w:rsidR="00884CE4" w:rsidRDefault="00C52849">
      <w:pPr>
        <w:pStyle w:val="Heading2"/>
        <w:ind w:left="22"/>
      </w:pPr>
      <w:r>
        <w:t>Rental agreement renewal</w:t>
      </w:r>
    </w:p>
    <w:p w14:paraId="766F0DBC" w14:textId="77777777" w:rsidR="00884CE4" w:rsidRDefault="00C52849">
      <w:pPr>
        <w:numPr>
          <w:ilvl w:val="0"/>
          <w:numId w:val="5"/>
        </w:numPr>
        <w:spacing w:after="13"/>
        <w:ind w:left="1039" w:right="120"/>
      </w:pPr>
      <w:r>
        <w:t>On completion of 11 months, agreement may b</w:t>
      </w:r>
      <w:r>
        <w:t>e renewed with the consent of both parties subject to the enhanced rent.</w:t>
      </w:r>
    </w:p>
    <w:p w14:paraId="1D6ED6BE" w14:textId="77777777" w:rsidR="00884CE4" w:rsidRDefault="00C52849">
      <w:pPr>
        <w:numPr>
          <w:ilvl w:val="0"/>
          <w:numId w:val="5"/>
        </w:numPr>
        <w:spacing w:after="0"/>
        <w:ind w:left="1039" w:right="120"/>
      </w:pPr>
      <w:r>
        <w:t>The Rental agreement is renewable at the option of either of the party on the expiry of the Rental agreement for a further period of 11 months subject to an enhanced rent with all oth</w:t>
      </w:r>
      <w:r>
        <w:t>er terms and conditions remaining same. Further extensions each of 11 months shall be with</w:t>
      </w:r>
    </w:p>
    <w:p w14:paraId="4030EACD" w14:textId="77777777" w:rsidR="00884CE4" w:rsidRDefault="00C52849">
      <w:pPr>
        <w:ind w:left="1044" w:right="120" w:firstLine="0"/>
      </w:pPr>
      <w:r>
        <w:t>15% increase in rent with all other terms remaining same.</w:t>
      </w:r>
    </w:p>
    <w:p w14:paraId="2FAC81A8" w14:textId="77777777" w:rsidR="00884CE4" w:rsidRDefault="00C52849">
      <w:pPr>
        <w:pStyle w:val="Heading2"/>
        <w:ind w:left="381"/>
      </w:pPr>
      <w:r>
        <w:t>Monthly maintenance charges</w:t>
      </w:r>
    </w:p>
    <w:p w14:paraId="07F6D2F1" w14:textId="77777777" w:rsidR="00884CE4" w:rsidRDefault="00C52849">
      <w:pPr>
        <w:numPr>
          <w:ilvl w:val="0"/>
          <w:numId w:val="6"/>
        </w:numPr>
        <w:ind w:right="120" w:hanging="328"/>
      </w:pPr>
      <w:r>
        <w:t>The monthly maintenance charges for the apartment building including water char</w:t>
      </w:r>
      <w:r>
        <w:t xml:space="preserve">ges if any, should be paid by the TENANTS directly to the ADITHYA ELIXIR APARTMENT OWNERS ASSOCIATION before the due date and at periods fixed by the association. The amount will be fixed by the Apartment </w:t>
      </w:r>
      <w:proofErr w:type="spellStart"/>
      <w:r>
        <w:t>OWNERs'</w:t>
      </w:r>
      <w:proofErr w:type="spellEnd"/>
      <w:r>
        <w:t xml:space="preserve"> association and may be revised from time to</w:t>
      </w:r>
      <w:r>
        <w:t xml:space="preserve"> time and the TENANTS is bound to strictly follow the rules and regulations of the Apartment OWNERs Association. Defaulting this will amount to breach of contract and the rental agreement may be terminated immediately.</w:t>
      </w:r>
    </w:p>
    <w:p w14:paraId="230710EA" w14:textId="77777777" w:rsidR="00884CE4" w:rsidRDefault="00C52849">
      <w:pPr>
        <w:numPr>
          <w:ilvl w:val="0"/>
          <w:numId w:val="6"/>
        </w:numPr>
        <w:ind w:right="120" w:hanging="328"/>
      </w:pPr>
      <w:r>
        <w:t xml:space="preserve">The monthly maintenance amount is to </w:t>
      </w:r>
      <w:r>
        <w:t xml:space="preserve">be paid by the TENANTS in advance every month to the apartment association directly and receipts obtained which are to be handed over to the </w:t>
      </w:r>
      <w:r>
        <w:lastRenderedPageBreak/>
        <w:t>OWNER at the time of vacating the premises. Water charges are to be paid as per the association specified dates.</w:t>
      </w:r>
    </w:p>
    <w:p w14:paraId="61209EAC" w14:textId="77777777" w:rsidR="00884CE4" w:rsidRDefault="00C52849">
      <w:pPr>
        <w:pStyle w:val="Heading2"/>
        <w:spacing w:after="562"/>
        <w:ind w:left="342"/>
      </w:pPr>
      <w:r>
        <w:t>Fa</w:t>
      </w:r>
      <w:r>
        <w:t>cilities Accessories and fixtures</w:t>
      </w:r>
    </w:p>
    <w:p w14:paraId="3B741922" w14:textId="77777777" w:rsidR="00884CE4" w:rsidRDefault="00C52849">
      <w:pPr>
        <w:numPr>
          <w:ilvl w:val="0"/>
          <w:numId w:val="7"/>
        </w:numPr>
        <w:spacing w:after="418"/>
        <w:ind w:right="120" w:hanging="327"/>
      </w:pPr>
      <w:r>
        <w:t>The flat is being provided with covered car park in the basement (marked 205), for use by the TENANTS to park his vehicles (limited to either two numbers of Two-wheelers or one passenger car only).</w:t>
      </w:r>
    </w:p>
    <w:p w14:paraId="6FF4EF5C" w14:textId="77777777" w:rsidR="00884CE4" w:rsidRDefault="00C52849">
      <w:pPr>
        <w:numPr>
          <w:ilvl w:val="0"/>
          <w:numId w:val="7"/>
        </w:numPr>
        <w:spacing w:after="351"/>
        <w:ind w:right="120" w:hanging="327"/>
      </w:pPr>
      <w:r>
        <w:t>The TENANTS agrees to keep the premises, fixtures and fitt</w:t>
      </w:r>
      <w:r>
        <w:t>ings in good condition and undertakes to surrender them on the expiry of the Rental agreement together with the vacant possession of the premises. The TENANTS also undertakes to make good the loss or damages if any to the fixtures and fittings of the premi</w:t>
      </w:r>
      <w:r>
        <w:t>ses.</w:t>
      </w:r>
    </w:p>
    <w:p w14:paraId="228F9D9A" w14:textId="77777777" w:rsidR="00884CE4" w:rsidRDefault="00C52849">
      <w:pPr>
        <w:numPr>
          <w:ilvl w:val="0"/>
          <w:numId w:val="7"/>
        </w:numPr>
        <w:spacing w:after="426"/>
        <w:ind w:right="120" w:hanging="327"/>
      </w:pPr>
      <w:r>
        <w:t xml:space="preserve">The list of accessories </w:t>
      </w:r>
      <w:proofErr w:type="gramStart"/>
      <w:r>
        <w:t>are</w:t>
      </w:r>
      <w:proofErr w:type="gramEnd"/>
      <w:r>
        <w:t xml:space="preserve"> provided in the Annexure at the end of this agreement and all items including consumable such as bulbs and appliances such as fans and geyser should be returned in working condition at the time of vacating the house. Any br</w:t>
      </w:r>
      <w:r>
        <w:t xml:space="preserve">eakages that occurred during the tenancy to door/window handles, </w:t>
      </w:r>
      <w:proofErr w:type="gramStart"/>
      <w:r>
        <w:t>window panes</w:t>
      </w:r>
      <w:proofErr w:type="gramEnd"/>
      <w:r>
        <w:t>, mirrors or other accessories listed below should be paid for by the TENANTS and repaired at TENANTS's own cost or the cost for the same including the labor charges for repair/re</w:t>
      </w:r>
      <w:r>
        <w:t>placement would be deducted from the advance paid.</w:t>
      </w:r>
    </w:p>
    <w:p w14:paraId="7A9DD61D" w14:textId="77777777" w:rsidR="00884CE4" w:rsidRDefault="00C52849">
      <w:pPr>
        <w:numPr>
          <w:ilvl w:val="0"/>
          <w:numId w:val="7"/>
        </w:numPr>
        <w:spacing w:after="665"/>
        <w:ind w:right="120" w:hanging="327"/>
      </w:pPr>
      <w:r>
        <w:t xml:space="preserve">The house is being offered in as is condition and no further modifications/ alterations are allowed, including but not limited to change in color of paint, indiscriminate nailing on walls, masonry works or any other activity that causes damage to </w:t>
      </w:r>
      <w:proofErr w:type="gramStart"/>
      <w:r>
        <w:t>building</w:t>
      </w:r>
      <w:proofErr w:type="gramEnd"/>
      <w:r>
        <w:t xml:space="preserve"> </w:t>
      </w:r>
      <w:r>
        <w:t xml:space="preserve">structurally or aesthetically. In the event of any minor cosmetic work done on walls, with respect to hanging portraits/acoustic systems, the TENANTS shall take the responsibility of giving the house back in as is condition </w:t>
      </w:r>
      <w:proofErr w:type="gramStart"/>
      <w:r>
        <w:t>with regard to</w:t>
      </w:r>
      <w:proofErr w:type="gramEnd"/>
      <w:r>
        <w:t xml:space="preserve"> paint and nails. </w:t>
      </w:r>
      <w:r>
        <w:t xml:space="preserve">The TENANTS hereby undertakes not to carry out any structural or material alteration to the said premises without the written permission from the OWNER. TENANTS agrees to inform the OWNER in writing about the intend to fix any </w:t>
      </w:r>
      <w:proofErr w:type="spellStart"/>
      <w:r>
        <w:t>airconditioner</w:t>
      </w:r>
      <w:proofErr w:type="spellEnd"/>
      <w:r>
        <w:t xml:space="preserve"> including the </w:t>
      </w:r>
      <w:r>
        <w:t>location, the wiring and fixture plan and get OWNER's permission before proceeding with the same. Breaking down of walls, windows are strictly not allowed to be done for the same.</w:t>
      </w:r>
    </w:p>
    <w:p w14:paraId="142C0715" w14:textId="77777777" w:rsidR="00884CE4" w:rsidRDefault="00C52849">
      <w:pPr>
        <w:pStyle w:val="Heading2"/>
        <w:spacing w:after="383"/>
        <w:ind w:left="22"/>
      </w:pPr>
      <w:r>
        <w:t>Maintenance and upkeep</w:t>
      </w:r>
    </w:p>
    <w:p w14:paraId="78185D82" w14:textId="77777777" w:rsidR="00884CE4" w:rsidRDefault="00C52849">
      <w:pPr>
        <w:spacing w:after="6"/>
        <w:ind w:left="1039" w:right="120"/>
      </w:pPr>
      <w:r>
        <w:t>IS. The TENANTS agrees to maintain the house in a saf</w:t>
      </w:r>
      <w:r>
        <w:t xml:space="preserve">e, neat, </w:t>
      </w:r>
      <w:proofErr w:type="gramStart"/>
      <w:r>
        <w:t>clean</w:t>
      </w:r>
      <w:proofErr w:type="gramEnd"/>
      <w:r>
        <w:t xml:space="preserve"> and hygienic manner and undertakes to do the regular cleaning works, including the car park, work area and balcony at</w:t>
      </w:r>
    </w:p>
    <w:p w14:paraId="59C83CDC" w14:textId="77777777" w:rsidR="00884CE4" w:rsidRDefault="00C52849">
      <w:pPr>
        <w:spacing w:after="3" w:line="259" w:lineRule="auto"/>
        <w:ind w:left="10" w:right="120" w:hanging="10"/>
        <w:jc w:val="right"/>
      </w:pPr>
      <w:r>
        <w:t>TENANTS's own cost. Bathroom floor and wall tiles as well as Kitchen slab and sink, taps and</w:t>
      </w:r>
    </w:p>
    <w:p w14:paraId="71D3AED8" w14:textId="77777777" w:rsidR="00884CE4" w:rsidRDefault="00C52849">
      <w:pPr>
        <w:spacing w:after="0" w:line="419" w:lineRule="auto"/>
        <w:ind w:left="1016" w:right="120" w:firstLine="0"/>
      </w:pPr>
      <w:r>
        <w:lastRenderedPageBreak/>
        <w:t>pipes should be regularly clea</w:t>
      </w:r>
      <w:r>
        <w:t xml:space="preserve">ned and kept in a hygienic manner. Performance of religious activities such as </w:t>
      </w:r>
      <w:proofErr w:type="spellStart"/>
      <w:r>
        <w:t>Homas</w:t>
      </w:r>
      <w:proofErr w:type="spellEnd"/>
      <w:r>
        <w:t xml:space="preserve"> and lighting of large </w:t>
      </w:r>
      <w:proofErr w:type="spellStart"/>
      <w:r>
        <w:t>diyas</w:t>
      </w:r>
      <w:proofErr w:type="spellEnd"/>
      <w:r>
        <w:t xml:space="preserve"> that causes production of smoke is not allowed and any impact on the paint including ceilings will be charged extra in addition to the regular </w:t>
      </w:r>
      <w:r>
        <w:t>painting cost. TENANTS agrees to use candle stands while lighting candles so that there is no spillage of wax on to the floor, walls or any of the accessories provided.</w:t>
      </w:r>
    </w:p>
    <w:p w14:paraId="60E77606" w14:textId="77777777" w:rsidR="00884CE4" w:rsidRDefault="00C52849">
      <w:pPr>
        <w:numPr>
          <w:ilvl w:val="0"/>
          <w:numId w:val="8"/>
        </w:numPr>
        <w:ind w:right="120"/>
      </w:pPr>
      <w:r>
        <w:t xml:space="preserve">The TENANTS agrees to keep the floors and walls, from getting stained, </w:t>
      </w:r>
      <w:proofErr w:type="gramStart"/>
      <w:r>
        <w:t>scratched</w:t>
      </w:r>
      <w:proofErr w:type="gramEnd"/>
      <w:r>
        <w:t xml:space="preserve"> or dam</w:t>
      </w:r>
      <w:r>
        <w:t>aged due to misuse such as dragging cylinders, hammering nails and such. Nails have been provided at all vantage points. Nailing inside puja room is strictly not permitted. It is not allowed to drill the wall for fixing wall mounted television sets. Colori</w:t>
      </w:r>
      <w:r>
        <w:t>ng of floors or walls using powders or paints is not allowed.</w:t>
      </w:r>
    </w:p>
    <w:p w14:paraId="2AA7B134" w14:textId="77777777" w:rsidR="00884CE4" w:rsidRDefault="00C52849">
      <w:pPr>
        <w:numPr>
          <w:ilvl w:val="0"/>
          <w:numId w:val="8"/>
        </w:numPr>
        <w:spacing w:after="281"/>
        <w:ind w:right="120"/>
      </w:pPr>
      <w:r>
        <w:t>All consumables replacement during the tenure of the Rental agreement shall be done by the TENANTS at TENANTS's own cost. (</w:t>
      </w:r>
      <w:proofErr w:type="spellStart"/>
      <w:proofErr w:type="gramStart"/>
      <w:r>
        <w:t>Eg</w:t>
      </w:r>
      <w:proofErr w:type="spellEnd"/>
      <w:r>
        <w:t>:-</w:t>
      </w:r>
      <w:proofErr w:type="gramEnd"/>
      <w:r>
        <w:t xml:space="preserve"> Fused bulbs, spindle for taps, tubes connecting to the taps in was</w:t>
      </w:r>
      <w:r>
        <w:t>hbasins and heating coils for geyser). At the time of vacating the house, all consumables should be handed over to the OWNER in working condition including the water heater.</w:t>
      </w:r>
    </w:p>
    <w:p w14:paraId="7E45D661" w14:textId="77777777" w:rsidR="00884CE4" w:rsidRDefault="00C52849">
      <w:pPr>
        <w:numPr>
          <w:ilvl w:val="0"/>
          <w:numId w:val="8"/>
        </w:numPr>
        <w:spacing w:after="246"/>
        <w:ind w:right="120"/>
      </w:pPr>
      <w:r>
        <w:t>TENANTS agrees to keep good working and amiable relationships with the neighbors a</w:t>
      </w:r>
      <w:r>
        <w:t xml:space="preserve">nd other apartment inmates and cooperate with the association in terms of following the rules laid </w:t>
      </w:r>
      <w:proofErr w:type="spellStart"/>
      <w:r>
        <w:t>outNoisy</w:t>
      </w:r>
      <w:proofErr w:type="spellEnd"/>
      <w:r>
        <w:t xml:space="preserve"> parties and excessive use of liquor resulting in brawls that causes nuisances to the other apartment residents will be deemed as violation of the ag</w:t>
      </w:r>
      <w:r>
        <w:t>reement and may cause immediate termination and eviction at the discretion of the OWNER.</w:t>
      </w:r>
    </w:p>
    <w:p w14:paraId="583E33CF" w14:textId="77777777" w:rsidR="00884CE4" w:rsidRDefault="00C52849">
      <w:pPr>
        <w:numPr>
          <w:ilvl w:val="0"/>
          <w:numId w:val="8"/>
        </w:numPr>
        <w:spacing w:after="283"/>
        <w:ind w:right="120"/>
      </w:pPr>
      <w:r>
        <w:t>All garbage shall be packed in proper garbage disposal bags and handed over to the BBMP/concerned personnel regularly and any charges for the same shall be borne by th</w:t>
      </w:r>
      <w:r>
        <w:t xml:space="preserve">e TENANTS. It is strictly forbidden to throw garbage into common area belonging to the house or to the adjacent plots. Do not drop solid waste or napkins </w:t>
      </w:r>
      <w:proofErr w:type="gramStart"/>
      <w:r>
        <w:t>in to</w:t>
      </w:r>
      <w:proofErr w:type="gramEnd"/>
      <w:r>
        <w:t xml:space="preserve"> the sanitary lines such as flushes as they can block the sewage lines. They should be disposed o</w:t>
      </w:r>
      <w:r>
        <w:t>f in a covered form through the garbage clearance route arranged by the apartment association.</w:t>
      </w:r>
    </w:p>
    <w:p w14:paraId="65566DAE" w14:textId="77777777" w:rsidR="00884CE4" w:rsidRDefault="00C52849">
      <w:pPr>
        <w:numPr>
          <w:ilvl w:val="0"/>
          <w:numId w:val="8"/>
        </w:numPr>
        <w:spacing w:after="4"/>
        <w:ind w:right="120"/>
      </w:pPr>
      <w:r>
        <w:t xml:space="preserve">The OWNER is neither responsible nor liable for any damages caused by the TENANTS's improper usage of faulty equipment such as misuse, overloading or any damage </w:t>
      </w:r>
      <w:r>
        <w:t>caused by the willful negligence of the TENANTS. The cost of repairing any such damages either to the insides of the flat or common areas should be borne by the TENANTS.</w:t>
      </w:r>
    </w:p>
    <w:p w14:paraId="3FBA921D" w14:textId="77777777" w:rsidR="00884CE4" w:rsidRDefault="00C52849">
      <w:pPr>
        <w:pStyle w:val="Heading2"/>
        <w:spacing w:after="198"/>
        <w:ind w:left="346"/>
      </w:pPr>
      <w:r>
        <w:t>Usage and inspection</w:t>
      </w:r>
    </w:p>
    <w:p w14:paraId="73843D92" w14:textId="77777777" w:rsidR="00884CE4" w:rsidRDefault="00C52849">
      <w:pPr>
        <w:numPr>
          <w:ilvl w:val="0"/>
          <w:numId w:val="9"/>
        </w:numPr>
        <w:spacing w:after="431"/>
        <w:ind w:right="120"/>
      </w:pPr>
      <w:r>
        <w:t>It is agreed that the person signing the rental agreement will be</w:t>
      </w:r>
      <w:r>
        <w:t xml:space="preserve"> staying in the Premises with his immediate family. The TENANTS agrees to use the premises only for residential purposes of himself and his immediate family.</w:t>
      </w:r>
    </w:p>
    <w:p w14:paraId="333AFE7B" w14:textId="77777777" w:rsidR="00884CE4" w:rsidRDefault="00C52849">
      <w:pPr>
        <w:numPr>
          <w:ilvl w:val="0"/>
          <w:numId w:val="9"/>
        </w:numPr>
        <w:spacing w:after="668"/>
        <w:ind w:right="120"/>
      </w:pPr>
      <w:r>
        <w:lastRenderedPageBreak/>
        <w:t>It is agreed that any given time not more than 3 persons will be staying in the house and the same will be adhered to. Short term stays not lasting more than 3 weeks by immediate relatives such as parents or direct siblings are allowed subject to the mutua</w:t>
      </w:r>
      <w:r>
        <w:t>l consent of the inmates of this flat.</w:t>
      </w:r>
    </w:p>
    <w:p w14:paraId="794172A5" w14:textId="77777777" w:rsidR="00884CE4" w:rsidRDefault="00C52849">
      <w:pPr>
        <w:numPr>
          <w:ilvl w:val="0"/>
          <w:numId w:val="9"/>
        </w:numPr>
        <w:spacing w:after="0"/>
        <w:ind w:right="120"/>
      </w:pPr>
      <w:r>
        <w:t>The OWNER hereby undertakes to provide the TENANTS with free and uninterrupted possession of the premises during the period of agreement in force.</w:t>
      </w:r>
    </w:p>
    <w:p w14:paraId="5ED82C76" w14:textId="77777777" w:rsidR="00884CE4" w:rsidRDefault="00C52849">
      <w:pPr>
        <w:numPr>
          <w:ilvl w:val="0"/>
          <w:numId w:val="9"/>
        </w:numPr>
        <w:spacing w:after="0"/>
        <w:ind w:right="120"/>
      </w:pPr>
      <w:r>
        <w:t>The TENANTS hereby undertakes not to sublet or use the said premises f</w:t>
      </w:r>
      <w:r>
        <w:t>or illegal activities and any act on the part of the TENANTS, which amounts to sub-Rental agreement and use for illegal activities will result in the automatic termination of the Rental agreement.</w:t>
      </w:r>
    </w:p>
    <w:p w14:paraId="262E82E9" w14:textId="77777777" w:rsidR="00884CE4" w:rsidRDefault="00C52849">
      <w:pPr>
        <w:numPr>
          <w:ilvl w:val="0"/>
          <w:numId w:val="9"/>
        </w:numPr>
        <w:spacing w:after="0"/>
        <w:ind w:right="120"/>
      </w:pPr>
      <w:r>
        <w:t>This rental agreement will terminate immediately if the TEN</w:t>
      </w:r>
      <w:r>
        <w:t>ANTS is missing without notice for a period of 2 months or on the demise of the TENANTS.</w:t>
      </w:r>
    </w:p>
    <w:p w14:paraId="6160E887" w14:textId="77777777" w:rsidR="00884CE4" w:rsidRDefault="00C52849">
      <w:pPr>
        <w:numPr>
          <w:ilvl w:val="0"/>
          <w:numId w:val="9"/>
        </w:numPr>
        <w:ind w:right="120"/>
      </w:pPr>
      <w:r>
        <w:t xml:space="preserve">The OWNER or his authorized agent(s) is at liberty to inspect the premises with the TENANTS's permission at all reasonable </w:t>
      </w:r>
      <w:proofErr w:type="gramStart"/>
      <w:r>
        <w:t>time</w:t>
      </w:r>
      <w:proofErr w:type="gramEnd"/>
      <w:r>
        <w:t xml:space="preserve"> during the said time of Rental agreemen</w:t>
      </w:r>
      <w:r>
        <w:t>t to examine the condition of the said premises and the fittings and fixtures.</w:t>
      </w:r>
    </w:p>
    <w:p w14:paraId="5DC5729C" w14:textId="77777777" w:rsidR="00884CE4" w:rsidRDefault="00C52849">
      <w:pPr>
        <w:spacing w:after="89" w:line="259" w:lineRule="auto"/>
        <w:ind w:left="183" w:hanging="3"/>
        <w:jc w:val="left"/>
      </w:pPr>
      <w:r>
        <w:rPr>
          <w:sz w:val="24"/>
        </w:rPr>
        <w:t xml:space="preserve">Exit </w:t>
      </w:r>
      <w:proofErr w:type="spellStart"/>
      <w:r>
        <w:rPr>
          <w:sz w:val="24"/>
        </w:rPr>
        <w:t>oli</w:t>
      </w:r>
      <w:proofErr w:type="spellEnd"/>
    </w:p>
    <w:p w14:paraId="7ACAB644" w14:textId="77777777" w:rsidR="00884CE4" w:rsidRDefault="00C52849">
      <w:pPr>
        <w:numPr>
          <w:ilvl w:val="0"/>
          <w:numId w:val="9"/>
        </w:numPr>
        <w:ind w:right="120"/>
      </w:pPr>
      <w:r>
        <w:t xml:space="preserve">Either party shall have the right to terminate the Rental agreement by giving the other </w:t>
      </w:r>
      <w:proofErr w:type="gramStart"/>
      <w:r>
        <w:t>thirty day</w:t>
      </w:r>
      <w:proofErr w:type="gramEnd"/>
      <w:r>
        <w:t xml:space="preserve"> notice in writing. An email notice is agreed as sufficient for this p</w:t>
      </w:r>
      <w:r>
        <w:t>urpose.</w:t>
      </w:r>
    </w:p>
    <w:p w14:paraId="4DBF489C" w14:textId="77777777" w:rsidR="00884CE4" w:rsidRDefault="00C52849">
      <w:pPr>
        <w:numPr>
          <w:ilvl w:val="0"/>
          <w:numId w:val="9"/>
        </w:numPr>
        <w:ind w:right="120"/>
      </w:pPr>
      <w:r>
        <w:t xml:space="preserve">If the TENANTS commits default in payment of the rent or commits breach of any of the terms and conditions of the agreement, the OWNER shall be at liberty to terminate the Rental agreement, provided that before doing the same, the OWNER shall give </w:t>
      </w:r>
      <w:r>
        <w:t>the TENANTS notice in writing of the above said breach or default within the said time the Rental agreement subsist.</w:t>
      </w:r>
    </w:p>
    <w:p w14:paraId="3E5176E4" w14:textId="77777777" w:rsidR="00884CE4" w:rsidRDefault="00C52849">
      <w:pPr>
        <w:numPr>
          <w:ilvl w:val="0"/>
          <w:numId w:val="9"/>
        </w:numPr>
        <w:ind w:right="120"/>
      </w:pPr>
      <w:proofErr w:type="spellStart"/>
      <w:r>
        <w:t>Incase</w:t>
      </w:r>
      <w:proofErr w:type="spellEnd"/>
      <w:r>
        <w:t>, air-conditioner is getting fixed by the TENANTS with prior permission, an additional sum of Rs 2000/. per air-conditioner or actual</w:t>
      </w:r>
      <w:r>
        <w:t xml:space="preserve"> which-ever is higher would be deducted from the advance amount over and above the deductions mentioned here to compensate for the subsequent repair works at the time of vacating the house.</w:t>
      </w:r>
    </w:p>
    <w:p w14:paraId="564AEA16" w14:textId="77777777" w:rsidR="00884CE4" w:rsidRDefault="00C52849">
      <w:pPr>
        <w:spacing w:after="0" w:line="417" w:lineRule="auto"/>
        <w:ind w:left="1039" w:right="120"/>
      </w:pPr>
      <w:r>
        <w:t>33• At the time of vacating the premises, the TENANTS agree to pay</w:t>
      </w:r>
      <w:r>
        <w:t xml:space="preserve"> the OWNER, an amount equal </w:t>
      </w:r>
      <w:r>
        <w:rPr>
          <w:vertAlign w:val="superscript"/>
        </w:rPr>
        <w:t xml:space="preserve">to </w:t>
      </w:r>
      <w:r>
        <w:t xml:space="preserve">the then prevailing rent for one month towards painting, maintenance repairs and cleaning </w:t>
      </w:r>
      <w:proofErr w:type="gramStart"/>
      <w:r>
        <w:t>Of</w:t>
      </w:r>
      <w:proofErr w:type="gramEnd"/>
      <w:r>
        <w:t xml:space="preserve"> the premises. This amount shall be deducted from the security deposit amount paid by the TENANTS who are part of the agreement at th</w:t>
      </w:r>
      <w:r>
        <w:t>e time of vacating the premises.</w:t>
      </w:r>
    </w:p>
    <w:p w14:paraId="13031EFE" w14:textId="77777777" w:rsidR="00884CE4" w:rsidRDefault="00C52849">
      <w:pPr>
        <w:numPr>
          <w:ilvl w:val="0"/>
          <w:numId w:val="10"/>
        </w:numPr>
        <w:spacing w:after="432"/>
        <w:ind w:left="1039" w:right="120"/>
      </w:pPr>
      <w:r>
        <w:t>In case of any breakages/damages, which happened during the tenure of the TENANTS, the corresponding amount will be deducted from the advance paid at actuals at the time of vacating the house.</w:t>
      </w:r>
    </w:p>
    <w:p w14:paraId="79C8B74F" w14:textId="77777777" w:rsidR="00884CE4" w:rsidRDefault="00C52849">
      <w:pPr>
        <w:numPr>
          <w:ilvl w:val="0"/>
          <w:numId w:val="10"/>
        </w:numPr>
        <w:spacing w:after="427"/>
        <w:ind w:left="1039" w:right="120"/>
      </w:pPr>
      <w:r>
        <w:lastRenderedPageBreak/>
        <w:t>The security deposit paid will</w:t>
      </w:r>
      <w:r>
        <w:t xml:space="preserve"> be paid back minus deductions applicable (described elsewhere in this document) if any, by way of crossed cheque at the time of termination of the rental agreement and after the house is fully vacated and at the time of handing over the full and vacant po</w:t>
      </w:r>
      <w:r>
        <w:t>ssession of the premises along with the keys by the TENANTS to the OWNER. No interest will be paid by the OWNER to the TENANTS for the advance paid.</w:t>
      </w:r>
    </w:p>
    <w:p w14:paraId="242D4504" w14:textId="77777777" w:rsidR="00884CE4" w:rsidRDefault="00C52849">
      <w:pPr>
        <w:numPr>
          <w:ilvl w:val="0"/>
          <w:numId w:val="10"/>
        </w:numPr>
        <w:ind w:left="1039" w:right="120"/>
      </w:pPr>
      <w:r>
        <w:t xml:space="preserve">In case the notice period is not adhered to by the TENANTS, an extra one month's rent shall be paid by the </w:t>
      </w:r>
      <w:r>
        <w:t>TENANTS to the OWNER as penalty. This amount will be deducted from the advance paid.</w:t>
      </w:r>
    </w:p>
    <w:p w14:paraId="77BD72E8" w14:textId="77777777" w:rsidR="00884CE4" w:rsidRDefault="00C52849">
      <w:pPr>
        <w:numPr>
          <w:ilvl w:val="0"/>
          <w:numId w:val="10"/>
        </w:numPr>
        <w:spacing w:after="286"/>
        <w:ind w:left="1039" w:right="120"/>
      </w:pPr>
      <w:r>
        <w:t xml:space="preserve">It is hereby agreed that, if the TENANTS vacates the premises after 1st day of calendar month, full months' rent and the full month's maintenance amount </w:t>
      </w:r>
      <w:proofErr w:type="gramStart"/>
      <w:r>
        <w:t>have to</w:t>
      </w:r>
      <w:proofErr w:type="gramEnd"/>
      <w:r>
        <w:t xml:space="preserve"> be paid by</w:t>
      </w:r>
      <w:r>
        <w:t xml:space="preserve"> the TENANTS.</w:t>
      </w:r>
    </w:p>
    <w:p w14:paraId="39EE20EC" w14:textId="77777777" w:rsidR="00884CE4" w:rsidRDefault="00C52849">
      <w:pPr>
        <w:numPr>
          <w:ilvl w:val="0"/>
          <w:numId w:val="10"/>
        </w:numPr>
        <w:ind w:left="1039" w:right="120"/>
      </w:pPr>
      <w:r>
        <w:t>This rental agreement once executed by all parties supersedes all previous rental agreements signed by the parties concerned.</w:t>
      </w:r>
    </w:p>
    <w:p w14:paraId="7F71D446" w14:textId="77777777" w:rsidR="00884CE4" w:rsidRDefault="00C52849">
      <w:pPr>
        <w:spacing w:after="3" w:line="259" w:lineRule="auto"/>
        <w:ind w:left="10" w:right="50" w:hanging="10"/>
        <w:jc w:val="right"/>
      </w:pPr>
      <w:r>
        <w:t>IN WITNESS WHEREOF, THE SAID PARTIES TO THESE PRESENT HAVE HERE SIGNED AT</w:t>
      </w:r>
    </w:p>
    <w:p w14:paraId="4CE979C4" w14:textId="77777777" w:rsidR="00884CE4" w:rsidRDefault="00C52849">
      <w:pPr>
        <w:spacing w:after="0" w:line="259" w:lineRule="auto"/>
        <w:ind w:left="1095" w:right="-526" w:firstLine="0"/>
        <w:jc w:val="left"/>
      </w:pPr>
      <w:r>
        <w:rPr>
          <w:noProof/>
        </w:rPr>
        <mc:AlternateContent>
          <mc:Choice Requires="wpg">
            <w:drawing>
              <wp:inline distT="0" distB="0" distL="0" distR="0" wp14:anchorId="34B16FC8" wp14:editId="161A2BF1">
                <wp:extent cx="5550000" cy="1462684"/>
                <wp:effectExtent l="0" t="0" r="0" b="0"/>
                <wp:docPr id="39607" name="Group 39607"/>
                <wp:cNvGraphicFramePr/>
                <a:graphic xmlns:a="http://schemas.openxmlformats.org/drawingml/2006/main">
                  <a:graphicData uri="http://schemas.microsoft.com/office/word/2010/wordprocessingGroup">
                    <wpg:wgp>
                      <wpg:cNvGrpSpPr/>
                      <wpg:grpSpPr>
                        <a:xfrm>
                          <a:off x="0" y="0"/>
                          <a:ext cx="5550000" cy="1462684"/>
                          <a:chOff x="0" y="0"/>
                          <a:chExt cx="5550000" cy="1462684"/>
                        </a:xfrm>
                      </wpg:grpSpPr>
                      <pic:pic xmlns:pic="http://schemas.openxmlformats.org/drawingml/2006/picture">
                        <pic:nvPicPr>
                          <pic:cNvPr id="42987" name="Picture 42987"/>
                          <pic:cNvPicPr/>
                        </pic:nvPicPr>
                        <pic:blipFill>
                          <a:blip r:embed="rId23"/>
                          <a:stretch>
                            <a:fillRect/>
                          </a:stretch>
                        </pic:blipFill>
                        <pic:spPr>
                          <a:xfrm>
                            <a:off x="316296" y="0"/>
                            <a:ext cx="5233704" cy="1462684"/>
                          </a:xfrm>
                          <a:prstGeom prst="rect">
                            <a:avLst/>
                          </a:prstGeom>
                        </pic:spPr>
                      </pic:pic>
                      <wps:wsp>
                        <wps:cNvPr id="18619" name="Rectangle 18619"/>
                        <wps:cNvSpPr/>
                        <wps:spPr>
                          <a:xfrm>
                            <a:off x="0" y="39532"/>
                            <a:ext cx="953088" cy="230026"/>
                          </a:xfrm>
                          <a:prstGeom prst="rect">
                            <a:avLst/>
                          </a:prstGeom>
                          <a:ln>
                            <a:noFill/>
                          </a:ln>
                        </wps:spPr>
                        <wps:txbx>
                          <w:txbxContent>
                            <w:p w14:paraId="1BAC37FB" w14:textId="77777777" w:rsidR="00884CE4" w:rsidRDefault="00C52849">
                              <w:pPr>
                                <w:spacing w:after="160" w:line="259" w:lineRule="auto"/>
                                <w:ind w:left="0" w:firstLine="0"/>
                                <w:jc w:val="left"/>
                              </w:pPr>
                              <w:r>
                                <w:t xml:space="preserve">BANGALORE </w:t>
                              </w:r>
                            </w:p>
                          </w:txbxContent>
                        </wps:txbx>
                        <wps:bodyPr horzOverflow="overflow" vert="horz" lIns="0" tIns="0" rIns="0" bIns="0" rtlCol="0">
                          <a:noAutofit/>
                        </wps:bodyPr>
                      </wps:wsp>
                    </wpg:wgp>
                  </a:graphicData>
                </a:graphic>
              </wp:inline>
            </w:drawing>
          </mc:Choice>
          <mc:Fallback xmlns:a="http://schemas.openxmlformats.org/drawingml/2006/main">
            <w:pict>
              <v:group id="Group 39607" style="width:437.008pt;height:115.172pt;mso-position-horizontal-relative:char;mso-position-vertical-relative:line" coordsize="55500,14626">
                <v:shape id="Picture 42987" style="position:absolute;width:52337;height:14626;left:3162;top:0;" filled="f">
                  <v:imagedata r:id="rId24"/>
                </v:shape>
                <v:rect id="Rectangle 18619" style="position:absolute;width:9530;height:2300;left:0;top:395;" filled="f" stroked="f">
                  <v:textbox inset="0,0,0,0">
                    <w:txbxContent>
                      <w:p>
                        <w:pPr>
                          <w:spacing w:before="0" w:after="160" w:line="259" w:lineRule="auto"/>
                          <w:ind w:left="0" w:firstLine="0"/>
                          <w:jc w:val="left"/>
                        </w:pPr>
                        <w:r>
                          <w:rPr/>
                          <w:t xml:space="preserve">BANGALORE </w:t>
                        </w:r>
                      </w:p>
                    </w:txbxContent>
                  </v:textbox>
                </v:rect>
              </v:group>
            </w:pict>
          </mc:Fallback>
        </mc:AlternateContent>
      </w:r>
    </w:p>
    <w:p w14:paraId="33F12341" w14:textId="77777777" w:rsidR="00884CE4" w:rsidRDefault="00C52849">
      <w:pPr>
        <w:tabs>
          <w:tab w:val="center" w:pos="4595"/>
          <w:tab w:val="center" w:pos="7366"/>
        </w:tabs>
        <w:spacing w:after="0" w:line="265" w:lineRule="auto"/>
        <w:ind w:left="0" w:firstLine="0"/>
        <w:jc w:val="left"/>
      </w:pPr>
      <w:r>
        <w:tab/>
        <w:t>V.</w:t>
      </w:r>
      <w:proofErr w:type="gramStart"/>
      <w:r>
        <w:t>S.BALASUBRAMANIAN</w:t>
      </w:r>
      <w:proofErr w:type="gramEnd"/>
      <w:r>
        <w:tab/>
      </w:r>
      <w:r>
        <w:rPr>
          <w:noProof/>
        </w:rPr>
        <w:drawing>
          <wp:inline distT="0" distB="0" distL="0" distR="0" wp14:anchorId="05147FB1" wp14:editId="7E73532F">
            <wp:extent cx="1819157" cy="352302"/>
            <wp:effectExtent l="0" t="0" r="0" b="0"/>
            <wp:docPr id="21616" name="Picture 21616"/>
            <wp:cNvGraphicFramePr/>
            <a:graphic xmlns:a="http://schemas.openxmlformats.org/drawingml/2006/main">
              <a:graphicData uri="http://schemas.openxmlformats.org/drawingml/2006/picture">
                <pic:pic xmlns:pic="http://schemas.openxmlformats.org/drawingml/2006/picture">
                  <pic:nvPicPr>
                    <pic:cNvPr id="21616" name="Picture 21616"/>
                    <pic:cNvPicPr/>
                  </pic:nvPicPr>
                  <pic:blipFill>
                    <a:blip r:embed="rId25"/>
                    <a:stretch>
                      <a:fillRect/>
                    </a:stretch>
                  </pic:blipFill>
                  <pic:spPr>
                    <a:xfrm>
                      <a:off x="0" y="0"/>
                      <a:ext cx="1819157" cy="352302"/>
                    </a:xfrm>
                    <a:prstGeom prst="rect">
                      <a:avLst/>
                    </a:prstGeom>
                  </pic:spPr>
                </pic:pic>
              </a:graphicData>
            </a:graphic>
          </wp:inline>
        </w:drawing>
      </w:r>
    </w:p>
    <w:p w14:paraId="44E2404A" w14:textId="77777777" w:rsidR="00884CE4" w:rsidRDefault="00C52849">
      <w:pPr>
        <w:spacing w:after="450" w:line="265" w:lineRule="auto"/>
        <w:ind w:left="784" w:right="770" w:hanging="10"/>
        <w:jc w:val="center"/>
      </w:pPr>
      <w:r>
        <w:t>General Power of Attorney</w:t>
      </w:r>
    </w:p>
    <w:p w14:paraId="36C94242" w14:textId="77777777" w:rsidR="00884CE4" w:rsidRDefault="00C52849">
      <w:pPr>
        <w:pStyle w:val="Heading2"/>
        <w:tabs>
          <w:tab w:val="center" w:pos="1057"/>
          <w:tab w:val="center" w:pos="4685"/>
          <w:tab w:val="center" w:pos="7888"/>
        </w:tabs>
        <w:spacing w:after="0" w:line="259" w:lineRule="auto"/>
        <w:ind w:left="0" w:firstLine="0"/>
      </w:pPr>
      <w:r>
        <w:rPr>
          <w:noProof/>
        </w:rPr>
        <w:drawing>
          <wp:anchor distT="0" distB="0" distL="114300" distR="114300" simplePos="0" relativeHeight="251665408" behindDoc="0" locked="0" layoutInCell="1" allowOverlap="0" wp14:anchorId="294B2085" wp14:editId="422B5E44">
            <wp:simplePos x="0" y="0"/>
            <wp:positionH relativeFrom="column">
              <wp:posOffset>2290791</wp:posOffset>
            </wp:positionH>
            <wp:positionV relativeFrom="paragraph">
              <wp:posOffset>352302</wp:posOffset>
            </wp:positionV>
            <wp:extent cx="813697" cy="336759"/>
            <wp:effectExtent l="0" t="0" r="0" b="0"/>
            <wp:wrapSquare wrapText="bothSides"/>
            <wp:docPr id="21620" name="Picture 21620"/>
            <wp:cNvGraphicFramePr/>
            <a:graphic xmlns:a="http://schemas.openxmlformats.org/drawingml/2006/main">
              <a:graphicData uri="http://schemas.openxmlformats.org/drawingml/2006/picture">
                <pic:pic xmlns:pic="http://schemas.openxmlformats.org/drawingml/2006/picture">
                  <pic:nvPicPr>
                    <pic:cNvPr id="21620" name="Picture 21620"/>
                    <pic:cNvPicPr/>
                  </pic:nvPicPr>
                  <pic:blipFill>
                    <a:blip r:embed="rId26"/>
                    <a:stretch>
                      <a:fillRect/>
                    </a:stretch>
                  </pic:blipFill>
                  <pic:spPr>
                    <a:xfrm>
                      <a:off x="0" y="0"/>
                      <a:ext cx="813697" cy="336759"/>
                    </a:xfrm>
                    <a:prstGeom prst="rect">
                      <a:avLst/>
                    </a:prstGeom>
                  </pic:spPr>
                </pic:pic>
              </a:graphicData>
            </a:graphic>
          </wp:anchor>
        </w:drawing>
      </w:r>
      <w:r>
        <w:rPr>
          <w:u w:val="none"/>
        </w:rPr>
        <w:tab/>
      </w:r>
      <w:r>
        <w:rPr>
          <w:noProof/>
        </w:rPr>
        <w:drawing>
          <wp:inline distT="0" distB="0" distL="0" distR="0" wp14:anchorId="14CC2947" wp14:editId="775842B6">
            <wp:extent cx="943267" cy="777137"/>
            <wp:effectExtent l="0" t="0" r="0" b="0"/>
            <wp:docPr id="21617" name="Picture 21617"/>
            <wp:cNvGraphicFramePr/>
            <a:graphic xmlns:a="http://schemas.openxmlformats.org/drawingml/2006/main">
              <a:graphicData uri="http://schemas.openxmlformats.org/drawingml/2006/picture">
                <pic:pic xmlns:pic="http://schemas.openxmlformats.org/drawingml/2006/picture">
                  <pic:nvPicPr>
                    <pic:cNvPr id="21617" name="Picture 21617"/>
                    <pic:cNvPicPr/>
                  </pic:nvPicPr>
                  <pic:blipFill>
                    <a:blip r:embed="rId27"/>
                    <a:stretch>
                      <a:fillRect/>
                    </a:stretch>
                  </pic:blipFill>
                  <pic:spPr>
                    <a:xfrm>
                      <a:off x="0" y="0"/>
                      <a:ext cx="943267" cy="777137"/>
                    </a:xfrm>
                    <a:prstGeom prst="rect">
                      <a:avLst/>
                    </a:prstGeom>
                  </pic:spPr>
                </pic:pic>
              </a:graphicData>
            </a:graphic>
          </wp:inline>
        </w:drawing>
      </w:r>
      <w:r>
        <w:tab/>
        <w:t>TENANTS</w:t>
      </w:r>
      <w:r>
        <w:tab/>
      </w:r>
      <w:r>
        <w:rPr>
          <w:noProof/>
        </w:rPr>
        <w:drawing>
          <wp:inline distT="0" distB="0" distL="0" distR="0" wp14:anchorId="1004299F" wp14:editId="0ABD62A6">
            <wp:extent cx="1124664" cy="704604"/>
            <wp:effectExtent l="0" t="0" r="0" b="0"/>
            <wp:docPr id="21618" name="Picture 21618"/>
            <wp:cNvGraphicFramePr/>
            <a:graphic xmlns:a="http://schemas.openxmlformats.org/drawingml/2006/main">
              <a:graphicData uri="http://schemas.openxmlformats.org/drawingml/2006/picture">
                <pic:pic xmlns:pic="http://schemas.openxmlformats.org/drawingml/2006/picture">
                  <pic:nvPicPr>
                    <pic:cNvPr id="21618" name="Picture 21618"/>
                    <pic:cNvPicPr/>
                  </pic:nvPicPr>
                  <pic:blipFill>
                    <a:blip r:embed="rId28"/>
                    <a:stretch>
                      <a:fillRect/>
                    </a:stretch>
                  </pic:blipFill>
                  <pic:spPr>
                    <a:xfrm>
                      <a:off x="0" y="0"/>
                      <a:ext cx="1124664" cy="704604"/>
                    </a:xfrm>
                    <a:prstGeom prst="rect">
                      <a:avLst/>
                    </a:prstGeom>
                  </pic:spPr>
                </pic:pic>
              </a:graphicData>
            </a:graphic>
          </wp:inline>
        </w:drawing>
      </w:r>
    </w:p>
    <w:p w14:paraId="61FF9C9D" w14:textId="77777777" w:rsidR="00884CE4" w:rsidRDefault="00C52849">
      <w:pPr>
        <w:tabs>
          <w:tab w:val="center" w:pos="4477"/>
          <w:tab w:val="center" w:pos="7778"/>
        </w:tabs>
        <w:spacing w:after="535"/>
        <w:ind w:left="0" w:firstLine="0"/>
        <w:jc w:val="left"/>
      </w:pPr>
      <w:r>
        <w:t>1. SHRUTI BANSAL</w:t>
      </w:r>
      <w:r>
        <w:tab/>
        <w:t>2. Akshita Maheshwari</w:t>
      </w:r>
      <w:r>
        <w:tab/>
      </w:r>
      <w:r>
        <w:t>3. Ms. Priya Luthra</w:t>
      </w:r>
    </w:p>
    <w:p w14:paraId="26282D8B" w14:textId="77777777" w:rsidR="00884CE4" w:rsidRDefault="00C52849">
      <w:pPr>
        <w:spacing w:after="126" w:line="259" w:lineRule="auto"/>
        <w:ind w:left="843" w:hanging="10"/>
        <w:jc w:val="center"/>
      </w:pPr>
      <w:r>
        <w:rPr>
          <w:noProof/>
        </w:rPr>
        <w:drawing>
          <wp:anchor distT="0" distB="0" distL="114300" distR="114300" simplePos="0" relativeHeight="251666432" behindDoc="0" locked="0" layoutInCell="1" allowOverlap="0" wp14:anchorId="1E7E4263" wp14:editId="6CC59FC3">
            <wp:simplePos x="0" y="0"/>
            <wp:positionH relativeFrom="column">
              <wp:posOffset>528644</wp:posOffset>
            </wp:positionH>
            <wp:positionV relativeFrom="paragraph">
              <wp:posOffset>0</wp:posOffset>
            </wp:positionV>
            <wp:extent cx="1642943" cy="543996"/>
            <wp:effectExtent l="0" t="0" r="0" b="0"/>
            <wp:wrapSquare wrapText="bothSides"/>
            <wp:docPr id="21619" name="Picture 21619"/>
            <wp:cNvGraphicFramePr/>
            <a:graphic xmlns:a="http://schemas.openxmlformats.org/drawingml/2006/main">
              <a:graphicData uri="http://schemas.openxmlformats.org/drawingml/2006/picture">
                <pic:pic xmlns:pic="http://schemas.openxmlformats.org/drawingml/2006/picture">
                  <pic:nvPicPr>
                    <pic:cNvPr id="21619" name="Picture 21619"/>
                    <pic:cNvPicPr/>
                  </pic:nvPicPr>
                  <pic:blipFill>
                    <a:blip r:embed="rId29"/>
                    <a:stretch>
                      <a:fillRect/>
                    </a:stretch>
                  </pic:blipFill>
                  <pic:spPr>
                    <a:xfrm>
                      <a:off x="0" y="0"/>
                      <a:ext cx="1642943" cy="543996"/>
                    </a:xfrm>
                    <a:prstGeom prst="rect">
                      <a:avLst/>
                    </a:prstGeom>
                  </pic:spPr>
                </pic:pic>
              </a:graphicData>
            </a:graphic>
          </wp:anchor>
        </w:drawing>
      </w:r>
      <w:r>
        <w:rPr>
          <w:u w:val="single" w:color="000000"/>
        </w:rPr>
        <w:t>WITNESSES</w:t>
      </w:r>
      <w:r>
        <w:t>:</w:t>
      </w:r>
    </w:p>
    <w:p w14:paraId="6E6806A9" w14:textId="77777777" w:rsidR="00884CE4" w:rsidRDefault="00C52849">
      <w:pPr>
        <w:spacing w:after="1243" w:line="348" w:lineRule="auto"/>
        <w:ind w:left="75" w:right="5889" w:firstLine="0"/>
      </w:pPr>
      <w:r>
        <w:t>1.)</w:t>
      </w:r>
    </w:p>
    <w:p w14:paraId="27D46114" w14:textId="77777777" w:rsidR="00884CE4" w:rsidRDefault="00C52849">
      <w:pPr>
        <w:spacing w:after="2158" w:line="259" w:lineRule="auto"/>
        <w:ind w:left="65" w:firstLine="0"/>
        <w:jc w:val="left"/>
      </w:pPr>
      <w:r>
        <w:rPr>
          <w:sz w:val="20"/>
        </w:rPr>
        <w:lastRenderedPageBreak/>
        <w:t>2.)</w:t>
      </w:r>
    </w:p>
    <w:p w14:paraId="199D1475" w14:textId="77777777" w:rsidR="00884CE4" w:rsidRDefault="00C52849">
      <w:pPr>
        <w:pStyle w:val="Heading2"/>
        <w:spacing w:after="0"/>
        <w:ind w:left="22"/>
      </w:pPr>
      <w:r>
        <w:t>Annexure —</w:t>
      </w:r>
      <w:proofErr w:type="gramStart"/>
      <w:r>
        <w:t>l :</w:t>
      </w:r>
      <w:proofErr w:type="gramEnd"/>
      <w:r>
        <w:t xml:space="preserve"> List of accessories in the house. Flat 205 Aditya Elixir</w:t>
      </w:r>
    </w:p>
    <w:p w14:paraId="3A269E54" w14:textId="77777777" w:rsidR="00884CE4" w:rsidRDefault="00C52849">
      <w:pPr>
        <w:spacing w:after="17"/>
        <w:ind w:left="16" w:right="120" w:hanging="16"/>
      </w:pPr>
      <w:r>
        <w:t>The following accessories and fixtures are provided in working condition and should be returned in working condition at the time of vacating the house.</w:t>
      </w:r>
    </w:p>
    <w:p w14:paraId="7694BD7A" w14:textId="77777777" w:rsidR="00884CE4" w:rsidRDefault="00C52849">
      <w:pPr>
        <w:tabs>
          <w:tab w:val="center" w:pos="1261"/>
          <w:tab w:val="center" w:pos="4579"/>
        </w:tabs>
        <w:spacing w:after="0" w:line="265" w:lineRule="auto"/>
        <w:ind w:left="0" w:firstLine="0"/>
        <w:jc w:val="left"/>
      </w:pPr>
      <w:r>
        <w:rPr>
          <w:sz w:val="20"/>
        </w:rPr>
        <w:tab/>
        <w:t>Sl. No.</w:t>
      </w:r>
      <w:r>
        <w:rPr>
          <w:sz w:val="20"/>
        </w:rPr>
        <w:tab/>
      </w:r>
      <w:proofErr w:type="spellStart"/>
      <w:r>
        <w:rPr>
          <w:sz w:val="20"/>
        </w:rPr>
        <w:t>DescriDtionNos</w:t>
      </w:r>
      <w:proofErr w:type="spellEnd"/>
      <w:r>
        <w:rPr>
          <w:sz w:val="20"/>
        </w:rPr>
        <w:t>.</w:t>
      </w:r>
    </w:p>
    <w:p w14:paraId="4335DDAB" w14:textId="77777777" w:rsidR="00884CE4" w:rsidRDefault="00C52849">
      <w:pPr>
        <w:spacing w:after="163" w:line="259" w:lineRule="auto"/>
        <w:ind w:left="2930" w:firstLine="0"/>
        <w:jc w:val="left"/>
      </w:pPr>
      <w:r>
        <w:rPr>
          <w:noProof/>
        </w:rPr>
        <mc:AlternateContent>
          <mc:Choice Requires="wpg">
            <w:drawing>
              <wp:inline distT="0" distB="0" distL="0" distR="0" wp14:anchorId="748EE6D6" wp14:editId="293A8845">
                <wp:extent cx="2435909" cy="15542"/>
                <wp:effectExtent l="0" t="0" r="0" b="0"/>
                <wp:docPr id="42989" name="Group 42989"/>
                <wp:cNvGraphicFramePr/>
                <a:graphic xmlns:a="http://schemas.openxmlformats.org/drawingml/2006/main">
                  <a:graphicData uri="http://schemas.microsoft.com/office/word/2010/wordprocessingGroup">
                    <wpg:wgp>
                      <wpg:cNvGrpSpPr/>
                      <wpg:grpSpPr>
                        <a:xfrm>
                          <a:off x="0" y="0"/>
                          <a:ext cx="2435909" cy="15542"/>
                          <a:chOff x="0" y="0"/>
                          <a:chExt cx="2435909" cy="15542"/>
                        </a:xfrm>
                      </wpg:grpSpPr>
                      <wps:wsp>
                        <wps:cNvPr id="42988" name="Shape 42988"/>
                        <wps:cNvSpPr/>
                        <wps:spPr>
                          <a:xfrm>
                            <a:off x="0" y="0"/>
                            <a:ext cx="2435909" cy="15542"/>
                          </a:xfrm>
                          <a:custGeom>
                            <a:avLst/>
                            <a:gdLst/>
                            <a:ahLst/>
                            <a:cxnLst/>
                            <a:rect l="0" t="0" r="0" b="0"/>
                            <a:pathLst>
                              <a:path w="2435909" h="15542">
                                <a:moveTo>
                                  <a:pt x="0" y="7772"/>
                                </a:moveTo>
                                <a:lnTo>
                                  <a:pt x="2435909" y="7772"/>
                                </a:lnTo>
                              </a:path>
                            </a:pathLst>
                          </a:custGeom>
                          <a:ln w="15542"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42989" style="width:191.804pt;height:1.22382pt;mso-position-horizontal-relative:char;mso-position-vertical-relative:line" coordsize="24359,155">
                <v:shape id="Shape 42988" style="position:absolute;width:24359;height:155;left:0;top:0;" coordsize="2435909,15542" path="m0,7772l2435909,7772">
                  <v:stroke weight="1.22382pt" endcap="flat" joinstyle="miter" miterlimit="1" on="true" color="#000000"/>
                  <v:fill on="false" color="#000000"/>
                </v:shape>
              </v:group>
            </w:pict>
          </mc:Fallback>
        </mc:AlternateContent>
      </w:r>
    </w:p>
    <w:tbl>
      <w:tblPr>
        <w:tblStyle w:val="TableGrid"/>
        <w:tblW w:w="5199" w:type="dxa"/>
        <w:tblInd w:w="1665" w:type="dxa"/>
        <w:tblCellMar>
          <w:top w:w="4" w:type="dxa"/>
          <w:left w:w="0" w:type="dxa"/>
          <w:bottom w:w="0" w:type="dxa"/>
          <w:right w:w="0" w:type="dxa"/>
        </w:tblCellMar>
        <w:tblLook w:val="04A0" w:firstRow="1" w:lastRow="0" w:firstColumn="1" w:lastColumn="0" w:noHBand="0" w:noVBand="1"/>
      </w:tblPr>
      <w:tblGrid>
        <w:gridCol w:w="4913"/>
        <w:gridCol w:w="286"/>
      </w:tblGrid>
      <w:tr w:rsidR="00884CE4" w14:paraId="16EB7145" w14:textId="77777777">
        <w:trPr>
          <w:trHeight w:val="221"/>
        </w:trPr>
        <w:tc>
          <w:tcPr>
            <w:tcW w:w="4913" w:type="dxa"/>
            <w:tcBorders>
              <w:top w:val="nil"/>
              <w:left w:val="nil"/>
              <w:bottom w:val="nil"/>
              <w:right w:val="nil"/>
            </w:tcBorders>
          </w:tcPr>
          <w:p w14:paraId="0485B5C7" w14:textId="77777777" w:rsidR="00884CE4" w:rsidRDefault="00C52849">
            <w:pPr>
              <w:tabs>
                <w:tab w:val="center" w:pos="743"/>
              </w:tabs>
              <w:spacing w:after="0" w:line="259" w:lineRule="auto"/>
              <w:ind w:left="0" w:firstLine="0"/>
              <w:jc w:val="left"/>
            </w:pPr>
            <w:r>
              <w:rPr>
                <w:noProof/>
              </w:rPr>
              <w:drawing>
                <wp:inline distT="0" distB="0" distL="0" distR="0" wp14:anchorId="458A8187" wp14:editId="6D97F64D">
                  <wp:extent cx="20731" cy="93257"/>
                  <wp:effectExtent l="0" t="0" r="0" b="0"/>
                  <wp:docPr id="21535" name="Picture 21535"/>
                  <wp:cNvGraphicFramePr/>
                  <a:graphic xmlns:a="http://schemas.openxmlformats.org/drawingml/2006/main">
                    <a:graphicData uri="http://schemas.openxmlformats.org/drawingml/2006/picture">
                      <pic:pic xmlns:pic="http://schemas.openxmlformats.org/drawingml/2006/picture">
                        <pic:nvPicPr>
                          <pic:cNvPr id="21535" name="Picture 21535"/>
                          <pic:cNvPicPr/>
                        </pic:nvPicPr>
                        <pic:blipFill>
                          <a:blip r:embed="rId30"/>
                          <a:stretch>
                            <a:fillRect/>
                          </a:stretch>
                        </pic:blipFill>
                        <pic:spPr>
                          <a:xfrm>
                            <a:off x="0" y="0"/>
                            <a:ext cx="20731" cy="93257"/>
                          </a:xfrm>
                          <a:prstGeom prst="rect">
                            <a:avLst/>
                          </a:prstGeom>
                        </pic:spPr>
                      </pic:pic>
                    </a:graphicData>
                  </a:graphic>
                </wp:inline>
              </w:drawing>
            </w:r>
            <w:r>
              <w:rPr>
                <w:sz w:val="20"/>
              </w:rPr>
              <w:tab/>
            </w:r>
            <w:r>
              <w:rPr>
                <w:noProof/>
              </w:rPr>
              <w:drawing>
                <wp:inline distT="0" distB="0" distL="0" distR="0" wp14:anchorId="79D0D524" wp14:editId="5B8DB8F1">
                  <wp:extent cx="20731" cy="25905"/>
                  <wp:effectExtent l="0" t="0" r="0" b="0"/>
                  <wp:docPr id="21536" name="Picture 21536"/>
                  <wp:cNvGraphicFramePr/>
                  <a:graphic xmlns:a="http://schemas.openxmlformats.org/drawingml/2006/main">
                    <a:graphicData uri="http://schemas.openxmlformats.org/drawingml/2006/picture">
                      <pic:pic xmlns:pic="http://schemas.openxmlformats.org/drawingml/2006/picture">
                        <pic:nvPicPr>
                          <pic:cNvPr id="21536" name="Picture 21536"/>
                          <pic:cNvPicPr/>
                        </pic:nvPicPr>
                        <pic:blipFill>
                          <a:blip r:embed="rId31"/>
                          <a:stretch>
                            <a:fillRect/>
                          </a:stretch>
                        </pic:blipFill>
                        <pic:spPr>
                          <a:xfrm>
                            <a:off x="0" y="0"/>
                            <a:ext cx="20731" cy="25905"/>
                          </a:xfrm>
                          <a:prstGeom prst="rect">
                            <a:avLst/>
                          </a:prstGeom>
                        </pic:spPr>
                      </pic:pic>
                    </a:graphicData>
                  </a:graphic>
                </wp:inline>
              </w:drawing>
            </w:r>
            <w:r>
              <w:rPr>
                <w:sz w:val="20"/>
              </w:rPr>
              <w:t xml:space="preserve"> Ce</w:t>
            </w:r>
            <w:r>
              <w:rPr>
                <w:sz w:val="20"/>
              </w:rPr>
              <w:t xml:space="preserve">iling </w:t>
            </w:r>
            <w:proofErr w:type="gramStart"/>
            <w:r>
              <w:rPr>
                <w:sz w:val="20"/>
              </w:rPr>
              <w:t>Fans :</w:t>
            </w:r>
            <w:proofErr w:type="gramEnd"/>
          </w:p>
        </w:tc>
        <w:tc>
          <w:tcPr>
            <w:tcW w:w="286" w:type="dxa"/>
            <w:tcBorders>
              <w:top w:val="nil"/>
              <w:left w:val="nil"/>
              <w:bottom w:val="nil"/>
              <w:right w:val="nil"/>
            </w:tcBorders>
          </w:tcPr>
          <w:p w14:paraId="189B3FCE" w14:textId="77777777" w:rsidR="00884CE4" w:rsidRDefault="00C52849">
            <w:pPr>
              <w:spacing w:after="0" w:line="259" w:lineRule="auto"/>
              <w:ind w:left="0" w:firstLine="0"/>
              <w:jc w:val="right"/>
            </w:pPr>
            <w:r>
              <w:t>5</w:t>
            </w:r>
          </w:p>
        </w:tc>
      </w:tr>
      <w:tr w:rsidR="00884CE4" w14:paraId="7B441B36" w14:textId="77777777">
        <w:trPr>
          <w:trHeight w:val="239"/>
        </w:trPr>
        <w:tc>
          <w:tcPr>
            <w:tcW w:w="4913" w:type="dxa"/>
            <w:tcBorders>
              <w:top w:val="nil"/>
              <w:left w:val="nil"/>
              <w:bottom w:val="nil"/>
              <w:right w:val="nil"/>
            </w:tcBorders>
          </w:tcPr>
          <w:p w14:paraId="616516B7" w14:textId="77777777" w:rsidR="00884CE4" w:rsidRDefault="00C52849">
            <w:pPr>
              <w:spacing w:after="0" w:line="259" w:lineRule="auto"/>
              <w:ind w:left="57" w:firstLine="0"/>
              <w:jc w:val="left"/>
            </w:pPr>
            <w:r>
              <w:rPr>
                <w:sz w:val="20"/>
              </w:rPr>
              <w:t xml:space="preserve">ii. Tube light fittings with </w:t>
            </w:r>
            <w:proofErr w:type="gramStart"/>
            <w:r>
              <w:rPr>
                <w:sz w:val="20"/>
              </w:rPr>
              <w:t>bulbs :</w:t>
            </w:r>
            <w:proofErr w:type="gramEnd"/>
          </w:p>
        </w:tc>
        <w:tc>
          <w:tcPr>
            <w:tcW w:w="286" w:type="dxa"/>
            <w:tcBorders>
              <w:top w:val="nil"/>
              <w:left w:val="nil"/>
              <w:bottom w:val="nil"/>
              <w:right w:val="nil"/>
            </w:tcBorders>
          </w:tcPr>
          <w:p w14:paraId="7E256296" w14:textId="77777777" w:rsidR="00884CE4" w:rsidRDefault="00C52849">
            <w:pPr>
              <w:spacing w:after="0" w:line="259" w:lineRule="auto"/>
              <w:ind w:left="0" w:right="8" w:firstLine="0"/>
              <w:jc w:val="right"/>
            </w:pPr>
            <w:r>
              <w:t>8</w:t>
            </w:r>
          </w:p>
        </w:tc>
      </w:tr>
      <w:tr w:rsidR="00884CE4" w14:paraId="50E1A872" w14:textId="77777777">
        <w:trPr>
          <w:trHeight w:val="243"/>
        </w:trPr>
        <w:tc>
          <w:tcPr>
            <w:tcW w:w="4913" w:type="dxa"/>
            <w:tcBorders>
              <w:top w:val="nil"/>
              <w:left w:val="nil"/>
              <w:bottom w:val="nil"/>
              <w:right w:val="nil"/>
            </w:tcBorders>
          </w:tcPr>
          <w:p w14:paraId="7ED4D73B" w14:textId="77777777" w:rsidR="00884CE4" w:rsidRDefault="00C52849">
            <w:pPr>
              <w:spacing w:after="0" w:line="259" w:lineRule="auto"/>
              <w:ind w:left="8" w:firstLine="0"/>
              <w:jc w:val="left"/>
            </w:pPr>
            <w:r>
              <w:rPr>
                <w:sz w:val="20"/>
              </w:rPr>
              <w:t xml:space="preserve">iii. Small tube lights in </w:t>
            </w:r>
            <w:proofErr w:type="gramStart"/>
            <w:r>
              <w:rPr>
                <w:sz w:val="20"/>
              </w:rPr>
              <w:t>bath rooms</w:t>
            </w:r>
            <w:proofErr w:type="gramEnd"/>
          </w:p>
        </w:tc>
        <w:tc>
          <w:tcPr>
            <w:tcW w:w="286" w:type="dxa"/>
            <w:tcBorders>
              <w:top w:val="nil"/>
              <w:left w:val="nil"/>
              <w:bottom w:val="nil"/>
              <w:right w:val="nil"/>
            </w:tcBorders>
          </w:tcPr>
          <w:p w14:paraId="4651F2F0" w14:textId="77777777" w:rsidR="00884CE4" w:rsidRDefault="00C52849">
            <w:pPr>
              <w:spacing w:after="0" w:line="259" w:lineRule="auto"/>
              <w:ind w:left="0" w:right="8" w:firstLine="0"/>
              <w:jc w:val="right"/>
            </w:pPr>
            <w:r>
              <w:rPr>
                <w:sz w:val="20"/>
              </w:rPr>
              <w:t>3</w:t>
            </w:r>
          </w:p>
        </w:tc>
      </w:tr>
      <w:tr w:rsidR="00884CE4" w14:paraId="0D8AA887" w14:textId="77777777">
        <w:trPr>
          <w:trHeight w:val="242"/>
        </w:trPr>
        <w:tc>
          <w:tcPr>
            <w:tcW w:w="4913" w:type="dxa"/>
            <w:tcBorders>
              <w:top w:val="nil"/>
              <w:left w:val="nil"/>
              <w:bottom w:val="nil"/>
              <w:right w:val="nil"/>
            </w:tcBorders>
          </w:tcPr>
          <w:p w14:paraId="7C07ED49" w14:textId="77777777" w:rsidR="00884CE4" w:rsidRDefault="00C52849">
            <w:pPr>
              <w:spacing w:after="0" w:line="259" w:lineRule="auto"/>
              <w:ind w:left="0" w:firstLine="0"/>
              <w:jc w:val="left"/>
            </w:pPr>
            <w:r>
              <w:rPr>
                <w:sz w:val="20"/>
              </w:rPr>
              <w:t>iv. Light Holders</w:t>
            </w:r>
          </w:p>
        </w:tc>
        <w:tc>
          <w:tcPr>
            <w:tcW w:w="286" w:type="dxa"/>
            <w:tcBorders>
              <w:top w:val="nil"/>
              <w:left w:val="nil"/>
              <w:bottom w:val="nil"/>
              <w:right w:val="nil"/>
            </w:tcBorders>
          </w:tcPr>
          <w:p w14:paraId="5726FB7C" w14:textId="77777777" w:rsidR="00884CE4" w:rsidRDefault="00C52849">
            <w:pPr>
              <w:spacing w:after="0" w:line="259" w:lineRule="auto"/>
              <w:ind w:left="0" w:right="8" w:firstLine="0"/>
              <w:jc w:val="right"/>
            </w:pPr>
            <w:r>
              <w:rPr>
                <w:sz w:val="24"/>
              </w:rPr>
              <w:t>8</w:t>
            </w:r>
          </w:p>
        </w:tc>
      </w:tr>
      <w:tr w:rsidR="00884CE4" w14:paraId="7FA925D3" w14:textId="77777777">
        <w:trPr>
          <w:trHeight w:val="222"/>
        </w:trPr>
        <w:tc>
          <w:tcPr>
            <w:tcW w:w="4913" w:type="dxa"/>
            <w:tcBorders>
              <w:top w:val="nil"/>
              <w:left w:val="nil"/>
              <w:bottom w:val="nil"/>
              <w:right w:val="nil"/>
            </w:tcBorders>
          </w:tcPr>
          <w:p w14:paraId="1B700CC6" w14:textId="77777777" w:rsidR="00884CE4" w:rsidRDefault="00C52849">
            <w:pPr>
              <w:spacing w:after="0" w:line="259" w:lineRule="auto"/>
              <w:ind w:left="33" w:firstLine="0"/>
              <w:jc w:val="left"/>
            </w:pPr>
            <w:r>
              <w:rPr>
                <w:sz w:val="20"/>
              </w:rPr>
              <w:t xml:space="preserve">v. </w:t>
            </w:r>
            <w:r>
              <w:rPr>
                <w:sz w:val="20"/>
              </w:rPr>
              <w:t>Decorative Light fittings with bulbs</w:t>
            </w:r>
          </w:p>
        </w:tc>
        <w:tc>
          <w:tcPr>
            <w:tcW w:w="286" w:type="dxa"/>
            <w:tcBorders>
              <w:top w:val="nil"/>
              <w:left w:val="nil"/>
              <w:bottom w:val="nil"/>
              <w:right w:val="nil"/>
            </w:tcBorders>
          </w:tcPr>
          <w:p w14:paraId="34A6D794" w14:textId="77777777" w:rsidR="00884CE4" w:rsidRDefault="00C52849">
            <w:pPr>
              <w:spacing w:after="0" w:line="259" w:lineRule="auto"/>
              <w:ind w:left="180" w:firstLine="0"/>
              <w:jc w:val="left"/>
            </w:pPr>
            <w:r>
              <w:rPr>
                <w:sz w:val="20"/>
              </w:rPr>
              <w:t>4</w:t>
            </w:r>
          </w:p>
        </w:tc>
      </w:tr>
    </w:tbl>
    <w:p w14:paraId="171D006C" w14:textId="77777777" w:rsidR="00884CE4" w:rsidRDefault="00C52849">
      <w:pPr>
        <w:spacing w:after="0" w:line="259" w:lineRule="auto"/>
        <w:ind w:left="10" w:right="135" w:hanging="10"/>
        <w:jc w:val="center"/>
      </w:pPr>
      <w:r>
        <w:rPr>
          <w:sz w:val="20"/>
        </w:rPr>
        <w:t xml:space="preserve">vi. Water heaters in attached Bathroom: 25 </w:t>
      </w:r>
      <w:proofErr w:type="spellStart"/>
      <w:r>
        <w:rPr>
          <w:sz w:val="20"/>
        </w:rPr>
        <w:t>litre</w:t>
      </w:r>
      <w:proofErr w:type="spellEnd"/>
      <w:r>
        <w:rPr>
          <w:sz w:val="20"/>
        </w:rPr>
        <w:t xml:space="preserve"> capacity, Model: </w:t>
      </w:r>
      <w:proofErr w:type="spellStart"/>
      <w:r>
        <w:rPr>
          <w:sz w:val="20"/>
        </w:rPr>
        <w:t>Racold</w:t>
      </w:r>
      <w:proofErr w:type="spellEnd"/>
      <w:r>
        <w:rPr>
          <w:sz w:val="20"/>
        </w:rPr>
        <w:t>: 3</w:t>
      </w:r>
    </w:p>
    <w:tbl>
      <w:tblPr>
        <w:tblStyle w:val="TableGrid"/>
        <w:tblW w:w="6211" w:type="dxa"/>
        <w:tblInd w:w="1445" w:type="dxa"/>
        <w:tblCellMar>
          <w:top w:w="0" w:type="dxa"/>
          <w:left w:w="0" w:type="dxa"/>
          <w:bottom w:w="0" w:type="dxa"/>
          <w:right w:w="0" w:type="dxa"/>
        </w:tblCellMar>
        <w:tblLook w:val="04A0" w:firstRow="1" w:lastRow="0" w:firstColumn="1" w:lastColumn="0" w:noHBand="0" w:noVBand="1"/>
      </w:tblPr>
      <w:tblGrid>
        <w:gridCol w:w="4799"/>
        <w:gridCol w:w="1412"/>
      </w:tblGrid>
      <w:tr w:rsidR="00884CE4" w14:paraId="1A808300" w14:textId="77777777">
        <w:trPr>
          <w:trHeight w:val="217"/>
        </w:trPr>
        <w:tc>
          <w:tcPr>
            <w:tcW w:w="4799" w:type="dxa"/>
            <w:tcBorders>
              <w:top w:val="nil"/>
              <w:left w:val="nil"/>
              <w:bottom w:val="nil"/>
              <w:right w:val="nil"/>
            </w:tcBorders>
          </w:tcPr>
          <w:p w14:paraId="4EA5F0F2" w14:textId="77777777" w:rsidR="00884CE4" w:rsidRDefault="00C52849">
            <w:pPr>
              <w:spacing w:after="0" w:line="259" w:lineRule="auto"/>
              <w:ind w:left="155" w:firstLine="0"/>
              <w:jc w:val="left"/>
            </w:pPr>
            <w:r>
              <w:rPr>
                <w:sz w:val="20"/>
              </w:rPr>
              <w:t>vii. Exhaust fan in kitchen and bathrooms:</w:t>
            </w:r>
          </w:p>
        </w:tc>
        <w:tc>
          <w:tcPr>
            <w:tcW w:w="1412" w:type="dxa"/>
            <w:tcBorders>
              <w:top w:val="nil"/>
              <w:left w:val="nil"/>
              <w:bottom w:val="nil"/>
              <w:right w:val="nil"/>
            </w:tcBorders>
          </w:tcPr>
          <w:p w14:paraId="4F195937" w14:textId="77777777" w:rsidR="00884CE4" w:rsidRDefault="00C52849">
            <w:pPr>
              <w:spacing w:after="0" w:line="259" w:lineRule="auto"/>
              <w:ind w:left="506" w:firstLine="0"/>
              <w:jc w:val="left"/>
            </w:pPr>
            <w:r>
              <w:rPr>
                <w:sz w:val="20"/>
              </w:rPr>
              <w:t>4</w:t>
            </w:r>
          </w:p>
        </w:tc>
      </w:tr>
      <w:tr w:rsidR="00884CE4" w14:paraId="090627B9" w14:textId="77777777">
        <w:trPr>
          <w:trHeight w:val="239"/>
        </w:trPr>
        <w:tc>
          <w:tcPr>
            <w:tcW w:w="4799" w:type="dxa"/>
            <w:tcBorders>
              <w:top w:val="nil"/>
              <w:left w:val="nil"/>
              <w:bottom w:val="nil"/>
              <w:right w:val="nil"/>
            </w:tcBorders>
          </w:tcPr>
          <w:p w14:paraId="4F2E5FAE" w14:textId="77777777" w:rsidR="00884CE4" w:rsidRDefault="00C52849">
            <w:pPr>
              <w:spacing w:after="0" w:line="259" w:lineRule="auto"/>
              <w:ind w:left="122" w:firstLine="0"/>
              <w:jc w:val="left"/>
            </w:pPr>
            <w:r>
              <w:rPr>
                <w:sz w:val="20"/>
              </w:rPr>
              <w:t>viii. Calling bell •</w:t>
            </w:r>
          </w:p>
        </w:tc>
        <w:tc>
          <w:tcPr>
            <w:tcW w:w="1412" w:type="dxa"/>
            <w:tcBorders>
              <w:top w:val="nil"/>
              <w:left w:val="nil"/>
              <w:bottom w:val="nil"/>
              <w:right w:val="nil"/>
            </w:tcBorders>
          </w:tcPr>
          <w:p w14:paraId="41197765" w14:textId="77777777" w:rsidR="00884CE4" w:rsidRDefault="00C52849">
            <w:pPr>
              <w:spacing w:after="0" w:line="259" w:lineRule="auto"/>
              <w:ind w:left="522" w:firstLine="0"/>
              <w:jc w:val="left"/>
            </w:pPr>
            <w:r>
              <w:rPr>
                <w:sz w:val="28"/>
              </w:rPr>
              <w:t>1</w:t>
            </w:r>
          </w:p>
        </w:tc>
      </w:tr>
      <w:tr w:rsidR="00884CE4" w14:paraId="4BE07679" w14:textId="77777777">
        <w:trPr>
          <w:trHeight w:val="242"/>
        </w:trPr>
        <w:tc>
          <w:tcPr>
            <w:tcW w:w="4799" w:type="dxa"/>
            <w:tcBorders>
              <w:top w:val="nil"/>
              <w:left w:val="nil"/>
              <w:bottom w:val="nil"/>
              <w:right w:val="nil"/>
            </w:tcBorders>
          </w:tcPr>
          <w:p w14:paraId="4C2EA95E" w14:textId="77777777" w:rsidR="00884CE4" w:rsidRDefault="00C52849">
            <w:pPr>
              <w:tabs>
                <w:tab w:val="center" w:pos="224"/>
                <w:tab w:val="center" w:pos="290"/>
                <w:tab w:val="center" w:pos="1322"/>
              </w:tabs>
              <w:spacing w:after="0" w:line="259" w:lineRule="auto"/>
              <w:ind w:left="0" w:firstLine="0"/>
              <w:jc w:val="left"/>
            </w:pPr>
            <w:r>
              <w:rPr>
                <w:sz w:val="20"/>
              </w:rPr>
              <w:tab/>
            </w:r>
            <w:r>
              <w:rPr>
                <w:noProof/>
              </w:rPr>
              <w:drawing>
                <wp:inline distT="0" distB="0" distL="0" distR="0" wp14:anchorId="66FCE0EC" wp14:editId="0E4DA2BE">
                  <wp:extent cx="15548" cy="93256"/>
                  <wp:effectExtent l="0" t="0" r="0" b="0"/>
                  <wp:docPr id="21537" name="Picture 21537"/>
                  <wp:cNvGraphicFramePr/>
                  <a:graphic xmlns:a="http://schemas.openxmlformats.org/drawingml/2006/main">
                    <a:graphicData uri="http://schemas.openxmlformats.org/drawingml/2006/picture">
                      <pic:pic xmlns:pic="http://schemas.openxmlformats.org/drawingml/2006/picture">
                        <pic:nvPicPr>
                          <pic:cNvPr id="21537" name="Picture 21537"/>
                          <pic:cNvPicPr/>
                        </pic:nvPicPr>
                        <pic:blipFill>
                          <a:blip r:embed="rId32"/>
                          <a:stretch>
                            <a:fillRect/>
                          </a:stretch>
                        </pic:blipFill>
                        <pic:spPr>
                          <a:xfrm>
                            <a:off x="0" y="0"/>
                            <a:ext cx="15548" cy="93256"/>
                          </a:xfrm>
                          <a:prstGeom prst="rect">
                            <a:avLst/>
                          </a:prstGeom>
                        </pic:spPr>
                      </pic:pic>
                    </a:graphicData>
                  </a:graphic>
                </wp:inline>
              </w:drawing>
            </w:r>
            <w:r>
              <w:rPr>
                <w:sz w:val="20"/>
              </w:rPr>
              <w:tab/>
            </w:r>
            <w:r>
              <w:rPr>
                <w:noProof/>
              </w:rPr>
              <w:drawing>
                <wp:inline distT="0" distB="0" distL="0" distR="0" wp14:anchorId="536900CE" wp14:editId="7E50B7FF">
                  <wp:extent cx="46645" cy="72533"/>
                  <wp:effectExtent l="0" t="0" r="0" b="0"/>
                  <wp:docPr id="21538" name="Picture 21538"/>
                  <wp:cNvGraphicFramePr/>
                  <a:graphic xmlns:a="http://schemas.openxmlformats.org/drawingml/2006/main">
                    <a:graphicData uri="http://schemas.openxmlformats.org/drawingml/2006/picture">
                      <pic:pic xmlns:pic="http://schemas.openxmlformats.org/drawingml/2006/picture">
                        <pic:nvPicPr>
                          <pic:cNvPr id="21538" name="Picture 21538"/>
                          <pic:cNvPicPr/>
                        </pic:nvPicPr>
                        <pic:blipFill>
                          <a:blip r:embed="rId33"/>
                          <a:stretch>
                            <a:fillRect/>
                          </a:stretch>
                        </pic:blipFill>
                        <pic:spPr>
                          <a:xfrm>
                            <a:off x="0" y="0"/>
                            <a:ext cx="46645" cy="72533"/>
                          </a:xfrm>
                          <a:prstGeom prst="rect">
                            <a:avLst/>
                          </a:prstGeom>
                        </pic:spPr>
                      </pic:pic>
                    </a:graphicData>
                  </a:graphic>
                </wp:inline>
              </w:drawing>
            </w:r>
            <w:r>
              <w:rPr>
                <w:sz w:val="20"/>
              </w:rPr>
              <w:tab/>
            </w:r>
            <w:r>
              <w:rPr>
                <w:noProof/>
              </w:rPr>
              <w:drawing>
                <wp:inline distT="0" distB="0" distL="0" distR="0" wp14:anchorId="79AFB7AE" wp14:editId="65268CC3">
                  <wp:extent cx="20731" cy="25905"/>
                  <wp:effectExtent l="0" t="0" r="0" b="0"/>
                  <wp:docPr id="21539" name="Picture 21539"/>
                  <wp:cNvGraphicFramePr/>
                  <a:graphic xmlns:a="http://schemas.openxmlformats.org/drawingml/2006/main">
                    <a:graphicData uri="http://schemas.openxmlformats.org/drawingml/2006/picture">
                      <pic:pic xmlns:pic="http://schemas.openxmlformats.org/drawingml/2006/picture">
                        <pic:nvPicPr>
                          <pic:cNvPr id="21539" name="Picture 21539"/>
                          <pic:cNvPicPr/>
                        </pic:nvPicPr>
                        <pic:blipFill>
                          <a:blip r:embed="rId34"/>
                          <a:stretch>
                            <a:fillRect/>
                          </a:stretch>
                        </pic:blipFill>
                        <pic:spPr>
                          <a:xfrm>
                            <a:off x="0" y="0"/>
                            <a:ext cx="20731" cy="25905"/>
                          </a:xfrm>
                          <a:prstGeom prst="rect">
                            <a:avLst/>
                          </a:prstGeom>
                        </pic:spPr>
                      </pic:pic>
                    </a:graphicData>
                  </a:graphic>
                </wp:inline>
              </w:drawing>
            </w:r>
            <w:r>
              <w:rPr>
                <w:sz w:val="20"/>
              </w:rPr>
              <w:t xml:space="preserve"> Wardrobes with mirror</w:t>
            </w:r>
          </w:p>
        </w:tc>
        <w:tc>
          <w:tcPr>
            <w:tcW w:w="1412" w:type="dxa"/>
            <w:tcBorders>
              <w:top w:val="nil"/>
              <w:left w:val="nil"/>
              <w:bottom w:val="nil"/>
              <w:right w:val="nil"/>
            </w:tcBorders>
          </w:tcPr>
          <w:p w14:paraId="352447BA" w14:textId="77777777" w:rsidR="00884CE4" w:rsidRDefault="00C52849">
            <w:pPr>
              <w:spacing w:after="0" w:line="259" w:lineRule="auto"/>
              <w:ind w:left="514" w:firstLine="0"/>
              <w:jc w:val="left"/>
            </w:pPr>
            <w:r>
              <w:rPr>
                <w:sz w:val="32"/>
              </w:rPr>
              <w:t>1</w:t>
            </w:r>
          </w:p>
        </w:tc>
      </w:tr>
      <w:tr w:rsidR="00884CE4" w14:paraId="621A9402" w14:textId="77777777">
        <w:trPr>
          <w:trHeight w:val="242"/>
        </w:trPr>
        <w:tc>
          <w:tcPr>
            <w:tcW w:w="4799" w:type="dxa"/>
            <w:tcBorders>
              <w:top w:val="nil"/>
              <w:left w:val="nil"/>
              <w:bottom w:val="nil"/>
              <w:right w:val="nil"/>
            </w:tcBorders>
          </w:tcPr>
          <w:p w14:paraId="7D2DD9DE" w14:textId="77777777" w:rsidR="00884CE4" w:rsidRDefault="00C52849">
            <w:pPr>
              <w:spacing w:after="0" w:line="259" w:lineRule="auto"/>
              <w:ind w:left="253" w:firstLine="0"/>
              <w:jc w:val="left"/>
            </w:pPr>
            <w:r>
              <w:rPr>
                <w:sz w:val="20"/>
              </w:rPr>
              <w:t>x. Wardrobes without mirror</w:t>
            </w:r>
          </w:p>
        </w:tc>
        <w:tc>
          <w:tcPr>
            <w:tcW w:w="1412" w:type="dxa"/>
            <w:tcBorders>
              <w:top w:val="nil"/>
              <w:left w:val="nil"/>
              <w:bottom w:val="nil"/>
              <w:right w:val="nil"/>
            </w:tcBorders>
          </w:tcPr>
          <w:p w14:paraId="630C18A6" w14:textId="77777777" w:rsidR="00884CE4" w:rsidRDefault="00C52849">
            <w:pPr>
              <w:spacing w:after="0" w:line="259" w:lineRule="auto"/>
              <w:ind w:left="506" w:firstLine="0"/>
              <w:jc w:val="left"/>
            </w:pPr>
            <w:r>
              <w:t>3</w:t>
            </w:r>
          </w:p>
        </w:tc>
      </w:tr>
      <w:tr w:rsidR="00884CE4" w14:paraId="0D1AF9FA" w14:textId="77777777">
        <w:trPr>
          <w:trHeight w:val="243"/>
        </w:trPr>
        <w:tc>
          <w:tcPr>
            <w:tcW w:w="4799" w:type="dxa"/>
            <w:tcBorders>
              <w:top w:val="nil"/>
              <w:left w:val="nil"/>
              <w:bottom w:val="nil"/>
              <w:right w:val="nil"/>
            </w:tcBorders>
          </w:tcPr>
          <w:p w14:paraId="30AD0CA9" w14:textId="77777777" w:rsidR="00884CE4" w:rsidRDefault="00C52849">
            <w:pPr>
              <w:spacing w:after="0" w:line="259" w:lineRule="auto"/>
              <w:ind w:left="196" w:firstLine="0"/>
              <w:jc w:val="left"/>
            </w:pPr>
            <w:r>
              <w:rPr>
                <w:sz w:val="20"/>
              </w:rPr>
              <w:t>xi. Curtain rods with holders</w:t>
            </w:r>
          </w:p>
        </w:tc>
        <w:tc>
          <w:tcPr>
            <w:tcW w:w="1412" w:type="dxa"/>
            <w:tcBorders>
              <w:top w:val="nil"/>
              <w:left w:val="nil"/>
              <w:bottom w:val="nil"/>
              <w:right w:val="nil"/>
            </w:tcBorders>
          </w:tcPr>
          <w:p w14:paraId="79CB7380" w14:textId="77777777" w:rsidR="00884CE4" w:rsidRDefault="00C52849">
            <w:pPr>
              <w:spacing w:after="0" w:line="259" w:lineRule="auto"/>
              <w:ind w:left="498" w:firstLine="0"/>
              <w:jc w:val="left"/>
            </w:pPr>
            <w:r>
              <w:rPr>
                <w:sz w:val="24"/>
              </w:rPr>
              <w:t>8</w:t>
            </w:r>
          </w:p>
        </w:tc>
      </w:tr>
      <w:tr w:rsidR="00884CE4" w14:paraId="570283AC" w14:textId="77777777">
        <w:trPr>
          <w:trHeight w:val="245"/>
        </w:trPr>
        <w:tc>
          <w:tcPr>
            <w:tcW w:w="4799" w:type="dxa"/>
            <w:tcBorders>
              <w:top w:val="nil"/>
              <w:left w:val="nil"/>
              <w:bottom w:val="nil"/>
              <w:right w:val="nil"/>
            </w:tcBorders>
          </w:tcPr>
          <w:p w14:paraId="5EF4A4B0" w14:textId="77777777" w:rsidR="00884CE4" w:rsidRDefault="00C52849">
            <w:pPr>
              <w:spacing w:after="0" w:line="259" w:lineRule="auto"/>
              <w:ind w:left="147" w:firstLine="0"/>
              <w:jc w:val="left"/>
            </w:pPr>
            <w:r>
              <w:rPr>
                <w:sz w:val="20"/>
              </w:rPr>
              <w:t>xii. Keys for front door</w:t>
            </w:r>
          </w:p>
        </w:tc>
        <w:tc>
          <w:tcPr>
            <w:tcW w:w="1412" w:type="dxa"/>
            <w:tcBorders>
              <w:top w:val="nil"/>
              <w:left w:val="nil"/>
              <w:bottom w:val="nil"/>
              <w:right w:val="nil"/>
            </w:tcBorders>
          </w:tcPr>
          <w:p w14:paraId="6A5EEEF8" w14:textId="77777777" w:rsidR="00884CE4" w:rsidRDefault="00C52849">
            <w:pPr>
              <w:spacing w:after="0" w:line="259" w:lineRule="auto"/>
              <w:ind w:left="498" w:firstLine="0"/>
              <w:jc w:val="left"/>
            </w:pPr>
            <w:r>
              <w:rPr>
                <w:sz w:val="18"/>
              </w:rPr>
              <w:t>2</w:t>
            </w:r>
          </w:p>
        </w:tc>
      </w:tr>
      <w:tr w:rsidR="00884CE4" w14:paraId="593A0FA0" w14:textId="77777777">
        <w:trPr>
          <w:trHeight w:val="247"/>
        </w:trPr>
        <w:tc>
          <w:tcPr>
            <w:tcW w:w="4799" w:type="dxa"/>
            <w:tcBorders>
              <w:top w:val="nil"/>
              <w:left w:val="nil"/>
              <w:bottom w:val="nil"/>
              <w:right w:val="nil"/>
            </w:tcBorders>
          </w:tcPr>
          <w:p w14:paraId="168246B0" w14:textId="77777777" w:rsidR="00884CE4" w:rsidRDefault="00C52849">
            <w:pPr>
              <w:spacing w:after="0" w:line="259" w:lineRule="auto"/>
              <w:ind w:left="106" w:firstLine="0"/>
              <w:jc w:val="left"/>
            </w:pPr>
            <w:r>
              <w:rPr>
                <w:sz w:val="20"/>
              </w:rPr>
              <w:t>xiii. Keys for two bedrooms</w:t>
            </w:r>
          </w:p>
        </w:tc>
        <w:tc>
          <w:tcPr>
            <w:tcW w:w="1412" w:type="dxa"/>
            <w:tcBorders>
              <w:top w:val="nil"/>
              <w:left w:val="nil"/>
              <w:bottom w:val="nil"/>
              <w:right w:val="nil"/>
            </w:tcBorders>
          </w:tcPr>
          <w:p w14:paraId="1EDE8251" w14:textId="77777777" w:rsidR="00884CE4" w:rsidRDefault="00C52849">
            <w:pPr>
              <w:spacing w:after="0" w:line="259" w:lineRule="auto"/>
              <w:ind w:left="0" w:firstLine="0"/>
              <w:jc w:val="right"/>
            </w:pPr>
            <w:r>
              <w:rPr>
                <w:sz w:val="20"/>
              </w:rPr>
              <w:t>3(One each)</w:t>
            </w:r>
          </w:p>
        </w:tc>
      </w:tr>
      <w:tr w:rsidR="00884CE4" w14:paraId="7BD7B4A9" w14:textId="77777777">
        <w:trPr>
          <w:trHeight w:val="239"/>
        </w:trPr>
        <w:tc>
          <w:tcPr>
            <w:tcW w:w="4799" w:type="dxa"/>
            <w:tcBorders>
              <w:top w:val="nil"/>
              <w:left w:val="nil"/>
              <w:bottom w:val="nil"/>
              <w:right w:val="nil"/>
            </w:tcBorders>
          </w:tcPr>
          <w:p w14:paraId="237661CA" w14:textId="77777777" w:rsidR="00884CE4" w:rsidRDefault="00C52849">
            <w:pPr>
              <w:spacing w:after="0" w:line="259" w:lineRule="auto"/>
              <w:ind w:left="98" w:firstLine="0"/>
              <w:jc w:val="left"/>
            </w:pPr>
            <w:r>
              <w:rPr>
                <w:sz w:val="20"/>
              </w:rPr>
              <w:t xml:space="preserve">xiv. Wardrobe keys and Postbox </w:t>
            </w:r>
            <w:proofErr w:type="gramStart"/>
            <w:r>
              <w:rPr>
                <w:sz w:val="20"/>
              </w:rPr>
              <w:t>key</w:t>
            </w:r>
            <w:proofErr w:type="gramEnd"/>
          </w:p>
        </w:tc>
        <w:tc>
          <w:tcPr>
            <w:tcW w:w="1412" w:type="dxa"/>
            <w:tcBorders>
              <w:top w:val="nil"/>
              <w:left w:val="nil"/>
              <w:bottom w:val="nil"/>
              <w:right w:val="nil"/>
            </w:tcBorders>
          </w:tcPr>
          <w:p w14:paraId="0F92551B" w14:textId="77777777" w:rsidR="00884CE4" w:rsidRDefault="00C52849">
            <w:pPr>
              <w:spacing w:after="0" w:line="259" w:lineRule="auto"/>
              <w:ind w:left="57" w:firstLine="0"/>
              <w:jc w:val="center"/>
            </w:pPr>
            <w:r>
              <w:rPr>
                <w:sz w:val="20"/>
              </w:rPr>
              <w:t>1 each</w:t>
            </w:r>
          </w:p>
        </w:tc>
      </w:tr>
      <w:tr w:rsidR="00884CE4" w14:paraId="3FE25BEC" w14:textId="77777777">
        <w:trPr>
          <w:trHeight w:val="237"/>
        </w:trPr>
        <w:tc>
          <w:tcPr>
            <w:tcW w:w="4799" w:type="dxa"/>
            <w:tcBorders>
              <w:top w:val="nil"/>
              <w:left w:val="nil"/>
              <w:bottom w:val="nil"/>
              <w:right w:val="nil"/>
            </w:tcBorders>
          </w:tcPr>
          <w:p w14:paraId="1D3ABF04" w14:textId="77777777" w:rsidR="00884CE4" w:rsidRDefault="00C52849">
            <w:pPr>
              <w:spacing w:after="0" w:line="259" w:lineRule="auto"/>
              <w:ind w:left="139" w:firstLine="0"/>
              <w:jc w:val="left"/>
            </w:pPr>
            <w:r>
              <w:rPr>
                <w:sz w:val="20"/>
              </w:rPr>
              <w:t>xv. Wash basin in the three toilets</w:t>
            </w:r>
          </w:p>
        </w:tc>
        <w:tc>
          <w:tcPr>
            <w:tcW w:w="1412" w:type="dxa"/>
            <w:tcBorders>
              <w:top w:val="nil"/>
              <w:left w:val="nil"/>
              <w:bottom w:val="nil"/>
              <w:right w:val="nil"/>
            </w:tcBorders>
          </w:tcPr>
          <w:p w14:paraId="71BECD99" w14:textId="77777777" w:rsidR="00884CE4" w:rsidRDefault="00C52849">
            <w:pPr>
              <w:spacing w:after="0" w:line="259" w:lineRule="auto"/>
              <w:ind w:left="49" w:firstLine="0"/>
              <w:jc w:val="center"/>
            </w:pPr>
            <w:r>
              <w:rPr>
                <w:sz w:val="20"/>
              </w:rPr>
              <w:t>3 each</w:t>
            </w:r>
          </w:p>
        </w:tc>
      </w:tr>
      <w:tr w:rsidR="00884CE4" w14:paraId="17E4ABE9" w14:textId="77777777">
        <w:trPr>
          <w:trHeight w:val="237"/>
        </w:trPr>
        <w:tc>
          <w:tcPr>
            <w:tcW w:w="4799" w:type="dxa"/>
            <w:tcBorders>
              <w:top w:val="nil"/>
              <w:left w:val="nil"/>
              <w:bottom w:val="nil"/>
              <w:right w:val="nil"/>
            </w:tcBorders>
          </w:tcPr>
          <w:p w14:paraId="69ED3197" w14:textId="77777777" w:rsidR="00884CE4" w:rsidRDefault="00C52849">
            <w:pPr>
              <w:spacing w:after="0" w:line="259" w:lineRule="auto"/>
              <w:ind w:left="98" w:firstLine="0"/>
              <w:jc w:val="left"/>
            </w:pPr>
            <w:r>
              <w:rPr>
                <w:sz w:val="20"/>
              </w:rPr>
              <w:t>xvi. Mirrors</w:t>
            </w:r>
          </w:p>
        </w:tc>
        <w:tc>
          <w:tcPr>
            <w:tcW w:w="1412" w:type="dxa"/>
            <w:tcBorders>
              <w:top w:val="nil"/>
              <w:left w:val="nil"/>
              <w:bottom w:val="nil"/>
              <w:right w:val="nil"/>
            </w:tcBorders>
          </w:tcPr>
          <w:p w14:paraId="4B946B49" w14:textId="77777777" w:rsidR="00884CE4" w:rsidRDefault="00C52849">
            <w:pPr>
              <w:spacing w:after="0" w:line="259" w:lineRule="auto"/>
              <w:ind w:left="482" w:firstLine="0"/>
              <w:jc w:val="left"/>
            </w:pPr>
            <w:r>
              <w:t>3</w:t>
            </w:r>
          </w:p>
        </w:tc>
      </w:tr>
      <w:tr w:rsidR="00884CE4" w14:paraId="48EB114A" w14:textId="77777777">
        <w:trPr>
          <w:trHeight w:val="727"/>
        </w:trPr>
        <w:tc>
          <w:tcPr>
            <w:tcW w:w="4799" w:type="dxa"/>
            <w:tcBorders>
              <w:top w:val="nil"/>
              <w:left w:val="nil"/>
              <w:bottom w:val="nil"/>
              <w:right w:val="nil"/>
            </w:tcBorders>
          </w:tcPr>
          <w:p w14:paraId="3AA3BBB3" w14:textId="77777777" w:rsidR="00884CE4" w:rsidRDefault="00C52849">
            <w:pPr>
              <w:spacing w:after="0" w:line="259" w:lineRule="auto"/>
              <w:ind w:left="0" w:right="2089" w:firstLine="57"/>
              <w:jc w:val="left"/>
            </w:pPr>
            <w:r>
              <w:rPr>
                <w:sz w:val="20"/>
              </w:rPr>
              <w:t>xvii. Health faucets xviii. Kitchen cabinets xix. Extra slab and sink in kitchen</w:t>
            </w:r>
          </w:p>
        </w:tc>
        <w:tc>
          <w:tcPr>
            <w:tcW w:w="1412" w:type="dxa"/>
            <w:tcBorders>
              <w:top w:val="nil"/>
              <w:left w:val="nil"/>
              <w:bottom w:val="nil"/>
              <w:right w:val="nil"/>
            </w:tcBorders>
          </w:tcPr>
          <w:p w14:paraId="36648264" w14:textId="77777777" w:rsidR="00884CE4" w:rsidRDefault="00C52849">
            <w:pPr>
              <w:spacing w:after="0" w:line="259" w:lineRule="auto"/>
              <w:ind w:left="482" w:firstLine="0"/>
              <w:jc w:val="left"/>
            </w:pPr>
            <w:r>
              <w:t>3</w:t>
            </w:r>
          </w:p>
        </w:tc>
      </w:tr>
      <w:tr w:rsidR="00884CE4" w14:paraId="704FD77B" w14:textId="77777777">
        <w:trPr>
          <w:trHeight w:val="242"/>
        </w:trPr>
        <w:tc>
          <w:tcPr>
            <w:tcW w:w="4799" w:type="dxa"/>
            <w:tcBorders>
              <w:top w:val="nil"/>
              <w:left w:val="nil"/>
              <w:bottom w:val="nil"/>
              <w:right w:val="nil"/>
            </w:tcBorders>
          </w:tcPr>
          <w:p w14:paraId="7D03315A" w14:textId="77777777" w:rsidR="00884CE4" w:rsidRDefault="00C52849">
            <w:pPr>
              <w:spacing w:after="0" w:line="259" w:lineRule="auto"/>
              <w:ind w:left="131" w:firstLine="0"/>
              <w:jc w:val="left"/>
            </w:pPr>
            <w:r>
              <w:rPr>
                <w:sz w:val="20"/>
              </w:rPr>
              <w:t>xx. Towel Rods</w:t>
            </w:r>
          </w:p>
        </w:tc>
        <w:tc>
          <w:tcPr>
            <w:tcW w:w="1412" w:type="dxa"/>
            <w:tcBorders>
              <w:top w:val="nil"/>
              <w:left w:val="nil"/>
              <w:bottom w:val="nil"/>
              <w:right w:val="nil"/>
            </w:tcBorders>
          </w:tcPr>
          <w:p w14:paraId="7E8931FE" w14:textId="77777777" w:rsidR="00884CE4" w:rsidRDefault="00C52849">
            <w:pPr>
              <w:spacing w:after="0" w:line="259" w:lineRule="auto"/>
              <w:ind w:left="465" w:firstLine="0"/>
              <w:jc w:val="left"/>
            </w:pPr>
            <w:r>
              <w:t>3</w:t>
            </w:r>
          </w:p>
        </w:tc>
      </w:tr>
      <w:tr w:rsidR="00884CE4" w14:paraId="16C21887" w14:textId="77777777">
        <w:trPr>
          <w:trHeight w:val="265"/>
        </w:trPr>
        <w:tc>
          <w:tcPr>
            <w:tcW w:w="4799" w:type="dxa"/>
            <w:tcBorders>
              <w:top w:val="nil"/>
              <w:left w:val="nil"/>
              <w:bottom w:val="nil"/>
              <w:right w:val="nil"/>
            </w:tcBorders>
          </w:tcPr>
          <w:p w14:paraId="420A6D6A" w14:textId="77777777" w:rsidR="00884CE4" w:rsidRDefault="00C52849">
            <w:pPr>
              <w:spacing w:after="0" w:line="259" w:lineRule="auto"/>
              <w:ind w:left="73" w:firstLine="0"/>
              <w:jc w:val="left"/>
            </w:pPr>
            <w:r>
              <w:rPr>
                <w:sz w:val="20"/>
              </w:rPr>
              <w:t>xxi. Towel Rings</w:t>
            </w:r>
          </w:p>
        </w:tc>
        <w:tc>
          <w:tcPr>
            <w:tcW w:w="1412" w:type="dxa"/>
            <w:tcBorders>
              <w:top w:val="nil"/>
              <w:left w:val="nil"/>
              <w:bottom w:val="nil"/>
              <w:right w:val="nil"/>
            </w:tcBorders>
          </w:tcPr>
          <w:p w14:paraId="25144C5B" w14:textId="77777777" w:rsidR="00884CE4" w:rsidRDefault="00C52849">
            <w:pPr>
              <w:spacing w:after="0" w:line="259" w:lineRule="auto"/>
              <w:ind w:left="457" w:firstLine="0"/>
              <w:jc w:val="left"/>
            </w:pPr>
            <w:r>
              <w:rPr>
                <w:sz w:val="24"/>
              </w:rPr>
              <w:t>3</w:t>
            </w:r>
          </w:p>
        </w:tc>
      </w:tr>
    </w:tbl>
    <w:p w14:paraId="2F33A1E0" w14:textId="77777777" w:rsidR="00884CE4" w:rsidRDefault="00C52849">
      <w:pPr>
        <w:spacing w:after="0" w:line="265" w:lineRule="auto"/>
        <w:ind w:left="1713" w:right="2383" w:hanging="10"/>
        <w:jc w:val="left"/>
      </w:pPr>
      <w:r>
        <w:rPr>
          <w:sz w:val="20"/>
        </w:rPr>
        <w:t>xxii. Corner soap dish</w:t>
      </w:r>
      <w:r>
        <w:rPr>
          <w:sz w:val="20"/>
        </w:rPr>
        <w:tab/>
      </w:r>
      <w:r>
        <w:rPr>
          <w:sz w:val="20"/>
        </w:rPr>
        <w:t xml:space="preserve">3 </w:t>
      </w:r>
      <w:r>
        <w:rPr>
          <w:sz w:val="20"/>
        </w:rPr>
        <w:t>xxiii. Doors, hinges, handles, bolt in hall, balconies &amp; bedrooms xxiv. Door stoppers in all the doors xxv. Window locks xxvi. Wardrobes hinges, handles, doors, hanger rods</w:t>
      </w:r>
    </w:p>
    <w:tbl>
      <w:tblPr>
        <w:tblStyle w:val="TableGrid"/>
        <w:tblW w:w="5276" w:type="dxa"/>
        <w:tblInd w:w="1626" w:type="dxa"/>
        <w:tblCellMar>
          <w:top w:w="0" w:type="dxa"/>
          <w:left w:w="0" w:type="dxa"/>
          <w:bottom w:w="0" w:type="dxa"/>
          <w:right w:w="0" w:type="dxa"/>
        </w:tblCellMar>
        <w:tblLook w:val="04A0" w:firstRow="1" w:lastRow="0" w:firstColumn="1" w:lastColumn="0" w:noHBand="0" w:noVBand="1"/>
      </w:tblPr>
      <w:tblGrid>
        <w:gridCol w:w="5126"/>
        <w:gridCol w:w="150"/>
      </w:tblGrid>
      <w:tr w:rsidR="00884CE4" w14:paraId="4B6AF7B3" w14:textId="77777777">
        <w:trPr>
          <w:trHeight w:val="213"/>
        </w:trPr>
        <w:tc>
          <w:tcPr>
            <w:tcW w:w="5177" w:type="dxa"/>
            <w:tcBorders>
              <w:top w:val="nil"/>
              <w:left w:val="nil"/>
              <w:bottom w:val="nil"/>
              <w:right w:val="nil"/>
            </w:tcBorders>
          </w:tcPr>
          <w:p w14:paraId="6AD5D601" w14:textId="77777777" w:rsidR="00884CE4" w:rsidRDefault="00C52849">
            <w:pPr>
              <w:spacing w:after="0" w:line="259" w:lineRule="auto"/>
              <w:ind w:left="46" w:firstLine="0"/>
              <w:jc w:val="left"/>
            </w:pPr>
            <w:r>
              <w:rPr>
                <w:sz w:val="20"/>
              </w:rPr>
              <w:t>xxvii. Water taps</w:t>
            </w:r>
          </w:p>
        </w:tc>
        <w:tc>
          <w:tcPr>
            <w:tcW w:w="100" w:type="dxa"/>
            <w:tcBorders>
              <w:top w:val="nil"/>
              <w:left w:val="nil"/>
              <w:bottom w:val="nil"/>
              <w:right w:val="nil"/>
            </w:tcBorders>
          </w:tcPr>
          <w:p w14:paraId="287FD715" w14:textId="77777777" w:rsidR="00884CE4" w:rsidRDefault="00C52849">
            <w:pPr>
              <w:spacing w:after="0" w:line="259" w:lineRule="auto"/>
              <w:ind w:left="8" w:firstLine="0"/>
            </w:pPr>
            <w:r>
              <w:rPr>
                <w:sz w:val="20"/>
              </w:rPr>
              <w:t>6</w:t>
            </w:r>
          </w:p>
        </w:tc>
      </w:tr>
      <w:tr w:rsidR="00884CE4" w14:paraId="728921DC" w14:textId="77777777">
        <w:trPr>
          <w:trHeight w:val="239"/>
        </w:trPr>
        <w:tc>
          <w:tcPr>
            <w:tcW w:w="5177" w:type="dxa"/>
            <w:tcBorders>
              <w:top w:val="nil"/>
              <w:left w:val="nil"/>
              <w:bottom w:val="nil"/>
              <w:right w:val="nil"/>
            </w:tcBorders>
          </w:tcPr>
          <w:p w14:paraId="61AD7B45" w14:textId="77777777" w:rsidR="00884CE4" w:rsidRDefault="00C52849">
            <w:pPr>
              <w:spacing w:after="0" w:line="259" w:lineRule="auto"/>
              <w:ind w:left="0" w:firstLine="0"/>
              <w:jc w:val="left"/>
            </w:pPr>
            <w:r>
              <w:rPr>
                <w:sz w:val="20"/>
              </w:rPr>
              <w:t>xxviii. Wall Mixer</w:t>
            </w:r>
          </w:p>
        </w:tc>
        <w:tc>
          <w:tcPr>
            <w:tcW w:w="100" w:type="dxa"/>
            <w:tcBorders>
              <w:top w:val="nil"/>
              <w:left w:val="nil"/>
              <w:bottom w:val="nil"/>
              <w:right w:val="nil"/>
            </w:tcBorders>
          </w:tcPr>
          <w:p w14:paraId="575EFFD3" w14:textId="77777777" w:rsidR="00884CE4" w:rsidRDefault="00C52849">
            <w:pPr>
              <w:spacing w:after="0" w:line="259" w:lineRule="auto"/>
              <w:ind w:left="8" w:firstLine="0"/>
            </w:pPr>
            <w:r>
              <w:t>3</w:t>
            </w:r>
          </w:p>
        </w:tc>
      </w:tr>
      <w:tr w:rsidR="00884CE4" w14:paraId="5988B62A" w14:textId="77777777">
        <w:trPr>
          <w:trHeight w:val="256"/>
        </w:trPr>
        <w:tc>
          <w:tcPr>
            <w:tcW w:w="5177" w:type="dxa"/>
            <w:tcBorders>
              <w:top w:val="nil"/>
              <w:left w:val="nil"/>
              <w:bottom w:val="nil"/>
              <w:right w:val="nil"/>
            </w:tcBorders>
          </w:tcPr>
          <w:p w14:paraId="11E4D775" w14:textId="77777777" w:rsidR="00884CE4" w:rsidRDefault="00C52849">
            <w:pPr>
              <w:spacing w:after="0" w:line="259" w:lineRule="auto"/>
              <w:ind w:left="92" w:firstLine="0"/>
              <w:jc w:val="left"/>
            </w:pPr>
            <w:r>
              <w:rPr>
                <w:sz w:val="18"/>
              </w:rPr>
              <w:t>xxix, Showers</w:t>
            </w:r>
          </w:p>
        </w:tc>
        <w:tc>
          <w:tcPr>
            <w:tcW w:w="100" w:type="dxa"/>
            <w:tcBorders>
              <w:top w:val="nil"/>
              <w:left w:val="nil"/>
              <w:bottom w:val="nil"/>
              <w:right w:val="nil"/>
            </w:tcBorders>
          </w:tcPr>
          <w:p w14:paraId="132A5196" w14:textId="77777777" w:rsidR="00884CE4" w:rsidRDefault="00C52849">
            <w:pPr>
              <w:spacing w:after="0" w:line="259" w:lineRule="auto"/>
              <w:ind w:left="8" w:firstLine="0"/>
            </w:pPr>
            <w:r>
              <w:rPr>
                <w:sz w:val="20"/>
              </w:rPr>
              <w:t>3</w:t>
            </w:r>
          </w:p>
        </w:tc>
      </w:tr>
      <w:tr w:rsidR="00884CE4" w14:paraId="5687BC0C" w14:textId="77777777">
        <w:trPr>
          <w:trHeight w:val="240"/>
        </w:trPr>
        <w:tc>
          <w:tcPr>
            <w:tcW w:w="5177" w:type="dxa"/>
            <w:tcBorders>
              <w:top w:val="nil"/>
              <w:left w:val="nil"/>
              <w:bottom w:val="nil"/>
              <w:right w:val="nil"/>
            </w:tcBorders>
          </w:tcPr>
          <w:p w14:paraId="6CC15ED1" w14:textId="77777777" w:rsidR="00884CE4" w:rsidRDefault="00C52849">
            <w:pPr>
              <w:spacing w:after="0" w:line="259" w:lineRule="auto"/>
              <w:ind w:left="130" w:firstLine="0"/>
              <w:jc w:val="left"/>
            </w:pPr>
            <w:r>
              <w:rPr>
                <w:sz w:val="20"/>
              </w:rPr>
              <w:t>xxx. Toilet seat covers and bolts</w:t>
            </w:r>
          </w:p>
        </w:tc>
        <w:tc>
          <w:tcPr>
            <w:tcW w:w="100" w:type="dxa"/>
            <w:tcBorders>
              <w:top w:val="nil"/>
              <w:left w:val="nil"/>
              <w:bottom w:val="nil"/>
              <w:right w:val="nil"/>
            </w:tcBorders>
          </w:tcPr>
          <w:p w14:paraId="515F77E7" w14:textId="77777777" w:rsidR="00884CE4" w:rsidRDefault="00C52849">
            <w:pPr>
              <w:spacing w:after="0" w:line="259" w:lineRule="auto"/>
              <w:ind w:left="8" w:firstLine="0"/>
            </w:pPr>
            <w:r>
              <w:rPr>
                <w:sz w:val="20"/>
              </w:rPr>
              <w:t>3</w:t>
            </w:r>
          </w:p>
        </w:tc>
      </w:tr>
      <w:tr w:rsidR="00884CE4" w14:paraId="11582289" w14:textId="77777777">
        <w:trPr>
          <w:trHeight w:val="239"/>
        </w:trPr>
        <w:tc>
          <w:tcPr>
            <w:tcW w:w="5177" w:type="dxa"/>
            <w:tcBorders>
              <w:top w:val="nil"/>
              <w:left w:val="nil"/>
              <w:bottom w:val="nil"/>
              <w:right w:val="nil"/>
            </w:tcBorders>
          </w:tcPr>
          <w:p w14:paraId="3045FE1D" w14:textId="77777777" w:rsidR="00884CE4" w:rsidRDefault="00C52849">
            <w:pPr>
              <w:spacing w:after="0" w:line="259" w:lineRule="auto"/>
              <w:ind w:left="77" w:firstLine="0"/>
              <w:jc w:val="left"/>
            </w:pPr>
            <w:r>
              <w:rPr>
                <w:sz w:val="20"/>
              </w:rPr>
              <w:t>xxxi. Flush Tanks</w:t>
            </w:r>
          </w:p>
        </w:tc>
        <w:tc>
          <w:tcPr>
            <w:tcW w:w="100" w:type="dxa"/>
            <w:tcBorders>
              <w:top w:val="nil"/>
              <w:left w:val="nil"/>
              <w:bottom w:val="nil"/>
              <w:right w:val="nil"/>
            </w:tcBorders>
          </w:tcPr>
          <w:p w14:paraId="08326BA4" w14:textId="77777777" w:rsidR="00884CE4" w:rsidRDefault="00C52849">
            <w:pPr>
              <w:spacing w:after="0" w:line="259" w:lineRule="auto"/>
              <w:ind w:left="0" w:firstLine="0"/>
            </w:pPr>
            <w:r>
              <w:rPr>
                <w:sz w:val="20"/>
              </w:rPr>
              <w:t>3</w:t>
            </w:r>
          </w:p>
        </w:tc>
      </w:tr>
      <w:tr w:rsidR="00884CE4" w14:paraId="7528307E" w14:textId="77777777">
        <w:trPr>
          <w:trHeight w:val="200"/>
        </w:trPr>
        <w:tc>
          <w:tcPr>
            <w:tcW w:w="5177" w:type="dxa"/>
            <w:tcBorders>
              <w:top w:val="nil"/>
              <w:left w:val="nil"/>
              <w:bottom w:val="nil"/>
              <w:right w:val="nil"/>
            </w:tcBorders>
          </w:tcPr>
          <w:p w14:paraId="7D319ED5" w14:textId="77777777" w:rsidR="00884CE4" w:rsidRDefault="00C52849">
            <w:pPr>
              <w:spacing w:after="0" w:line="259" w:lineRule="auto"/>
              <w:ind w:left="31" w:firstLine="0"/>
              <w:jc w:val="left"/>
            </w:pPr>
            <w:r>
              <w:rPr>
                <w:sz w:val="20"/>
              </w:rPr>
              <w:t>xxxii. IV Stand</w:t>
            </w:r>
          </w:p>
        </w:tc>
        <w:tc>
          <w:tcPr>
            <w:tcW w:w="100" w:type="dxa"/>
            <w:tcBorders>
              <w:top w:val="nil"/>
              <w:left w:val="nil"/>
              <w:bottom w:val="nil"/>
              <w:right w:val="nil"/>
            </w:tcBorders>
          </w:tcPr>
          <w:p w14:paraId="73A75301" w14:textId="77777777" w:rsidR="00884CE4" w:rsidRDefault="00C52849">
            <w:pPr>
              <w:spacing w:after="0" w:line="259" w:lineRule="auto"/>
              <w:ind w:left="0" w:firstLine="0"/>
            </w:pPr>
            <w:r>
              <w:rPr>
                <w:sz w:val="30"/>
              </w:rPr>
              <w:t>1</w:t>
            </w:r>
          </w:p>
        </w:tc>
      </w:tr>
    </w:tbl>
    <w:p w14:paraId="21D9379A" w14:textId="77777777" w:rsidR="00884CE4" w:rsidRDefault="00C52849">
      <w:pPr>
        <w:spacing w:after="290" w:line="265" w:lineRule="auto"/>
        <w:ind w:left="1621" w:hanging="10"/>
        <w:jc w:val="left"/>
      </w:pPr>
      <w:r>
        <w:rPr>
          <w:sz w:val="20"/>
        </w:rPr>
        <w:t>xxxiii. Pooja room with two shelves and one small almirah</w:t>
      </w:r>
    </w:p>
    <w:p w14:paraId="2536E317" w14:textId="77777777" w:rsidR="00884CE4" w:rsidRDefault="00C52849">
      <w:pPr>
        <w:spacing w:after="0" w:line="259" w:lineRule="auto"/>
        <w:ind w:left="202" w:right="120" w:firstLine="0"/>
      </w:pPr>
      <w:r>
        <w:t>IN WITNESS WHEREOF, THE SAID PARTIES TO THESE PRESENT HAVE HERE SIGNED AT BANGALORE ON THE</w:t>
      </w:r>
    </w:p>
    <w:p w14:paraId="45B2C285" w14:textId="77777777" w:rsidR="00884CE4" w:rsidRDefault="00C52849">
      <w:pPr>
        <w:spacing w:after="280" w:line="259" w:lineRule="auto"/>
        <w:ind w:left="10" w:right="2626" w:hanging="10"/>
        <w:jc w:val="center"/>
      </w:pPr>
      <w:r>
        <w:rPr>
          <w:noProof/>
        </w:rPr>
        <w:drawing>
          <wp:anchor distT="0" distB="0" distL="114300" distR="114300" simplePos="0" relativeHeight="251667456" behindDoc="0" locked="0" layoutInCell="1" allowOverlap="0" wp14:anchorId="12F30D1A" wp14:editId="114A6661">
            <wp:simplePos x="0" y="0"/>
            <wp:positionH relativeFrom="page">
              <wp:posOffset>7138316</wp:posOffset>
            </wp:positionH>
            <wp:positionV relativeFrom="page">
              <wp:posOffset>7344422</wp:posOffset>
            </wp:positionV>
            <wp:extent cx="14587" cy="38885"/>
            <wp:effectExtent l="0" t="0" r="0" b="0"/>
            <wp:wrapTopAndBottom/>
            <wp:docPr id="42992" name="Picture 42992"/>
            <wp:cNvGraphicFramePr/>
            <a:graphic xmlns:a="http://schemas.openxmlformats.org/drawingml/2006/main">
              <a:graphicData uri="http://schemas.openxmlformats.org/drawingml/2006/picture">
                <pic:pic xmlns:pic="http://schemas.openxmlformats.org/drawingml/2006/picture">
                  <pic:nvPicPr>
                    <pic:cNvPr id="42992" name="Picture 42992"/>
                    <pic:cNvPicPr/>
                  </pic:nvPicPr>
                  <pic:blipFill>
                    <a:blip r:embed="rId35"/>
                    <a:stretch>
                      <a:fillRect/>
                    </a:stretch>
                  </pic:blipFill>
                  <pic:spPr>
                    <a:xfrm>
                      <a:off x="0" y="0"/>
                      <a:ext cx="14587" cy="38885"/>
                    </a:xfrm>
                    <a:prstGeom prst="rect">
                      <a:avLst/>
                    </a:prstGeom>
                  </pic:spPr>
                </pic:pic>
              </a:graphicData>
            </a:graphic>
          </wp:anchor>
        </w:drawing>
      </w:r>
      <w:r>
        <w:rPr>
          <w:noProof/>
        </w:rPr>
        <w:drawing>
          <wp:inline distT="0" distB="0" distL="0" distR="0" wp14:anchorId="6E465919" wp14:editId="1BD50753">
            <wp:extent cx="3510806" cy="505506"/>
            <wp:effectExtent l="0" t="0" r="0" b="0"/>
            <wp:docPr id="42990" name="Picture 42990"/>
            <wp:cNvGraphicFramePr/>
            <a:graphic xmlns:a="http://schemas.openxmlformats.org/drawingml/2006/main">
              <a:graphicData uri="http://schemas.openxmlformats.org/drawingml/2006/picture">
                <pic:pic xmlns:pic="http://schemas.openxmlformats.org/drawingml/2006/picture">
                  <pic:nvPicPr>
                    <pic:cNvPr id="42990" name="Picture 42990"/>
                    <pic:cNvPicPr/>
                  </pic:nvPicPr>
                  <pic:blipFill>
                    <a:blip r:embed="rId36"/>
                    <a:stretch>
                      <a:fillRect/>
                    </a:stretch>
                  </pic:blipFill>
                  <pic:spPr>
                    <a:xfrm>
                      <a:off x="0" y="0"/>
                      <a:ext cx="3510806" cy="505506"/>
                    </a:xfrm>
                    <a:prstGeom prst="rect">
                      <a:avLst/>
                    </a:prstGeom>
                  </pic:spPr>
                </pic:pic>
              </a:graphicData>
            </a:graphic>
          </wp:inline>
        </w:drawing>
      </w:r>
      <w:r>
        <w:rPr>
          <w:sz w:val="20"/>
        </w:rPr>
        <w:t>BALASUBRAMANIAN)</w:t>
      </w:r>
    </w:p>
    <w:p w14:paraId="75DD47FF" w14:textId="77777777" w:rsidR="00884CE4" w:rsidRDefault="00C52849">
      <w:pPr>
        <w:spacing w:after="113" w:line="259" w:lineRule="auto"/>
        <w:ind w:left="2652" w:firstLine="0"/>
        <w:jc w:val="left"/>
      </w:pPr>
      <w:r>
        <w:rPr>
          <w:noProof/>
        </w:rPr>
        <w:drawing>
          <wp:inline distT="0" distB="0" distL="0" distR="0" wp14:anchorId="5686BCB7" wp14:editId="0A028FDA">
            <wp:extent cx="2358367" cy="291638"/>
            <wp:effectExtent l="0" t="0" r="0" b="0"/>
            <wp:docPr id="23560" name="Picture 23560"/>
            <wp:cNvGraphicFramePr/>
            <a:graphic xmlns:a="http://schemas.openxmlformats.org/drawingml/2006/main">
              <a:graphicData uri="http://schemas.openxmlformats.org/drawingml/2006/picture">
                <pic:pic xmlns:pic="http://schemas.openxmlformats.org/drawingml/2006/picture">
                  <pic:nvPicPr>
                    <pic:cNvPr id="23560" name="Picture 23560"/>
                    <pic:cNvPicPr/>
                  </pic:nvPicPr>
                  <pic:blipFill>
                    <a:blip r:embed="rId37"/>
                    <a:stretch>
                      <a:fillRect/>
                    </a:stretch>
                  </pic:blipFill>
                  <pic:spPr>
                    <a:xfrm>
                      <a:off x="0" y="0"/>
                      <a:ext cx="2358367" cy="291638"/>
                    </a:xfrm>
                    <a:prstGeom prst="rect">
                      <a:avLst/>
                    </a:prstGeom>
                  </pic:spPr>
                </pic:pic>
              </a:graphicData>
            </a:graphic>
          </wp:inline>
        </w:drawing>
      </w:r>
    </w:p>
    <w:p w14:paraId="4520001E" w14:textId="77777777" w:rsidR="00884CE4" w:rsidRDefault="00C52849">
      <w:pPr>
        <w:spacing w:after="83" w:line="265" w:lineRule="auto"/>
        <w:ind w:left="784" w:right="45" w:hanging="10"/>
        <w:jc w:val="center"/>
      </w:pPr>
      <w:r>
        <w:lastRenderedPageBreak/>
        <w:t>V.</w:t>
      </w:r>
      <w:proofErr w:type="gramStart"/>
      <w:r>
        <w:t>S.BALASUBRAMANIAN</w:t>
      </w:r>
      <w:proofErr w:type="gramEnd"/>
      <w:r>
        <w:t xml:space="preserve"> (General Power of Attorney)</w:t>
      </w:r>
    </w:p>
    <w:p w14:paraId="77B149C0" w14:textId="77777777" w:rsidR="00884CE4" w:rsidRDefault="00C52849">
      <w:pPr>
        <w:pStyle w:val="Heading2"/>
        <w:tabs>
          <w:tab w:val="center" w:pos="915"/>
          <w:tab w:val="center" w:pos="4590"/>
          <w:tab w:val="center" w:pos="6967"/>
        </w:tabs>
        <w:spacing w:after="0" w:line="259" w:lineRule="auto"/>
        <w:ind w:left="0" w:firstLine="0"/>
      </w:pPr>
      <w:r>
        <w:rPr>
          <w:noProof/>
        </w:rPr>
        <w:drawing>
          <wp:anchor distT="0" distB="0" distL="114300" distR="114300" simplePos="0" relativeHeight="251668480" behindDoc="0" locked="0" layoutInCell="1" allowOverlap="0" wp14:anchorId="1F5549BB" wp14:editId="25FA52DE">
            <wp:simplePos x="0" y="0"/>
            <wp:positionH relativeFrom="column">
              <wp:posOffset>1951649</wp:posOffset>
            </wp:positionH>
            <wp:positionV relativeFrom="paragraph">
              <wp:posOffset>349966</wp:posOffset>
            </wp:positionV>
            <wp:extent cx="661315" cy="330523"/>
            <wp:effectExtent l="0" t="0" r="0" b="0"/>
            <wp:wrapSquare wrapText="bothSides"/>
            <wp:docPr id="23563" name="Picture 23563"/>
            <wp:cNvGraphicFramePr/>
            <a:graphic xmlns:a="http://schemas.openxmlformats.org/drawingml/2006/main">
              <a:graphicData uri="http://schemas.openxmlformats.org/drawingml/2006/picture">
                <pic:pic xmlns:pic="http://schemas.openxmlformats.org/drawingml/2006/picture">
                  <pic:nvPicPr>
                    <pic:cNvPr id="23563" name="Picture 23563"/>
                    <pic:cNvPicPr/>
                  </pic:nvPicPr>
                  <pic:blipFill>
                    <a:blip r:embed="rId38"/>
                    <a:stretch>
                      <a:fillRect/>
                    </a:stretch>
                  </pic:blipFill>
                  <pic:spPr>
                    <a:xfrm>
                      <a:off x="0" y="0"/>
                      <a:ext cx="661315" cy="330523"/>
                    </a:xfrm>
                    <a:prstGeom prst="rect">
                      <a:avLst/>
                    </a:prstGeom>
                  </pic:spPr>
                </pic:pic>
              </a:graphicData>
            </a:graphic>
          </wp:anchor>
        </w:drawing>
      </w:r>
      <w:r>
        <w:rPr>
          <w:u w:val="none"/>
        </w:rPr>
        <w:tab/>
      </w:r>
      <w:r>
        <w:rPr>
          <w:noProof/>
        </w:rPr>
        <w:drawing>
          <wp:inline distT="0" distB="0" distL="0" distR="0" wp14:anchorId="0F49D084" wp14:editId="1DD0FE78">
            <wp:extent cx="894721" cy="651325"/>
            <wp:effectExtent l="0" t="0" r="0" b="0"/>
            <wp:docPr id="23561" name="Picture 23561"/>
            <wp:cNvGraphicFramePr/>
            <a:graphic xmlns:a="http://schemas.openxmlformats.org/drawingml/2006/main">
              <a:graphicData uri="http://schemas.openxmlformats.org/drawingml/2006/picture">
                <pic:pic xmlns:pic="http://schemas.openxmlformats.org/drawingml/2006/picture">
                  <pic:nvPicPr>
                    <pic:cNvPr id="23561" name="Picture 23561"/>
                    <pic:cNvPicPr/>
                  </pic:nvPicPr>
                  <pic:blipFill>
                    <a:blip r:embed="rId39"/>
                    <a:stretch>
                      <a:fillRect/>
                    </a:stretch>
                  </pic:blipFill>
                  <pic:spPr>
                    <a:xfrm>
                      <a:off x="0" y="0"/>
                      <a:ext cx="894721" cy="651325"/>
                    </a:xfrm>
                    <a:prstGeom prst="rect">
                      <a:avLst/>
                    </a:prstGeom>
                  </pic:spPr>
                </pic:pic>
              </a:graphicData>
            </a:graphic>
          </wp:inline>
        </w:drawing>
      </w:r>
      <w:r>
        <w:tab/>
        <w:t>TENANTS</w:t>
      </w:r>
      <w:r>
        <w:tab/>
      </w:r>
      <w:r>
        <w:rPr>
          <w:noProof/>
        </w:rPr>
        <w:drawing>
          <wp:inline distT="0" distB="0" distL="0" distR="0" wp14:anchorId="75BF0301" wp14:editId="3BE32D28">
            <wp:extent cx="928759" cy="578416"/>
            <wp:effectExtent l="0" t="0" r="0" b="0"/>
            <wp:docPr id="23562" name="Picture 23562"/>
            <wp:cNvGraphicFramePr/>
            <a:graphic xmlns:a="http://schemas.openxmlformats.org/drawingml/2006/main">
              <a:graphicData uri="http://schemas.openxmlformats.org/drawingml/2006/picture">
                <pic:pic xmlns:pic="http://schemas.openxmlformats.org/drawingml/2006/picture">
                  <pic:nvPicPr>
                    <pic:cNvPr id="23562" name="Picture 23562"/>
                    <pic:cNvPicPr/>
                  </pic:nvPicPr>
                  <pic:blipFill>
                    <a:blip r:embed="rId40"/>
                    <a:stretch>
                      <a:fillRect/>
                    </a:stretch>
                  </pic:blipFill>
                  <pic:spPr>
                    <a:xfrm>
                      <a:off x="0" y="0"/>
                      <a:ext cx="928759" cy="578416"/>
                    </a:xfrm>
                    <a:prstGeom prst="rect">
                      <a:avLst/>
                    </a:prstGeom>
                  </pic:spPr>
                </pic:pic>
              </a:graphicData>
            </a:graphic>
          </wp:inline>
        </w:drawing>
      </w:r>
    </w:p>
    <w:p w14:paraId="67673632" w14:textId="77777777" w:rsidR="00884CE4" w:rsidRDefault="00C52849">
      <w:pPr>
        <w:tabs>
          <w:tab w:val="center" w:pos="3732"/>
          <w:tab w:val="center" w:pos="6944"/>
        </w:tabs>
        <w:spacing w:after="1275"/>
        <w:ind w:left="0" w:firstLine="0"/>
        <w:jc w:val="left"/>
      </w:pPr>
      <w:r>
        <w:t>1. SHRUTI BANSAL</w:t>
      </w:r>
      <w:r>
        <w:tab/>
        <w:t>2. Akshita Maheshwari</w:t>
      </w:r>
      <w:r>
        <w:tab/>
      </w:r>
      <w:r>
        <w:t>3. Ms. Priya Luthra</w:t>
      </w:r>
    </w:p>
    <w:p w14:paraId="7D970848" w14:textId="77777777" w:rsidR="00884CE4" w:rsidRDefault="00C52849">
      <w:pPr>
        <w:spacing w:after="285" w:line="259" w:lineRule="auto"/>
        <w:ind w:left="1090" w:hanging="8"/>
        <w:jc w:val="left"/>
      </w:pPr>
      <w:r>
        <w:rPr>
          <w:sz w:val="24"/>
          <w:u w:val="single" w:color="000000"/>
        </w:rPr>
        <w:t>Details of OWNER's Bank account for Online Transfer of rent by TENANTS to OWNER:</w:t>
      </w:r>
    </w:p>
    <w:tbl>
      <w:tblPr>
        <w:tblStyle w:val="TableGrid"/>
        <w:tblW w:w="8160" w:type="dxa"/>
        <w:tblInd w:w="945" w:type="dxa"/>
        <w:tblCellMar>
          <w:top w:w="15" w:type="dxa"/>
          <w:left w:w="84" w:type="dxa"/>
          <w:bottom w:w="0" w:type="dxa"/>
          <w:right w:w="38" w:type="dxa"/>
        </w:tblCellMar>
        <w:tblLook w:val="04A0" w:firstRow="1" w:lastRow="0" w:firstColumn="1" w:lastColumn="0" w:noHBand="0" w:noVBand="1"/>
      </w:tblPr>
      <w:tblGrid>
        <w:gridCol w:w="356"/>
        <w:gridCol w:w="3779"/>
        <w:gridCol w:w="4025"/>
      </w:tblGrid>
      <w:tr w:rsidR="00884CE4" w14:paraId="2DE602D6" w14:textId="77777777">
        <w:trPr>
          <w:trHeight w:val="291"/>
        </w:trPr>
        <w:tc>
          <w:tcPr>
            <w:tcW w:w="4135" w:type="dxa"/>
            <w:gridSpan w:val="2"/>
            <w:tcBorders>
              <w:top w:val="single" w:sz="2" w:space="0" w:color="000000"/>
              <w:left w:val="single" w:sz="2" w:space="0" w:color="000000"/>
              <w:bottom w:val="single" w:sz="2" w:space="0" w:color="000000"/>
              <w:right w:val="single" w:sz="2" w:space="0" w:color="000000"/>
            </w:tcBorders>
          </w:tcPr>
          <w:p w14:paraId="2625B67B" w14:textId="77777777" w:rsidR="00884CE4" w:rsidRDefault="00C52849">
            <w:pPr>
              <w:spacing w:after="0" w:line="259" w:lineRule="auto"/>
              <w:ind w:left="31" w:firstLine="0"/>
              <w:jc w:val="left"/>
            </w:pPr>
            <w:r>
              <w:t>Name of account holder</w:t>
            </w:r>
          </w:p>
        </w:tc>
        <w:tc>
          <w:tcPr>
            <w:tcW w:w="4025" w:type="dxa"/>
            <w:tcBorders>
              <w:top w:val="single" w:sz="2" w:space="0" w:color="000000"/>
              <w:left w:val="single" w:sz="2" w:space="0" w:color="000000"/>
              <w:bottom w:val="single" w:sz="2" w:space="0" w:color="000000"/>
              <w:right w:val="single" w:sz="2" w:space="0" w:color="000000"/>
            </w:tcBorders>
          </w:tcPr>
          <w:p w14:paraId="0FD65E22" w14:textId="77777777" w:rsidR="00884CE4" w:rsidRDefault="00C52849">
            <w:pPr>
              <w:spacing w:after="0" w:line="259" w:lineRule="auto"/>
              <w:ind w:left="38" w:firstLine="0"/>
              <w:jc w:val="left"/>
            </w:pPr>
            <w:r>
              <w:t>SRIKANTH BALASUBRAMANIAN</w:t>
            </w:r>
          </w:p>
        </w:tc>
      </w:tr>
      <w:tr w:rsidR="00884CE4" w14:paraId="0EFFB2C6" w14:textId="77777777">
        <w:trPr>
          <w:trHeight w:val="283"/>
        </w:trPr>
        <w:tc>
          <w:tcPr>
            <w:tcW w:w="4135" w:type="dxa"/>
            <w:gridSpan w:val="2"/>
            <w:tcBorders>
              <w:top w:val="single" w:sz="2" w:space="0" w:color="000000"/>
              <w:left w:val="single" w:sz="2" w:space="0" w:color="000000"/>
              <w:bottom w:val="single" w:sz="2" w:space="0" w:color="000000"/>
              <w:right w:val="single" w:sz="2" w:space="0" w:color="000000"/>
            </w:tcBorders>
          </w:tcPr>
          <w:p w14:paraId="6C07A654" w14:textId="77777777" w:rsidR="00884CE4" w:rsidRDefault="00C52849">
            <w:pPr>
              <w:spacing w:after="0" w:line="259" w:lineRule="auto"/>
              <w:ind w:left="23" w:firstLine="0"/>
              <w:jc w:val="left"/>
            </w:pPr>
            <w:r>
              <w:t>Name of Bank</w:t>
            </w:r>
          </w:p>
        </w:tc>
        <w:tc>
          <w:tcPr>
            <w:tcW w:w="4025" w:type="dxa"/>
            <w:tcBorders>
              <w:top w:val="single" w:sz="2" w:space="0" w:color="000000"/>
              <w:left w:val="single" w:sz="2" w:space="0" w:color="000000"/>
              <w:bottom w:val="single" w:sz="2" w:space="0" w:color="000000"/>
              <w:right w:val="single" w:sz="2" w:space="0" w:color="000000"/>
            </w:tcBorders>
          </w:tcPr>
          <w:p w14:paraId="7C84D581" w14:textId="77777777" w:rsidR="00884CE4" w:rsidRDefault="00C52849">
            <w:pPr>
              <w:spacing w:after="0" w:line="259" w:lineRule="auto"/>
              <w:ind w:left="23" w:firstLine="0"/>
              <w:jc w:val="left"/>
            </w:pPr>
            <w:r>
              <w:t>IDBI Bank</w:t>
            </w:r>
          </w:p>
        </w:tc>
      </w:tr>
      <w:tr w:rsidR="00884CE4" w14:paraId="03A02C8D" w14:textId="77777777">
        <w:trPr>
          <w:trHeight w:val="571"/>
        </w:trPr>
        <w:tc>
          <w:tcPr>
            <w:tcW w:w="4135" w:type="dxa"/>
            <w:gridSpan w:val="2"/>
            <w:tcBorders>
              <w:top w:val="single" w:sz="2" w:space="0" w:color="000000"/>
              <w:left w:val="single" w:sz="2" w:space="0" w:color="000000"/>
              <w:bottom w:val="single" w:sz="2" w:space="0" w:color="000000"/>
              <w:right w:val="single" w:sz="2" w:space="0" w:color="000000"/>
            </w:tcBorders>
          </w:tcPr>
          <w:p w14:paraId="027A019E" w14:textId="77777777" w:rsidR="00884CE4" w:rsidRDefault="00C52849">
            <w:pPr>
              <w:spacing w:after="0" w:line="259" w:lineRule="auto"/>
              <w:ind w:left="23" w:firstLine="0"/>
              <w:jc w:val="left"/>
            </w:pPr>
            <w:r>
              <w:t>Branch</w:t>
            </w:r>
          </w:p>
        </w:tc>
        <w:tc>
          <w:tcPr>
            <w:tcW w:w="4025" w:type="dxa"/>
            <w:tcBorders>
              <w:top w:val="single" w:sz="2" w:space="0" w:color="000000"/>
              <w:left w:val="single" w:sz="2" w:space="0" w:color="000000"/>
              <w:bottom w:val="single" w:sz="2" w:space="0" w:color="000000"/>
              <w:right w:val="single" w:sz="2" w:space="0" w:color="000000"/>
            </w:tcBorders>
          </w:tcPr>
          <w:p w14:paraId="1D9CB9E8" w14:textId="77777777" w:rsidR="00884CE4" w:rsidRDefault="00C52849">
            <w:pPr>
              <w:spacing w:after="38" w:line="259" w:lineRule="auto"/>
              <w:ind w:left="23" w:firstLine="0"/>
              <w:jc w:val="left"/>
            </w:pPr>
            <w:proofErr w:type="spellStart"/>
            <w:r>
              <w:t>Aswini</w:t>
            </w:r>
            <w:proofErr w:type="spellEnd"/>
            <w:r>
              <w:t xml:space="preserve"> Complex, #326, 6</w:t>
            </w:r>
            <w:r>
              <w:rPr>
                <w:vertAlign w:val="superscript"/>
              </w:rPr>
              <w:t xml:space="preserve">t </w:t>
            </w:r>
            <w:r>
              <w:t>Main</w:t>
            </w:r>
          </w:p>
          <w:p w14:paraId="2094B2E8" w14:textId="77777777" w:rsidR="00884CE4" w:rsidRDefault="00C52849">
            <w:pPr>
              <w:spacing w:after="0" w:line="259" w:lineRule="auto"/>
              <w:ind w:left="15" w:firstLine="0"/>
              <w:jc w:val="left"/>
            </w:pPr>
            <w:proofErr w:type="spellStart"/>
            <w:r>
              <w:t>Indirana</w:t>
            </w:r>
            <w:proofErr w:type="spellEnd"/>
            <w:r>
              <w:t xml:space="preserve"> </w:t>
            </w:r>
            <w:proofErr w:type="spellStart"/>
            <w:r>
              <w:t>ar</w:t>
            </w:r>
            <w:proofErr w:type="spellEnd"/>
            <w:r>
              <w:t>, 2</w:t>
            </w:r>
            <w:r>
              <w:rPr>
                <w:vertAlign w:val="superscript"/>
              </w:rPr>
              <w:t xml:space="preserve">nd </w:t>
            </w:r>
            <w:proofErr w:type="spellStart"/>
            <w:r>
              <w:t>sta</w:t>
            </w:r>
            <w:proofErr w:type="spellEnd"/>
            <w:r>
              <w:t xml:space="preserve"> e, Ban </w:t>
            </w:r>
            <w:proofErr w:type="spellStart"/>
            <w:r>
              <w:t>alore</w:t>
            </w:r>
            <w:proofErr w:type="spellEnd"/>
          </w:p>
        </w:tc>
      </w:tr>
      <w:tr w:rsidR="00884CE4" w14:paraId="48809196" w14:textId="77777777">
        <w:trPr>
          <w:trHeight w:val="286"/>
        </w:trPr>
        <w:tc>
          <w:tcPr>
            <w:tcW w:w="4135" w:type="dxa"/>
            <w:gridSpan w:val="2"/>
            <w:tcBorders>
              <w:top w:val="single" w:sz="2" w:space="0" w:color="000000"/>
              <w:left w:val="single" w:sz="2" w:space="0" w:color="000000"/>
              <w:bottom w:val="single" w:sz="2" w:space="0" w:color="000000"/>
              <w:right w:val="single" w:sz="2" w:space="0" w:color="000000"/>
            </w:tcBorders>
          </w:tcPr>
          <w:p w14:paraId="32D9CE87" w14:textId="77777777" w:rsidR="00884CE4" w:rsidRDefault="00C52849">
            <w:pPr>
              <w:spacing w:after="0" w:line="259" w:lineRule="auto"/>
              <w:ind w:left="8" w:firstLine="0"/>
              <w:jc w:val="left"/>
            </w:pPr>
            <w:r>
              <w:t>Account Number</w:t>
            </w:r>
          </w:p>
        </w:tc>
        <w:tc>
          <w:tcPr>
            <w:tcW w:w="4025" w:type="dxa"/>
            <w:tcBorders>
              <w:top w:val="single" w:sz="2" w:space="0" w:color="000000"/>
              <w:left w:val="single" w:sz="2" w:space="0" w:color="000000"/>
              <w:bottom w:val="single" w:sz="2" w:space="0" w:color="000000"/>
              <w:right w:val="single" w:sz="2" w:space="0" w:color="000000"/>
            </w:tcBorders>
          </w:tcPr>
          <w:p w14:paraId="68D4D873" w14:textId="77777777" w:rsidR="00884CE4" w:rsidRDefault="00C52849">
            <w:pPr>
              <w:spacing w:after="0" w:line="259" w:lineRule="auto"/>
              <w:ind w:left="15" w:firstLine="0"/>
              <w:jc w:val="left"/>
            </w:pPr>
            <w:r>
              <w:t>020 210 4000 2494 16</w:t>
            </w:r>
          </w:p>
        </w:tc>
      </w:tr>
      <w:tr w:rsidR="00884CE4" w14:paraId="3C4F153F" w14:textId="77777777">
        <w:trPr>
          <w:trHeight w:val="291"/>
        </w:trPr>
        <w:tc>
          <w:tcPr>
            <w:tcW w:w="356" w:type="dxa"/>
            <w:tcBorders>
              <w:top w:val="single" w:sz="2" w:space="0" w:color="000000"/>
              <w:left w:val="single" w:sz="2" w:space="0" w:color="000000"/>
              <w:bottom w:val="single" w:sz="2" w:space="0" w:color="000000"/>
              <w:right w:val="nil"/>
            </w:tcBorders>
          </w:tcPr>
          <w:p w14:paraId="075E1138" w14:textId="77777777" w:rsidR="00884CE4" w:rsidRDefault="00C52849">
            <w:pPr>
              <w:spacing w:after="0" w:line="259" w:lineRule="auto"/>
              <w:ind w:left="8" w:firstLine="0"/>
            </w:pPr>
            <w:r>
              <w:rPr>
                <w:sz w:val="24"/>
              </w:rPr>
              <w:t xml:space="preserve">T </w:t>
            </w:r>
          </w:p>
        </w:tc>
        <w:tc>
          <w:tcPr>
            <w:tcW w:w="3779" w:type="dxa"/>
            <w:tcBorders>
              <w:top w:val="single" w:sz="2" w:space="0" w:color="000000"/>
              <w:left w:val="nil"/>
              <w:bottom w:val="single" w:sz="2" w:space="0" w:color="000000"/>
              <w:right w:val="single" w:sz="2" w:space="0" w:color="000000"/>
            </w:tcBorders>
          </w:tcPr>
          <w:p w14:paraId="3EC75022" w14:textId="77777777" w:rsidR="00884CE4" w:rsidRDefault="00C52849">
            <w:pPr>
              <w:spacing w:after="0" w:line="259" w:lineRule="auto"/>
              <w:ind w:left="11" w:firstLine="0"/>
              <w:jc w:val="left"/>
            </w:pPr>
            <w:r>
              <w:t>e of account</w:t>
            </w:r>
          </w:p>
        </w:tc>
        <w:tc>
          <w:tcPr>
            <w:tcW w:w="4025" w:type="dxa"/>
            <w:tcBorders>
              <w:top w:val="single" w:sz="2" w:space="0" w:color="000000"/>
              <w:left w:val="single" w:sz="2" w:space="0" w:color="000000"/>
              <w:bottom w:val="single" w:sz="2" w:space="0" w:color="000000"/>
              <w:right w:val="single" w:sz="2" w:space="0" w:color="000000"/>
            </w:tcBorders>
          </w:tcPr>
          <w:p w14:paraId="7F5A0A6E" w14:textId="77777777" w:rsidR="00884CE4" w:rsidRDefault="00C52849">
            <w:pPr>
              <w:spacing w:after="0" w:line="259" w:lineRule="auto"/>
              <w:ind w:left="23" w:firstLine="0"/>
              <w:jc w:val="left"/>
            </w:pPr>
            <w:proofErr w:type="spellStart"/>
            <w:r>
              <w:t>Savin</w:t>
            </w:r>
            <w:proofErr w:type="spellEnd"/>
            <w:r>
              <w:t xml:space="preserve"> s</w:t>
            </w:r>
          </w:p>
        </w:tc>
      </w:tr>
      <w:tr w:rsidR="00884CE4" w14:paraId="1F6E5A4B" w14:textId="77777777">
        <w:trPr>
          <w:trHeight w:val="288"/>
        </w:trPr>
        <w:tc>
          <w:tcPr>
            <w:tcW w:w="4135" w:type="dxa"/>
            <w:gridSpan w:val="2"/>
            <w:tcBorders>
              <w:top w:val="single" w:sz="2" w:space="0" w:color="000000"/>
              <w:left w:val="single" w:sz="2" w:space="0" w:color="000000"/>
              <w:bottom w:val="single" w:sz="2" w:space="0" w:color="000000"/>
              <w:right w:val="single" w:sz="2" w:space="0" w:color="000000"/>
            </w:tcBorders>
          </w:tcPr>
          <w:p w14:paraId="40EEF252" w14:textId="77777777" w:rsidR="00884CE4" w:rsidRDefault="00C52849">
            <w:pPr>
              <w:spacing w:after="0" w:line="259" w:lineRule="auto"/>
              <w:ind w:left="0" w:firstLine="0"/>
              <w:jc w:val="left"/>
            </w:pPr>
            <w:r>
              <w:t>Bank IFSC Code</w:t>
            </w:r>
          </w:p>
        </w:tc>
        <w:tc>
          <w:tcPr>
            <w:tcW w:w="4025" w:type="dxa"/>
            <w:tcBorders>
              <w:top w:val="single" w:sz="2" w:space="0" w:color="000000"/>
              <w:left w:val="single" w:sz="2" w:space="0" w:color="000000"/>
              <w:bottom w:val="single" w:sz="2" w:space="0" w:color="000000"/>
              <w:right w:val="single" w:sz="2" w:space="0" w:color="000000"/>
            </w:tcBorders>
          </w:tcPr>
          <w:p w14:paraId="29D304DD" w14:textId="77777777" w:rsidR="00884CE4" w:rsidRDefault="00C52849">
            <w:pPr>
              <w:spacing w:after="0" w:line="259" w:lineRule="auto"/>
              <w:ind w:left="8" w:firstLine="0"/>
              <w:jc w:val="left"/>
            </w:pPr>
            <w:r>
              <w:t>1BKL0000202</w:t>
            </w:r>
          </w:p>
        </w:tc>
      </w:tr>
      <w:tr w:rsidR="00884CE4" w14:paraId="453BC7F7" w14:textId="77777777">
        <w:trPr>
          <w:trHeight w:val="363"/>
        </w:trPr>
        <w:tc>
          <w:tcPr>
            <w:tcW w:w="4135" w:type="dxa"/>
            <w:gridSpan w:val="2"/>
            <w:tcBorders>
              <w:top w:val="single" w:sz="2" w:space="0" w:color="000000"/>
              <w:left w:val="single" w:sz="2" w:space="0" w:color="000000"/>
              <w:bottom w:val="single" w:sz="2" w:space="0" w:color="000000"/>
              <w:right w:val="single" w:sz="2" w:space="0" w:color="000000"/>
            </w:tcBorders>
          </w:tcPr>
          <w:p w14:paraId="678AB813" w14:textId="77777777" w:rsidR="00884CE4" w:rsidRDefault="00C52849">
            <w:pPr>
              <w:spacing w:after="0" w:line="259" w:lineRule="auto"/>
              <w:ind w:left="0" w:firstLine="0"/>
              <w:jc w:val="left"/>
            </w:pPr>
            <w:r>
              <w:t>PAN Number</w:t>
            </w:r>
          </w:p>
        </w:tc>
        <w:tc>
          <w:tcPr>
            <w:tcW w:w="4025" w:type="dxa"/>
            <w:tcBorders>
              <w:top w:val="single" w:sz="2" w:space="0" w:color="000000"/>
              <w:left w:val="single" w:sz="2" w:space="0" w:color="000000"/>
              <w:bottom w:val="single" w:sz="2" w:space="0" w:color="000000"/>
              <w:right w:val="single" w:sz="2" w:space="0" w:color="000000"/>
            </w:tcBorders>
          </w:tcPr>
          <w:p w14:paraId="4FC4A005" w14:textId="77777777" w:rsidR="00884CE4" w:rsidRDefault="00C52849">
            <w:pPr>
              <w:spacing w:after="0" w:line="259" w:lineRule="auto"/>
              <w:ind w:left="8" w:firstLine="0"/>
              <w:jc w:val="left"/>
            </w:pPr>
            <w:r>
              <w:t>AVEPB6161E</w:t>
            </w:r>
          </w:p>
        </w:tc>
      </w:tr>
    </w:tbl>
    <w:p w14:paraId="21733B01" w14:textId="77777777" w:rsidR="00000000" w:rsidRDefault="00C52849"/>
    <w:sectPr w:rsidR="00000000">
      <w:headerReference w:type="even" r:id="rId41"/>
      <w:headerReference w:type="default" r:id="rId42"/>
      <w:headerReference w:type="first" r:id="rId43"/>
      <w:pgSz w:w="11900" w:h="16840"/>
      <w:pgMar w:top="1072" w:right="1024" w:bottom="286" w:left="156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533BB" w14:textId="77777777" w:rsidR="00000000" w:rsidRDefault="00C52849">
      <w:pPr>
        <w:spacing w:after="0" w:line="240" w:lineRule="auto"/>
      </w:pPr>
      <w:r>
        <w:separator/>
      </w:r>
    </w:p>
  </w:endnote>
  <w:endnote w:type="continuationSeparator" w:id="0">
    <w:p w14:paraId="2EAB0B24" w14:textId="77777777" w:rsidR="00000000" w:rsidRDefault="00C52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831AC" w14:textId="77777777" w:rsidR="00000000" w:rsidRDefault="00C52849">
      <w:pPr>
        <w:spacing w:after="0" w:line="240" w:lineRule="auto"/>
      </w:pPr>
      <w:r>
        <w:separator/>
      </w:r>
    </w:p>
  </w:footnote>
  <w:footnote w:type="continuationSeparator" w:id="0">
    <w:p w14:paraId="41F11B07" w14:textId="77777777" w:rsidR="00000000" w:rsidRDefault="00C528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4905D" w14:textId="77777777" w:rsidR="00884CE4" w:rsidRDefault="00C52849">
    <w:pPr>
      <w:spacing w:after="0" w:line="259" w:lineRule="auto"/>
      <w:ind w:left="0" w:right="145" w:firstLine="0"/>
      <w:jc w:val="center"/>
    </w:pPr>
    <w:r>
      <w:fldChar w:fldCharType="begin"/>
    </w:r>
    <w:r>
      <w:instrText xml:space="preserve"> PAGE   \* MERGEFORMAT </w:instrText>
    </w:r>
    <w:r>
      <w:fldChar w:fldCharType="separate"/>
    </w:r>
    <w:r>
      <w:rPr>
        <w:sz w:val="24"/>
      </w:rPr>
      <w:t>2</w:t>
    </w:r>
    <w:r>
      <w:rPr>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4FBB2" w14:textId="77777777" w:rsidR="00884CE4" w:rsidRDefault="00C52849">
    <w:pPr>
      <w:spacing w:after="0" w:line="259" w:lineRule="auto"/>
      <w:ind w:left="0" w:right="145" w:firstLine="0"/>
      <w:jc w:val="center"/>
    </w:pPr>
    <w:r>
      <w:fldChar w:fldCharType="begin"/>
    </w:r>
    <w:r>
      <w:instrText xml:space="preserve"> PAGE   \* MERGEFORMAT </w:instrText>
    </w:r>
    <w:r>
      <w:fldChar w:fldCharType="separate"/>
    </w:r>
    <w:r>
      <w:rPr>
        <w:sz w:val="24"/>
      </w:rPr>
      <w:t>2</w:t>
    </w:r>
    <w:r>
      <w:rPr>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091A0" w14:textId="77777777" w:rsidR="00884CE4" w:rsidRDefault="00884CE4">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1EC2"/>
    <w:multiLevelType w:val="hybridMultilevel"/>
    <w:tmpl w:val="477E2342"/>
    <w:lvl w:ilvl="0" w:tplc="E466A4B8">
      <w:start w:val="19"/>
      <w:numFmt w:val="decimal"/>
      <w:lvlText w:val="%1."/>
      <w:lvlJc w:val="left"/>
      <w:pPr>
        <w:ind w:left="9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6146B04">
      <w:start w:val="1"/>
      <w:numFmt w:val="lowerLetter"/>
      <w:lvlText w:val="%2"/>
      <w:lvlJc w:val="left"/>
      <w:pPr>
        <w:ind w:left="11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4021924">
      <w:start w:val="1"/>
      <w:numFmt w:val="lowerRoman"/>
      <w:lvlText w:val="%3"/>
      <w:lvlJc w:val="left"/>
      <w:pPr>
        <w:ind w:left="18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F2EBE80">
      <w:start w:val="1"/>
      <w:numFmt w:val="decimal"/>
      <w:lvlText w:val="%4"/>
      <w:lvlJc w:val="left"/>
      <w:pPr>
        <w:ind w:left="25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A94BBA2">
      <w:start w:val="1"/>
      <w:numFmt w:val="lowerLetter"/>
      <w:lvlText w:val="%5"/>
      <w:lvlJc w:val="left"/>
      <w:pPr>
        <w:ind w:left="32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7BA109A">
      <w:start w:val="1"/>
      <w:numFmt w:val="lowerRoman"/>
      <w:lvlText w:val="%6"/>
      <w:lvlJc w:val="left"/>
      <w:pPr>
        <w:ind w:left="39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E746BC8">
      <w:start w:val="1"/>
      <w:numFmt w:val="decimal"/>
      <w:lvlText w:val="%7"/>
      <w:lvlJc w:val="left"/>
      <w:pPr>
        <w:ind w:left="47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5CAB0D6">
      <w:start w:val="1"/>
      <w:numFmt w:val="lowerLetter"/>
      <w:lvlText w:val="%8"/>
      <w:lvlJc w:val="left"/>
      <w:pPr>
        <w:ind w:left="54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E0E7BD0">
      <w:start w:val="1"/>
      <w:numFmt w:val="lowerRoman"/>
      <w:lvlText w:val="%9"/>
      <w:lvlJc w:val="left"/>
      <w:pPr>
        <w:ind w:left="61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50575A"/>
    <w:multiLevelType w:val="hybridMultilevel"/>
    <w:tmpl w:val="DA801856"/>
    <w:lvl w:ilvl="0" w:tplc="080287F8">
      <w:start w:val="1"/>
      <w:numFmt w:val="decimal"/>
      <w:lvlText w:val="%1."/>
      <w:lvlJc w:val="left"/>
      <w:pPr>
        <w:ind w:left="10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4CC5CD8">
      <w:start w:val="1"/>
      <w:numFmt w:val="lowerLetter"/>
      <w:lvlText w:val="%2"/>
      <w:lvlJc w:val="left"/>
      <w:pPr>
        <w:ind w:left="11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A02D6C6">
      <w:start w:val="1"/>
      <w:numFmt w:val="lowerRoman"/>
      <w:lvlText w:val="%3"/>
      <w:lvlJc w:val="left"/>
      <w:pPr>
        <w:ind w:left="19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550B608">
      <w:start w:val="1"/>
      <w:numFmt w:val="decimal"/>
      <w:lvlText w:val="%4"/>
      <w:lvlJc w:val="left"/>
      <w:pPr>
        <w:ind w:left="26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1F08A16">
      <w:start w:val="1"/>
      <w:numFmt w:val="lowerLetter"/>
      <w:lvlText w:val="%5"/>
      <w:lvlJc w:val="left"/>
      <w:pPr>
        <w:ind w:left="33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9E268EE">
      <w:start w:val="1"/>
      <w:numFmt w:val="lowerRoman"/>
      <w:lvlText w:val="%6"/>
      <w:lvlJc w:val="left"/>
      <w:pPr>
        <w:ind w:left="40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9B00AF0">
      <w:start w:val="1"/>
      <w:numFmt w:val="decimal"/>
      <w:lvlText w:val="%7"/>
      <w:lvlJc w:val="left"/>
      <w:pPr>
        <w:ind w:left="4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5E0CCD6">
      <w:start w:val="1"/>
      <w:numFmt w:val="lowerLetter"/>
      <w:lvlText w:val="%8"/>
      <w:lvlJc w:val="left"/>
      <w:pPr>
        <w:ind w:left="55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FACB15A">
      <w:start w:val="1"/>
      <w:numFmt w:val="lowerRoman"/>
      <w:lvlText w:val="%9"/>
      <w:lvlJc w:val="left"/>
      <w:pPr>
        <w:ind w:left="62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C825A3A"/>
    <w:multiLevelType w:val="hybridMultilevel"/>
    <w:tmpl w:val="7C8EBB7A"/>
    <w:lvl w:ilvl="0" w:tplc="D6923372">
      <w:start w:val="1"/>
      <w:numFmt w:val="decimal"/>
      <w:lvlText w:val="%1."/>
      <w:lvlJc w:val="left"/>
      <w:pPr>
        <w:ind w:left="4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7DE263C">
      <w:start w:val="1"/>
      <w:numFmt w:val="lowerLetter"/>
      <w:lvlText w:val="%2"/>
      <w:lvlJc w:val="left"/>
      <w:pPr>
        <w:ind w:left="1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338F8AC">
      <w:start w:val="1"/>
      <w:numFmt w:val="lowerRoman"/>
      <w:lvlText w:val="%3"/>
      <w:lvlJc w:val="left"/>
      <w:pPr>
        <w:ind w:left="18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3586A14">
      <w:start w:val="1"/>
      <w:numFmt w:val="decimal"/>
      <w:lvlText w:val="%4"/>
      <w:lvlJc w:val="left"/>
      <w:pPr>
        <w:ind w:left="25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F185C0E">
      <w:start w:val="1"/>
      <w:numFmt w:val="lowerLetter"/>
      <w:lvlText w:val="%5"/>
      <w:lvlJc w:val="left"/>
      <w:pPr>
        <w:ind w:left="32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D6AE410">
      <w:start w:val="1"/>
      <w:numFmt w:val="lowerRoman"/>
      <w:lvlText w:val="%6"/>
      <w:lvlJc w:val="left"/>
      <w:pPr>
        <w:ind w:left="40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82572C">
      <w:start w:val="1"/>
      <w:numFmt w:val="decimal"/>
      <w:lvlText w:val="%7"/>
      <w:lvlJc w:val="left"/>
      <w:pPr>
        <w:ind w:left="47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59A5748">
      <w:start w:val="1"/>
      <w:numFmt w:val="lowerLetter"/>
      <w:lvlText w:val="%8"/>
      <w:lvlJc w:val="left"/>
      <w:pPr>
        <w:ind w:left="54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1986FB6">
      <w:start w:val="1"/>
      <w:numFmt w:val="lowerRoman"/>
      <w:lvlText w:val="%9"/>
      <w:lvlJc w:val="left"/>
      <w:pPr>
        <w:ind w:left="61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05B7F7D"/>
    <w:multiLevelType w:val="hybridMultilevel"/>
    <w:tmpl w:val="87D2FD26"/>
    <w:lvl w:ilvl="0" w:tplc="2E68CAEC">
      <w:start w:val="1"/>
      <w:numFmt w:val="decimal"/>
      <w:lvlText w:val="%1."/>
      <w:lvlJc w:val="left"/>
      <w:pPr>
        <w:ind w:left="10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9C5F90">
      <w:start w:val="1"/>
      <w:numFmt w:val="lowerLetter"/>
      <w:lvlText w:val="%2"/>
      <w:lvlJc w:val="left"/>
      <w:pPr>
        <w:ind w:left="13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FDCF6E2">
      <w:start w:val="1"/>
      <w:numFmt w:val="lowerRoman"/>
      <w:lvlText w:val="%3"/>
      <w:lvlJc w:val="left"/>
      <w:pPr>
        <w:ind w:left="21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FA0D528">
      <w:start w:val="1"/>
      <w:numFmt w:val="decimal"/>
      <w:lvlText w:val="%4"/>
      <w:lvlJc w:val="left"/>
      <w:pPr>
        <w:ind w:left="28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D36D758">
      <w:start w:val="1"/>
      <w:numFmt w:val="lowerLetter"/>
      <w:lvlText w:val="%5"/>
      <w:lvlJc w:val="left"/>
      <w:pPr>
        <w:ind w:left="35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AE8DAD2">
      <w:start w:val="1"/>
      <w:numFmt w:val="lowerRoman"/>
      <w:lvlText w:val="%6"/>
      <w:lvlJc w:val="left"/>
      <w:pPr>
        <w:ind w:left="4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E3A9AFE">
      <w:start w:val="1"/>
      <w:numFmt w:val="decimal"/>
      <w:lvlText w:val="%7"/>
      <w:lvlJc w:val="left"/>
      <w:pPr>
        <w:ind w:left="49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D8A0B12">
      <w:start w:val="1"/>
      <w:numFmt w:val="lowerLetter"/>
      <w:lvlText w:val="%8"/>
      <w:lvlJc w:val="left"/>
      <w:pPr>
        <w:ind w:left="57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00855F2">
      <w:start w:val="1"/>
      <w:numFmt w:val="lowerRoman"/>
      <w:lvlText w:val="%9"/>
      <w:lvlJc w:val="left"/>
      <w:pPr>
        <w:ind w:left="64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3C031CE"/>
    <w:multiLevelType w:val="hybridMultilevel"/>
    <w:tmpl w:val="C3947796"/>
    <w:lvl w:ilvl="0" w:tplc="2A4886B0">
      <w:start w:val="34"/>
      <w:numFmt w:val="decimal"/>
      <w:lvlText w:val="%1."/>
      <w:lvlJc w:val="left"/>
      <w:pPr>
        <w:ind w:left="10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BEC562C">
      <w:start w:val="1"/>
      <w:numFmt w:val="lowerLetter"/>
      <w:lvlText w:val="%2"/>
      <w:lvlJc w:val="left"/>
      <w:pPr>
        <w:ind w:left="11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94E47D4">
      <w:start w:val="1"/>
      <w:numFmt w:val="lowerRoman"/>
      <w:lvlText w:val="%3"/>
      <w:lvlJc w:val="left"/>
      <w:pPr>
        <w:ind w:left="18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6F60598">
      <w:start w:val="1"/>
      <w:numFmt w:val="decimal"/>
      <w:lvlText w:val="%4"/>
      <w:lvlJc w:val="left"/>
      <w:pPr>
        <w:ind w:left="25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9DEC30A">
      <w:start w:val="1"/>
      <w:numFmt w:val="lowerLetter"/>
      <w:lvlText w:val="%5"/>
      <w:lvlJc w:val="left"/>
      <w:pPr>
        <w:ind w:left="32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9A4E7D4">
      <w:start w:val="1"/>
      <w:numFmt w:val="lowerRoman"/>
      <w:lvlText w:val="%6"/>
      <w:lvlJc w:val="left"/>
      <w:pPr>
        <w:ind w:left="40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8B00334">
      <w:start w:val="1"/>
      <w:numFmt w:val="decimal"/>
      <w:lvlText w:val="%7"/>
      <w:lvlJc w:val="left"/>
      <w:pPr>
        <w:ind w:left="47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BB864F8">
      <w:start w:val="1"/>
      <w:numFmt w:val="lowerLetter"/>
      <w:lvlText w:val="%8"/>
      <w:lvlJc w:val="left"/>
      <w:pPr>
        <w:ind w:left="54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A3E2740">
      <w:start w:val="1"/>
      <w:numFmt w:val="lowerRoman"/>
      <w:lvlText w:val="%9"/>
      <w:lvlJc w:val="left"/>
      <w:pPr>
        <w:ind w:left="61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3C07ABE"/>
    <w:multiLevelType w:val="hybridMultilevel"/>
    <w:tmpl w:val="1B0050E0"/>
    <w:lvl w:ilvl="0" w:tplc="02AE139C">
      <w:start w:val="14"/>
      <w:numFmt w:val="decimal"/>
      <w:lvlText w:val="%1."/>
      <w:lvlJc w:val="left"/>
      <w:pPr>
        <w:ind w:left="1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6C22EEC">
      <w:start w:val="1"/>
      <w:numFmt w:val="lowerLetter"/>
      <w:lvlText w:val="%2"/>
      <w:lvlJc w:val="left"/>
      <w:pPr>
        <w:ind w:left="1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CA05C60">
      <w:start w:val="1"/>
      <w:numFmt w:val="lowerRoman"/>
      <w:lvlText w:val="%3"/>
      <w:lvlJc w:val="left"/>
      <w:pPr>
        <w:ind w:left="24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A16A32A">
      <w:start w:val="1"/>
      <w:numFmt w:val="decimal"/>
      <w:lvlText w:val="%4"/>
      <w:lvlJc w:val="left"/>
      <w:pPr>
        <w:ind w:left="31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4DEC558">
      <w:start w:val="1"/>
      <w:numFmt w:val="lowerLetter"/>
      <w:lvlText w:val="%5"/>
      <w:lvlJc w:val="left"/>
      <w:pPr>
        <w:ind w:left="38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01EF35C">
      <w:start w:val="1"/>
      <w:numFmt w:val="lowerRoman"/>
      <w:lvlText w:val="%6"/>
      <w:lvlJc w:val="left"/>
      <w:pPr>
        <w:ind w:left="46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D7484D8">
      <w:start w:val="1"/>
      <w:numFmt w:val="decimal"/>
      <w:lvlText w:val="%7"/>
      <w:lvlJc w:val="left"/>
      <w:pPr>
        <w:ind w:left="53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CEAD916">
      <w:start w:val="1"/>
      <w:numFmt w:val="lowerLetter"/>
      <w:lvlText w:val="%8"/>
      <w:lvlJc w:val="left"/>
      <w:pPr>
        <w:ind w:left="60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9B4CDF6">
      <w:start w:val="1"/>
      <w:numFmt w:val="lowerRoman"/>
      <w:lvlText w:val="%9"/>
      <w:lvlJc w:val="left"/>
      <w:pPr>
        <w:ind w:left="67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67554DC"/>
    <w:multiLevelType w:val="hybridMultilevel"/>
    <w:tmpl w:val="9C889A4A"/>
    <w:lvl w:ilvl="0" w:tplc="9ACE4590">
      <w:start w:val="24"/>
      <w:numFmt w:val="decimal"/>
      <w:lvlText w:val="%1."/>
      <w:lvlJc w:val="left"/>
      <w:pPr>
        <w:ind w:left="9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CE45F4">
      <w:start w:val="1"/>
      <w:numFmt w:val="lowerLetter"/>
      <w:lvlText w:val="%2"/>
      <w:lvlJc w:val="left"/>
      <w:pPr>
        <w:ind w:left="1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B486B4">
      <w:start w:val="1"/>
      <w:numFmt w:val="lowerRoman"/>
      <w:lvlText w:val="%3"/>
      <w:lvlJc w:val="left"/>
      <w:pPr>
        <w:ind w:left="2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E02420">
      <w:start w:val="1"/>
      <w:numFmt w:val="decimal"/>
      <w:lvlText w:val="%4"/>
      <w:lvlJc w:val="left"/>
      <w:pPr>
        <w:ind w:left="2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748F28">
      <w:start w:val="1"/>
      <w:numFmt w:val="lowerLetter"/>
      <w:lvlText w:val="%5"/>
      <w:lvlJc w:val="left"/>
      <w:pPr>
        <w:ind w:left="3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128A22">
      <w:start w:val="1"/>
      <w:numFmt w:val="lowerRoman"/>
      <w:lvlText w:val="%6"/>
      <w:lvlJc w:val="left"/>
      <w:pPr>
        <w:ind w:left="4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4EE52C">
      <w:start w:val="1"/>
      <w:numFmt w:val="decimal"/>
      <w:lvlText w:val="%7"/>
      <w:lvlJc w:val="left"/>
      <w:pPr>
        <w:ind w:left="5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12F7B4">
      <w:start w:val="1"/>
      <w:numFmt w:val="lowerLetter"/>
      <w:lvlText w:val="%8"/>
      <w:lvlJc w:val="left"/>
      <w:pPr>
        <w:ind w:left="5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9A0528">
      <w:start w:val="1"/>
      <w:numFmt w:val="lowerRoman"/>
      <w:lvlText w:val="%9"/>
      <w:lvlJc w:val="left"/>
      <w:pPr>
        <w:ind w:left="6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4BE34AE"/>
    <w:multiLevelType w:val="hybridMultilevel"/>
    <w:tmpl w:val="4F04A48E"/>
    <w:lvl w:ilvl="0" w:tplc="610A562A">
      <w:start w:val="10"/>
      <w:numFmt w:val="decimal"/>
      <w:lvlText w:val="%1."/>
      <w:lvlJc w:val="left"/>
      <w:pPr>
        <w:ind w:left="10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130D058">
      <w:start w:val="1"/>
      <w:numFmt w:val="lowerLetter"/>
      <w:lvlText w:val="%2"/>
      <w:lvlJc w:val="left"/>
      <w:pPr>
        <w:ind w:left="17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E52BBF8">
      <w:start w:val="1"/>
      <w:numFmt w:val="lowerRoman"/>
      <w:lvlText w:val="%3"/>
      <w:lvlJc w:val="left"/>
      <w:pPr>
        <w:ind w:left="24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D1E6F5E">
      <w:start w:val="1"/>
      <w:numFmt w:val="decimal"/>
      <w:lvlText w:val="%4"/>
      <w:lvlJc w:val="left"/>
      <w:pPr>
        <w:ind w:left="31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C8E1350">
      <w:start w:val="1"/>
      <w:numFmt w:val="lowerLetter"/>
      <w:lvlText w:val="%5"/>
      <w:lvlJc w:val="left"/>
      <w:pPr>
        <w:ind w:left="39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3AC78FE">
      <w:start w:val="1"/>
      <w:numFmt w:val="lowerRoman"/>
      <w:lvlText w:val="%6"/>
      <w:lvlJc w:val="left"/>
      <w:pPr>
        <w:ind w:left="46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5F8F2B2">
      <w:start w:val="1"/>
      <w:numFmt w:val="decimal"/>
      <w:lvlText w:val="%7"/>
      <w:lvlJc w:val="left"/>
      <w:pPr>
        <w:ind w:left="53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6A86B50">
      <w:start w:val="1"/>
      <w:numFmt w:val="lowerLetter"/>
      <w:lvlText w:val="%8"/>
      <w:lvlJc w:val="left"/>
      <w:pPr>
        <w:ind w:left="60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F2848F8">
      <w:start w:val="1"/>
      <w:numFmt w:val="lowerRoman"/>
      <w:lvlText w:val="%9"/>
      <w:lvlJc w:val="left"/>
      <w:pPr>
        <w:ind w:left="67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0AA2B40"/>
    <w:multiLevelType w:val="hybridMultilevel"/>
    <w:tmpl w:val="EDC432A8"/>
    <w:lvl w:ilvl="0" w:tplc="B0624782">
      <w:start w:val="2"/>
      <w:numFmt w:val="decimal"/>
      <w:lvlText w:val="%1"/>
      <w:lvlJc w:val="left"/>
      <w:pPr>
        <w:ind w:left="55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AB44C7A2">
      <w:start w:val="1"/>
      <w:numFmt w:val="lowerLetter"/>
      <w:lvlText w:val="%2"/>
      <w:lvlJc w:val="left"/>
      <w:pPr>
        <w:ind w:left="13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2FAE8F8C">
      <w:start w:val="1"/>
      <w:numFmt w:val="lowerRoman"/>
      <w:lvlText w:val="%3"/>
      <w:lvlJc w:val="left"/>
      <w:pPr>
        <w:ind w:left="20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7DC0A92E">
      <w:start w:val="1"/>
      <w:numFmt w:val="decimal"/>
      <w:lvlText w:val="%4"/>
      <w:lvlJc w:val="left"/>
      <w:pPr>
        <w:ind w:left="27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B666E666">
      <w:start w:val="1"/>
      <w:numFmt w:val="lowerLetter"/>
      <w:lvlText w:val="%5"/>
      <w:lvlJc w:val="left"/>
      <w:pPr>
        <w:ind w:left="35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8E7CCA6E">
      <w:start w:val="1"/>
      <w:numFmt w:val="lowerRoman"/>
      <w:lvlText w:val="%6"/>
      <w:lvlJc w:val="left"/>
      <w:pPr>
        <w:ind w:left="423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69DA39B4">
      <w:start w:val="1"/>
      <w:numFmt w:val="decimal"/>
      <w:lvlText w:val="%7"/>
      <w:lvlJc w:val="left"/>
      <w:pPr>
        <w:ind w:left="49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053E5786">
      <w:start w:val="1"/>
      <w:numFmt w:val="lowerLetter"/>
      <w:lvlText w:val="%8"/>
      <w:lvlJc w:val="left"/>
      <w:pPr>
        <w:ind w:left="56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312CD7B8">
      <w:start w:val="1"/>
      <w:numFmt w:val="lowerRoman"/>
      <w:lvlText w:val="%9"/>
      <w:lvlJc w:val="left"/>
      <w:pPr>
        <w:ind w:left="63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9" w15:restartNumberingAfterBreak="0">
    <w:nsid w:val="723B0720"/>
    <w:multiLevelType w:val="hybridMultilevel"/>
    <w:tmpl w:val="E850CAB0"/>
    <w:lvl w:ilvl="0" w:tplc="36B41442">
      <w:start w:val="12"/>
      <w:numFmt w:val="decimal"/>
      <w:lvlText w:val="%1."/>
      <w:lvlJc w:val="left"/>
      <w:pPr>
        <w:ind w:left="10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60C3762">
      <w:start w:val="1"/>
      <w:numFmt w:val="lowerLetter"/>
      <w:lvlText w:val="%2"/>
      <w:lvlJc w:val="left"/>
      <w:pPr>
        <w:ind w:left="17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B32BB8E">
      <w:start w:val="1"/>
      <w:numFmt w:val="lowerRoman"/>
      <w:lvlText w:val="%3"/>
      <w:lvlJc w:val="left"/>
      <w:pPr>
        <w:ind w:left="24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4A726A">
      <w:start w:val="1"/>
      <w:numFmt w:val="decimal"/>
      <w:lvlText w:val="%4"/>
      <w:lvlJc w:val="left"/>
      <w:pPr>
        <w:ind w:left="32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9F62C2E">
      <w:start w:val="1"/>
      <w:numFmt w:val="lowerLetter"/>
      <w:lvlText w:val="%5"/>
      <w:lvlJc w:val="left"/>
      <w:pPr>
        <w:ind w:left="39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F32EB92">
      <w:start w:val="1"/>
      <w:numFmt w:val="lowerRoman"/>
      <w:lvlText w:val="%6"/>
      <w:lvlJc w:val="left"/>
      <w:pPr>
        <w:ind w:left="46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026EADA">
      <w:start w:val="1"/>
      <w:numFmt w:val="decimal"/>
      <w:lvlText w:val="%7"/>
      <w:lvlJc w:val="left"/>
      <w:pPr>
        <w:ind w:left="53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6A2181E">
      <w:start w:val="1"/>
      <w:numFmt w:val="lowerLetter"/>
      <w:lvlText w:val="%8"/>
      <w:lvlJc w:val="left"/>
      <w:pPr>
        <w:ind w:left="60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522CCB8">
      <w:start w:val="1"/>
      <w:numFmt w:val="lowerRoman"/>
      <w:lvlText w:val="%9"/>
      <w:lvlJc w:val="left"/>
      <w:pPr>
        <w:ind w:left="68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2"/>
  </w:num>
  <w:num w:numId="3">
    <w:abstractNumId w:val="1"/>
  </w:num>
  <w:num w:numId="4">
    <w:abstractNumId w:val="3"/>
  </w:num>
  <w:num w:numId="5">
    <w:abstractNumId w:val="7"/>
  </w:num>
  <w:num w:numId="6">
    <w:abstractNumId w:val="9"/>
  </w:num>
  <w:num w:numId="7">
    <w:abstractNumId w:val="5"/>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CE4"/>
    <w:rsid w:val="00884CE4"/>
    <w:rsid w:val="00C52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A6BD25"/>
  <w15:docId w15:val="{995B2D8E-8E06-4E2C-ABF4-AF5FC9DD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4" w:line="365" w:lineRule="auto"/>
      <w:ind w:left="1110" w:hanging="336"/>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90"/>
      <w:ind w:left="302"/>
      <w:outlineLvl w:val="0"/>
    </w:pPr>
    <w:rPr>
      <w:rFonts w:ascii="Times New Roman" w:eastAsia="Times New Roman" w:hAnsi="Times New Roman" w:cs="Times New Roman"/>
      <w:color w:val="000000"/>
      <w:sz w:val="26"/>
      <w:u w:val="single" w:color="000000"/>
    </w:rPr>
  </w:style>
  <w:style w:type="paragraph" w:styleId="Heading2">
    <w:name w:val="heading 2"/>
    <w:next w:val="Normal"/>
    <w:link w:val="Heading2Char"/>
    <w:uiPriority w:val="9"/>
    <w:unhideWhenUsed/>
    <w:qFormat/>
    <w:pPr>
      <w:keepNext/>
      <w:keepLines/>
      <w:spacing w:after="122" w:line="265" w:lineRule="auto"/>
      <w:ind w:left="37" w:hanging="10"/>
      <w:outlineLvl w:val="1"/>
    </w:pPr>
    <w:rPr>
      <w:rFonts w:ascii="Times New Roman" w:eastAsia="Times New Roman" w:hAnsi="Times New Roman" w:cs="Times New Roman"/>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2"/>
      <w:u w:val="single" w:color="000000"/>
    </w:rPr>
  </w:style>
  <w:style w:type="character" w:customStyle="1" w:styleId="Heading1Char">
    <w:name w:val="Heading 1 Char"/>
    <w:link w:val="Heading1"/>
    <w:rPr>
      <w:rFonts w:ascii="Times New Roman" w:eastAsia="Times New Roman" w:hAnsi="Times New Roman" w:cs="Times New Roman"/>
      <w:color w:val="000000"/>
      <w:sz w:val="2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8.jpg"/><Relationship Id="rId39" Type="http://schemas.openxmlformats.org/officeDocument/2006/relationships/image" Target="media/image31.jpg"/><Relationship Id="rId21" Type="http://schemas.openxmlformats.org/officeDocument/2006/relationships/image" Target="media/image14.jpg"/><Relationship Id="rId34" Type="http://schemas.openxmlformats.org/officeDocument/2006/relationships/image" Target="media/image26.jpg"/><Relationship Id="rId42" Type="http://schemas.openxmlformats.org/officeDocument/2006/relationships/header" Target="header2.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9.jpg"/><Relationship Id="rId29" Type="http://schemas.openxmlformats.org/officeDocument/2006/relationships/image" Target="media/image2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12.jpg"/><Relationship Id="rId32" Type="http://schemas.openxmlformats.org/officeDocument/2006/relationships/image" Target="media/image24.jpg"/><Relationship Id="rId37" Type="http://schemas.openxmlformats.org/officeDocument/2006/relationships/image" Target="media/image29.jpg"/><Relationship Id="rId40" Type="http://schemas.openxmlformats.org/officeDocument/2006/relationships/image" Target="media/image32.jp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0.jpg"/><Relationship Id="rId36" Type="http://schemas.openxmlformats.org/officeDocument/2006/relationships/image" Target="media/image28.jpg"/><Relationship Id="rId10" Type="http://schemas.openxmlformats.org/officeDocument/2006/relationships/image" Target="media/image4.jpg"/><Relationship Id="rId19" Type="http://schemas.openxmlformats.org/officeDocument/2006/relationships/image" Target="media/image12.jpg"/><Relationship Id="rId31" Type="http://schemas.openxmlformats.org/officeDocument/2006/relationships/image" Target="media/image23.jp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19.jpg"/><Relationship Id="rId30" Type="http://schemas.openxmlformats.org/officeDocument/2006/relationships/image" Target="media/image22.jpg"/><Relationship Id="rId35" Type="http://schemas.openxmlformats.org/officeDocument/2006/relationships/image" Target="media/image27.jpg"/><Relationship Id="rId43" Type="http://schemas.openxmlformats.org/officeDocument/2006/relationships/header" Target="header3.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145.jpg"/><Relationship Id="rId17" Type="http://schemas.openxmlformats.org/officeDocument/2006/relationships/image" Target="media/image10.jpg"/><Relationship Id="rId25" Type="http://schemas.openxmlformats.org/officeDocument/2006/relationships/image" Target="media/image17.jpg"/><Relationship Id="rId33" Type="http://schemas.openxmlformats.org/officeDocument/2006/relationships/image" Target="media/image25.jpg"/><Relationship Id="rId38" Type="http://schemas.openxmlformats.org/officeDocument/2006/relationships/image" Target="media/image30.jpg"/><Relationship Id="rId20" Type="http://schemas.openxmlformats.org/officeDocument/2006/relationships/image" Target="media/image13.jpg"/><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2751</Words>
  <Characters>15687</Characters>
  <Application>Microsoft Office Word</Application>
  <DocSecurity>4</DocSecurity>
  <Lines>130</Lines>
  <Paragraphs>36</Paragraphs>
  <ScaleCrop>false</ScaleCrop>
  <Company/>
  <LinksUpToDate>false</LinksUpToDate>
  <CharactersWithSpaces>18402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ADITYA RENTAL AGREEMENT 2022</dc:title>
  <dc:subject>ADITYA RENTAL AGREEMENT 2022</dc:subject>
  <dc:creator>CamScanner</dc:creator>
  <cp:keywords/>
  <cp:lastModifiedBy>Maheshwari, Akshita</cp:lastModifiedBy>
  <cp:revision>2</cp:revision>
  <dcterms:created xsi:type="dcterms:W3CDTF">2022-12-19T06:58:00Z</dcterms:created>
  <dcterms:modified xsi:type="dcterms:W3CDTF">2022-12-19T06:58:00Z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2022-12-19T06:58:33Z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aef1eef3-e36a-487f-9243-70304d0781c7</vt:lpwstr>
  </property>
  <property fmtid="{D5CDD505-2E9C-101B-9397-08002B2CF9AE}" pid="8" name="MSIP_Label_ea60d57e-af5b-4752-ac57-3e4f28ca11dc_ContentBits">
    <vt:lpwstr>0</vt:lpwstr>
  </property>
</Properties>
</file>