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918CD" w14:textId="1E1F439C" w:rsidR="004B3F95" w:rsidRPr="009B61BF" w:rsidRDefault="009A4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B61BF" w:rsidRPr="009B61BF">
        <w:rPr>
          <w:rFonts w:ascii="Times New Roman" w:hAnsi="Times New Roman" w:cs="Times New Roman"/>
        </w:rPr>
        <w:t>IST736 Text Mining</w:t>
      </w:r>
    </w:p>
    <w:p w14:paraId="1B6E6519" w14:textId="66332B8D" w:rsidR="009B61BF" w:rsidRPr="009B61BF" w:rsidRDefault="009B61BF">
      <w:pPr>
        <w:rPr>
          <w:rFonts w:ascii="Times New Roman" w:hAnsi="Times New Roman" w:cs="Times New Roman"/>
        </w:rPr>
      </w:pPr>
      <w:r w:rsidRPr="009B61BF">
        <w:rPr>
          <w:rFonts w:ascii="Times New Roman" w:hAnsi="Times New Roman" w:cs="Times New Roman"/>
        </w:rPr>
        <w:t>Professor Bei Yu</w:t>
      </w:r>
    </w:p>
    <w:p w14:paraId="541AAC1E" w14:textId="7052451D" w:rsidR="009B61BF" w:rsidRPr="009B61BF" w:rsidRDefault="009B61BF">
      <w:pPr>
        <w:rPr>
          <w:rFonts w:ascii="Times New Roman" w:hAnsi="Times New Roman" w:cs="Times New Roman"/>
        </w:rPr>
      </w:pPr>
      <w:r w:rsidRPr="009B61BF">
        <w:rPr>
          <w:rFonts w:ascii="Times New Roman" w:hAnsi="Times New Roman" w:cs="Times New Roman"/>
        </w:rPr>
        <w:t>Spring 2021</w:t>
      </w:r>
    </w:p>
    <w:p w14:paraId="0AE25668" w14:textId="28199C04" w:rsidR="009B61BF" w:rsidRPr="009B61BF" w:rsidRDefault="009B61BF">
      <w:pPr>
        <w:rPr>
          <w:rFonts w:ascii="Times New Roman" w:hAnsi="Times New Roman" w:cs="Times New Roman"/>
        </w:rPr>
      </w:pPr>
    </w:p>
    <w:p w14:paraId="7982FCD2" w14:textId="7741511F" w:rsidR="009B61BF" w:rsidRDefault="009B61BF" w:rsidP="009B61BF">
      <w:pPr>
        <w:jc w:val="center"/>
        <w:rPr>
          <w:rFonts w:ascii="Times New Roman" w:hAnsi="Times New Roman" w:cs="Times New Roman"/>
        </w:rPr>
      </w:pPr>
      <w:r w:rsidRPr="009B61BF">
        <w:rPr>
          <w:rFonts w:ascii="Times New Roman" w:hAnsi="Times New Roman" w:cs="Times New Roman"/>
        </w:rPr>
        <w:t>HW</w:t>
      </w:r>
      <w:r>
        <w:rPr>
          <w:rFonts w:ascii="Times New Roman" w:hAnsi="Times New Roman" w:cs="Times New Roman"/>
        </w:rPr>
        <w:t>_</w:t>
      </w:r>
      <w:r w:rsidR="00DF0C8E">
        <w:rPr>
          <w:rFonts w:ascii="Times New Roman" w:hAnsi="Times New Roman" w:cs="Times New Roman"/>
        </w:rPr>
        <w:t>3</w:t>
      </w:r>
      <w:r w:rsidRPr="009B61BF">
        <w:rPr>
          <w:rFonts w:ascii="Times New Roman" w:hAnsi="Times New Roman" w:cs="Times New Roman"/>
        </w:rPr>
        <w:t xml:space="preserve"> </w:t>
      </w:r>
      <w:r w:rsidR="00DF0C8E">
        <w:rPr>
          <w:rFonts w:ascii="Times New Roman" w:hAnsi="Times New Roman" w:cs="Times New Roman"/>
        </w:rPr>
        <w:t>Multinomial naïve Bayes for Fake Review Detection</w:t>
      </w:r>
    </w:p>
    <w:p w14:paraId="6A932650" w14:textId="2A31BEFA" w:rsidR="009B61BF" w:rsidRDefault="009B61BF" w:rsidP="009B61BF">
      <w:pPr>
        <w:rPr>
          <w:rFonts w:ascii="Times New Roman" w:hAnsi="Times New Roman" w:cs="Times New Roman"/>
        </w:rPr>
      </w:pPr>
    </w:p>
    <w:p w14:paraId="51785695" w14:textId="4FB47EB9" w:rsidR="009B61BF" w:rsidRDefault="00DF0C8E" w:rsidP="009B6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from a previous text mining class created a fake restaurant review data by writing true and fake reviews. Some were positive, and some were negative.</w:t>
      </w:r>
    </w:p>
    <w:p w14:paraId="78659CF7" w14:textId="6D43A1FE" w:rsidR="009B61BF" w:rsidRDefault="009B61BF" w:rsidP="009B61BF">
      <w:pPr>
        <w:rPr>
          <w:rFonts w:ascii="Times New Roman" w:hAnsi="Times New Roman" w:cs="Times New Roman"/>
        </w:rPr>
      </w:pPr>
    </w:p>
    <w:p w14:paraId="1FD2074D" w14:textId="6FC40F7A" w:rsidR="00DF0C8E" w:rsidRPr="00DF0C8E" w:rsidRDefault="00DF0C8E" w:rsidP="00DF0C8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You are going to use the</w:t>
      </w:r>
      <w:r w:rsidRPr="00DF0C8E">
        <w:rPr>
          <w:rFonts w:ascii="Times New Roman" w:hAnsi="Times New Roman" w:cs="Times New Roman"/>
          <w:bCs/>
        </w:rPr>
        <w:t xml:space="preserve"> Multinomial Naïve Bayes algorithm to build </w:t>
      </w:r>
      <w:r>
        <w:rPr>
          <w:rFonts w:ascii="Times New Roman" w:hAnsi="Times New Roman" w:cs="Times New Roman"/>
          <w:bCs/>
        </w:rPr>
        <w:t xml:space="preserve">prediction </w:t>
      </w:r>
      <w:r w:rsidRPr="00DF0C8E">
        <w:rPr>
          <w:rFonts w:ascii="Times New Roman" w:hAnsi="Times New Roman" w:cs="Times New Roman"/>
          <w:bCs/>
        </w:rPr>
        <w:t>model</w:t>
      </w:r>
      <w:r>
        <w:rPr>
          <w:rFonts w:ascii="Times New Roman" w:hAnsi="Times New Roman" w:cs="Times New Roman"/>
          <w:bCs/>
        </w:rPr>
        <w:t>s</w:t>
      </w:r>
      <w:r w:rsidRPr="00DF0C8E">
        <w:rPr>
          <w:rFonts w:ascii="Times New Roman" w:hAnsi="Times New Roman" w:cs="Times New Roman"/>
          <w:bCs/>
        </w:rPr>
        <w:t xml:space="preserve"> to classify the customer reviews by (1) sentiment (positive or negative) (2) authenticity (true or fake). </w:t>
      </w:r>
    </w:p>
    <w:p w14:paraId="576EE452" w14:textId="77777777" w:rsidR="00DF0C8E" w:rsidRPr="00DF0C8E" w:rsidRDefault="00DF0C8E" w:rsidP="00DF0C8E">
      <w:pPr>
        <w:rPr>
          <w:rFonts w:ascii="Times New Roman" w:hAnsi="Times New Roman" w:cs="Times New Roman"/>
          <w:bCs/>
        </w:rPr>
      </w:pPr>
    </w:p>
    <w:p w14:paraId="543A0557" w14:textId="7FF5344E" w:rsidR="00DF0C8E" w:rsidRPr="00DF0C8E" w:rsidRDefault="00DF0C8E" w:rsidP="00DF0C8E">
      <w:pPr>
        <w:rPr>
          <w:rFonts w:ascii="Times New Roman" w:hAnsi="Times New Roman" w:cs="Times New Roman"/>
          <w:bCs/>
        </w:rPr>
      </w:pPr>
      <w:r w:rsidRPr="00DF0C8E">
        <w:rPr>
          <w:rFonts w:ascii="Times New Roman" w:hAnsi="Times New Roman" w:cs="Times New Roman"/>
          <w:bCs/>
        </w:rPr>
        <w:t xml:space="preserve">For each of the two classification tasks, </w:t>
      </w:r>
      <w:r w:rsidR="00831B56">
        <w:rPr>
          <w:rFonts w:ascii="Times New Roman" w:hAnsi="Times New Roman" w:cs="Times New Roman"/>
          <w:bCs/>
        </w:rPr>
        <w:t>try</w:t>
      </w:r>
      <w:r w:rsidRPr="00DF0C8E">
        <w:rPr>
          <w:rFonts w:ascii="Times New Roman" w:hAnsi="Times New Roman" w:cs="Times New Roman"/>
          <w:bCs/>
        </w:rPr>
        <w:t xml:space="preserve"> different </w:t>
      </w:r>
      <w:r w:rsidR="00831B56">
        <w:rPr>
          <w:rFonts w:ascii="Times New Roman" w:hAnsi="Times New Roman" w:cs="Times New Roman"/>
          <w:bCs/>
        </w:rPr>
        <w:t>vectorization options</w:t>
      </w:r>
      <w:r w:rsidRPr="00DF0C8E">
        <w:rPr>
          <w:rFonts w:ascii="Times New Roman" w:hAnsi="Times New Roman" w:cs="Times New Roman"/>
          <w:bCs/>
        </w:rPr>
        <w:t xml:space="preserve"> to build the models, and evaluate them using </w:t>
      </w:r>
      <w:r w:rsidR="00831B56">
        <w:rPr>
          <w:rFonts w:ascii="Times New Roman" w:hAnsi="Times New Roman" w:cs="Times New Roman"/>
          <w:bCs/>
        </w:rPr>
        <w:t xml:space="preserve">5-fold </w:t>
      </w:r>
      <w:r w:rsidRPr="00DF0C8E">
        <w:rPr>
          <w:rFonts w:ascii="Times New Roman" w:hAnsi="Times New Roman" w:cs="Times New Roman"/>
          <w:bCs/>
        </w:rPr>
        <w:t>cross validation method. Compare the following models’ performance. Report confusion matrix and accuracy.</w:t>
      </w:r>
    </w:p>
    <w:p w14:paraId="432A2DE7" w14:textId="77777777" w:rsidR="009B61BF" w:rsidRDefault="009B61BF" w:rsidP="009B61BF">
      <w:pPr>
        <w:rPr>
          <w:rFonts w:ascii="Times New Roman" w:hAnsi="Times New Roman" w:cs="Times New Roman"/>
        </w:rPr>
      </w:pPr>
    </w:p>
    <w:p w14:paraId="797976AB" w14:textId="483520BB" w:rsidR="00DF0C8E" w:rsidRDefault="00DF0C8E" w:rsidP="009B6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 – </w:t>
      </w:r>
    </w:p>
    <w:p w14:paraId="07FAF2D5" w14:textId="21899F33" w:rsidR="009B61BF" w:rsidRDefault="00DF0C8E" w:rsidP="00DF0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</w:t>
      </w:r>
      <w:r w:rsidR="009B61BF" w:rsidRPr="00DF0C8E">
        <w:rPr>
          <w:rFonts w:ascii="Times New Roman" w:hAnsi="Times New Roman" w:cs="Times New Roman"/>
        </w:rPr>
        <w:t>Python script</w:t>
      </w:r>
      <w:r>
        <w:rPr>
          <w:rFonts w:ascii="Times New Roman" w:hAnsi="Times New Roman" w:cs="Times New Roman"/>
        </w:rPr>
        <w:t>.</w:t>
      </w:r>
    </w:p>
    <w:p w14:paraId="67933812" w14:textId="2381320F" w:rsidR="00DF0C8E" w:rsidRDefault="00DF0C8E" w:rsidP="00DF0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word document (Up to two pages) to describe</w:t>
      </w:r>
    </w:p>
    <w:p w14:paraId="6C4F1DC4" w14:textId="4DA11CED" w:rsidR="00DF0C8E" w:rsidRDefault="00DF0C8E" w:rsidP="00DF0C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</w:t>
      </w:r>
      <w:r w:rsidR="00831B56">
        <w:rPr>
          <w:rFonts w:ascii="Times New Roman" w:hAnsi="Times New Roman" w:cs="Times New Roman"/>
        </w:rPr>
        <w:t xml:space="preserve">best </w:t>
      </w:r>
      <w:r>
        <w:rPr>
          <w:rFonts w:ascii="Times New Roman" w:hAnsi="Times New Roman" w:cs="Times New Roman"/>
        </w:rPr>
        <w:t xml:space="preserve">choice of vectorization options </w:t>
      </w:r>
      <w:r w:rsidR="00831B56">
        <w:rPr>
          <w:rFonts w:ascii="Times New Roman" w:hAnsi="Times New Roman" w:cs="Times New Roman"/>
        </w:rPr>
        <w:t xml:space="preserve">for each task </w:t>
      </w:r>
      <w:r>
        <w:rPr>
          <w:rFonts w:ascii="Times New Roman" w:hAnsi="Times New Roman" w:cs="Times New Roman"/>
        </w:rPr>
        <w:t xml:space="preserve">and </w:t>
      </w:r>
      <w:r w:rsidR="00831B56">
        <w:rPr>
          <w:rFonts w:ascii="Times New Roman" w:hAnsi="Times New Roman" w:cs="Times New Roman"/>
        </w:rPr>
        <w:t>why</w:t>
      </w:r>
    </w:p>
    <w:p w14:paraId="16869AFA" w14:textId="26239ABF" w:rsidR="00DF0C8E" w:rsidRDefault="00DF0C8E" w:rsidP="00DF0C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10 features for </w:t>
      </w:r>
      <w:r w:rsidR="00831B56">
        <w:rPr>
          <w:rFonts w:ascii="Times New Roman" w:hAnsi="Times New Roman" w:cs="Times New Roman"/>
        </w:rPr>
        <w:t>each category in each task</w:t>
      </w:r>
    </w:p>
    <w:p w14:paraId="0185C5EE" w14:textId="517AA944" w:rsidR="00DF0C8E" w:rsidRDefault="00831B56" w:rsidP="00DF0C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model’s </w:t>
      </w:r>
      <w:r w:rsidR="00DF0C8E">
        <w:rPr>
          <w:rFonts w:ascii="Times New Roman" w:hAnsi="Times New Roman" w:cs="Times New Roman"/>
        </w:rPr>
        <w:t>performance in accuracy, precision, recall, and F-measure</w:t>
      </w:r>
    </w:p>
    <w:p w14:paraId="7C011B62" w14:textId="5706740E" w:rsidR="00DF0C8E" w:rsidRDefault="00831B56" w:rsidP="00DF0C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model’s e</w:t>
      </w:r>
      <w:r w:rsidR="00DF0C8E">
        <w:rPr>
          <w:rFonts w:ascii="Times New Roman" w:hAnsi="Times New Roman" w:cs="Times New Roman"/>
        </w:rPr>
        <w:t>rror analysis to identify areas for improvement</w:t>
      </w:r>
    </w:p>
    <w:p w14:paraId="23E77C9F" w14:textId="63155160" w:rsidR="00DF0C8E" w:rsidRPr="00DF0C8E" w:rsidRDefault="00831B56" w:rsidP="00DF0C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comparison of </w:t>
      </w:r>
      <w:r w:rsidR="00DF0C8E">
        <w:rPr>
          <w:rFonts w:ascii="Times New Roman" w:hAnsi="Times New Roman" w:cs="Times New Roman"/>
        </w:rPr>
        <w:t xml:space="preserve">the difficulty </w:t>
      </w:r>
      <w:r>
        <w:rPr>
          <w:rFonts w:ascii="Times New Roman" w:hAnsi="Times New Roman" w:cs="Times New Roman"/>
        </w:rPr>
        <w:t xml:space="preserve">in </w:t>
      </w:r>
      <w:r w:rsidR="00DF0C8E">
        <w:rPr>
          <w:rFonts w:ascii="Times New Roman" w:hAnsi="Times New Roman" w:cs="Times New Roman"/>
        </w:rPr>
        <w:t xml:space="preserve">sentiment </w:t>
      </w:r>
      <w:r>
        <w:rPr>
          <w:rFonts w:ascii="Times New Roman" w:hAnsi="Times New Roman" w:cs="Times New Roman"/>
        </w:rPr>
        <w:t xml:space="preserve">classification vs. </w:t>
      </w:r>
      <w:r w:rsidR="00DF0C8E">
        <w:rPr>
          <w:rFonts w:ascii="Times New Roman" w:hAnsi="Times New Roman" w:cs="Times New Roman"/>
        </w:rPr>
        <w:t>fake review classification.</w:t>
      </w:r>
    </w:p>
    <w:p w14:paraId="2C18F355" w14:textId="543BD46D" w:rsidR="009B61BF" w:rsidRDefault="009B61BF" w:rsidP="009B61BF">
      <w:pPr>
        <w:rPr>
          <w:rFonts w:ascii="Times New Roman" w:hAnsi="Times New Roman" w:cs="Times New Roman"/>
        </w:rPr>
      </w:pPr>
    </w:p>
    <w:p w14:paraId="52D5418A" w14:textId="4384A869" w:rsidR="009B61BF" w:rsidRDefault="00084610" w:rsidP="009B6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Grading criteria:</w:t>
      </w:r>
    </w:p>
    <w:p w14:paraId="533DAD31" w14:textId="029CB5C0" w:rsidR="00084610" w:rsidRDefault="00084610" w:rsidP="00084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</w:t>
      </w:r>
      <w:r w:rsidR="00D1647C">
        <w:rPr>
          <w:rFonts w:ascii="Times New Roman" w:hAnsi="Times New Roman" w:cs="Times New Roman"/>
        </w:rPr>
        <w:t xml:space="preserve"> and reproducibility</w:t>
      </w:r>
      <w:r>
        <w:rPr>
          <w:rFonts w:ascii="Times New Roman" w:hAnsi="Times New Roman" w:cs="Times New Roman"/>
        </w:rPr>
        <w:t xml:space="preserve"> in analysis</w:t>
      </w:r>
    </w:p>
    <w:p w14:paraId="4AF30491" w14:textId="2922B6AA" w:rsidR="00084610" w:rsidRDefault="00084610" w:rsidP="00084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Clarity in explaining the analytical process and result</w:t>
      </w:r>
    </w:p>
    <w:p w14:paraId="33C65846" w14:textId="77777777" w:rsidR="00D1647C" w:rsidRPr="00084610" w:rsidRDefault="00D1647C" w:rsidP="00D1647C">
      <w:pPr>
        <w:pStyle w:val="ListParagraph"/>
        <w:rPr>
          <w:rFonts w:ascii="Times New Roman" w:hAnsi="Times New Roman" w:cs="Times New Roman"/>
        </w:rPr>
      </w:pPr>
    </w:p>
    <w:p w14:paraId="0CE3F9BB" w14:textId="77777777" w:rsidR="009B61BF" w:rsidRPr="009B61BF" w:rsidRDefault="009B61BF" w:rsidP="009B61BF">
      <w:pPr>
        <w:rPr>
          <w:rFonts w:ascii="Times New Roman" w:hAnsi="Times New Roman" w:cs="Times New Roman"/>
        </w:rPr>
      </w:pPr>
    </w:p>
    <w:sectPr w:rsidR="009B61BF" w:rsidRPr="009B61BF" w:rsidSect="0015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B683D"/>
    <w:multiLevelType w:val="hybridMultilevel"/>
    <w:tmpl w:val="FF58736A"/>
    <w:lvl w:ilvl="0" w:tplc="426E00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C75F5"/>
    <w:multiLevelType w:val="hybridMultilevel"/>
    <w:tmpl w:val="9D5EAD62"/>
    <w:lvl w:ilvl="0" w:tplc="C65E8A3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BF"/>
    <w:rsid w:val="00084610"/>
    <w:rsid w:val="000A2AE4"/>
    <w:rsid w:val="001530BE"/>
    <w:rsid w:val="001C384C"/>
    <w:rsid w:val="00407C73"/>
    <w:rsid w:val="004657FF"/>
    <w:rsid w:val="0046581F"/>
    <w:rsid w:val="004B3F95"/>
    <w:rsid w:val="005D0A52"/>
    <w:rsid w:val="00831B56"/>
    <w:rsid w:val="009A40FA"/>
    <w:rsid w:val="009B0D17"/>
    <w:rsid w:val="009B61BF"/>
    <w:rsid w:val="00B8053A"/>
    <w:rsid w:val="00BA4B3E"/>
    <w:rsid w:val="00D1647C"/>
    <w:rsid w:val="00D56AE4"/>
    <w:rsid w:val="00D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D51E"/>
  <w15:chartTrackingRefBased/>
  <w15:docId w15:val="{6AC22610-AD7D-AE44-99A7-C603BFFE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1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6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Yu</dc:creator>
  <cp:keywords/>
  <dc:description/>
  <cp:lastModifiedBy>Priyanka Reddy Yellati</cp:lastModifiedBy>
  <cp:revision>9</cp:revision>
  <dcterms:created xsi:type="dcterms:W3CDTF">2021-03-07T03:17:00Z</dcterms:created>
  <dcterms:modified xsi:type="dcterms:W3CDTF">2021-04-01T22:51:00Z</dcterms:modified>
</cp:coreProperties>
</file>