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918CD" w14:textId="1A3C6EAB" w:rsidR="004B3F95" w:rsidRPr="009B61BF" w:rsidRDefault="009B61BF">
      <w:pPr>
        <w:rPr>
          <w:rFonts w:ascii="Times New Roman" w:hAnsi="Times New Roman" w:cs="Times New Roman"/>
        </w:rPr>
      </w:pPr>
      <w:r w:rsidRPr="009B61BF">
        <w:rPr>
          <w:rFonts w:ascii="Times New Roman" w:hAnsi="Times New Roman" w:cs="Times New Roman"/>
        </w:rPr>
        <w:t>IST736 Text Mining</w:t>
      </w:r>
    </w:p>
    <w:p w14:paraId="1B6E6519" w14:textId="66332B8D" w:rsidR="009B61BF" w:rsidRPr="009B61BF" w:rsidRDefault="009B61BF">
      <w:pPr>
        <w:rPr>
          <w:rFonts w:ascii="Times New Roman" w:hAnsi="Times New Roman" w:cs="Times New Roman"/>
        </w:rPr>
      </w:pPr>
      <w:r w:rsidRPr="009B61BF">
        <w:rPr>
          <w:rFonts w:ascii="Times New Roman" w:hAnsi="Times New Roman" w:cs="Times New Roman"/>
        </w:rPr>
        <w:t>Professor Bei Yu</w:t>
      </w:r>
    </w:p>
    <w:p w14:paraId="541AAC1E" w14:textId="7052451D" w:rsidR="009B61BF" w:rsidRPr="009B61BF" w:rsidRDefault="009B61BF">
      <w:pPr>
        <w:rPr>
          <w:rFonts w:ascii="Times New Roman" w:hAnsi="Times New Roman" w:cs="Times New Roman"/>
        </w:rPr>
      </w:pPr>
      <w:r w:rsidRPr="009B61BF">
        <w:rPr>
          <w:rFonts w:ascii="Times New Roman" w:hAnsi="Times New Roman" w:cs="Times New Roman"/>
        </w:rPr>
        <w:t>Spring 2021</w:t>
      </w:r>
    </w:p>
    <w:p w14:paraId="0AE25668" w14:textId="28199C04" w:rsidR="009B61BF" w:rsidRPr="009B61BF" w:rsidRDefault="009B61BF">
      <w:pPr>
        <w:rPr>
          <w:rFonts w:ascii="Times New Roman" w:hAnsi="Times New Roman" w:cs="Times New Roman"/>
        </w:rPr>
      </w:pPr>
    </w:p>
    <w:p w14:paraId="7982FCD2" w14:textId="1CEA8D3A" w:rsidR="009B61BF" w:rsidRDefault="009B61BF" w:rsidP="009B61BF">
      <w:pPr>
        <w:jc w:val="center"/>
        <w:rPr>
          <w:rFonts w:ascii="Times New Roman" w:hAnsi="Times New Roman" w:cs="Times New Roman"/>
        </w:rPr>
      </w:pPr>
      <w:r w:rsidRPr="009B61BF">
        <w:rPr>
          <w:rFonts w:ascii="Times New Roman" w:hAnsi="Times New Roman" w:cs="Times New Roman"/>
        </w:rPr>
        <w:t>HW</w:t>
      </w:r>
      <w:r>
        <w:rPr>
          <w:rFonts w:ascii="Times New Roman" w:hAnsi="Times New Roman" w:cs="Times New Roman"/>
        </w:rPr>
        <w:t>_</w:t>
      </w:r>
      <w:r w:rsidR="007257AC">
        <w:rPr>
          <w:rFonts w:ascii="Times New Roman" w:hAnsi="Times New Roman" w:cs="Times New Roman"/>
        </w:rPr>
        <w:t>4</w:t>
      </w:r>
      <w:r w:rsidRPr="009B61BF">
        <w:rPr>
          <w:rFonts w:ascii="Times New Roman" w:hAnsi="Times New Roman" w:cs="Times New Roman"/>
        </w:rPr>
        <w:t xml:space="preserve"> </w:t>
      </w:r>
      <w:r w:rsidR="007257AC">
        <w:rPr>
          <w:rFonts w:ascii="Times New Roman" w:hAnsi="Times New Roman" w:cs="Times New Roman"/>
        </w:rPr>
        <w:t>Compare MNB and SVM</w:t>
      </w:r>
      <w:r w:rsidR="00DF0C8E">
        <w:rPr>
          <w:rFonts w:ascii="Times New Roman" w:hAnsi="Times New Roman" w:cs="Times New Roman"/>
        </w:rPr>
        <w:t xml:space="preserve"> for </w:t>
      </w:r>
      <w:r w:rsidR="007257AC">
        <w:rPr>
          <w:rFonts w:ascii="Times New Roman" w:hAnsi="Times New Roman" w:cs="Times New Roman"/>
        </w:rPr>
        <w:t>Causal Language</w:t>
      </w:r>
      <w:r w:rsidR="00DF0C8E">
        <w:rPr>
          <w:rFonts w:ascii="Times New Roman" w:hAnsi="Times New Roman" w:cs="Times New Roman"/>
        </w:rPr>
        <w:t xml:space="preserve"> Detection</w:t>
      </w:r>
    </w:p>
    <w:p w14:paraId="6A932650" w14:textId="2A31BEFA" w:rsidR="009B61BF" w:rsidRDefault="009B61BF" w:rsidP="009B61BF">
      <w:pPr>
        <w:rPr>
          <w:rFonts w:ascii="Times New Roman" w:hAnsi="Times New Roman" w:cs="Times New Roman"/>
        </w:rPr>
      </w:pPr>
    </w:p>
    <w:p w14:paraId="51785695" w14:textId="383578E2" w:rsidR="009B61BF" w:rsidRDefault="007257AC" w:rsidP="009B6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 et al. (2019) annotated some conclusion sentences in biomedical and health research papers to identify their claim strength. Each sentence was annotated as belonging to one of the four categories:</w:t>
      </w:r>
    </w:p>
    <w:p w14:paraId="766B4AFE" w14:textId="0D28EAC3" w:rsidR="007257AC" w:rsidRDefault="007257AC" w:rsidP="009B61BF">
      <w:pPr>
        <w:rPr>
          <w:rFonts w:ascii="Times New Roman" w:hAnsi="Times New Roman" w:cs="Times New Roman"/>
        </w:rPr>
      </w:pPr>
    </w:p>
    <w:p w14:paraId="6C7726A7" w14:textId="77777777" w:rsidR="007257AC" w:rsidRPr="007257AC" w:rsidRDefault="007257AC" w:rsidP="007257AC">
      <w:pPr>
        <w:rPr>
          <w:rFonts w:ascii="Times New Roman" w:hAnsi="Times New Roman" w:cs="Times New Roman"/>
        </w:rPr>
      </w:pPr>
      <w:r w:rsidRPr="007257AC">
        <w:rPr>
          <w:rFonts w:ascii="Times New Roman" w:hAnsi="Times New Roman" w:cs="Times New Roman"/>
        </w:rPr>
        <w:t xml:space="preserve">Label = </w:t>
      </w:r>
      <w:proofErr w:type="gramStart"/>
      <w:r w:rsidRPr="007257AC">
        <w:rPr>
          <w:rFonts w:ascii="Times New Roman" w:hAnsi="Times New Roman" w:cs="Times New Roman"/>
        </w:rPr>
        <w:t>0 :</w:t>
      </w:r>
      <w:proofErr w:type="gramEnd"/>
      <w:r w:rsidRPr="007257AC">
        <w:rPr>
          <w:rFonts w:ascii="Times New Roman" w:hAnsi="Times New Roman" w:cs="Times New Roman"/>
        </w:rPr>
        <w:t xml:space="preserve"> No relationship (1356 cases)</w:t>
      </w:r>
    </w:p>
    <w:p w14:paraId="3212D313" w14:textId="77777777" w:rsidR="007257AC" w:rsidRPr="007257AC" w:rsidRDefault="007257AC" w:rsidP="007257AC">
      <w:pPr>
        <w:rPr>
          <w:rFonts w:ascii="Times New Roman" w:hAnsi="Times New Roman" w:cs="Times New Roman"/>
        </w:rPr>
      </w:pPr>
      <w:r w:rsidRPr="007257AC">
        <w:rPr>
          <w:rFonts w:ascii="Times New Roman" w:hAnsi="Times New Roman" w:cs="Times New Roman"/>
        </w:rPr>
        <w:t xml:space="preserve">Label = </w:t>
      </w:r>
      <w:proofErr w:type="gramStart"/>
      <w:r w:rsidRPr="007257AC">
        <w:rPr>
          <w:rFonts w:ascii="Times New Roman" w:hAnsi="Times New Roman" w:cs="Times New Roman"/>
        </w:rPr>
        <w:t>1 :</w:t>
      </w:r>
      <w:proofErr w:type="gramEnd"/>
      <w:r w:rsidRPr="007257AC">
        <w:rPr>
          <w:rFonts w:ascii="Times New Roman" w:hAnsi="Times New Roman" w:cs="Times New Roman"/>
        </w:rPr>
        <w:t xml:space="preserve"> Direct causal (494 cases)</w:t>
      </w:r>
    </w:p>
    <w:p w14:paraId="173843DD" w14:textId="77777777" w:rsidR="007257AC" w:rsidRPr="007257AC" w:rsidRDefault="007257AC" w:rsidP="007257AC">
      <w:pPr>
        <w:rPr>
          <w:rFonts w:ascii="Times New Roman" w:hAnsi="Times New Roman" w:cs="Times New Roman"/>
        </w:rPr>
      </w:pPr>
      <w:r w:rsidRPr="007257AC">
        <w:rPr>
          <w:rFonts w:ascii="Times New Roman" w:hAnsi="Times New Roman" w:cs="Times New Roman"/>
        </w:rPr>
        <w:t xml:space="preserve">Label = </w:t>
      </w:r>
      <w:proofErr w:type="gramStart"/>
      <w:r w:rsidRPr="007257AC">
        <w:rPr>
          <w:rFonts w:ascii="Times New Roman" w:hAnsi="Times New Roman" w:cs="Times New Roman"/>
        </w:rPr>
        <w:t>2 :</w:t>
      </w:r>
      <w:proofErr w:type="gramEnd"/>
      <w:r w:rsidRPr="007257AC">
        <w:rPr>
          <w:rFonts w:ascii="Times New Roman" w:hAnsi="Times New Roman" w:cs="Times New Roman"/>
        </w:rPr>
        <w:t xml:space="preserve"> Conditional causal (213 cases)</w:t>
      </w:r>
    </w:p>
    <w:p w14:paraId="75C2F14F" w14:textId="64904575" w:rsidR="007257AC" w:rsidRDefault="007257AC" w:rsidP="007257AC">
      <w:pPr>
        <w:rPr>
          <w:rFonts w:ascii="Times New Roman" w:hAnsi="Times New Roman" w:cs="Times New Roman"/>
        </w:rPr>
      </w:pPr>
      <w:r w:rsidRPr="007257AC">
        <w:rPr>
          <w:rFonts w:ascii="Times New Roman" w:hAnsi="Times New Roman" w:cs="Times New Roman"/>
        </w:rPr>
        <w:t xml:space="preserve">Label = </w:t>
      </w:r>
      <w:proofErr w:type="gramStart"/>
      <w:r w:rsidRPr="007257AC">
        <w:rPr>
          <w:rFonts w:ascii="Times New Roman" w:hAnsi="Times New Roman" w:cs="Times New Roman"/>
        </w:rPr>
        <w:t>3 :</w:t>
      </w:r>
      <w:proofErr w:type="gramEnd"/>
      <w:r w:rsidRPr="007257AC">
        <w:rPr>
          <w:rFonts w:ascii="Times New Roman" w:hAnsi="Times New Roman" w:cs="Times New Roman"/>
        </w:rPr>
        <w:t xml:space="preserve"> Correlational (998 cases)</w:t>
      </w:r>
    </w:p>
    <w:p w14:paraId="78659CF7" w14:textId="6D43A1FE" w:rsidR="009B61BF" w:rsidRDefault="009B61BF" w:rsidP="009B61BF">
      <w:pPr>
        <w:rPr>
          <w:rFonts w:ascii="Times New Roman" w:hAnsi="Times New Roman" w:cs="Times New Roman"/>
        </w:rPr>
      </w:pPr>
    </w:p>
    <w:p w14:paraId="1FD2074D" w14:textId="4779E3C5" w:rsidR="00DF0C8E" w:rsidRPr="00DF0C8E" w:rsidRDefault="00DF0C8E" w:rsidP="00DF0C8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You are going to use </w:t>
      </w:r>
      <w:r w:rsidR="007257AC">
        <w:rPr>
          <w:rFonts w:ascii="Times New Roman" w:hAnsi="Times New Roman" w:cs="Times New Roman"/>
          <w:bCs/>
        </w:rPr>
        <w:t>both MNB and SVMs</w:t>
      </w:r>
      <w:r w:rsidRPr="00DF0C8E">
        <w:rPr>
          <w:rFonts w:ascii="Times New Roman" w:hAnsi="Times New Roman" w:cs="Times New Roman"/>
          <w:bCs/>
        </w:rPr>
        <w:t xml:space="preserve"> algorithm to build </w:t>
      </w:r>
      <w:r>
        <w:rPr>
          <w:rFonts w:ascii="Times New Roman" w:hAnsi="Times New Roman" w:cs="Times New Roman"/>
          <w:bCs/>
        </w:rPr>
        <w:t xml:space="preserve">prediction </w:t>
      </w:r>
      <w:r w:rsidRPr="00DF0C8E">
        <w:rPr>
          <w:rFonts w:ascii="Times New Roman" w:hAnsi="Times New Roman" w:cs="Times New Roman"/>
          <w:bCs/>
        </w:rPr>
        <w:t>model</w:t>
      </w:r>
      <w:r>
        <w:rPr>
          <w:rFonts w:ascii="Times New Roman" w:hAnsi="Times New Roman" w:cs="Times New Roman"/>
          <w:bCs/>
        </w:rPr>
        <w:t>s</w:t>
      </w:r>
      <w:r w:rsidRPr="00DF0C8E">
        <w:rPr>
          <w:rFonts w:ascii="Times New Roman" w:hAnsi="Times New Roman" w:cs="Times New Roman"/>
          <w:bCs/>
        </w:rPr>
        <w:t xml:space="preserve"> to </w:t>
      </w:r>
      <w:r w:rsidR="007257AC">
        <w:rPr>
          <w:rFonts w:ascii="Times New Roman" w:hAnsi="Times New Roman" w:cs="Times New Roman"/>
          <w:bCs/>
        </w:rPr>
        <w:t>predict the claim strength</w:t>
      </w:r>
      <w:r w:rsidRPr="00DF0C8E">
        <w:rPr>
          <w:rFonts w:ascii="Times New Roman" w:hAnsi="Times New Roman" w:cs="Times New Roman"/>
          <w:bCs/>
        </w:rPr>
        <w:t xml:space="preserve">. </w:t>
      </w:r>
    </w:p>
    <w:p w14:paraId="576EE452" w14:textId="77777777" w:rsidR="00DF0C8E" w:rsidRPr="00DF0C8E" w:rsidRDefault="00DF0C8E" w:rsidP="00DF0C8E">
      <w:pPr>
        <w:rPr>
          <w:rFonts w:ascii="Times New Roman" w:hAnsi="Times New Roman" w:cs="Times New Roman"/>
          <w:bCs/>
        </w:rPr>
      </w:pPr>
    </w:p>
    <w:p w14:paraId="543A0557" w14:textId="63777C39" w:rsidR="00DF0C8E" w:rsidRPr="00DF0C8E" w:rsidRDefault="00DF0C8E" w:rsidP="00DF0C8E">
      <w:pPr>
        <w:rPr>
          <w:rFonts w:ascii="Times New Roman" w:hAnsi="Times New Roman" w:cs="Times New Roman"/>
          <w:bCs/>
        </w:rPr>
      </w:pPr>
      <w:r w:rsidRPr="00DF0C8E">
        <w:rPr>
          <w:rFonts w:ascii="Times New Roman" w:hAnsi="Times New Roman" w:cs="Times New Roman"/>
          <w:bCs/>
        </w:rPr>
        <w:t xml:space="preserve">For each </w:t>
      </w:r>
      <w:r w:rsidR="007257AC">
        <w:rPr>
          <w:rFonts w:ascii="Times New Roman" w:hAnsi="Times New Roman" w:cs="Times New Roman"/>
          <w:bCs/>
        </w:rPr>
        <w:t>algorithm</w:t>
      </w:r>
      <w:r w:rsidRPr="00DF0C8E">
        <w:rPr>
          <w:rFonts w:ascii="Times New Roman" w:hAnsi="Times New Roman" w:cs="Times New Roman"/>
          <w:bCs/>
        </w:rPr>
        <w:t xml:space="preserve">, </w:t>
      </w:r>
      <w:r w:rsidR="00831B56">
        <w:rPr>
          <w:rFonts w:ascii="Times New Roman" w:hAnsi="Times New Roman" w:cs="Times New Roman"/>
          <w:bCs/>
        </w:rPr>
        <w:t>try</w:t>
      </w:r>
      <w:r w:rsidRPr="00DF0C8E">
        <w:rPr>
          <w:rFonts w:ascii="Times New Roman" w:hAnsi="Times New Roman" w:cs="Times New Roman"/>
          <w:bCs/>
        </w:rPr>
        <w:t xml:space="preserve"> different </w:t>
      </w:r>
      <w:r w:rsidR="00831B56">
        <w:rPr>
          <w:rFonts w:ascii="Times New Roman" w:hAnsi="Times New Roman" w:cs="Times New Roman"/>
          <w:bCs/>
        </w:rPr>
        <w:t>vectorization options</w:t>
      </w:r>
      <w:r w:rsidRPr="00DF0C8E">
        <w:rPr>
          <w:rFonts w:ascii="Times New Roman" w:hAnsi="Times New Roman" w:cs="Times New Roman"/>
          <w:bCs/>
        </w:rPr>
        <w:t xml:space="preserve"> to build the model, and evaluate them using </w:t>
      </w:r>
      <w:r w:rsidR="00831B56">
        <w:rPr>
          <w:rFonts w:ascii="Times New Roman" w:hAnsi="Times New Roman" w:cs="Times New Roman"/>
          <w:bCs/>
        </w:rPr>
        <w:t xml:space="preserve">5-fold </w:t>
      </w:r>
      <w:r w:rsidRPr="00DF0C8E">
        <w:rPr>
          <w:rFonts w:ascii="Times New Roman" w:hAnsi="Times New Roman" w:cs="Times New Roman"/>
          <w:bCs/>
        </w:rPr>
        <w:t>cross validation method.</w:t>
      </w:r>
    </w:p>
    <w:p w14:paraId="432A2DE7" w14:textId="77777777" w:rsidR="009B61BF" w:rsidRDefault="009B61BF" w:rsidP="009B61BF">
      <w:pPr>
        <w:rPr>
          <w:rFonts w:ascii="Times New Roman" w:hAnsi="Times New Roman" w:cs="Times New Roman"/>
        </w:rPr>
      </w:pPr>
    </w:p>
    <w:p w14:paraId="797976AB" w14:textId="483520BB" w:rsidR="00DF0C8E" w:rsidRDefault="00DF0C8E" w:rsidP="009B6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 – </w:t>
      </w:r>
    </w:p>
    <w:p w14:paraId="07FAF2D5" w14:textId="51BAE58E" w:rsidR="009B61BF" w:rsidRDefault="00DF0C8E" w:rsidP="00DF0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</w:t>
      </w:r>
      <w:r w:rsidR="009B61BF" w:rsidRPr="00DF0C8E">
        <w:rPr>
          <w:rFonts w:ascii="Times New Roman" w:hAnsi="Times New Roman" w:cs="Times New Roman"/>
        </w:rPr>
        <w:t>Python script</w:t>
      </w:r>
      <w:r>
        <w:rPr>
          <w:rFonts w:ascii="Times New Roman" w:hAnsi="Times New Roman" w:cs="Times New Roman"/>
        </w:rPr>
        <w:t>.</w:t>
      </w:r>
    </w:p>
    <w:p w14:paraId="67933812" w14:textId="2381320F" w:rsidR="00DF0C8E" w:rsidRDefault="00DF0C8E" w:rsidP="00DF0C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word document (Up to two pages) to describe</w:t>
      </w:r>
    </w:p>
    <w:p w14:paraId="6C4F1DC4" w14:textId="3FCC5785" w:rsidR="00DF0C8E" w:rsidRDefault="00DF0C8E" w:rsidP="00DF0C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</w:t>
      </w:r>
      <w:r w:rsidR="00831B56">
        <w:rPr>
          <w:rFonts w:ascii="Times New Roman" w:hAnsi="Times New Roman" w:cs="Times New Roman"/>
        </w:rPr>
        <w:t xml:space="preserve">best </w:t>
      </w:r>
      <w:r>
        <w:rPr>
          <w:rFonts w:ascii="Times New Roman" w:hAnsi="Times New Roman" w:cs="Times New Roman"/>
        </w:rPr>
        <w:t xml:space="preserve">choice of vectorization options </w:t>
      </w:r>
      <w:r w:rsidR="00831B56">
        <w:rPr>
          <w:rFonts w:ascii="Times New Roman" w:hAnsi="Times New Roman" w:cs="Times New Roman"/>
        </w:rPr>
        <w:t xml:space="preserve">for each </w:t>
      </w:r>
      <w:r w:rsidR="007257AC">
        <w:rPr>
          <w:rFonts w:ascii="Times New Roman" w:hAnsi="Times New Roman" w:cs="Times New Roman"/>
        </w:rPr>
        <w:t>algorithm</w:t>
      </w:r>
      <w:r w:rsidR="00831B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831B56">
        <w:rPr>
          <w:rFonts w:ascii="Times New Roman" w:hAnsi="Times New Roman" w:cs="Times New Roman"/>
        </w:rPr>
        <w:t>why</w:t>
      </w:r>
    </w:p>
    <w:p w14:paraId="16869AFA" w14:textId="100690A4" w:rsidR="00DF0C8E" w:rsidRDefault="00DF0C8E" w:rsidP="00DF0C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</w:t>
      </w:r>
      <w:proofErr w:type="gramStart"/>
      <w:r>
        <w:rPr>
          <w:rFonts w:ascii="Times New Roman" w:hAnsi="Times New Roman" w:cs="Times New Roman"/>
        </w:rPr>
        <w:t xml:space="preserve">10 </w:t>
      </w:r>
      <w:r w:rsidR="00377B73">
        <w:rPr>
          <w:rFonts w:ascii="Times New Roman" w:hAnsi="Times New Roman" w:cs="Times New Roman"/>
        </w:rPr>
        <w:t>word</w:t>
      </w:r>
      <w:proofErr w:type="gramEnd"/>
      <w:r w:rsidR="00377B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features for </w:t>
      </w:r>
      <w:r w:rsidR="00831B56">
        <w:rPr>
          <w:rFonts w:ascii="Times New Roman" w:hAnsi="Times New Roman" w:cs="Times New Roman"/>
        </w:rPr>
        <w:t xml:space="preserve">each category in </w:t>
      </w:r>
      <w:r w:rsidR="007257AC">
        <w:rPr>
          <w:rFonts w:ascii="Times New Roman" w:hAnsi="Times New Roman" w:cs="Times New Roman"/>
        </w:rPr>
        <w:t>the SVM model</w:t>
      </w:r>
    </w:p>
    <w:p w14:paraId="0185C5EE" w14:textId="15875794" w:rsidR="00DF0C8E" w:rsidRDefault="00831B56" w:rsidP="00DF0C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model’s </w:t>
      </w:r>
      <w:r w:rsidR="00DF0C8E">
        <w:rPr>
          <w:rFonts w:ascii="Times New Roman" w:hAnsi="Times New Roman" w:cs="Times New Roman"/>
        </w:rPr>
        <w:t xml:space="preserve">performance in </w:t>
      </w:r>
      <w:r w:rsidR="007257AC">
        <w:rPr>
          <w:rFonts w:ascii="Times New Roman" w:hAnsi="Times New Roman" w:cs="Times New Roman"/>
        </w:rPr>
        <w:t xml:space="preserve">confusion matrix, </w:t>
      </w:r>
      <w:r w:rsidR="00DF0C8E">
        <w:rPr>
          <w:rFonts w:ascii="Times New Roman" w:hAnsi="Times New Roman" w:cs="Times New Roman"/>
        </w:rPr>
        <w:t>precision, recall, and F-measure</w:t>
      </w:r>
    </w:p>
    <w:p w14:paraId="7C011B62" w14:textId="5706740E" w:rsidR="00DF0C8E" w:rsidRDefault="00831B56" w:rsidP="00DF0C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model’s e</w:t>
      </w:r>
      <w:r w:rsidR="00DF0C8E">
        <w:rPr>
          <w:rFonts w:ascii="Times New Roman" w:hAnsi="Times New Roman" w:cs="Times New Roman"/>
        </w:rPr>
        <w:t>rror analysis to identify areas for improvement</w:t>
      </w:r>
    </w:p>
    <w:p w14:paraId="23E77C9F" w14:textId="78978585" w:rsidR="00DF0C8E" w:rsidRPr="00DF0C8E" w:rsidRDefault="00831B56" w:rsidP="00DF0C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7257AC">
        <w:rPr>
          <w:rFonts w:ascii="Times New Roman" w:hAnsi="Times New Roman" w:cs="Times New Roman"/>
        </w:rPr>
        <w:t xml:space="preserve">performance </w:t>
      </w:r>
      <w:r>
        <w:rPr>
          <w:rFonts w:ascii="Times New Roman" w:hAnsi="Times New Roman" w:cs="Times New Roman"/>
        </w:rPr>
        <w:t xml:space="preserve">comparison of </w:t>
      </w:r>
      <w:r w:rsidR="00DF0C8E">
        <w:rPr>
          <w:rFonts w:ascii="Times New Roman" w:hAnsi="Times New Roman" w:cs="Times New Roman"/>
        </w:rPr>
        <w:t>th</w:t>
      </w:r>
      <w:r w:rsidR="007257AC">
        <w:rPr>
          <w:rFonts w:ascii="Times New Roman" w:hAnsi="Times New Roman" w:cs="Times New Roman"/>
        </w:rPr>
        <w:t>e MNB model and the SVM model</w:t>
      </w:r>
      <w:r w:rsidR="00DF0C8E">
        <w:rPr>
          <w:rFonts w:ascii="Times New Roman" w:hAnsi="Times New Roman" w:cs="Times New Roman"/>
        </w:rPr>
        <w:t>.</w:t>
      </w:r>
    </w:p>
    <w:p w14:paraId="2C18F355" w14:textId="543BD46D" w:rsidR="009B61BF" w:rsidRDefault="009B61BF" w:rsidP="009B61BF">
      <w:pPr>
        <w:rPr>
          <w:rFonts w:ascii="Times New Roman" w:hAnsi="Times New Roman" w:cs="Times New Roman"/>
        </w:rPr>
      </w:pPr>
    </w:p>
    <w:p w14:paraId="52D5418A" w14:textId="4384A869" w:rsidR="009B61BF" w:rsidRDefault="00084610" w:rsidP="009B61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Grading criteria:</w:t>
      </w:r>
    </w:p>
    <w:p w14:paraId="533DAD31" w14:textId="029CB5C0" w:rsidR="00084610" w:rsidRDefault="00084610" w:rsidP="00084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</w:t>
      </w:r>
      <w:r w:rsidR="00D1647C">
        <w:rPr>
          <w:rFonts w:ascii="Times New Roman" w:hAnsi="Times New Roman" w:cs="Times New Roman"/>
        </w:rPr>
        <w:t xml:space="preserve"> and reproducibility</w:t>
      </w:r>
      <w:r>
        <w:rPr>
          <w:rFonts w:ascii="Times New Roman" w:hAnsi="Times New Roman" w:cs="Times New Roman"/>
        </w:rPr>
        <w:t xml:space="preserve"> in analysis</w:t>
      </w:r>
    </w:p>
    <w:p w14:paraId="4AF30491" w14:textId="2922B6AA" w:rsidR="00084610" w:rsidRDefault="00084610" w:rsidP="000846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Clarity in explaining the analytical process and result</w:t>
      </w:r>
    </w:p>
    <w:p w14:paraId="33C65846" w14:textId="77777777" w:rsidR="00D1647C" w:rsidRPr="00084610" w:rsidRDefault="00D1647C" w:rsidP="00D1647C">
      <w:pPr>
        <w:pStyle w:val="ListParagraph"/>
        <w:rPr>
          <w:rFonts w:ascii="Times New Roman" w:hAnsi="Times New Roman" w:cs="Times New Roman"/>
        </w:rPr>
      </w:pPr>
    </w:p>
    <w:p w14:paraId="614F5B14" w14:textId="71B15844" w:rsidR="00377B73" w:rsidRDefault="00377B73" w:rsidP="007257AC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377B73">
        <w:rPr>
          <w:rFonts w:ascii="Times New Roman" w:eastAsia="Times New Roman" w:hAnsi="Times New Roman" w:cs="Times New Roman"/>
          <w:color w:val="222222"/>
          <w:shd w:val="clear" w:color="auto" w:fill="FFFFFF"/>
        </w:rPr>
        <w:t>Bonus-point question (3 points)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:</w:t>
      </w:r>
    </w:p>
    <w:p w14:paraId="3B94228A" w14:textId="3CFDD47C" w:rsidR="00377B73" w:rsidRDefault="00377B73" w:rsidP="007257AC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0CD7668" w14:textId="617DFE50" w:rsidR="00377B73" w:rsidRPr="00377B73" w:rsidRDefault="00377B73" w:rsidP="007257AC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Use BERT to build a prediction model. Compare this model’s performance with the naïve Bayes and SVM models. Do error analysis to identify areas for improvement.</w:t>
      </w:r>
    </w:p>
    <w:p w14:paraId="47AC383E" w14:textId="34F6868E" w:rsidR="00377B73" w:rsidRDefault="00377B73" w:rsidP="007257AC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7094BBDE" w14:textId="77777777" w:rsidR="00377B73" w:rsidRDefault="00377B73" w:rsidP="007257AC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395209F9" w14:textId="66E7AFC7" w:rsidR="007257AC" w:rsidRDefault="007257AC" w:rsidP="007257AC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Reference:</w:t>
      </w:r>
    </w:p>
    <w:p w14:paraId="32E232F9" w14:textId="77777777" w:rsidR="007257AC" w:rsidRDefault="007257AC" w:rsidP="007257AC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59D7979C" w14:textId="3EE02E03" w:rsidR="007257AC" w:rsidRPr="009C4F09" w:rsidRDefault="007257AC" w:rsidP="007257A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</w:t>
      </w:r>
      <w:r w:rsidRPr="00B378A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u, B., Li, Y., &amp; Wang, J. (2019, November). Detecting Causal Language Use in Science Findings. In </w:t>
      </w:r>
      <w:r w:rsidRPr="00B378AE">
        <w:rPr>
          <w:rFonts w:ascii="Arial" w:eastAsia="Times New Roman" w:hAnsi="Arial" w:cs="Arial"/>
          <w:i/>
          <w:iCs/>
          <w:color w:val="222222"/>
          <w:sz w:val="20"/>
          <w:szCs w:val="20"/>
        </w:rPr>
        <w:t>Proceedings of the 2019 Conference on Empirical Methods in Natural Language Processing and the 9th International Joint Conference on Natural Language Processing (EMNLP-IJCNLP)</w:t>
      </w:r>
      <w:r w:rsidRPr="00B378A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4656-4666)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0CE3F9BB" w14:textId="77777777" w:rsidR="009B61BF" w:rsidRPr="009B61BF" w:rsidRDefault="009B61BF" w:rsidP="009B61BF">
      <w:pPr>
        <w:rPr>
          <w:rFonts w:ascii="Times New Roman" w:hAnsi="Times New Roman" w:cs="Times New Roman"/>
        </w:rPr>
      </w:pPr>
    </w:p>
    <w:sectPr w:rsidR="009B61BF" w:rsidRPr="009B61BF" w:rsidSect="0015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B683D"/>
    <w:multiLevelType w:val="hybridMultilevel"/>
    <w:tmpl w:val="FF58736A"/>
    <w:lvl w:ilvl="0" w:tplc="426E00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C75F5"/>
    <w:multiLevelType w:val="hybridMultilevel"/>
    <w:tmpl w:val="9D5EAD62"/>
    <w:lvl w:ilvl="0" w:tplc="C65E8A3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BF"/>
    <w:rsid w:val="00084610"/>
    <w:rsid w:val="001530BE"/>
    <w:rsid w:val="00377B73"/>
    <w:rsid w:val="004657FF"/>
    <w:rsid w:val="004B3F95"/>
    <w:rsid w:val="007257AC"/>
    <w:rsid w:val="00831B56"/>
    <w:rsid w:val="009B0D17"/>
    <w:rsid w:val="009B61BF"/>
    <w:rsid w:val="00B42A26"/>
    <w:rsid w:val="00B8053A"/>
    <w:rsid w:val="00BA4B3E"/>
    <w:rsid w:val="00D1647C"/>
    <w:rsid w:val="00D56AE4"/>
    <w:rsid w:val="00D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1D51E"/>
  <w15:chartTrackingRefBased/>
  <w15:docId w15:val="{6AC22610-AD7D-AE44-99A7-C603BFFE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1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46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8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Yu</dc:creator>
  <cp:keywords/>
  <dc:description/>
  <cp:lastModifiedBy>Bei Yu</cp:lastModifiedBy>
  <cp:revision>4</cp:revision>
  <dcterms:created xsi:type="dcterms:W3CDTF">2021-03-07T04:17:00Z</dcterms:created>
  <dcterms:modified xsi:type="dcterms:W3CDTF">2021-03-30T23:44:00Z</dcterms:modified>
</cp:coreProperties>
</file>