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F3A27" w14:textId="77777777" w:rsidR="004F4DF7" w:rsidRPr="004F4DF7" w:rsidRDefault="004F4DF7" w:rsidP="004F4DF7">
      <w:pPr>
        <w:pStyle w:val="NoSpacing"/>
        <w:rPr>
          <w:rFonts w:cstheme="minorHAnsi"/>
          <w:sz w:val="48"/>
          <w:szCs w:val="48"/>
        </w:rPr>
      </w:pPr>
      <w:r w:rsidRPr="004F4DF7">
        <w:rPr>
          <w:rFonts w:cstheme="minorHAnsi"/>
          <w:sz w:val="48"/>
          <w:szCs w:val="48"/>
        </w:rPr>
        <w:t>Credit Card Fraud Detection</w:t>
      </w:r>
    </w:p>
    <w:p w14:paraId="307FC1CB" w14:textId="77777777" w:rsidR="004F4DF7" w:rsidRDefault="004F4DF7" w:rsidP="004F4DF7">
      <w:pPr>
        <w:pStyle w:val="NoSpacing"/>
        <w:rPr>
          <w:rFonts w:cstheme="minorHAnsi"/>
        </w:rPr>
      </w:pPr>
    </w:p>
    <w:p w14:paraId="7536AA3B" w14:textId="031DFD01" w:rsidR="004F4DF7" w:rsidRPr="004F4DF7" w:rsidRDefault="004F4DF7" w:rsidP="004F4DF7">
      <w:pPr>
        <w:pStyle w:val="NoSpacing"/>
        <w:rPr>
          <w:rFonts w:cstheme="minorHAnsi"/>
          <w:sz w:val="36"/>
          <w:szCs w:val="36"/>
        </w:rPr>
      </w:pPr>
      <w:r w:rsidRPr="004F4DF7">
        <w:rPr>
          <w:rFonts w:cstheme="minorHAnsi"/>
          <w:sz w:val="36"/>
          <w:szCs w:val="36"/>
        </w:rPr>
        <w:t>Project Overview</w:t>
      </w:r>
    </w:p>
    <w:p w14:paraId="468C8F37" w14:textId="77777777" w:rsidR="004F4DF7" w:rsidRPr="004F4DF7" w:rsidRDefault="004F4DF7" w:rsidP="004F4DF7">
      <w:pPr>
        <w:pStyle w:val="NoSpacing"/>
        <w:rPr>
          <w:rFonts w:cstheme="minorHAnsi"/>
          <w:sz w:val="16"/>
          <w:szCs w:val="16"/>
        </w:rPr>
      </w:pPr>
    </w:p>
    <w:p w14:paraId="4D2D7EE3" w14:textId="303A4597" w:rsidR="004F4DF7" w:rsidRPr="004F4DF7" w:rsidRDefault="004F4DF7" w:rsidP="004F4DF7">
      <w:pPr>
        <w:pStyle w:val="NoSpacing"/>
        <w:rPr>
          <w:rFonts w:cstheme="minorHAnsi"/>
        </w:rPr>
      </w:pPr>
      <w:r w:rsidRPr="004F4DF7">
        <w:rPr>
          <w:rFonts w:cstheme="minorHAnsi"/>
        </w:rPr>
        <w:t>This project aims to build a machine learning model for detecting fraudulent credit card transactions. The model addresses the challenges of imbalanced data while minimizing false positives and maximizing fraud detection accuracy. The final solution provides the bank with a robust fraud detection system that reduces manual reviews and chargebacks, while preventing the loss of legitimate transactions.</w:t>
      </w:r>
    </w:p>
    <w:p w14:paraId="2FD33D7E" w14:textId="77777777" w:rsidR="004F4DF7" w:rsidRDefault="004F4DF7" w:rsidP="004F4DF7">
      <w:pPr>
        <w:pStyle w:val="NoSpacing"/>
        <w:rPr>
          <w:rFonts w:cstheme="minorHAnsi"/>
        </w:rPr>
      </w:pPr>
    </w:p>
    <w:p w14:paraId="6569A234" w14:textId="55EAC584" w:rsidR="004F4DF7" w:rsidRPr="004F4DF7" w:rsidRDefault="004F4DF7" w:rsidP="004F4DF7">
      <w:pPr>
        <w:pStyle w:val="NoSpacing"/>
        <w:rPr>
          <w:rFonts w:cstheme="minorHAnsi"/>
          <w:sz w:val="36"/>
          <w:szCs w:val="36"/>
        </w:rPr>
      </w:pPr>
      <w:r w:rsidRPr="004F4DF7">
        <w:rPr>
          <w:rFonts w:cstheme="minorHAnsi"/>
          <w:sz w:val="36"/>
          <w:szCs w:val="36"/>
        </w:rPr>
        <w:t>Objectives</w:t>
      </w:r>
    </w:p>
    <w:p w14:paraId="5EC12C65" w14:textId="77777777" w:rsidR="004F4DF7" w:rsidRPr="004F4DF7" w:rsidRDefault="004F4DF7" w:rsidP="004F4DF7">
      <w:pPr>
        <w:pStyle w:val="NoSpacing"/>
        <w:rPr>
          <w:rFonts w:cstheme="minorHAnsi"/>
          <w:sz w:val="16"/>
          <w:szCs w:val="16"/>
        </w:rPr>
      </w:pPr>
    </w:p>
    <w:p w14:paraId="208099A2" w14:textId="2A2168E0" w:rsidR="004F4DF7" w:rsidRPr="004F4DF7" w:rsidRDefault="004F4DF7" w:rsidP="004F4DF7">
      <w:pPr>
        <w:pStyle w:val="NoSpacing"/>
        <w:rPr>
          <w:rFonts w:cstheme="minorHAnsi"/>
        </w:rPr>
      </w:pPr>
      <w:proofErr w:type="spellStart"/>
      <w:r w:rsidRPr="004F4DF7">
        <w:rPr>
          <w:rFonts w:cstheme="minorHAnsi"/>
        </w:rPr>
        <w:t>Analyze</w:t>
      </w:r>
      <w:proofErr w:type="spellEnd"/>
      <w:r w:rsidRPr="004F4DF7">
        <w:rPr>
          <w:rFonts w:cstheme="minorHAnsi"/>
        </w:rPr>
        <w:t xml:space="preserve"> and preprocess transaction data to identify key features for fraud detection.</w:t>
      </w:r>
    </w:p>
    <w:p w14:paraId="00928F2F" w14:textId="77777777" w:rsidR="004F4DF7" w:rsidRPr="004F4DF7" w:rsidRDefault="004F4DF7" w:rsidP="004F4DF7">
      <w:pPr>
        <w:pStyle w:val="NoSpacing"/>
        <w:rPr>
          <w:rFonts w:cstheme="minorHAnsi"/>
        </w:rPr>
      </w:pPr>
      <w:r w:rsidRPr="004F4DF7">
        <w:rPr>
          <w:rFonts w:cstheme="minorHAnsi"/>
        </w:rPr>
        <w:t>Handle data imbalance to improve model performance.</w:t>
      </w:r>
    </w:p>
    <w:p w14:paraId="118B9B73" w14:textId="77777777" w:rsidR="004F4DF7" w:rsidRPr="004F4DF7" w:rsidRDefault="004F4DF7" w:rsidP="004F4DF7">
      <w:pPr>
        <w:pStyle w:val="NoSpacing"/>
        <w:rPr>
          <w:rFonts w:cstheme="minorHAnsi"/>
        </w:rPr>
      </w:pPr>
      <w:r w:rsidRPr="004F4DF7">
        <w:rPr>
          <w:rFonts w:cstheme="minorHAnsi"/>
        </w:rPr>
        <w:t>Develop, tune, and evaluate machine learning models for fraud detection.</w:t>
      </w:r>
    </w:p>
    <w:p w14:paraId="33D7460C" w14:textId="77777777" w:rsidR="004F4DF7" w:rsidRPr="004F4DF7" w:rsidRDefault="004F4DF7" w:rsidP="004F4DF7">
      <w:pPr>
        <w:pStyle w:val="NoSpacing"/>
        <w:rPr>
          <w:rFonts w:cstheme="minorHAnsi"/>
        </w:rPr>
      </w:pPr>
      <w:r w:rsidRPr="004F4DF7">
        <w:rPr>
          <w:rFonts w:cstheme="minorHAnsi"/>
        </w:rPr>
        <w:t>Perform cost-benefit analysis to assess the financial impact of the model.</w:t>
      </w:r>
    </w:p>
    <w:p w14:paraId="68A61D2A" w14:textId="77777777" w:rsidR="004F4DF7" w:rsidRDefault="004F4DF7" w:rsidP="004F4DF7">
      <w:pPr>
        <w:pStyle w:val="NoSpacing"/>
        <w:rPr>
          <w:rFonts w:cstheme="minorHAnsi"/>
        </w:rPr>
      </w:pPr>
    </w:p>
    <w:p w14:paraId="20EACFBE" w14:textId="230A9941" w:rsidR="004F4DF7" w:rsidRPr="004F4DF7" w:rsidRDefault="004F4DF7" w:rsidP="004F4DF7">
      <w:pPr>
        <w:pStyle w:val="NoSpacing"/>
        <w:rPr>
          <w:rFonts w:cstheme="minorHAnsi"/>
          <w:sz w:val="36"/>
          <w:szCs w:val="36"/>
        </w:rPr>
      </w:pPr>
      <w:r w:rsidRPr="004F4DF7">
        <w:rPr>
          <w:rFonts w:cstheme="minorHAnsi"/>
          <w:sz w:val="36"/>
          <w:szCs w:val="36"/>
        </w:rPr>
        <w:t>Results</w:t>
      </w:r>
    </w:p>
    <w:p w14:paraId="79BA7040" w14:textId="394B88D0" w:rsidR="004F4DF7" w:rsidRPr="004F4DF7" w:rsidRDefault="004F4DF7" w:rsidP="004F4DF7">
      <w:pPr>
        <w:pStyle w:val="NoSpacing"/>
        <w:rPr>
          <w:rFonts w:cstheme="minorHAnsi"/>
        </w:rPr>
      </w:pPr>
      <w:r w:rsidRPr="004F4DF7">
        <w:rPr>
          <w:rFonts w:cstheme="minorHAnsi"/>
        </w:rPr>
        <w:t>The final model effectively identifies fraudulent transactions with a high precision-recall balance, helping the bank reduce fraud-related financial losses.</w:t>
      </w:r>
    </w:p>
    <w:p w14:paraId="6B3082DD" w14:textId="4342EE3D" w:rsidR="004F4DF7" w:rsidRPr="004F4DF7" w:rsidRDefault="004F4DF7" w:rsidP="004F4DF7">
      <w:pPr>
        <w:pStyle w:val="NoSpacing"/>
        <w:rPr>
          <w:rFonts w:cstheme="minorHAnsi"/>
        </w:rPr>
      </w:pPr>
    </w:p>
    <w:p w14:paraId="5AC1F554" w14:textId="77777777" w:rsidR="00A33A24" w:rsidRPr="004F4DF7" w:rsidRDefault="00A33A24" w:rsidP="004F4DF7">
      <w:pPr>
        <w:pStyle w:val="NoSpacing"/>
        <w:rPr>
          <w:rFonts w:cstheme="minorHAnsi"/>
        </w:rPr>
      </w:pPr>
    </w:p>
    <w:sectPr w:rsidR="00A33A24" w:rsidRPr="004F4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959"/>
    <w:multiLevelType w:val="multilevel"/>
    <w:tmpl w:val="4616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E3614"/>
    <w:multiLevelType w:val="multilevel"/>
    <w:tmpl w:val="D3C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14416"/>
    <w:multiLevelType w:val="multilevel"/>
    <w:tmpl w:val="748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392527">
    <w:abstractNumId w:val="1"/>
  </w:num>
  <w:num w:numId="2" w16cid:durableId="667561672">
    <w:abstractNumId w:val="0"/>
  </w:num>
  <w:num w:numId="3" w16cid:durableId="166335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F7"/>
    <w:rsid w:val="00372575"/>
    <w:rsid w:val="004F4DF7"/>
    <w:rsid w:val="00A33A24"/>
    <w:rsid w:val="00DC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820F"/>
  <w15:chartTrackingRefBased/>
  <w15:docId w15:val="{B551EC5C-89ED-4AE3-885D-3DF224B3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07112">
      <w:bodyDiv w:val="1"/>
      <w:marLeft w:val="0"/>
      <w:marRight w:val="0"/>
      <w:marTop w:val="0"/>
      <w:marBottom w:val="0"/>
      <w:divBdr>
        <w:top w:val="none" w:sz="0" w:space="0" w:color="auto"/>
        <w:left w:val="none" w:sz="0" w:space="0" w:color="auto"/>
        <w:bottom w:val="none" w:sz="0" w:space="0" w:color="auto"/>
        <w:right w:val="none" w:sz="0" w:space="0" w:color="auto"/>
      </w:divBdr>
      <w:divsChild>
        <w:div w:id="668674308">
          <w:marLeft w:val="0"/>
          <w:marRight w:val="0"/>
          <w:marTop w:val="0"/>
          <w:marBottom w:val="0"/>
          <w:divBdr>
            <w:top w:val="none" w:sz="0" w:space="0" w:color="auto"/>
            <w:left w:val="none" w:sz="0" w:space="0" w:color="auto"/>
            <w:bottom w:val="none" w:sz="0" w:space="0" w:color="auto"/>
            <w:right w:val="none" w:sz="0" w:space="0" w:color="auto"/>
          </w:divBdr>
        </w:div>
      </w:divsChild>
    </w:div>
    <w:div w:id="1222978101">
      <w:bodyDiv w:val="1"/>
      <w:marLeft w:val="0"/>
      <w:marRight w:val="0"/>
      <w:marTop w:val="0"/>
      <w:marBottom w:val="0"/>
      <w:divBdr>
        <w:top w:val="none" w:sz="0" w:space="0" w:color="auto"/>
        <w:left w:val="none" w:sz="0" w:space="0" w:color="auto"/>
        <w:bottom w:val="none" w:sz="0" w:space="0" w:color="auto"/>
        <w:right w:val="none" w:sz="0" w:space="0" w:color="auto"/>
      </w:divBdr>
      <w:divsChild>
        <w:div w:id="1255166089">
          <w:marLeft w:val="0"/>
          <w:marRight w:val="0"/>
          <w:marTop w:val="0"/>
          <w:marBottom w:val="0"/>
          <w:divBdr>
            <w:top w:val="none" w:sz="0" w:space="0" w:color="auto"/>
            <w:left w:val="none" w:sz="0" w:space="0" w:color="auto"/>
            <w:bottom w:val="none" w:sz="0" w:space="0" w:color="auto"/>
            <w:right w:val="none" w:sz="0" w:space="0" w:color="auto"/>
          </w:divBdr>
        </w:div>
      </w:divsChild>
    </w:div>
    <w:div w:id="1695304120">
      <w:bodyDiv w:val="1"/>
      <w:marLeft w:val="0"/>
      <w:marRight w:val="0"/>
      <w:marTop w:val="0"/>
      <w:marBottom w:val="0"/>
      <w:divBdr>
        <w:top w:val="none" w:sz="0" w:space="0" w:color="auto"/>
        <w:left w:val="none" w:sz="0" w:space="0" w:color="auto"/>
        <w:bottom w:val="none" w:sz="0" w:space="0" w:color="auto"/>
        <w:right w:val="none" w:sz="0" w:space="0" w:color="auto"/>
      </w:divBdr>
    </w:div>
    <w:div w:id="17392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Swain</dc:creator>
  <cp:keywords/>
  <dc:description/>
  <cp:lastModifiedBy>Priyanka Swain</cp:lastModifiedBy>
  <cp:revision>1</cp:revision>
  <dcterms:created xsi:type="dcterms:W3CDTF">2024-10-13T14:50:00Z</dcterms:created>
  <dcterms:modified xsi:type="dcterms:W3CDTF">2024-10-13T14:57:00Z</dcterms:modified>
</cp:coreProperties>
</file>