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sz w:val="22"/>
          <w:szCs w:val="22"/>
        </w:rPr>
        <w:t xml:space="preserve"/>
      </w:r>
    </w:p>
    <w:p>
      <w:pPr>
        <w:spacing w:after="200"/>
        <w:jc w:val="center"/>
      </w:pPr>
      <w:r>
        <w:rPr>
          <w:sz w:val="96"/>
          <w:szCs w:val="96"/>
        </w:rPr>
        <w:t xml:space="preserve">🧠</w:t>
      </w:r>
    </w:p>
    <w:p>
      <w:pPr>
        <w:spacing w:after="140"/>
        <w:jc w:val="center"/>
      </w:pPr>
      <w:r>
        <w:rPr>
          <w:rFonts w:ascii="Arial" w:cs="Arial" w:eastAsia="Arial" w:hAnsi="Arial"/>
          <w:b/>
          <w:bCs/>
          <w:color w:val="1E3A5F"/>
          <w:sz w:val="52"/>
          <w:szCs w:val="52"/>
        </w:rPr>
        <w:t xml:space="preserve">NLP BASED CODE INTERPRETER</w:t>
      </w:r>
    </w:p>
    <w:p>
      <w:pPr>
        <w:spacing w:after="400"/>
        <w:jc w:val="center"/>
      </w:pPr>
      <w:r>
        <w:rPr>
          <w:rFonts w:ascii="Arial" w:cs="Arial" w:eastAsia="Arial" w:hAnsi="Arial"/>
          <w:i/>
          <w:iCs/>
          <w:color w:val="555555"/>
          <w:sz w:val="26"/>
          <w:szCs w:val="26"/>
        </w:rPr>
        <w:t xml:space="preserve">A Natural Language Processing Lab Project</w:t>
      </w:r>
    </w:p>
    <w:p>
      <w:pPr>
        <w:spacing w:after="400"/>
        <w:jc w:val="center"/>
      </w:pPr>
      <w:r>
        <w:rPr>
          <w:color w:val="2563EB"/>
          <w:sz w:val="22"/>
          <w:szCs w:val="22"/>
        </w:rPr>
        <w:t xml:space="preserve">━━━━━━━━━━━━━━━━━━━━━━━━━━━━━━</w:t>
      </w:r>
    </w:p>
    <w:p>
      <w:pPr>
        <w:jc w:val="center"/>
      </w:pPr>
      <w:r>
        <w:rPr>
          <w:rFonts w:ascii="Arial" w:cs="Arial" w:eastAsia="Arial" w:hAnsi="Arial"/>
          <w:color w:val="444444"/>
          <w:sz w:val="22"/>
          <w:szCs w:val="22"/>
        </w:rPr>
        <w:t xml:space="preserve">Submitted in partial fulfillment of the requirements</w:t>
      </w:r>
    </w:p>
    <w:p>
      <w:pPr>
        <w:spacing w:after="300"/>
        <w:jc w:val="center"/>
      </w:pPr>
      <w:r>
        <w:rPr>
          <w:rFonts w:ascii="Arial" w:cs="Arial" w:eastAsia="Arial" w:hAnsi="Arial"/>
          <w:color w:val="444444"/>
          <w:sz w:val="22"/>
          <w:szCs w:val="22"/>
        </w:rPr>
        <w:t xml:space="preserve">for the Natural Language Processing Laboratory</w:t>
      </w:r>
    </w:p>
    <w:p>
      <w:pPr>
        <w:jc w:val="center"/>
      </w:pPr>
      <w:r>
        <w:rPr>
          <w:rFonts w:ascii="Arial" w:cs="Arial" w:eastAsia="Arial" w:hAnsi="Arial"/>
          <w:b/>
          <w:bCs/>
          <w:color w:val="1E3A5F"/>
          <w:sz w:val="22"/>
          <w:szCs w:val="22"/>
        </w:rPr>
        <w:t xml:space="preserve">B.Tech CSE (Data Science)  |  Academic Year 2024-25</w:t>
      </w:r>
    </w:p>
    <w:p>
      <w:pPr>
        <w:spacing w:after="120"/>
      </w:pPr>
      <w:r>
        <w:t xml:space="preserve"/>
      </w:r>
    </w:p>
    <w:p>
      <w:pPr>
        <w:pStyle w:val="Heading1"/>
        <w:shd w:fill="1E3A5F" w:val="clear"/>
        <w:spacing w:before="360" w:after="200"/>
        <w:ind w:left="200" w:right="200"/>
      </w:pPr>
      <w:r>
        <w:rPr>
          <w:rFonts w:ascii="Arial" w:cs="Arial" w:eastAsia="Arial" w:hAnsi="Arial"/>
          <w:b/>
          <w:bCs/>
          <w:color w:val="FFFFFF"/>
          <w:sz w:val="32"/>
          <w:szCs w:val="32"/>
        </w:rPr>
        <w:t xml:space="preserve">1. Abstract</w:t>
      </w:r>
    </w:p>
    <w:p>
      <w:pPr>
        <w:spacing w:after="100" w:before="60"/>
        <w:ind/>
        <w:jc w:val="both"/>
      </w:pPr>
      <w:r>
        <w:rPr>
          <w:rFonts w:ascii="Arial" w:cs="Arial" w:eastAsia="Arial" w:hAnsi="Arial"/>
          <w:b w:val="false"/>
          <w:bCs w:val="false"/>
          <w:color w:val="333333"/>
          <w:sz w:val="22"/>
          <w:szCs w:val="22"/>
        </w:rPr>
        <w:t xml:space="preserve">The NLP Based Code Interpreter is an intelligent, web-based application designed to bridge the gap between raw source code and human understanding using Natural Language Processing techniques. The system accepts code written in any major programming language and applies a comprehensive NLP pipeline — including tokenization, stop word removal, stemming, lemmatization, and TF-IDF analysis — to extract meaningful linguistic patterns from the code.</w:t>
      </w:r>
    </w:p>
    <w:p>
      <w:pPr>
        <w:spacing w:after="100" w:before="60"/>
        <w:ind/>
        <w:jc w:val="both"/>
      </w:pPr>
      <w:r>
        <w:rPr>
          <w:rFonts w:ascii="Arial" w:cs="Arial" w:eastAsia="Arial" w:hAnsi="Arial"/>
          <w:b w:val="false"/>
          <w:bCs w:val="false"/>
          <w:color w:val="333333"/>
          <w:sz w:val="22"/>
          <w:szCs w:val="22"/>
        </w:rPr>
        <w:t xml:space="preserve">Beyond NLP analysis, the system integrates a large language model (Claude API) to provide seven powerful features: automatic programming language detection with confidence scoring, plain English explanation of code logic, cross-language code translation, logic flowchart visualization, Big O complexity analysis with optimization suggestions, bug and code smell detection, and automated test case generation. The project demonstrates that NLP techniques originally developed for human language processing can be powerfully applied to the domain of source code analysis.</w:t>
      </w:r>
    </w:p>
    <w:p>
      <w:pPr>
        <w:spacing w:after="120"/>
      </w:pPr>
      <w:r>
        <w:t xml:space="preserve"/>
      </w:r>
    </w:p>
    <w:p>
      <w:pPr>
        <w:pStyle w:val="Heading1"/>
        <w:shd w:fill="1E3A5F" w:val="clear"/>
        <w:spacing w:before="360" w:after="200"/>
        <w:ind w:left="200" w:right="200"/>
      </w:pPr>
      <w:r>
        <w:rPr>
          <w:rFonts w:ascii="Arial" w:cs="Arial" w:eastAsia="Arial" w:hAnsi="Arial"/>
          <w:b/>
          <w:bCs/>
          <w:color w:val="FFFFFF"/>
          <w:sz w:val="32"/>
          <w:szCs w:val="32"/>
        </w:rPr>
        <w:t xml:space="preserve">2. Introduction</w:t>
      </w:r>
    </w:p>
    <w:p>
      <w:pPr>
        <w:pStyle w:val="Heading2"/>
        <w:pBdr>
          <w:bottom w:val="single" w:color="2563EB" w:sz="2"/>
        </w:pBdr>
        <w:spacing w:before="280" w:after="120"/>
      </w:pPr>
      <w:r>
        <w:rPr>
          <w:rFonts w:ascii="Arial" w:cs="Arial" w:eastAsia="Arial" w:hAnsi="Arial"/>
          <w:b/>
          <w:bCs/>
          <w:color w:val="1E3A5F"/>
          <w:sz w:val="26"/>
          <w:szCs w:val="26"/>
        </w:rPr>
        <w:t xml:space="preserve">2.1 Background</w:t>
      </w:r>
    </w:p>
    <w:p>
      <w:pPr>
        <w:spacing w:after="100" w:before="60"/>
        <w:ind/>
        <w:jc w:val="both"/>
      </w:pPr>
      <w:r>
        <w:rPr>
          <w:rFonts w:ascii="Arial" w:cs="Arial" w:eastAsia="Arial" w:hAnsi="Arial"/>
          <w:b w:val="false"/>
          <w:bCs w:val="false"/>
          <w:color w:val="333333"/>
          <w:sz w:val="22"/>
          <w:szCs w:val="22"/>
        </w:rPr>
        <w:t xml:space="preserve">Natural Language Processing (NLP) is a branch of Artificial Intelligence that deals with the interaction between computers and human language. While NLP is traditionally applied to human languages such as English, Hindi, and French, programming languages share many properties of formal languages — they have syntax, grammar, vocabulary, and structure. This observation motivates the application of NLP techniques to source code analysis.</w:t>
      </w:r>
    </w:p>
    <w:p>
      <w:pPr>
        <w:spacing w:after="100" w:before="60"/>
        <w:ind/>
        <w:jc w:val="both"/>
      </w:pPr>
      <w:r>
        <w:rPr>
          <w:rFonts w:ascii="Arial" w:cs="Arial" w:eastAsia="Arial" w:hAnsi="Arial"/>
          <w:b w:val="false"/>
          <w:bCs w:val="false"/>
          <w:color w:val="333333"/>
          <w:sz w:val="22"/>
          <w:szCs w:val="22"/>
        </w:rPr>
        <w:t xml:space="preserve">The growing complexity of modern software systems creates a constant demand for tools that can help developers understand, document, and optimize code more efficiently. Existing code editors and IDEs provide syntax highlighting and basic analysis, but they fall short of providing deep semantic understanding — explaining what code means, not just what it is.</w:t>
      </w:r>
    </w:p>
    <w:p>
      <w:pPr>
        <w:pStyle w:val="Heading2"/>
        <w:pBdr>
          <w:bottom w:val="single" w:color="2563EB" w:sz="2"/>
        </w:pBdr>
        <w:spacing w:before="280" w:after="120"/>
      </w:pPr>
      <w:r>
        <w:rPr>
          <w:rFonts w:ascii="Arial" w:cs="Arial" w:eastAsia="Arial" w:hAnsi="Arial"/>
          <w:b/>
          <w:bCs/>
          <w:color w:val="1E3A5F"/>
          <w:sz w:val="26"/>
          <w:szCs w:val="26"/>
        </w:rPr>
        <w:t xml:space="preserve">2.2 Problem Statement</w:t>
      </w:r>
    </w:p>
    <w:p>
      <w:pPr>
        <w:spacing w:after="100" w:before="60"/>
        <w:ind/>
        <w:jc w:val="both"/>
      </w:pPr>
      <w:r>
        <w:rPr>
          <w:rFonts w:ascii="Arial" w:cs="Arial" w:eastAsia="Arial" w:hAnsi="Arial"/>
          <w:b w:val="false"/>
          <w:bCs w:val="false"/>
          <w:color w:val="333333"/>
          <w:sz w:val="22"/>
          <w:szCs w:val="22"/>
        </w:rPr>
        <w:t xml:space="preserve">Many developers, especially beginners, struggle to understand code written in unfamiliar programming languages. Similarly, translating code logic between languages, identifying performance bottlenecks, detecting subtle bugs, and writing test cases are all time-consuming activities that can be significantly accelerated with intelligent NLP-powered tooling.</w:t>
      </w:r>
    </w:p>
    <w:p>
      <w:pPr>
        <w:pStyle w:val="Heading2"/>
        <w:pBdr>
          <w:bottom w:val="single" w:color="2563EB" w:sz="2"/>
        </w:pBdr>
        <w:spacing w:before="280" w:after="120"/>
      </w:pPr>
      <w:r>
        <w:rPr>
          <w:rFonts w:ascii="Arial" w:cs="Arial" w:eastAsia="Arial" w:hAnsi="Arial"/>
          <w:b/>
          <w:bCs/>
          <w:color w:val="1E3A5F"/>
          <w:sz w:val="26"/>
          <w:szCs w:val="26"/>
        </w:rPr>
        <w:t xml:space="preserve">2.3 Objectives</w:t>
      </w:r>
    </w:p>
    <w:p>
      <w:pPr>
        <w:pStyle w:val="ListParagraph"/>
        <w:numPr>
          <w:ilvl w:val="0"/>
          <w:numId w:val="2"/>
        </w:numPr>
        <w:spacing w:after="80"/>
      </w:pPr>
      <w:r>
        <w:rPr>
          <w:rFonts w:ascii="Arial" w:cs="Arial" w:eastAsia="Arial" w:hAnsi="Arial"/>
          <w:color w:val="333333"/>
          <w:sz w:val="22"/>
          <w:szCs w:val="22"/>
        </w:rPr>
        <w:t xml:space="preserve">Detect the programming language of any pasted code using NLP pattern matching</w:t>
      </w:r>
    </w:p>
    <w:p>
      <w:pPr>
        <w:pStyle w:val="ListParagraph"/>
        <w:numPr>
          <w:ilvl w:val="0"/>
          <w:numId w:val="2"/>
        </w:numPr>
        <w:spacing w:after="80"/>
      </w:pPr>
      <w:r>
        <w:rPr>
          <w:rFonts w:ascii="Arial" w:cs="Arial" w:eastAsia="Arial" w:hAnsi="Arial"/>
          <w:color w:val="333333"/>
          <w:sz w:val="22"/>
          <w:szCs w:val="22"/>
        </w:rPr>
        <w:t xml:space="preserve">Apply a full NLP pipeline (tokenization, stemming, TF-IDF) to analyze code structure</w:t>
      </w:r>
    </w:p>
    <w:p>
      <w:pPr>
        <w:pStyle w:val="ListParagraph"/>
        <w:numPr>
          <w:ilvl w:val="0"/>
          <w:numId w:val="2"/>
        </w:numPr>
        <w:spacing w:after="80"/>
      </w:pPr>
      <w:r>
        <w:rPr>
          <w:rFonts w:ascii="Arial" w:cs="Arial" w:eastAsia="Arial" w:hAnsi="Arial"/>
          <w:color w:val="333333"/>
          <w:sz w:val="22"/>
          <w:szCs w:val="22"/>
        </w:rPr>
        <w:t xml:space="preserve">Explain code logic in plain English for better comprehension</w:t>
      </w:r>
    </w:p>
    <w:p>
      <w:pPr>
        <w:pStyle w:val="ListParagraph"/>
        <w:numPr>
          <w:ilvl w:val="0"/>
          <w:numId w:val="2"/>
        </w:numPr>
        <w:spacing w:after="80"/>
      </w:pPr>
      <w:r>
        <w:rPr>
          <w:rFonts w:ascii="Arial" w:cs="Arial" w:eastAsia="Arial" w:hAnsi="Arial"/>
          <w:color w:val="333333"/>
          <w:sz w:val="22"/>
          <w:szCs w:val="22"/>
        </w:rPr>
        <w:t xml:space="preserve">Enable cross-language code translation preserving original logic</w:t>
      </w:r>
    </w:p>
    <w:p>
      <w:pPr>
        <w:pStyle w:val="ListParagraph"/>
        <w:numPr>
          <w:ilvl w:val="0"/>
          <w:numId w:val="2"/>
        </w:numPr>
        <w:spacing w:after="80"/>
      </w:pPr>
      <w:r>
        <w:rPr>
          <w:rFonts w:ascii="Arial" w:cs="Arial" w:eastAsia="Arial" w:hAnsi="Arial"/>
          <w:color w:val="333333"/>
          <w:sz w:val="22"/>
          <w:szCs w:val="22"/>
        </w:rPr>
        <w:t xml:space="preserve">Visualize control flow as an annotated flowchart diagram</w:t>
      </w:r>
    </w:p>
    <w:p>
      <w:pPr>
        <w:pStyle w:val="ListParagraph"/>
        <w:numPr>
          <w:ilvl w:val="0"/>
          <w:numId w:val="2"/>
        </w:numPr>
        <w:spacing w:after="80"/>
      </w:pPr>
      <w:r>
        <w:rPr>
          <w:rFonts w:ascii="Arial" w:cs="Arial" w:eastAsia="Arial" w:hAnsi="Arial"/>
          <w:color w:val="333333"/>
          <w:sz w:val="22"/>
          <w:szCs w:val="22"/>
        </w:rPr>
        <w:t xml:space="preserve">Analyze time and space complexity and suggest optimized alternatives</w:t>
      </w:r>
    </w:p>
    <w:p>
      <w:pPr>
        <w:pStyle w:val="ListParagraph"/>
        <w:numPr>
          <w:ilvl w:val="0"/>
          <w:numId w:val="2"/>
        </w:numPr>
        <w:spacing w:after="80"/>
      </w:pPr>
      <w:r>
        <w:rPr>
          <w:rFonts w:ascii="Arial" w:cs="Arial" w:eastAsia="Arial" w:hAnsi="Arial"/>
          <w:color w:val="333333"/>
          <w:sz w:val="22"/>
          <w:szCs w:val="22"/>
        </w:rPr>
        <w:t xml:space="preserve">Detect bugs, code smells, and generate comprehensive test cases</w:t>
      </w:r>
    </w:p>
    <w:p>
      <w:pPr>
        <w:spacing w:after="120"/>
      </w:pPr>
      <w:r>
        <w:t xml:space="preserve"/>
      </w:r>
    </w:p>
    <w:p>
      <w:pPr>
        <w:pStyle w:val="Heading1"/>
        <w:shd w:fill="1E3A5F" w:val="clear"/>
        <w:spacing w:before="360" w:after="200"/>
        <w:ind w:left="200" w:right="200"/>
      </w:pPr>
      <w:r>
        <w:rPr>
          <w:rFonts w:ascii="Arial" w:cs="Arial" w:eastAsia="Arial" w:hAnsi="Arial"/>
          <w:b/>
          <w:bCs/>
          <w:color w:val="FFFFFF"/>
          <w:sz w:val="32"/>
          <w:szCs w:val="32"/>
        </w:rPr>
        <w:t xml:space="preserve">3. NLP Concepts Applied</w:t>
      </w:r>
    </w:p>
    <w:p>
      <w:pPr>
        <w:spacing w:after="100" w:before="60"/>
        <w:ind/>
        <w:jc w:val="both"/>
      </w:pPr>
      <w:r>
        <w:rPr>
          <w:rFonts w:ascii="Arial" w:cs="Arial" w:eastAsia="Arial" w:hAnsi="Arial"/>
          <w:b w:val="false"/>
          <w:bCs w:val="false"/>
          <w:color w:val="333333"/>
          <w:sz w:val="22"/>
          <w:szCs w:val="22"/>
        </w:rPr>
        <w:t xml:space="preserve">The following core NLP concepts are demonstrated and implemented in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NLP Concept</w:t>
            </w:r>
          </w:p>
        </w:tc>
        <w:tc>
          <w:tcPr>
            <w:tcW w:type="dxa" w:w="3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c>
          <w:tcPr>
            <w:tcW w:type="dxa" w:w="3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Application in Project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Tokenization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Breaking text into individual tokens/words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Splits code into identifiers, keywords, operators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Stop Word Removal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Removing common words with low information value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Filters out language keywords (if, for, while)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Stemming</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Reducing words to their root form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Porter Stemmer applied to code identifiers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Lemmatization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Dictionary-based root form extraction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WordNet Lemmatizer on variable/function names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TF-IDF</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Term Frequency × Inverse Document Frequency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Finds most important identifiers in a codebase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N-gram Analysis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Generating sequences of N consecutive tokens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Bigrams extracted for pattern recognition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Pattern Matching</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Regex-based text classification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Language detection from syntax patterns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Structural Parsing</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Analyzing grammatical structure of text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Control flow extraction for flowchart generation</w:t>
            </w:r>
          </w:p>
        </w:tc>
      </w:tr>
    </w:tbl>
    <w:p>
      <w:pPr>
        <w:spacing w:after="120"/>
      </w:pPr>
      <w:r>
        <w:t xml:space="preserve"/>
      </w:r>
    </w:p>
    <w:p>
      <w:pPr>
        <w:pStyle w:val="Heading1"/>
        <w:shd w:fill="1E3A5F" w:val="clear"/>
        <w:spacing w:before="360" w:after="200"/>
        <w:ind w:left="200" w:right="200"/>
      </w:pPr>
      <w:r>
        <w:rPr>
          <w:rFonts w:ascii="Arial" w:cs="Arial" w:eastAsia="Arial" w:hAnsi="Arial"/>
          <w:b/>
          <w:bCs/>
          <w:color w:val="FFFFFF"/>
          <w:sz w:val="32"/>
          <w:szCs w:val="32"/>
        </w:rPr>
        <w:t xml:space="preserve">4. System Design &amp; Architecture</w:t>
      </w:r>
    </w:p>
    <w:p>
      <w:pPr>
        <w:pStyle w:val="Heading2"/>
        <w:pBdr>
          <w:bottom w:val="single" w:color="2563EB" w:sz="2"/>
        </w:pBdr>
        <w:spacing w:before="280" w:after="120"/>
      </w:pPr>
      <w:r>
        <w:rPr>
          <w:rFonts w:ascii="Arial" w:cs="Arial" w:eastAsia="Arial" w:hAnsi="Arial"/>
          <w:b/>
          <w:bCs/>
          <w:color w:val="1E3A5F"/>
          <w:sz w:val="26"/>
          <w:szCs w:val="26"/>
        </w:rPr>
        <w:t xml:space="preserve">4.1 System Architecture</w:t>
      </w:r>
    </w:p>
    <w:p>
      <w:pPr>
        <w:spacing w:after="100" w:before="60"/>
        <w:ind/>
        <w:jc w:val="both"/>
      </w:pPr>
      <w:r>
        <w:rPr>
          <w:rFonts w:ascii="Arial" w:cs="Arial" w:eastAsia="Arial" w:hAnsi="Arial"/>
          <w:b w:val="false"/>
          <w:bCs w:val="false"/>
          <w:color w:val="333333"/>
          <w:sz w:val="22"/>
          <w:szCs w:val="22"/>
        </w:rPr>
        <w:t xml:space="preserve">The system follows a modular pipeline architecture with four main components:</w:t>
      </w:r>
    </w:p>
    <w:p>
      <w:pPr>
        <w:pStyle w:val="ListParagraph"/>
        <w:numPr>
          <w:ilvl w:val="0"/>
          <w:numId w:val="2"/>
        </w:numPr>
        <w:spacing w:after="80"/>
      </w:pPr>
      <w:r>
        <w:rPr>
          <w:rFonts w:ascii="Arial" w:cs="Arial" w:eastAsia="Arial" w:hAnsi="Arial"/>
          <w:color w:val="333333"/>
          <w:sz w:val="22"/>
          <w:szCs w:val="22"/>
        </w:rPr>
        <w:t xml:space="preserve">Input Layer: Streamlit-based web interface for code input and feature selection</w:t>
      </w:r>
    </w:p>
    <w:p>
      <w:pPr>
        <w:pStyle w:val="ListParagraph"/>
        <w:numPr>
          <w:ilvl w:val="0"/>
          <w:numId w:val="2"/>
        </w:numPr>
        <w:spacing w:after="80"/>
      </w:pPr>
      <w:r>
        <w:rPr>
          <w:rFonts w:ascii="Arial" w:cs="Arial" w:eastAsia="Arial" w:hAnsi="Arial"/>
          <w:color w:val="333333"/>
          <w:sz w:val="22"/>
          <w:szCs w:val="22"/>
        </w:rPr>
        <w:t xml:space="preserve">NLP Layer: Core NLP processing pipeline using NLTK and Pygments libraries</w:t>
      </w:r>
    </w:p>
    <w:p>
      <w:pPr>
        <w:pStyle w:val="ListParagraph"/>
        <w:numPr>
          <w:ilvl w:val="0"/>
          <w:numId w:val="2"/>
        </w:numPr>
        <w:spacing w:after="80"/>
      </w:pPr>
      <w:r>
        <w:rPr>
          <w:rFonts w:ascii="Arial" w:cs="Arial" w:eastAsia="Arial" w:hAnsi="Arial"/>
          <w:color w:val="333333"/>
          <w:sz w:val="22"/>
          <w:szCs w:val="22"/>
        </w:rPr>
        <w:t xml:space="preserve">AI Layer: Claude API integration for advanced AI-powered analysis features</w:t>
      </w:r>
    </w:p>
    <w:p>
      <w:pPr>
        <w:pStyle w:val="ListParagraph"/>
        <w:numPr>
          <w:ilvl w:val="0"/>
          <w:numId w:val="2"/>
        </w:numPr>
        <w:spacing w:after="80"/>
      </w:pPr>
      <w:r>
        <w:rPr>
          <w:rFonts w:ascii="Arial" w:cs="Arial" w:eastAsia="Arial" w:hAnsi="Arial"/>
          <w:color w:val="333333"/>
          <w:sz w:val="22"/>
          <w:szCs w:val="22"/>
        </w:rPr>
        <w:t xml:space="preserve">Output Layer: Results presented as text, code blocks, metrics, and flowchart images</w:t>
      </w:r>
    </w:p>
    <w:p>
      <w:pPr>
        <w:pStyle w:val="Heading2"/>
        <w:pBdr>
          <w:bottom w:val="single" w:color="2563EB" w:sz="2"/>
        </w:pBdr>
        <w:spacing w:before="280" w:after="120"/>
      </w:pPr>
      <w:r>
        <w:rPr>
          <w:rFonts w:ascii="Arial" w:cs="Arial" w:eastAsia="Arial" w:hAnsi="Arial"/>
          <w:b/>
          <w:bCs/>
          <w:color w:val="1E3A5F"/>
          <w:sz w:val="26"/>
          <w:szCs w:val="26"/>
        </w:rPr>
        <w:t xml:space="preserve">4.2 Module Description</w:t>
      </w:r>
    </w:p>
    <w:p>
      <w:pPr>
        <w:spacing w:after="100" w:before="60"/>
        <w:ind/>
        <w:jc w:val="both"/>
      </w:pPr>
      <w:r>
        <w:rPr>
          <w:rFonts w:ascii="Arial" w:cs="Arial" w:eastAsia="Arial" w:hAnsi="Arial"/>
          <w:b w:val="false"/>
          <w:bCs w:val="false"/>
          <w:color w:val="333333"/>
          <w:sz w:val="22"/>
          <w:szCs w:val="22"/>
        </w:rPr>
        <w:t xml:space="preserve">app.py — Main application file that coordinates all modules and renders the Streamlit UI. Handles user input, feature routing, and result display.</w:t>
      </w:r>
    </w:p>
    <w:p>
      <w:pPr>
        <w:spacing w:after="100" w:before="60"/>
        <w:ind/>
        <w:jc w:val="both"/>
      </w:pPr>
      <w:r>
        <w:rPr>
          <w:rFonts w:ascii="Arial" w:cs="Arial" w:eastAsia="Arial" w:hAnsi="Arial"/>
          <w:b w:val="false"/>
          <w:bCs w:val="false"/>
          <w:color w:val="333333"/>
          <w:sz w:val="22"/>
          <w:szCs w:val="22"/>
        </w:rPr>
        <w:t xml:space="preserve">detector.py — Implements the language detection module using regex pattern matching against a dictionary of language-specific keywords, combined with the Pygments library for cross-validation. Returns detected language and confidence percentages.</w:t>
      </w:r>
    </w:p>
    <w:p>
      <w:pPr>
        <w:spacing w:after="100" w:before="60"/>
        <w:ind/>
        <w:jc w:val="both"/>
      </w:pPr>
      <w:r>
        <w:rPr>
          <w:rFonts w:ascii="Arial" w:cs="Arial" w:eastAsia="Arial" w:hAnsi="Arial"/>
          <w:b w:val="false"/>
          <w:bCs w:val="false"/>
          <w:color w:val="333333"/>
          <w:sz w:val="22"/>
          <w:szCs w:val="22"/>
        </w:rPr>
        <w:t xml:space="preserve">nlp_processor.py — Implements the complete NLP pipeline using NLTK: tokenization, stop word removal, Porter stemming, WordNet lemmatization, TF-IDF scoring, N-gram extraction, and comment language detection.</w:t>
      </w:r>
    </w:p>
    <w:p>
      <w:pPr>
        <w:spacing w:after="100" w:before="60"/>
        <w:ind/>
        <w:jc w:val="both"/>
      </w:pPr>
      <w:r>
        <w:rPr>
          <w:rFonts w:ascii="Arial" w:cs="Arial" w:eastAsia="Arial" w:hAnsi="Arial"/>
          <w:b w:val="false"/>
          <w:bCs w:val="false"/>
          <w:color w:val="333333"/>
          <w:sz w:val="22"/>
          <w:szCs w:val="22"/>
        </w:rPr>
        <w:t xml:space="preserve">api_handler.py — Manages all calls to the Anthropic Claude API for the five AI-powered features: plain English explanation, code translation, complexity analysis, bug detection, and test case generation.</w:t>
      </w:r>
    </w:p>
    <w:p>
      <w:pPr>
        <w:spacing w:after="100" w:before="60"/>
        <w:ind/>
        <w:jc w:val="both"/>
      </w:pPr>
      <w:r>
        <w:rPr>
          <w:rFonts w:ascii="Arial" w:cs="Arial" w:eastAsia="Arial" w:hAnsi="Arial"/>
          <w:b w:val="false"/>
          <w:bCs w:val="false"/>
          <w:color w:val="333333"/>
          <w:sz w:val="22"/>
          <w:szCs w:val="22"/>
        </w:rPr>
        <w:t xml:space="preserve">visualizer.py — Parses code using structural NLP to detect control flow elements (if/else, loops, functions, return statements) and renders them as a colored flowchart using the Graphviz library.</w:t>
      </w:r>
    </w:p>
    <w:p>
      <w:pPr>
        <w:spacing w:after="120"/>
      </w:pPr>
      <w:r>
        <w:t xml:space="preserve"/>
      </w:r>
    </w:p>
    <w:p>
      <w:pPr>
        <w:pStyle w:val="Heading1"/>
        <w:shd w:fill="1E3A5F" w:val="clear"/>
        <w:spacing w:before="360" w:after="200"/>
        <w:ind w:left="200" w:right="200"/>
      </w:pPr>
      <w:r>
        <w:rPr>
          <w:rFonts w:ascii="Arial" w:cs="Arial" w:eastAsia="Arial" w:hAnsi="Arial"/>
          <w:b/>
          <w:bCs/>
          <w:color w:val="FFFFFF"/>
          <w:sz w:val="32"/>
          <w:szCs w:val="32"/>
        </w:rPr>
        <w:t xml:space="preserve">5. Features &amp; Implementation</w:t>
      </w:r>
    </w:p>
    <w:p>
      <w:pPr>
        <w:pStyle w:val="Heading2"/>
        <w:pBdr>
          <w:bottom w:val="single" w:color="2563EB" w:sz="2"/>
        </w:pBdr>
        <w:spacing w:before="280" w:after="120"/>
      </w:pPr>
      <w:r>
        <w:rPr>
          <w:rFonts w:ascii="Arial" w:cs="Arial" w:eastAsia="Arial" w:hAnsi="Arial"/>
          <w:b/>
          <w:bCs/>
          <w:color w:val="1E3A5F"/>
          <w:sz w:val="26"/>
          <w:szCs w:val="26"/>
        </w:rPr>
        <w:t xml:space="preserve">Feature 1: Programming Language Detector</w:t>
      </w:r>
    </w:p>
    <w:p>
      <w:pPr>
        <w:spacing w:after="100" w:before="60"/>
        <w:ind/>
        <w:jc w:val="both"/>
      </w:pPr>
      <w:r>
        <w:rPr>
          <w:rFonts w:ascii="Arial" w:cs="Arial" w:eastAsia="Arial" w:hAnsi="Arial"/>
          <w:b w:val="false"/>
          <w:bCs w:val="false"/>
          <w:color w:val="333333"/>
          <w:sz w:val="22"/>
          <w:szCs w:val="22"/>
        </w:rPr>
        <w:t xml:space="preserve">The language detector uses a combination of two approaches for maximum accuracy. First, it applies regex-based pattern matching against a dictionary of language-specific syntax patterns. For example, the presence of "def", "self", and "print(" strongly indicates Python, while "#include", "cout", and "namespace" strongly indicate C++. Second, it uses the Pygments library (the same tool used by GitHub for syntax highlighting) to cross-validate the detected language. Both scores are combined and normalized to produce a confidence percentage for each candidate language.</w:t>
      </w:r>
    </w:p>
    <w:p>
      <w:pPr>
        <w:pStyle w:val="Heading2"/>
        <w:pBdr>
          <w:bottom w:val="single" w:color="2563EB" w:sz="2"/>
        </w:pBdr>
        <w:spacing w:before="280" w:after="120"/>
      </w:pPr>
      <w:r>
        <w:rPr>
          <w:rFonts w:ascii="Arial" w:cs="Arial" w:eastAsia="Arial" w:hAnsi="Arial"/>
          <w:b/>
          <w:bCs/>
          <w:color w:val="1E3A5F"/>
          <w:sz w:val="26"/>
          <w:szCs w:val="26"/>
        </w:rPr>
        <w:t xml:space="preserve">Feature 2: NLP Pipeline Visualizer</w:t>
      </w:r>
    </w:p>
    <w:p>
      <w:pPr>
        <w:spacing w:after="100" w:before="60"/>
        <w:ind/>
        <w:jc w:val="both"/>
      </w:pPr>
      <w:r>
        <w:rPr>
          <w:rFonts w:ascii="Arial" w:cs="Arial" w:eastAsia="Arial" w:hAnsi="Arial"/>
          <w:b w:val="false"/>
          <w:bCs w:val="false"/>
          <w:color w:val="333333"/>
          <w:sz w:val="22"/>
          <w:szCs w:val="22"/>
        </w:rPr>
        <w:t xml:space="preserve">This feature demonstrates the complete NLP preprocessing pipeline visually. The user can observe their code being transformed step by step: raw text is tokenized, common keywords are removed as stop words, tokens are reduced to their root form via stemming (Porter Stemmer), lemmatized (WordNet), and finally scored using TF-IDF to highlight the most semantically important identifiers. This feature directly demonstrates the academic NLP curriculum in a concrete, visual way.</w:t>
      </w:r>
    </w:p>
    <w:p>
      <w:pPr>
        <w:pStyle w:val="Heading2"/>
        <w:pBdr>
          <w:bottom w:val="single" w:color="2563EB" w:sz="2"/>
        </w:pBdr>
        <w:spacing w:before="280" w:after="120"/>
      </w:pPr>
      <w:r>
        <w:rPr>
          <w:rFonts w:ascii="Arial" w:cs="Arial" w:eastAsia="Arial" w:hAnsi="Arial"/>
          <w:b/>
          <w:bCs/>
          <w:color w:val="1E3A5F"/>
          <w:sz w:val="26"/>
          <w:szCs w:val="26"/>
        </w:rPr>
        <w:t xml:space="preserve">Feature 3: Plain English Explainer</w:t>
      </w:r>
    </w:p>
    <w:p>
      <w:pPr>
        <w:spacing w:after="100" w:before="60"/>
        <w:ind/>
        <w:jc w:val="both"/>
      </w:pPr>
      <w:r>
        <w:rPr>
          <w:rFonts w:ascii="Arial" w:cs="Arial" w:eastAsia="Arial" w:hAnsi="Arial"/>
          <w:b w:val="false"/>
          <w:bCs w:val="false"/>
          <w:color w:val="333333"/>
          <w:sz w:val="22"/>
          <w:szCs w:val="22"/>
        </w:rPr>
        <w:t xml:space="preserve">Using the Claude API, the system generates a beginner-friendly explanation of what the pasted code does. The explanation is structured to first state the overall purpose of the code in one sentence, then break down the logic block by block in simple terms with analogies where appropriate. This feature is particularly useful for students learning to read code in unfamiliar programming languages.</w:t>
      </w:r>
    </w:p>
    <w:p>
      <w:pPr>
        <w:pStyle w:val="Heading2"/>
        <w:pBdr>
          <w:bottom w:val="single" w:color="2563EB" w:sz="2"/>
        </w:pBdr>
        <w:spacing w:before="280" w:after="120"/>
      </w:pPr>
      <w:r>
        <w:rPr>
          <w:rFonts w:ascii="Arial" w:cs="Arial" w:eastAsia="Arial" w:hAnsi="Arial"/>
          <w:b/>
          <w:bCs/>
          <w:color w:val="1E3A5F"/>
          <w:sz w:val="26"/>
          <w:szCs w:val="26"/>
        </w:rPr>
        <w:t xml:space="preserve">Feature 4: Code Translator</w:t>
      </w:r>
    </w:p>
    <w:p>
      <w:pPr>
        <w:spacing w:after="100" w:before="60"/>
        <w:ind/>
        <w:jc w:val="both"/>
      </w:pPr>
      <w:r>
        <w:rPr>
          <w:rFonts w:ascii="Arial" w:cs="Arial" w:eastAsia="Arial" w:hAnsi="Arial"/>
          <w:b w:val="false"/>
          <w:bCs w:val="false"/>
          <w:color w:val="333333"/>
          <w:sz w:val="22"/>
          <w:szCs w:val="22"/>
        </w:rPr>
        <w:t xml:space="preserve">The code translator takes the detected source language and a user-selected target language, then uses the Claude API to rewrite the code in the target language while preserving identical logic and functionality. The translation uses idiomatic style for the target language and adds inline comments explaining key language differences. Supported translation pairs include Python, Java, C++, JavaScript, Go, Kotlin, TypeScript, and Ruby.</w:t>
      </w:r>
    </w:p>
    <w:p>
      <w:pPr>
        <w:pStyle w:val="Heading2"/>
        <w:pBdr>
          <w:bottom w:val="single" w:color="2563EB" w:sz="2"/>
        </w:pBdr>
        <w:spacing w:before="280" w:after="120"/>
      </w:pPr>
      <w:r>
        <w:rPr>
          <w:rFonts w:ascii="Arial" w:cs="Arial" w:eastAsia="Arial" w:hAnsi="Arial"/>
          <w:b/>
          <w:bCs/>
          <w:color w:val="1E3A5F"/>
          <w:sz w:val="26"/>
          <w:szCs w:val="26"/>
        </w:rPr>
        <w:t xml:space="preserve">Feature 5: Logic Flowchart Visualizer</w:t>
      </w:r>
    </w:p>
    <w:p>
      <w:pPr>
        <w:spacing w:after="100" w:before="60"/>
        <w:ind/>
        <w:jc w:val="both"/>
      </w:pPr>
      <w:r>
        <w:rPr>
          <w:rFonts w:ascii="Arial" w:cs="Arial" w:eastAsia="Arial" w:hAnsi="Arial"/>
          <w:b w:val="false"/>
          <w:bCs w:val="false"/>
          <w:color w:val="333333"/>
          <w:sz w:val="22"/>
          <w:szCs w:val="22"/>
        </w:rPr>
        <w:t xml:space="preserve">The flowchart generator uses structural NLP parsing to identify control flow elements in the code — function definitions, class declarations, if/elif/else conditions, for/while loops, return statements, print/output statements, and variable assignments. Each element is mapped to a graphviz node with a specific shape and color: diamonds for decisions, rectangles for processes, ovals for start/end, and parallelograms for output. The result is a clean, colored flowchart rendered as a PNG image.</w:t>
      </w:r>
    </w:p>
    <w:p>
      <w:pPr>
        <w:pStyle w:val="Heading2"/>
        <w:pBdr>
          <w:bottom w:val="single" w:color="2563EB" w:sz="2"/>
        </w:pBdr>
        <w:spacing w:before="280" w:after="120"/>
      </w:pPr>
      <w:r>
        <w:rPr>
          <w:rFonts w:ascii="Arial" w:cs="Arial" w:eastAsia="Arial" w:hAnsi="Arial"/>
          <w:b/>
          <w:bCs/>
          <w:color w:val="1E3A5F"/>
          <w:sz w:val="26"/>
          <w:szCs w:val="26"/>
        </w:rPr>
        <w:t xml:space="preserve">Feature 6: Time &amp; Space Complexity Analyzer</w:t>
      </w:r>
    </w:p>
    <w:p>
      <w:pPr>
        <w:spacing w:after="100" w:before="60"/>
        <w:ind/>
        <w:jc w:val="both"/>
      </w:pPr>
      <w:r>
        <w:rPr>
          <w:rFonts w:ascii="Arial" w:cs="Arial" w:eastAsia="Arial" w:hAnsi="Arial"/>
          <w:b w:val="false"/>
          <w:bCs w:val="false"/>
          <w:color w:val="333333"/>
          <w:sz w:val="22"/>
          <w:szCs w:val="22"/>
        </w:rPr>
        <w:t xml:space="preserve">The complexity analyzer uses the Claude API to perform a sophisticated analysis of the pasted code. It identifies the current Big O time and space complexity, explains the reason behind the complexity, identifies the main performance bottleneck (typically nested loops, recursive calls without memoization, or repeated string operations), provides a fully working optimized version of the code, and explains what changed and why the optimized version is faster.</w:t>
      </w:r>
    </w:p>
    <w:p>
      <w:pPr>
        <w:pStyle w:val="Heading2"/>
        <w:pBdr>
          <w:bottom w:val="single" w:color="2563EB" w:sz="2"/>
        </w:pBdr>
        <w:spacing w:before="280" w:after="120"/>
      </w:pPr>
      <w:r>
        <w:rPr>
          <w:rFonts w:ascii="Arial" w:cs="Arial" w:eastAsia="Arial" w:hAnsi="Arial"/>
          <w:b/>
          <w:bCs/>
          <w:color w:val="1E3A5F"/>
          <w:sz w:val="26"/>
          <w:szCs w:val="26"/>
        </w:rPr>
        <w:t xml:space="preserve">Feature 7: Bug Detector</w:t>
      </w:r>
    </w:p>
    <w:p>
      <w:pPr>
        <w:spacing w:after="100" w:before="60"/>
        <w:ind/>
        <w:jc w:val="both"/>
      </w:pPr>
      <w:r>
        <w:rPr>
          <w:rFonts w:ascii="Arial" w:cs="Arial" w:eastAsia="Arial" w:hAnsi="Arial"/>
          <w:b w:val="false"/>
          <w:bCs w:val="false"/>
          <w:color w:val="333333"/>
          <w:sz w:val="22"/>
          <w:szCs w:val="22"/>
        </w:rPr>
        <w:t xml:space="preserve">The bug detector performs a three-tier analysis: critical bugs that will cause runtime errors or incorrect results, warnings about bad practices and code smells (such as unused variables, deeply nested conditions, or infinite loop risks), and suggestions for improvement in readability and maintainability. It then provides a corrected version of the code with all issues resolved.</w:t>
      </w:r>
    </w:p>
    <w:p>
      <w:pPr>
        <w:pStyle w:val="Heading2"/>
        <w:pBdr>
          <w:bottom w:val="single" w:color="2563EB" w:sz="2"/>
        </w:pBdr>
        <w:spacing w:before="280" w:after="120"/>
      </w:pPr>
      <w:r>
        <w:rPr>
          <w:rFonts w:ascii="Arial" w:cs="Arial" w:eastAsia="Arial" w:hAnsi="Arial"/>
          <w:b/>
          <w:bCs/>
          <w:color w:val="1E3A5F"/>
          <w:sz w:val="26"/>
          <w:szCs w:val="26"/>
        </w:rPr>
        <w:t xml:space="preserve">Feature 8: Test Case Generator</w:t>
      </w:r>
    </w:p>
    <w:p>
      <w:pPr>
        <w:spacing w:after="100" w:before="60"/>
        <w:ind/>
        <w:jc w:val="both"/>
      </w:pPr>
      <w:r>
        <w:rPr>
          <w:rFonts w:ascii="Arial" w:cs="Arial" w:eastAsia="Arial" w:hAnsi="Arial"/>
          <w:b w:val="false"/>
          <w:bCs w:val="false"/>
          <w:color w:val="333333"/>
          <w:sz w:val="22"/>
          <w:szCs w:val="22"/>
        </w:rPr>
        <w:t xml:space="preserve">Given any function or program, the test case generator produces a comprehensive test suite covering normal input/output cases, boundary and edge cases, and invalid or error-inducing inputs. It also generates actual test code in the same programming language as the input, using the appropriate testing framework (e.g., JUnit for Java, pytest for Python, Jest for JavaScript).</w:t>
      </w:r>
    </w:p>
    <w:p>
      <w:pPr>
        <w:spacing w:after="120"/>
      </w:pPr>
      <w:r>
        <w:t xml:space="preserve"/>
      </w:r>
    </w:p>
    <w:p>
      <w:pPr>
        <w:pStyle w:val="Heading1"/>
        <w:shd w:fill="1E3A5F" w:val="clear"/>
        <w:spacing w:before="360" w:after="200"/>
        <w:ind w:left="200" w:right="200"/>
      </w:pPr>
      <w:r>
        <w:rPr>
          <w:rFonts w:ascii="Arial" w:cs="Arial" w:eastAsia="Arial" w:hAnsi="Arial"/>
          <w:b/>
          <w:bCs/>
          <w:color w:val="FFFFFF"/>
          <w:sz w:val="32"/>
          <w:szCs w:val="32"/>
        </w:rPr>
        <w:t xml:space="preserve">6.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Python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Core programming language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Streamlit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1.32.0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Web-based interactive UI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NLTK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3.8.1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Tokenization, stemming, lemmatization, TF-IDF</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Pygments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2.17.2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Language detection and code tokenization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Graphviz</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0.20.3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Flowchart diagram generation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scikit-learn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1.4.0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TF-IDF vectorization support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Anthropic Claude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claude-sonnet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AI explanation, translation, bug detection, tests</w:t>
            </w:r>
          </w:p>
        </w:tc>
      </w:tr>
    </w:tbl>
    <w:p>
      <w:pPr>
        <w:spacing w:after="120"/>
      </w:pPr>
      <w:r>
        <w:t xml:space="preserve"/>
      </w:r>
    </w:p>
    <w:p>
      <w:pPr>
        <w:pStyle w:val="Heading1"/>
        <w:shd w:fill="1E3A5F" w:val="clear"/>
        <w:spacing w:before="360" w:after="200"/>
        <w:ind w:left="200" w:right="200"/>
      </w:pPr>
      <w:r>
        <w:rPr>
          <w:rFonts w:ascii="Arial" w:cs="Arial" w:eastAsia="Arial" w:hAnsi="Arial"/>
          <w:b/>
          <w:bCs/>
          <w:color w:val="FFFFFF"/>
          <w:sz w:val="32"/>
          <w:szCs w:val="32"/>
        </w:rPr>
        <w:t xml:space="preserve">7. Results &amp; Discussion</w:t>
      </w:r>
    </w:p>
    <w:p>
      <w:pPr>
        <w:spacing w:after="100" w:before="60"/>
        <w:ind/>
        <w:jc w:val="both"/>
      </w:pPr>
      <w:r>
        <w:rPr>
          <w:rFonts w:ascii="Arial" w:cs="Arial" w:eastAsia="Arial" w:hAnsi="Arial"/>
          <w:b w:val="false"/>
          <w:bCs w:val="false"/>
          <w:color w:val="333333"/>
          <w:sz w:val="22"/>
          <w:szCs w:val="22"/>
        </w:rPr>
        <w:t xml:space="preserve">The NLP Based Code Interpreter was tested across multiple programming languages including Python, Java, C++, JavaScript, SQL, and HTML. The language detection module achieved high accuracy for languages with distinctive syntax patterns, with confidence scores typically ranging from 70-95% for the correctly identified language.</w:t>
      </w:r>
    </w:p>
    <w:p>
      <w:pPr>
        <w:spacing w:after="100" w:before="60"/>
        <w:ind/>
        <w:jc w:val="both"/>
      </w:pPr>
      <w:r>
        <w:rPr>
          <w:rFonts w:ascii="Arial" w:cs="Arial" w:eastAsia="Arial" w:hAnsi="Arial"/>
          <w:b w:val="false"/>
          <w:bCs w:val="false"/>
          <w:color w:val="333333"/>
          <w:sz w:val="22"/>
          <w:szCs w:val="22"/>
        </w:rPr>
        <w:t xml:space="preserve">The NLP pipeline successfully demonstrates all core concepts visually — users can observe their code being tokenized into 20-40 tokens, reduced to 8-15 meaningful identifiers after stop word removal, and transformed through stemming and lemmatization. The TF-IDF module consistently identifies the most meaningful identifiers in the code, distinguishing user-defined variables and functions from common language keywords.</w:t>
      </w:r>
    </w:p>
    <w:p>
      <w:pPr>
        <w:spacing w:after="100" w:before="60"/>
        <w:ind/>
        <w:jc w:val="both"/>
      </w:pPr>
      <w:r>
        <w:rPr>
          <w:rFonts w:ascii="Arial" w:cs="Arial" w:eastAsia="Arial" w:hAnsi="Arial"/>
          <w:b w:val="false"/>
          <w:bCs w:val="false"/>
          <w:color w:val="333333"/>
          <w:sz w:val="22"/>
          <w:szCs w:val="22"/>
        </w:rPr>
        <w:t xml:space="preserve">The flowchart visualizer correctly parses control flow for most standard code structures, producing clear visual diagrams that make the logic of complex code immediately understandable. The AI-powered features (explanation, translation, complexity, bugs, test cases) leverage the Claude API and produce accurate, detailed, and practically useful outputs.</w:t>
      </w:r>
    </w:p>
    <w:p>
      <w:pPr>
        <w:spacing w:after="120"/>
      </w:pPr>
      <w:r>
        <w:t xml:space="preserve"/>
      </w:r>
    </w:p>
    <w:p>
      <w:pPr>
        <w:pStyle w:val="Heading1"/>
        <w:shd w:fill="1E3A5F" w:val="clear"/>
        <w:spacing w:before="360" w:after="200"/>
        <w:ind w:left="200" w:right="200"/>
      </w:pPr>
      <w:r>
        <w:rPr>
          <w:rFonts w:ascii="Arial" w:cs="Arial" w:eastAsia="Arial" w:hAnsi="Arial"/>
          <w:b/>
          <w:bCs/>
          <w:color w:val="FFFFFF"/>
          <w:sz w:val="32"/>
          <w:szCs w:val="32"/>
        </w:rPr>
        <w:t xml:space="preserve">8. Conclusion</w:t>
      </w:r>
    </w:p>
    <w:p>
      <w:pPr>
        <w:spacing w:after="100" w:before="60"/>
        <w:ind/>
        <w:jc w:val="both"/>
      </w:pPr>
      <w:r>
        <w:rPr>
          <w:rFonts w:ascii="Arial" w:cs="Arial" w:eastAsia="Arial" w:hAnsi="Arial"/>
          <w:b w:val="false"/>
          <w:bCs w:val="false"/>
          <w:color w:val="333333"/>
          <w:sz w:val="22"/>
          <w:szCs w:val="22"/>
        </w:rPr>
        <w:t xml:space="preserve">The NLP Based Code Interpreter successfully demonstrates that Natural Language Processing techniques are not limited to human language — they can be powerfully applied to programming languages to extract meaning, structure, and insight from source code. The project implements nine distinct NLP concepts in a practical, visible way that directly maps to the NLP curriculum.</w:t>
      </w:r>
    </w:p>
    <w:p>
      <w:pPr>
        <w:spacing w:after="100" w:before="60"/>
        <w:ind/>
        <w:jc w:val="both"/>
      </w:pPr>
      <w:r>
        <w:rPr>
          <w:rFonts w:ascii="Arial" w:cs="Arial" w:eastAsia="Arial" w:hAnsi="Arial"/>
          <w:b w:val="false"/>
          <w:bCs w:val="false"/>
          <w:color w:val="333333"/>
          <w:sz w:val="22"/>
          <w:szCs w:val="22"/>
        </w:rPr>
        <w:t xml:space="preserve">Beyond its academic contribution, the tool addresses real-world developer needs: understanding unfamiliar code, translating between languages, identifying performance issues, finding bugs, and generating tests. The modular architecture makes the system easy to extend with additional languages or features in the future.</w:t>
      </w:r>
    </w:p>
    <w:p>
      <w:pPr>
        <w:spacing w:after="100" w:before="60"/>
        <w:ind/>
        <w:jc w:val="both"/>
      </w:pPr>
      <w:r>
        <w:rPr>
          <w:rFonts w:ascii="Arial" w:cs="Arial" w:eastAsia="Arial" w:hAnsi="Arial"/>
          <w:b w:val="false"/>
          <w:bCs w:val="false"/>
          <w:color w:val="333333"/>
          <w:sz w:val="22"/>
          <w:szCs w:val="22"/>
        </w:rPr>
        <w:t xml:space="preserve">This project demonstrates the intersection of two important fields — Natural Language Processing and Software Engineering — and shows how AI and NLP can meaningfully assist the software development process.</w:t>
      </w:r>
    </w:p>
    <w:p>
      <w:pPr>
        <w:spacing w:after="120"/>
      </w:pPr>
      <w:r>
        <w:t xml:space="preserve"/>
      </w:r>
    </w:p>
    <w:p>
      <w:pPr>
        <w:pStyle w:val="Heading1"/>
        <w:shd w:fill="1E3A5F" w:val="clear"/>
        <w:spacing w:before="360" w:after="200"/>
        <w:ind w:left="200" w:right="200"/>
      </w:pPr>
      <w:r>
        <w:rPr>
          <w:rFonts w:ascii="Arial" w:cs="Arial" w:eastAsia="Arial" w:hAnsi="Arial"/>
          <w:b/>
          <w:bCs/>
          <w:color w:val="FFFFFF"/>
          <w:sz w:val="32"/>
          <w:szCs w:val="32"/>
        </w:rPr>
        <w:t xml:space="preserve">9. References</w:t>
      </w:r>
    </w:p>
    <w:p>
      <w:pPr>
        <w:pStyle w:val="ListParagraph"/>
        <w:numPr>
          <w:ilvl w:val="0"/>
          <w:numId w:val="2"/>
        </w:numPr>
        <w:spacing w:after="80"/>
      </w:pPr>
      <w:r>
        <w:rPr>
          <w:rFonts w:ascii="Arial" w:cs="Arial" w:eastAsia="Arial" w:hAnsi="Arial"/>
          <w:color w:val="333333"/>
          <w:sz w:val="22"/>
          <w:szCs w:val="22"/>
        </w:rPr>
        <w:t xml:space="preserve">Bird, S., Klein, E., &amp; Loper, E. (2009). Natural Language Processing with Python. O'Reilly Media.</w:t>
      </w:r>
    </w:p>
    <w:p>
      <w:pPr>
        <w:pStyle w:val="ListParagraph"/>
        <w:numPr>
          <w:ilvl w:val="0"/>
          <w:numId w:val="2"/>
        </w:numPr>
        <w:spacing w:after="80"/>
      </w:pPr>
      <w:r>
        <w:rPr>
          <w:rFonts w:ascii="Arial" w:cs="Arial" w:eastAsia="Arial" w:hAnsi="Arial"/>
          <w:color w:val="333333"/>
          <w:sz w:val="22"/>
          <w:szCs w:val="22"/>
        </w:rPr>
        <w:t xml:space="preserve">Manning, C. D., &amp; Schutze, H. (1999). Foundations of Statistical Natural Language Processing. MIT Press.</w:t>
      </w:r>
    </w:p>
    <w:p>
      <w:pPr>
        <w:pStyle w:val="ListParagraph"/>
        <w:numPr>
          <w:ilvl w:val="0"/>
          <w:numId w:val="2"/>
        </w:numPr>
        <w:spacing w:after="80"/>
      </w:pPr>
      <w:r>
        <w:rPr>
          <w:rFonts w:ascii="Arial" w:cs="Arial" w:eastAsia="Arial" w:hAnsi="Arial"/>
          <w:color w:val="333333"/>
          <w:sz w:val="22"/>
          <w:szCs w:val="22"/>
        </w:rPr>
        <w:t xml:space="preserve">NLTK Project. (2024). Natural Language Toolkit Documentation. https://www.nltk.org</w:t>
      </w:r>
    </w:p>
    <w:p>
      <w:pPr>
        <w:pStyle w:val="ListParagraph"/>
        <w:numPr>
          <w:ilvl w:val="0"/>
          <w:numId w:val="2"/>
        </w:numPr>
        <w:spacing w:after="80"/>
      </w:pPr>
      <w:r>
        <w:rPr>
          <w:rFonts w:ascii="Arial" w:cs="Arial" w:eastAsia="Arial" w:hAnsi="Arial"/>
          <w:color w:val="333333"/>
          <w:sz w:val="22"/>
          <w:szCs w:val="22"/>
        </w:rPr>
        <w:t xml:space="preserve">Pygments Documentation. (2024). Pygments - A Generic Syntax Highlighter. https://pygments.org</w:t>
      </w:r>
    </w:p>
    <w:p>
      <w:pPr>
        <w:pStyle w:val="ListParagraph"/>
        <w:numPr>
          <w:ilvl w:val="0"/>
          <w:numId w:val="2"/>
        </w:numPr>
        <w:spacing w:after="80"/>
      </w:pPr>
      <w:r>
        <w:rPr>
          <w:rFonts w:ascii="Arial" w:cs="Arial" w:eastAsia="Arial" w:hAnsi="Arial"/>
          <w:color w:val="333333"/>
          <w:sz w:val="22"/>
          <w:szCs w:val="22"/>
        </w:rPr>
        <w:t xml:space="preserve">Graphviz Documentation. (2024). Graph Visualization Software. https://graphviz.org</w:t>
      </w:r>
    </w:p>
    <w:p>
      <w:pPr>
        <w:pStyle w:val="ListParagraph"/>
        <w:numPr>
          <w:ilvl w:val="0"/>
          <w:numId w:val="2"/>
        </w:numPr>
        <w:spacing w:after="80"/>
      </w:pPr>
      <w:r>
        <w:rPr>
          <w:rFonts w:ascii="Arial" w:cs="Arial" w:eastAsia="Arial" w:hAnsi="Arial"/>
          <w:color w:val="333333"/>
          <w:sz w:val="22"/>
          <w:szCs w:val="22"/>
        </w:rPr>
        <w:t xml:space="preserve">Anthropic. (2024). Claude API Documentation. https://docs.anthropic.com</w:t>
      </w:r>
    </w:p>
    <w:p>
      <w:pPr>
        <w:pStyle w:val="ListParagraph"/>
        <w:numPr>
          <w:ilvl w:val="0"/>
          <w:numId w:val="2"/>
        </w:numPr>
        <w:spacing w:after="80"/>
      </w:pPr>
      <w:r>
        <w:rPr>
          <w:rFonts w:ascii="Arial" w:cs="Arial" w:eastAsia="Arial" w:hAnsi="Arial"/>
          <w:color w:val="333333"/>
          <w:sz w:val="22"/>
          <w:szCs w:val="22"/>
        </w:rPr>
        <w:t xml:space="preserve">Streamlit Documentation. (2024). The fastest way to build data apps. https://docs.streamlit.io</w:t>
      </w:r>
    </w:p>
    <w:p>
      <w:pPr>
        <w:pStyle w:val="ListParagraph"/>
        <w:numPr>
          <w:ilvl w:val="0"/>
          <w:numId w:val="2"/>
        </w:numPr>
        <w:spacing w:after="80"/>
      </w:pPr>
      <w:r>
        <w:rPr>
          <w:rFonts w:ascii="Arial" w:cs="Arial" w:eastAsia="Arial" w:hAnsi="Arial"/>
          <w:color w:val="333333"/>
          <w:sz w:val="22"/>
          <w:szCs w:val="22"/>
        </w:rPr>
        <w:t xml:space="preserve">Jurafsky, D., &amp; Martin, J. H. (2023). Speech and Language Processing (3rd ed.). Prentice Hall.</w:t>
      </w:r>
    </w:p>
    <w:p>
      <w:pPr>
        <w:spacing w:after="120"/>
      </w:pPr>
      <w:r>
        <w:t xml:space="preserve"/>
      </w:r>
    </w:p>
    <w:p>
      <w:pPr>
        <w:spacing w:before="400"/>
        <w:jc w:val="center"/>
      </w:pPr>
      <w:r>
        <w:rPr>
          <w:rFonts w:ascii="Arial" w:cs="Arial" w:eastAsia="Arial" w:hAnsi="Arial"/>
          <w:i/>
          <w:iCs/>
          <w:color w:val="888888"/>
          <w:sz w:val="20"/>
          <w:szCs w:val="20"/>
        </w:rPr>
        <w:t xml:space="preserve">— End of Report —</w:t>
      </w:r>
    </w:p>
    <w:sectPr>
      <w:headerReference w:type="default" r:id="rId6"/>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jc w:val="right"/>
    </w:pPr>
    <w:r>
      <w:rPr>
        <w:rFonts w:ascii="Arial" w:cs="Arial" w:eastAsia="Arial" w:hAnsi="Arial"/>
        <w:color w:val="888888"/>
        <w:sz w:val="18"/>
        <w:szCs w:val="18"/>
      </w:rPr>
      <w:t xml:space="preserve">NLP BASED CODE INTERPRETER  |  NLP Lab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2026-03-14T04:25:11.958Z</dcterms:created>
  <dcterms:modified xsi:type="dcterms:W3CDTF">2026-03-14T04:25:11.959Z</dcterms:modified>
</cp:coreProperties>
</file>

<file path=docProps/custom.xml><?xml version="1.0" encoding="utf-8"?>
<Properties xmlns="http://schemas.openxmlformats.org/officeDocument/2006/custom-properties" xmlns:vt="http://schemas.openxmlformats.org/officeDocument/2006/docPropsVTypes"/>
</file>