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</w:t>
      </w:r>
      <w:r>
        <w:rPr>
          <w:rFonts w:hint="default"/>
          <w:lang w:val="en-IN"/>
        </w:rPr>
        <w:t xml:space="preserve">LOAN ANALYSIS </w:t>
      </w:r>
      <w:r>
        <w:t xml:space="preserve"> |QUERY DOCUMENT|</w:t>
      </w:r>
      <w:bookmarkStart w:id="0" w:name="_GoBack"/>
      <w:bookmarkEnd w:id="0"/>
    </w:p>
    <w:p/>
    <w:p>
      <w:r>
        <w:t>1.Total no. of Loan Application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r>
        <w:drawing>
          <wp:inline distT="0" distB="0" distL="0" distR="0">
            <wp:extent cx="13589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2.Month-to-date Total Loan 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1676400" cy="36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t>3. Previous Month-to-Date total Loan 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606550" cy="34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4.Total Funded Amount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r>
        <w:drawing>
          <wp:inline distT="0" distB="0" distL="0" distR="0">
            <wp:extent cx="1301750" cy="34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5.Month-to-Date Total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61925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6.Previous Month-to-Date Total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625600" cy="36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7.Total Amount Received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Total_Amount_Recieved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r>
        <w:drawing>
          <wp:inline distT="0" distB="0" distL="0" distR="0">
            <wp:extent cx="14097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8.Month-to-Date  Total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MTD_Total_Amount_Recieved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619250" cy="38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9.Previous Month-to-Date  Total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PMTD_Total_Amount_Recieved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733550" cy="38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10.Average Interest Rate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r>
        <w:drawing>
          <wp:inline distT="0" distB="0" distL="0" distR="0">
            <wp:extent cx="137160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cstheme="minorHAnsi"/>
          <w:color w:val="000000"/>
        </w:rPr>
        <w:t>11.Month-to-Date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Average Interest Rate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MTD_Average_Interest_Rate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1625600" cy="38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r>
        <w:rPr>
          <w:rFonts w:cstheme="minorHAnsi"/>
          <w:color w:val="000000"/>
        </w:rPr>
        <w:t>11.Previous Month-to-Date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Average Interest Rate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PMTD_Average_Interest_Rate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63830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12.Average Debt-to-Income Ratio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Average_DTI_Ratio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r>
        <w:drawing>
          <wp:inline distT="0" distB="0" distL="0" distR="0">
            <wp:extent cx="1162050" cy="40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13.Month-to-Date Average Debt-to-Income Ratio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MTD_Average_DTI_Ratio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41605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14.Previous Month-to-Date Average Debt-to-Income Ratio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PMTD_Average_DTI_Ratio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>
      <w:r>
        <w:drawing>
          <wp:inline distT="0" distB="0" distL="0" distR="0">
            <wp:extent cx="151130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15.Good Loan Application Percentage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Good_Loan_Application_Percentage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r>
        <w:drawing>
          <wp:inline distT="0" distB="0" distL="0" distR="0">
            <wp:extent cx="196850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16.Good Loan 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r>
        <w:drawing>
          <wp:inline distT="0" distB="0" distL="0" distR="0">
            <wp:extent cx="13589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17.Good Loan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>
      <w:pPr>
        <w:rPr>
          <w:rFonts w:ascii="Consolas" w:hAnsi="Consolas" w:cs="Consolas"/>
          <w:color w:val="FF0000"/>
          <w:sz w:val="19"/>
          <w:szCs w:val="19"/>
        </w:rPr>
      </w:pPr>
      <w:r>
        <w:drawing>
          <wp:inline distT="0" distB="0" distL="0" distR="0">
            <wp:extent cx="16383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rPr>
          <w:rFonts w:cstheme="minorHAnsi"/>
        </w:rPr>
        <w:t>18.Good Loan Total Received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Good_Loan_Total_Recieved_Amount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1911350" cy="40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19.Bad Loan Application Percentage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Bad_Loan_Application_Percentage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184785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20.Bad Loan 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 </w:t>
      </w:r>
    </w:p>
    <w:p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1263650" cy="38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21.Bad Loan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 </w:t>
      </w:r>
    </w:p>
    <w:p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1524000" cy="40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22.Bad Loan Total Received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Bad_Loan_Total_Recieved_Amount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 </w:t>
      </w:r>
    </w:p>
    <w:p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1835150" cy="381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23.Loan Status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Total_Recieved_Amount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Average_DTI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60452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MTD_Total_Amount_Recieved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loan_status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3886200" cy="685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24.Monthly Trend By Issue Date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Total_Recieved_Amount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143500" cy="2101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25.Regional Analysis By State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Total_Recieved_Amount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4368800" cy="4102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4578350" cy="422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26.Loan Term Analysis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Total_Recieved_Amount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4248150" cy="55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27.Employee Length Analysis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Total_Recieved_Amount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4267200" cy="1949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28.Loan Purpose Breakdown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Total_Recieved_Amount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4654550" cy="2501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29.Home Ownership Analysis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Total_Recieved_Amount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4533900" cy="1092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DAX Query:-</w:t>
      </w:r>
    </w:p>
    <w:p>
      <w:pPr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For all date in new table:-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oper Black" w:hAnsi="Cooper Black" w:eastAsia="Consolas" w:cs="Cooper Black"/>
          <w:b w:val="0"/>
          <w:bCs w:val="0"/>
          <w:color w:val="000000"/>
          <w:sz w:val="18"/>
          <w:szCs w:val="18"/>
          <w:lang w:val="en-IN"/>
        </w:rPr>
      </w:pPr>
      <w:r>
        <w:rPr>
          <w:rFonts w:hint="default" w:ascii="Cooper Black" w:hAnsi="Cooper Black" w:eastAsia="Consolas" w:cs="Cooper Bl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Date Table = </w:t>
      </w:r>
      <w:r>
        <w:rPr>
          <w:rFonts w:hint="default" w:ascii="Cooper Black" w:hAnsi="Cooper Black" w:eastAsia="Consolas" w:cs="Cooper Black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CALENDAR</w:t>
      </w:r>
      <w:r>
        <w:rPr>
          <w:rFonts w:hint="default" w:ascii="Cooper Black" w:hAnsi="Cooper Black" w:eastAsia="Consolas" w:cs="Cooper Bl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oper Black" w:hAnsi="Cooper Black" w:eastAsia="Consolas" w:cs="Cooper Black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oper Black" w:hAnsi="Cooper Black" w:eastAsia="Consolas" w:cs="Cooper Bl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oper Black" w:hAnsi="Cooper Black" w:eastAsia="Consolas" w:cs="Cooper Black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Bank_data[issue_date]</w:t>
      </w:r>
      <w:r>
        <w:rPr>
          <w:rFonts w:hint="default" w:ascii="Cooper Black" w:hAnsi="Cooper Black" w:eastAsia="Consolas" w:cs="Cooper Bl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oper Black" w:hAnsi="Cooper Black" w:eastAsia="Consolas" w:cs="Cooper Black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oper Black" w:hAnsi="Cooper Black" w:eastAsia="Consolas" w:cs="Cooper Bl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oper Black" w:hAnsi="Cooper Black" w:eastAsia="Consolas" w:cs="Cooper Black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Bank_data[issue_date]</w:t>
      </w:r>
      <w:r>
        <w:rPr>
          <w:rFonts w:hint="default" w:ascii="Cooper Black" w:hAnsi="Cooper Black" w:eastAsia="Consolas" w:cs="Cooper Bl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rPr>
          <w:rFonts w:hint="default" w:ascii="Cooper Black" w:hAnsi="Cooper Black" w:cs="Cooper Black"/>
          <w:color w:val="000000"/>
          <w:sz w:val="18"/>
          <w:szCs w:val="18"/>
          <w:lang w:val="en-US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/>
    <w:p/>
    <w:p/>
    <w:p/>
    <w:p/>
    <w:p/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FF"/>
          <w:sz w:val="19"/>
          <w:szCs w:val="19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C1"/>
    <w:rsid w:val="000E0F2C"/>
    <w:rsid w:val="000E2664"/>
    <w:rsid w:val="00243943"/>
    <w:rsid w:val="002D5077"/>
    <w:rsid w:val="003133AE"/>
    <w:rsid w:val="00322CE0"/>
    <w:rsid w:val="004F5A5F"/>
    <w:rsid w:val="005A69C1"/>
    <w:rsid w:val="005D74BC"/>
    <w:rsid w:val="0061626E"/>
    <w:rsid w:val="007001B9"/>
    <w:rsid w:val="008879B5"/>
    <w:rsid w:val="0089112C"/>
    <w:rsid w:val="00914C13"/>
    <w:rsid w:val="00A56448"/>
    <w:rsid w:val="00B27EF9"/>
    <w:rsid w:val="00B97C48"/>
    <w:rsid w:val="00EC6FF5"/>
    <w:rsid w:val="00F212C6"/>
    <w:rsid w:val="00F671A3"/>
    <w:rsid w:val="00FB3DAC"/>
    <w:rsid w:val="42D67644"/>
    <w:rsid w:val="7912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557</Words>
  <Characters>4776</Characters>
  <Lines>226</Lines>
  <Paragraphs>143</Paragraphs>
  <TotalTime>699</TotalTime>
  <ScaleCrop>false</ScaleCrop>
  <LinksUpToDate>false</LinksUpToDate>
  <CharactersWithSpaces>5256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2024-04-01T04:59:00Z</dcterms:created>
  <dc:creator>Priyanshi Raj</dc:creator>
  <cp:lastModifiedBy>Priyanshi Raj</cp:lastModifiedBy>
  <dcterms:modified xsi:type="dcterms:W3CDTF">2024-06-15T02:59:38Z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59f26afb-1c76-4585-9156-f5b01d39cb1e</vt:lpwstr>
  </property>
  <property fmtid="{D5CDD505-2E9C-101B-9397-08002B2CF9AE}" pid="3" name="KSOProductBuildVer">
    <vt:lpwstr>1033-12.2.0.13472</vt:lpwstr>
  </property>
  <property fmtid="{D5CDD505-2E9C-101B-9397-08002B2CF9AE}" pid="4" name="ICV">
    <vt:lpwstr>30BA3828C6AD4C25AE0396E571B642A9_12</vt:lpwstr>
  </property>
</Properties>
</file>