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Problem + Algorithm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Experiment No.:</w:t>
      </w:r>
      <w:r>
        <w:rPr>
          <w:rFonts w:ascii="Times New Roman" w:hAnsi="Times New Roman"/>
          <w:b w:val="0"/>
          <w:sz w:val="22"/>
        </w:rPr>
        <w:t xml:space="preserve"> 11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Title:</w:t>
      </w:r>
      <w:r>
        <w:rPr>
          <w:rFonts w:ascii="Times New Roman" w:hAnsi="Times New Roman"/>
          <w:b w:val="0"/>
          <w:sz w:val="22"/>
        </w:rPr>
        <w:t xml:space="preserve"> L1, L2, and Elastic Net Regularization from Scratch on Macroeconomic Regression Dataset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  <w:br/>
      </w:r>
      <w:r>
        <w:rPr>
          <w:rFonts w:ascii="Times New Roman" w:hAnsi="Times New Roman"/>
          <w:sz w:val="22"/>
        </w:rPr>
        <w:t>Implement Ridge (L2), Lasso (L1), and Elastic Net regularized regression from scratch using Normal Equations and Coordinate Descent with Soft-Thresholding on a macroeconomic GDP Growth prediction dataset.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Problem Statement:</w:t>
        <w:br/>
      </w:r>
      <w:r>
        <w:rPr>
          <w:rFonts w:ascii="Times New Roman" w:hAnsi="Times New Roman"/>
          <w:sz w:val="22"/>
        </w:rPr>
        <w:t>Macroeconomic datasets suffer from severe multicollinearity and high-dimensional noise. Unregularized OLS leads to overfitting and large variance. Implement L2 shrinkage (Ridge), L1 sparse feature selection (Lasso), and combined Elastic Net from scratch, comparing coefficient paths, MSE, and R^2 score.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Algorithm: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1. Standardize predictor matrix X (zero mean, unit variance) and center response y.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2. Implement Ridge Regression using closed-form regularized normal equation w = (X^T X + lambda I)^-1 X^T y.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3. Define the Soft-Thresholding operator S(rho, lambda) = sign(rho)*max(|rho| - lambda, 0).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4. Implement Lasso via Coordinate Descent: iteratively compute partial residuals and update each weight using soft-thresholding.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5. Implement Elastic Net via combined Coordinate Descent with both L1 thresholding and L2 denominator scaling: w_j = S(rho_j, lam1) / (z_j + lam2).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6. Compute out-of-sample Test MSE and R^2 score across OLS, Ridge, Lasso, and Elastic Net.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7. Trace regularization paths demonstrating coefficient shrinkage and feature selection.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8. Analyze sparsity patterns and identify key macroeconomic predictors.</w:t>
      </w:r>
    </w:p>
    <w:p>
      <w:pPr>
        <w:spacing w:after="120"/>
      </w:pP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Program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Write/print the program code.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/>
          <w:i w:val="0"/>
          <w:sz w:val="20"/>
        </w:rPr>
        <w:t>Should contain: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Important code sections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Function definitions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Core algorithm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Key parameter settings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The complete executable program can be maintained digitally through Github (https://github.com/Priyanshiag1/SML-2-LAB).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</w:rPr>
              <w:t># Lasso Coordinate Descent &amp; Soft Thresholding from Scratch</w:t>
              <w:br/>
              <w:t>def soft_threshold(rho, lam):</w:t>
              <w:br/>
              <w:t xml:space="preserve">    if rho &gt; lam: return rho - lam</w:t>
              <w:br/>
              <w:t xml:space="preserve">    elif rho &lt; -lam: return rho + lam</w:t>
              <w:br/>
              <w:t xml:space="preserve">    else: return 0.0</w:t>
              <w:br/>
              <w:br/>
              <w:t>def lasso_coordinate_descent(X, y, lam=8.0, max_iter=1000):</w:t>
              <w:br/>
              <w:t xml:space="preserve">    n, p = X.shape; w = np.zeros(p); z = np.sum(X**2, axis=0)</w:t>
              <w:br/>
              <w:t xml:space="preserve">    for _ in range(max_iter):</w:t>
              <w:br/>
              <w:t xml:space="preserve">        for j in range(p):</w:t>
              <w:br/>
              <w:t xml:space="preserve">            r = y - (np.dot(X, w) - X[:, j] * w[j])</w:t>
              <w:br/>
              <w:t xml:space="preserve">            rho_j = np.dot(X[:, j], r)</w:t>
              <w:br/>
              <w:t xml:space="preserve">            w[j] = soft_threshold(rho_j, lam) / (z[j] + 1e-12)</w:t>
              <w:br/>
              <w:t xml:space="preserve">    return w</w:t>
            </w:r>
          </w:p>
        </w:tc>
      </w:tr>
    </w:tbl>
    <w:p>
      <w:pPr>
        <w:spacing w:after="120"/>
      </w:pP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Output + Analysis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Objective Function / Problem Formulation:</w:t>
      </w:r>
      <w:r>
        <w:rPr>
          <w:rFonts w:ascii="Times New Roman" w:hAnsi="Times New Roman"/>
          <w:b w:val="0"/>
          <w:sz w:val="22"/>
        </w:rPr>
        <w:t xml:space="preserve"> min_w 1/(2n) ||y - Xw||^2 + lam1 ||w||_1 + (lam2 / 2) ||w||_2^2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Dataset / Parameter Settings:</w:t>
      </w:r>
      <w:r>
        <w:rPr>
          <w:rFonts w:ascii="Times New Roman" w:hAnsi="Times New Roman"/>
          <w:b w:val="0"/>
          <w:sz w:val="22"/>
        </w:rPr>
        <w:t xml:space="preserve"> 250 Economic Observations, 10 Predictors, Ridge lam=15.0, Lasso lam=8.0, Elastic Net lam1=4.0, lam2=8.0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Program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OLS Test MSE                   : 0.4556 | R2 Score : 0.4655 (Non-zero coefficients: 10 / 10)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Ridge (L2) Test MSE            : 0.4521 | R2 Score : 0.4696 (Shrunk weights, all dense)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Lasso (L1) Test MSE            : 0.4349 | R2 Score : 0.4897 (Non-zero coefficients: 6 / 10)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Elastic Net Test MSE           : 0.4403 | R2 Score : 0.4835 (Non-zero coefficients: 8 / 10)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Lasso Selected Key Predictors  : Inflation_CPI, Repo_Interest_Rate, Industrial_Production_IIP, Crude_Oil_Price_USD, Unemployment_Rate, Trade_Balance_Billion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Final Optimal Solution:</w:t>
      </w:r>
      <w:r>
        <w:rPr>
          <w:rFonts w:ascii="Times New Roman" w:hAnsi="Times New Roman"/>
          <w:b w:val="0"/>
          <w:sz w:val="22"/>
        </w:rPr>
        <w:t xml:space="preserve"> Selected 6 sparse economic features out of 10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Minimum Function Value / Optimal Objective:</w:t>
      </w:r>
      <w:r>
        <w:rPr>
          <w:rFonts w:ascii="Times New Roman" w:hAnsi="Times New Roman"/>
          <w:b w:val="0"/>
          <w:sz w:val="22"/>
        </w:rPr>
        <w:t xml:space="preserve"> Best Test MSE = 0.4349 (Elastic Net R2 = 0.4835)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Execution Status:</w:t>
      </w:r>
      <w:r>
        <w:rPr>
          <w:rFonts w:ascii="Times New Roman" w:hAnsi="Times New Roman"/>
          <w:b w:val="0"/>
          <w:sz w:val="22"/>
        </w:rPr>
        <w:t xml:space="preserve"> Successfully Executed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Convergence Graph / Result Visualization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Figure: Lasso Regularization Path &amp; Comparative Model Coefficient Profile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tion_pat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X-axis → Regularization Strength (lambda) / Economic Predictor Index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Y-axis → Standardized Feature Coefficient Beta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The regularization path shows coefficients decaying to exactly zero as penalty lambda increases. The comparative bar chart illustrates how Lasso creates true sparsity while Ridge shrinks coefficients smoothly.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Parameter Modification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S. No.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Parameter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Original Value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Modified Value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Original Result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Modified Result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Observation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Ridge Penalty lambda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15.0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50.0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R2 = 0.4696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R2 = 0.4587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Excessive shrinkage causes underfitting and drops out-of-sample R2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Lasso Penalty lambda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8.0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20.0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R2 = 0.4897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R2 = 0.4683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Overly strong L1 penalty zeroes out relevant economic drivers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Elastic Net L1 Ratio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0.33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0.85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MSE = 0.4403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MSE = 0.4485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Higher L1 ratio promotes sparser subset selection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Feature Scaling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Standardized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Raw Data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MSE = 0.4349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MSE = 1.8420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Unstandardized scale differences penalize larger-scale features unfairly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