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6C1A" w14:textId="77777777" w:rsidR="00A400BB" w:rsidRPr="006A02BC" w:rsidRDefault="00A400BB" w:rsidP="006A02BC">
      <w:pPr>
        <w:pStyle w:val="NoSpacing"/>
      </w:pPr>
    </w:p>
    <w:p w14:paraId="34F094F0" w14:textId="77777777" w:rsidR="003F120B" w:rsidRPr="007D4509" w:rsidRDefault="00B1629F"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CO</w:t>
      </w:r>
      <w:r w:rsidR="00F517FA" w:rsidRPr="007D4509">
        <w:rPr>
          <w:rFonts w:ascii="Times New Roman" w:hAnsi="Times New Roman" w:cs="Times New Roman"/>
          <w:b/>
          <w:sz w:val="22"/>
          <w:szCs w:val="22"/>
        </w:rPr>
        <w:t>L</w:t>
      </w:r>
      <w:r w:rsidRPr="007D4509">
        <w:rPr>
          <w:rFonts w:ascii="Times New Roman" w:hAnsi="Times New Roman" w:cs="Times New Roman"/>
          <w:b/>
          <w:sz w:val="22"/>
          <w:szCs w:val="22"/>
        </w:rPr>
        <w:t>L</w:t>
      </w:r>
      <w:r w:rsidR="00F517FA" w:rsidRPr="007D4509">
        <w:rPr>
          <w:rFonts w:ascii="Times New Roman" w:hAnsi="Times New Roman" w:cs="Times New Roman"/>
          <w:b/>
          <w:sz w:val="22"/>
          <w:szCs w:val="22"/>
        </w:rPr>
        <w:t>ABORATION AGREEMENT</w:t>
      </w:r>
    </w:p>
    <w:p w14:paraId="0C8E88F7" w14:textId="502CCAD4" w:rsidR="003F120B" w:rsidRPr="007D4509" w:rsidRDefault="003F120B" w:rsidP="006A02BC">
      <w:pPr>
        <w:pStyle w:val="BodyText"/>
        <w:spacing w:after="240" w:line="240" w:lineRule="auto"/>
        <w:rPr>
          <w:rFonts w:ascii="Times New Roman" w:hAnsi="Times New Roman"/>
          <w:sz w:val="22"/>
          <w:szCs w:val="22"/>
        </w:rPr>
      </w:pPr>
      <w:r w:rsidRPr="007D4509">
        <w:rPr>
          <w:rFonts w:ascii="Times New Roman" w:hAnsi="Times New Roman"/>
          <w:sz w:val="22"/>
          <w:szCs w:val="22"/>
        </w:rPr>
        <w:t>This</w:t>
      </w:r>
      <w:r w:rsidR="00A07FC1" w:rsidRPr="007D4509">
        <w:rPr>
          <w:rFonts w:ascii="Times New Roman" w:hAnsi="Times New Roman"/>
          <w:sz w:val="22"/>
          <w:szCs w:val="22"/>
        </w:rPr>
        <w:t xml:space="preserve"> </w:t>
      </w:r>
      <w:r w:rsidR="00F517FA" w:rsidRPr="007D4509">
        <w:rPr>
          <w:rFonts w:ascii="Times New Roman" w:hAnsi="Times New Roman"/>
          <w:sz w:val="22"/>
          <w:szCs w:val="22"/>
        </w:rPr>
        <w:t xml:space="preserve">Collaboration Agreement </w:t>
      </w:r>
      <w:r w:rsidRPr="007D4509">
        <w:rPr>
          <w:rFonts w:ascii="Times New Roman" w:hAnsi="Times New Roman"/>
          <w:sz w:val="22"/>
          <w:szCs w:val="22"/>
        </w:rPr>
        <w:t>(“</w:t>
      </w:r>
      <w:r w:rsidRPr="007D4509">
        <w:rPr>
          <w:rFonts w:ascii="Times New Roman" w:hAnsi="Times New Roman"/>
          <w:b/>
          <w:sz w:val="22"/>
          <w:szCs w:val="22"/>
        </w:rPr>
        <w:t>Agreement</w:t>
      </w:r>
      <w:r w:rsidRPr="007D4509">
        <w:rPr>
          <w:rFonts w:ascii="Times New Roman" w:hAnsi="Times New Roman"/>
          <w:sz w:val="22"/>
          <w:szCs w:val="22"/>
        </w:rPr>
        <w:t xml:space="preserve">”) is executed </w:t>
      </w:r>
      <w:r w:rsidR="00BD72DE" w:rsidRPr="007D4509">
        <w:rPr>
          <w:rFonts w:ascii="Times New Roman" w:hAnsi="Times New Roman"/>
          <w:sz w:val="22"/>
          <w:szCs w:val="22"/>
        </w:rPr>
        <w:t xml:space="preserve">at </w:t>
      </w:r>
      <w:r w:rsidR="00EE06B8" w:rsidRPr="007D4509">
        <w:rPr>
          <w:rFonts w:ascii="Times New Roman" w:hAnsi="Times New Roman"/>
          <w:sz w:val="22"/>
          <w:szCs w:val="22"/>
        </w:rPr>
        <w:t>Shimla</w:t>
      </w:r>
      <w:r w:rsidR="00F517FA" w:rsidRPr="007D4509">
        <w:rPr>
          <w:rFonts w:ascii="Times New Roman" w:hAnsi="Times New Roman"/>
          <w:sz w:val="22"/>
          <w:szCs w:val="22"/>
        </w:rPr>
        <w:t xml:space="preserve">, </w:t>
      </w:r>
      <w:r w:rsidR="00EE06B8" w:rsidRPr="007D4509">
        <w:rPr>
          <w:rFonts w:ascii="Times New Roman" w:hAnsi="Times New Roman"/>
          <w:sz w:val="22"/>
          <w:szCs w:val="22"/>
        </w:rPr>
        <w:t xml:space="preserve">Himachal Pradesh </w:t>
      </w:r>
      <w:r w:rsidR="00A07FC1" w:rsidRPr="007D4509">
        <w:rPr>
          <w:rFonts w:ascii="Times New Roman" w:hAnsi="Times New Roman"/>
          <w:sz w:val="22"/>
          <w:szCs w:val="22"/>
        </w:rPr>
        <w:t xml:space="preserve">on </w:t>
      </w:r>
      <w:r w:rsidRPr="007D4509">
        <w:rPr>
          <w:rFonts w:ascii="Times New Roman" w:hAnsi="Times New Roman"/>
          <w:sz w:val="22"/>
          <w:szCs w:val="22"/>
        </w:rPr>
        <w:t xml:space="preserve">this </w:t>
      </w:r>
      <w:r w:rsidR="00F517FA" w:rsidRPr="007D4509">
        <w:rPr>
          <w:rFonts w:ascii="Times New Roman" w:hAnsi="Times New Roman"/>
          <w:sz w:val="22"/>
          <w:szCs w:val="22"/>
        </w:rPr>
        <w:t>[●]</w:t>
      </w:r>
      <w:r w:rsidR="00EA4357" w:rsidRPr="007D4509">
        <w:rPr>
          <w:rFonts w:ascii="Times New Roman" w:hAnsi="Times New Roman"/>
          <w:sz w:val="22"/>
          <w:szCs w:val="22"/>
        </w:rPr>
        <w:t xml:space="preserve"> </w:t>
      </w:r>
      <w:r w:rsidRPr="007D4509">
        <w:rPr>
          <w:rFonts w:ascii="Times New Roman" w:hAnsi="Times New Roman"/>
          <w:sz w:val="22"/>
          <w:szCs w:val="22"/>
        </w:rPr>
        <w:t>day of</w:t>
      </w:r>
      <w:r w:rsidR="0019706A" w:rsidRPr="007D4509">
        <w:rPr>
          <w:rFonts w:ascii="Times New Roman" w:hAnsi="Times New Roman"/>
          <w:sz w:val="22"/>
          <w:szCs w:val="22"/>
        </w:rPr>
        <w:t xml:space="preserve"> </w:t>
      </w:r>
      <w:r w:rsidR="00A400BB" w:rsidRPr="007D4509">
        <w:rPr>
          <w:rFonts w:ascii="Times New Roman" w:hAnsi="Times New Roman"/>
          <w:sz w:val="22"/>
          <w:szCs w:val="22"/>
        </w:rPr>
        <w:t>[●]</w:t>
      </w:r>
      <w:r w:rsidRPr="007D4509">
        <w:rPr>
          <w:rFonts w:ascii="Times New Roman" w:hAnsi="Times New Roman"/>
          <w:sz w:val="22"/>
          <w:szCs w:val="22"/>
        </w:rPr>
        <w:t xml:space="preserve"> </w:t>
      </w:r>
      <w:r w:rsidR="00060E44" w:rsidRPr="007D4509">
        <w:rPr>
          <w:rFonts w:ascii="Times New Roman" w:hAnsi="Times New Roman"/>
          <w:sz w:val="22"/>
          <w:szCs w:val="22"/>
        </w:rPr>
        <w:t>20</w:t>
      </w:r>
      <w:r w:rsidR="00EE06B8" w:rsidRPr="007D4509">
        <w:rPr>
          <w:rFonts w:ascii="Times New Roman" w:hAnsi="Times New Roman"/>
          <w:sz w:val="22"/>
          <w:szCs w:val="22"/>
        </w:rPr>
        <w:t>20</w:t>
      </w:r>
      <w:r w:rsidR="003D62E8" w:rsidRPr="007D4509">
        <w:rPr>
          <w:rFonts w:ascii="Times New Roman" w:hAnsi="Times New Roman"/>
          <w:sz w:val="22"/>
          <w:szCs w:val="22"/>
        </w:rPr>
        <w:t xml:space="preserve"> (“</w:t>
      </w:r>
      <w:r w:rsidR="003D62E8" w:rsidRPr="007D4509">
        <w:rPr>
          <w:rFonts w:ascii="Times New Roman" w:hAnsi="Times New Roman"/>
          <w:b/>
          <w:sz w:val="22"/>
          <w:szCs w:val="22"/>
        </w:rPr>
        <w:t>Execution Date</w:t>
      </w:r>
      <w:r w:rsidR="003D62E8" w:rsidRPr="007D4509">
        <w:rPr>
          <w:rFonts w:ascii="Times New Roman" w:hAnsi="Times New Roman"/>
          <w:sz w:val="22"/>
          <w:szCs w:val="22"/>
        </w:rPr>
        <w:t>”)</w:t>
      </w:r>
      <w:r w:rsidR="00F517FA" w:rsidRPr="007D4509">
        <w:rPr>
          <w:rFonts w:ascii="Times New Roman" w:hAnsi="Times New Roman"/>
          <w:sz w:val="22"/>
          <w:szCs w:val="22"/>
        </w:rPr>
        <w:t>.</w:t>
      </w:r>
      <w:r w:rsidR="00A07FC1" w:rsidRPr="007D4509">
        <w:rPr>
          <w:rFonts w:ascii="Times New Roman" w:hAnsi="Times New Roman"/>
          <w:sz w:val="22"/>
          <w:szCs w:val="22"/>
        </w:rPr>
        <w:t xml:space="preserve"> </w:t>
      </w:r>
    </w:p>
    <w:p w14:paraId="53293409" w14:textId="77777777" w:rsidR="003F120B" w:rsidRPr="007D4509" w:rsidRDefault="00F517FA" w:rsidP="006A02BC">
      <w:pPr>
        <w:pStyle w:val="BodyText"/>
        <w:spacing w:after="240" w:line="240" w:lineRule="auto"/>
        <w:rPr>
          <w:rFonts w:ascii="Times New Roman" w:hAnsi="Times New Roman"/>
          <w:b/>
          <w:smallCaps/>
          <w:sz w:val="22"/>
          <w:szCs w:val="22"/>
        </w:rPr>
      </w:pPr>
      <w:r w:rsidRPr="007D4509">
        <w:rPr>
          <w:rFonts w:ascii="Times New Roman" w:hAnsi="Times New Roman"/>
          <w:b/>
          <w:smallCaps/>
          <w:sz w:val="22"/>
          <w:szCs w:val="22"/>
        </w:rPr>
        <w:t xml:space="preserve">BY AND BETWEEN </w:t>
      </w:r>
    </w:p>
    <w:p w14:paraId="6EBE21F8" w14:textId="7BCB0B7B" w:rsidR="00A07FC1" w:rsidRPr="007D4509" w:rsidRDefault="001A1E31" w:rsidP="006A02BC">
      <w:pPr>
        <w:spacing w:after="240" w:line="240" w:lineRule="auto"/>
        <w:jc w:val="both"/>
        <w:rPr>
          <w:rFonts w:ascii="Times New Roman" w:hAnsi="Times New Roman" w:cs="Times New Roman"/>
          <w:sz w:val="22"/>
          <w:szCs w:val="22"/>
        </w:rPr>
      </w:pPr>
      <w:r w:rsidRPr="007D4509">
        <w:rPr>
          <w:rFonts w:ascii="Times New Roman" w:hAnsi="Times New Roman" w:cs="Times New Roman"/>
          <w:b/>
          <w:bCs/>
          <w:sz w:val="22"/>
          <w:szCs w:val="22"/>
        </w:rPr>
        <w:t>PRASAD HERITAGE PROJECTS PRIVATE LIMITED</w:t>
      </w:r>
      <w:r w:rsidR="00A07FC1" w:rsidRPr="007D4509">
        <w:rPr>
          <w:rFonts w:ascii="Times New Roman" w:hAnsi="Times New Roman" w:cs="Times New Roman"/>
          <w:sz w:val="22"/>
          <w:szCs w:val="22"/>
        </w:rPr>
        <w:t xml:space="preserve">, a company </w:t>
      </w:r>
      <w:r w:rsidR="001D29C8" w:rsidRPr="007D4509">
        <w:rPr>
          <w:rFonts w:ascii="Times New Roman" w:hAnsi="Times New Roman" w:cs="Times New Roman"/>
          <w:sz w:val="22"/>
          <w:szCs w:val="22"/>
        </w:rPr>
        <w:t>incorporate</w:t>
      </w:r>
      <w:r w:rsidRPr="007D4509">
        <w:rPr>
          <w:rFonts w:ascii="Times New Roman" w:hAnsi="Times New Roman" w:cs="Times New Roman"/>
          <w:sz w:val="22"/>
          <w:szCs w:val="22"/>
        </w:rPr>
        <w:t xml:space="preserve">d </w:t>
      </w:r>
      <w:r w:rsidR="00A07FC1" w:rsidRPr="007D4509">
        <w:rPr>
          <w:rFonts w:ascii="Times New Roman" w:hAnsi="Times New Roman" w:cs="Times New Roman"/>
          <w:sz w:val="22"/>
          <w:szCs w:val="22"/>
        </w:rPr>
        <w:t xml:space="preserve">under the provisions of the Companies Act, </w:t>
      </w:r>
      <w:r w:rsidRPr="007D4509">
        <w:rPr>
          <w:rFonts w:ascii="Times New Roman" w:hAnsi="Times New Roman" w:cs="Times New Roman"/>
          <w:sz w:val="22"/>
          <w:szCs w:val="22"/>
        </w:rPr>
        <w:t>1956</w:t>
      </w:r>
      <w:r w:rsidR="00A07FC1" w:rsidRPr="007D4509">
        <w:rPr>
          <w:rFonts w:ascii="Times New Roman" w:hAnsi="Times New Roman" w:cs="Times New Roman"/>
          <w:sz w:val="22"/>
          <w:szCs w:val="22"/>
        </w:rPr>
        <w:t xml:space="preserve">, bearing corporate identification number </w:t>
      </w:r>
      <w:r w:rsidRPr="007D4509">
        <w:rPr>
          <w:rFonts w:ascii="Times New Roman" w:hAnsi="Times New Roman" w:cs="Times New Roman"/>
          <w:sz w:val="22"/>
          <w:szCs w:val="22"/>
        </w:rPr>
        <w:t>U55201UP1999PTC024435</w:t>
      </w:r>
      <w:r w:rsidR="00A07FC1" w:rsidRPr="007D4509">
        <w:rPr>
          <w:rFonts w:ascii="Times New Roman" w:hAnsi="Times New Roman" w:cs="Times New Roman"/>
          <w:sz w:val="22"/>
          <w:szCs w:val="22"/>
        </w:rPr>
        <w:t xml:space="preserve"> and having its registered office at </w:t>
      </w:r>
      <w:r w:rsidRPr="007D4509">
        <w:rPr>
          <w:rFonts w:ascii="Times New Roman" w:hAnsi="Times New Roman" w:cs="Times New Roman"/>
          <w:sz w:val="22"/>
          <w:szCs w:val="22"/>
        </w:rPr>
        <w:t>6 SHAHNAJAF ROAD LUCKNOW UTTAR PRADESH UP 226001 IN</w:t>
      </w:r>
      <w:r w:rsidR="00792817" w:rsidRPr="007D4509">
        <w:rPr>
          <w:rFonts w:ascii="Times New Roman" w:hAnsi="Times New Roman" w:cs="Times New Roman"/>
          <w:sz w:val="22"/>
          <w:szCs w:val="22"/>
        </w:rPr>
        <w:t>,</w:t>
      </w:r>
      <w:r w:rsidR="00A07FC1" w:rsidRPr="007D4509">
        <w:rPr>
          <w:rFonts w:ascii="Times New Roman" w:hAnsi="Times New Roman" w:cs="Times New Roman"/>
          <w:sz w:val="22"/>
          <w:szCs w:val="22"/>
        </w:rPr>
        <w:t xml:space="preserve"> </w:t>
      </w:r>
      <w:r w:rsidR="00792817" w:rsidRPr="007D4509">
        <w:rPr>
          <w:rFonts w:ascii="Times New Roman" w:hAnsi="Times New Roman" w:cs="Times New Roman"/>
          <w:sz w:val="22"/>
          <w:szCs w:val="22"/>
        </w:rPr>
        <w:t xml:space="preserve">through its authorised signatory Mr. </w:t>
      </w:r>
      <w:r w:rsidR="00792817" w:rsidRPr="007D4509">
        <w:rPr>
          <w:rFonts w:ascii="Times New Roman" w:hAnsi="Times New Roman"/>
          <w:sz w:val="22"/>
          <w:szCs w:val="22"/>
        </w:rPr>
        <w:t xml:space="preserve">[●], S/o [●], duly authorised vide board resolution dated [●] </w:t>
      </w:r>
      <w:r w:rsidR="00A07FC1" w:rsidRPr="007D4509">
        <w:rPr>
          <w:rFonts w:ascii="Times New Roman" w:hAnsi="Times New Roman" w:cs="Times New Roman"/>
          <w:sz w:val="22"/>
          <w:szCs w:val="22"/>
        </w:rPr>
        <w:t xml:space="preserve">(hereinafter referred to as </w:t>
      </w:r>
      <w:r w:rsidR="009A1FD1" w:rsidRPr="007D4509">
        <w:rPr>
          <w:rFonts w:ascii="Times New Roman" w:hAnsi="Times New Roman" w:cs="Times New Roman"/>
          <w:sz w:val="22"/>
          <w:szCs w:val="22"/>
        </w:rPr>
        <w:t>“</w:t>
      </w:r>
      <w:r w:rsidR="009A1FD1" w:rsidRPr="007D4509">
        <w:rPr>
          <w:rFonts w:ascii="Times New Roman" w:hAnsi="Times New Roman" w:cs="Times New Roman"/>
          <w:b/>
          <w:sz w:val="22"/>
          <w:szCs w:val="22"/>
        </w:rPr>
        <w:t>Developer</w:t>
      </w:r>
      <w:r w:rsidR="009A1FD1" w:rsidRPr="007D4509">
        <w:rPr>
          <w:rFonts w:ascii="Times New Roman" w:hAnsi="Times New Roman" w:cs="Times New Roman"/>
          <w:sz w:val="22"/>
          <w:szCs w:val="22"/>
        </w:rPr>
        <w:t>”</w:t>
      </w:r>
      <w:r w:rsidR="00A07FC1" w:rsidRPr="007D4509">
        <w:rPr>
          <w:rFonts w:ascii="Times New Roman" w:hAnsi="Times New Roman" w:cs="Times New Roman"/>
          <w:sz w:val="22"/>
          <w:szCs w:val="22"/>
        </w:rPr>
        <w:t xml:space="preserve">, which expression, shall, unless it be repugnant to the subject or context thereof, be deemed to mean and include its successors and permitted assigns); </w:t>
      </w:r>
    </w:p>
    <w:p w14:paraId="0F2A2C18" w14:textId="77777777" w:rsidR="00A07FC1" w:rsidRPr="007D4509" w:rsidRDefault="00A07FC1" w:rsidP="006A02BC">
      <w:pPr>
        <w:spacing w:after="240" w:line="240" w:lineRule="auto"/>
        <w:rPr>
          <w:rFonts w:ascii="Times New Roman" w:hAnsi="Times New Roman" w:cs="Times New Roman"/>
          <w:sz w:val="22"/>
          <w:szCs w:val="22"/>
        </w:rPr>
      </w:pPr>
      <w:r w:rsidRPr="007D4509">
        <w:rPr>
          <w:rFonts w:ascii="Times New Roman" w:hAnsi="Times New Roman" w:cs="Times New Roman"/>
          <w:b/>
          <w:bCs/>
          <w:sz w:val="22"/>
          <w:szCs w:val="22"/>
        </w:rPr>
        <w:t>AND</w:t>
      </w:r>
    </w:p>
    <w:p w14:paraId="5FEA5814" w14:textId="45769462" w:rsidR="00A07FC1" w:rsidRPr="007D4509" w:rsidRDefault="0089154F" w:rsidP="006A02BC">
      <w:pPr>
        <w:spacing w:after="240" w:line="240" w:lineRule="auto"/>
        <w:jc w:val="both"/>
        <w:rPr>
          <w:rFonts w:ascii="Times New Roman" w:hAnsi="Times New Roman" w:cs="Times New Roman"/>
          <w:sz w:val="22"/>
          <w:szCs w:val="22"/>
        </w:rPr>
      </w:pPr>
      <w:r w:rsidRPr="007D4509">
        <w:rPr>
          <w:rFonts w:ascii="Times New Roman" w:hAnsi="Times New Roman" w:cs="Times New Roman"/>
          <w:b/>
          <w:bCs/>
          <w:sz w:val="22"/>
          <w:szCs w:val="22"/>
        </w:rPr>
        <w:t xml:space="preserve">MAGIC RESORTS PRIVATE LIMITED, </w:t>
      </w:r>
      <w:r w:rsidR="00A07FC1" w:rsidRPr="007D4509">
        <w:rPr>
          <w:rFonts w:ascii="Times New Roman" w:hAnsi="Times New Roman" w:cs="Times New Roman"/>
          <w:sz w:val="22"/>
          <w:szCs w:val="22"/>
        </w:rPr>
        <w:t xml:space="preserve">a company incorporated under the provisions of the Companies Act, 1956 bearing corporate identification number </w:t>
      </w:r>
      <w:r w:rsidRPr="007D4509">
        <w:rPr>
          <w:rFonts w:ascii="Times New Roman" w:hAnsi="Times New Roman" w:cs="Times New Roman"/>
          <w:sz w:val="22"/>
          <w:szCs w:val="22"/>
        </w:rPr>
        <w:t>U70100HP2012PTC007435</w:t>
      </w:r>
      <w:r w:rsidR="00A07FC1" w:rsidRPr="007D4509">
        <w:rPr>
          <w:rFonts w:ascii="Times New Roman" w:hAnsi="Times New Roman" w:cs="Times New Roman"/>
          <w:sz w:val="22"/>
          <w:szCs w:val="22"/>
        </w:rPr>
        <w:t xml:space="preserve"> and having its registered office at </w:t>
      </w:r>
      <w:r w:rsidRPr="007D4509">
        <w:rPr>
          <w:rFonts w:ascii="Times New Roman" w:hAnsi="Times New Roman" w:cs="Times New Roman"/>
          <w:sz w:val="22"/>
          <w:szCs w:val="22"/>
        </w:rPr>
        <w:t xml:space="preserve">C/O Magic </w:t>
      </w:r>
      <w:proofErr w:type="spellStart"/>
      <w:r w:rsidRPr="007D4509">
        <w:rPr>
          <w:rFonts w:ascii="Times New Roman" w:hAnsi="Times New Roman" w:cs="Times New Roman"/>
          <w:sz w:val="22"/>
          <w:szCs w:val="22"/>
        </w:rPr>
        <w:t>Landbase</w:t>
      </w:r>
      <w:proofErr w:type="spellEnd"/>
      <w:r w:rsidRPr="007D4509">
        <w:rPr>
          <w:rFonts w:ascii="Times New Roman" w:hAnsi="Times New Roman" w:cs="Times New Roman"/>
          <w:sz w:val="22"/>
          <w:szCs w:val="22"/>
        </w:rPr>
        <w:t xml:space="preserve"> </w:t>
      </w:r>
      <w:proofErr w:type="spellStart"/>
      <w:r w:rsidRPr="007D4509">
        <w:rPr>
          <w:rFonts w:ascii="Times New Roman" w:hAnsi="Times New Roman" w:cs="Times New Roman"/>
          <w:sz w:val="22"/>
          <w:szCs w:val="22"/>
        </w:rPr>
        <w:t>Pvt.</w:t>
      </w:r>
      <w:proofErr w:type="spellEnd"/>
      <w:r w:rsidRPr="007D4509">
        <w:rPr>
          <w:rFonts w:ascii="Times New Roman" w:hAnsi="Times New Roman" w:cs="Times New Roman"/>
          <w:sz w:val="22"/>
          <w:szCs w:val="22"/>
        </w:rPr>
        <w:t xml:space="preserve"> Ltd. </w:t>
      </w:r>
      <w:proofErr w:type="spellStart"/>
      <w:r w:rsidRPr="007D4509">
        <w:rPr>
          <w:rFonts w:ascii="Times New Roman" w:hAnsi="Times New Roman" w:cs="Times New Roman"/>
          <w:sz w:val="22"/>
          <w:szCs w:val="22"/>
        </w:rPr>
        <w:t>Vill</w:t>
      </w:r>
      <w:proofErr w:type="spellEnd"/>
      <w:r w:rsidRPr="007D4509">
        <w:rPr>
          <w:rFonts w:ascii="Times New Roman" w:hAnsi="Times New Roman" w:cs="Times New Roman"/>
          <w:sz w:val="22"/>
          <w:szCs w:val="22"/>
        </w:rPr>
        <w:t xml:space="preserve"> </w:t>
      </w:r>
      <w:proofErr w:type="spellStart"/>
      <w:r w:rsidRPr="007D4509">
        <w:rPr>
          <w:rFonts w:ascii="Times New Roman" w:hAnsi="Times New Roman" w:cs="Times New Roman"/>
          <w:sz w:val="22"/>
          <w:szCs w:val="22"/>
        </w:rPr>
        <w:t>Diktu</w:t>
      </w:r>
      <w:proofErr w:type="spellEnd"/>
      <w:r w:rsidRPr="007D4509">
        <w:rPr>
          <w:rFonts w:ascii="Times New Roman" w:hAnsi="Times New Roman" w:cs="Times New Roman"/>
          <w:sz w:val="22"/>
          <w:szCs w:val="22"/>
        </w:rPr>
        <w:t xml:space="preserve"> 2223 </w:t>
      </w:r>
      <w:proofErr w:type="spellStart"/>
      <w:r w:rsidRPr="007D4509">
        <w:rPr>
          <w:rFonts w:ascii="Times New Roman" w:hAnsi="Times New Roman" w:cs="Times New Roman"/>
          <w:sz w:val="22"/>
          <w:szCs w:val="22"/>
        </w:rPr>
        <w:t>Jheol</w:t>
      </w:r>
      <w:proofErr w:type="spellEnd"/>
      <w:r w:rsidRPr="007D4509">
        <w:rPr>
          <w:rFonts w:ascii="Times New Roman" w:hAnsi="Times New Roman" w:cs="Times New Roman"/>
          <w:sz w:val="22"/>
          <w:szCs w:val="22"/>
        </w:rPr>
        <w:t xml:space="preserve"> </w:t>
      </w:r>
      <w:proofErr w:type="spellStart"/>
      <w:r w:rsidRPr="007D4509">
        <w:rPr>
          <w:rFonts w:ascii="Times New Roman" w:hAnsi="Times New Roman" w:cs="Times New Roman"/>
          <w:sz w:val="22"/>
          <w:szCs w:val="22"/>
        </w:rPr>
        <w:t>Kangra</w:t>
      </w:r>
      <w:proofErr w:type="spellEnd"/>
      <w:r w:rsidRPr="007D4509">
        <w:rPr>
          <w:rFonts w:ascii="Times New Roman" w:hAnsi="Times New Roman" w:cs="Times New Roman"/>
          <w:sz w:val="22"/>
          <w:szCs w:val="22"/>
        </w:rPr>
        <w:t xml:space="preserve"> HP 176001 IN</w:t>
      </w:r>
      <w:r w:rsidR="00792817" w:rsidRPr="007D4509">
        <w:rPr>
          <w:rFonts w:ascii="Times New Roman" w:hAnsi="Times New Roman" w:cs="Times New Roman"/>
          <w:sz w:val="22"/>
          <w:szCs w:val="22"/>
        </w:rPr>
        <w:t xml:space="preserve">, through its authorised signatory Mr. </w:t>
      </w:r>
      <w:r w:rsidR="00792817" w:rsidRPr="007D4509">
        <w:rPr>
          <w:rFonts w:ascii="Times New Roman" w:hAnsi="Times New Roman"/>
          <w:sz w:val="22"/>
          <w:szCs w:val="22"/>
        </w:rPr>
        <w:t>[●], S/o [●], duly authorised vide board resolution dated [●]</w:t>
      </w:r>
      <w:r w:rsidR="002934ED" w:rsidRPr="007D4509">
        <w:rPr>
          <w:rFonts w:ascii="Times New Roman" w:hAnsi="Times New Roman"/>
          <w:sz w:val="22"/>
          <w:szCs w:val="22"/>
        </w:rPr>
        <w:t xml:space="preserve"> </w:t>
      </w:r>
      <w:r w:rsidR="00A07FC1" w:rsidRPr="007D4509">
        <w:rPr>
          <w:rFonts w:ascii="Times New Roman" w:hAnsi="Times New Roman" w:cs="Times New Roman"/>
          <w:sz w:val="22"/>
          <w:szCs w:val="22"/>
        </w:rPr>
        <w:t>(hereinafter referred to as “</w:t>
      </w:r>
      <w:r w:rsidR="00390FA4" w:rsidRPr="007D4509">
        <w:rPr>
          <w:rFonts w:ascii="Times New Roman" w:hAnsi="Times New Roman" w:cs="Times New Roman"/>
          <w:b/>
          <w:bCs/>
          <w:sz w:val="22"/>
          <w:szCs w:val="22"/>
        </w:rPr>
        <w:t>MRPL</w:t>
      </w:r>
      <w:r w:rsidR="00A07FC1" w:rsidRPr="007D4509">
        <w:rPr>
          <w:rFonts w:ascii="Times New Roman" w:hAnsi="Times New Roman" w:cs="Times New Roman"/>
          <w:sz w:val="22"/>
          <w:szCs w:val="22"/>
        </w:rPr>
        <w:t>”, which expression, shall, unless it be repugnant to the subject or context thereof, be deemed to mean and include its successors and permitted assigns);</w:t>
      </w:r>
    </w:p>
    <w:p w14:paraId="10FD73F6" w14:textId="75B8A7C6" w:rsidR="00C67664" w:rsidRPr="007D4509" w:rsidRDefault="00012AA9" w:rsidP="006A02BC">
      <w:pPr>
        <w:pStyle w:val="BodyText"/>
        <w:spacing w:after="240" w:line="240" w:lineRule="auto"/>
        <w:rPr>
          <w:rFonts w:ascii="Times New Roman" w:hAnsi="Times New Roman"/>
          <w:sz w:val="22"/>
          <w:szCs w:val="22"/>
        </w:rPr>
      </w:pPr>
      <w:r w:rsidRPr="007D4509">
        <w:rPr>
          <w:rFonts w:ascii="Times New Roman" w:hAnsi="Times New Roman"/>
          <w:sz w:val="22"/>
          <w:szCs w:val="22"/>
        </w:rPr>
        <w:t>MRPL</w:t>
      </w:r>
      <w:r w:rsidR="00EC7E1F" w:rsidRPr="007D4509">
        <w:rPr>
          <w:rFonts w:ascii="Times New Roman" w:hAnsi="Times New Roman"/>
          <w:sz w:val="22"/>
          <w:szCs w:val="22"/>
        </w:rPr>
        <w:t xml:space="preserve"> and the Developer are hereinafter collectively referred to as the “</w:t>
      </w:r>
      <w:r w:rsidR="00EC7E1F" w:rsidRPr="007D4509">
        <w:rPr>
          <w:rFonts w:ascii="Times New Roman" w:hAnsi="Times New Roman"/>
          <w:b/>
          <w:bCs/>
          <w:sz w:val="22"/>
          <w:szCs w:val="22"/>
        </w:rPr>
        <w:t>Parties</w:t>
      </w:r>
      <w:r w:rsidR="00EC7E1F" w:rsidRPr="007D4509">
        <w:rPr>
          <w:rFonts w:ascii="Times New Roman" w:hAnsi="Times New Roman"/>
          <w:sz w:val="22"/>
          <w:szCs w:val="22"/>
        </w:rPr>
        <w:t>” and individually as a “</w:t>
      </w:r>
      <w:r w:rsidR="00EC7E1F" w:rsidRPr="007D4509">
        <w:rPr>
          <w:rFonts w:ascii="Times New Roman" w:hAnsi="Times New Roman"/>
          <w:b/>
          <w:bCs/>
          <w:sz w:val="22"/>
          <w:szCs w:val="22"/>
        </w:rPr>
        <w:t>Party</w:t>
      </w:r>
      <w:r w:rsidR="00EC7E1F" w:rsidRPr="007D4509">
        <w:rPr>
          <w:rFonts w:ascii="Times New Roman" w:hAnsi="Times New Roman"/>
          <w:sz w:val="22"/>
          <w:szCs w:val="22"/>
        </w:rPr>
        <w:t>”.</w:t>
      </w:r>
    </w:p>
    <w:p w14:paraId="66564CD4" w14:textId="77777777" w:rsidR="00907A66" w:rsidRPr="007D4509" w:rsidRDefault="00956DF1" w:rsidP="006A02BC">
      <w:pPr>
        <w:spacing w:after="240" w:line="240" w:lineRule="auto"/>
        <w:jc w:val="both"/>
        <w:rPr>
          <w:rFonts w:ascii="Times New Roman" w:hAnsi="Times New Roman" w:cs="Times New Roman"/>
          <w:b/>
          <w:sz w:val="22"/>
          <w:szCs w:val="22"/>
        </w:rPr>
      </w:pPr>
      <w:r w:rsidRPr="007D4509">
        <w:rPr>
          <w:rFonts w:ascii="Times New Roman" w:hAnsi="Times New Roman" w:cs="Times New Roman"/>
          <w:b/>
          <w:smallCaps/>
          <w:sz w:val="22"/>
          <w:szCs w:val="22"/>
        </w:rPr>
        <w:t>Recitals</w:t>
      </w:r>
      <w:r w:rsidR="003F120B" w:rsidRPr="007D4509">
        <w:rPr>
          <w:rFonts w:ascii="Times New Roman" w:hAnsi="Times New Roman" w:cs="Times New Roman"/>
          <w:b/>
          <w:sz w:val="22"/>
          <w:szCs w:val="22"/>
        </w:rPr>
        <w:t>:</w:t>
      </w:r>
    </w:p>
    <w:p w14:paraId="17CE3E27" w14:textId="05211D8D" w:rsidR="005C66AE" w:rsidRPr="007D4509" w:rsidRDefault="00BA49FF" w:rsidP="006A02BC">
      <w:pPr>
        <w:numPr>
          <w:ilvl w:val="0"/>
          <w:numId w:val="1"/>
        </w:numPr>
        <w:spacing w:after="240" w:line="240" w:lineRule="auto"/>
        <w:ind w:hanging="720"/>
        <w:jc w:val="both"/>
        <w:rPr>
          <w:rFonts w:ascii="Times New Roman" w:hAnsi="Times New Roman" w:cs="Times New Roman"/>
          <w:sz w:val="22"/>
          <w:szCs w:val="22"/>
        </w:rPr>
      </w:pPr>
      <w:r>
        <w:rPr>
          <w:rFonts w:ascii="Times New Roman" w:hAnsi="Times New Roman" w:cs="Times New Roman"/>
          <w:sz w:val="22"/>
          <w:szCs w:val="22"/>
        </w:rPr>
        <w:t xml:space="preserve">MRPL is </w:t>
      </w:r>
      <w:r w:rsidR="005232B8" w:rsidRPr="007D4509">
        <w:rPr>
          <w:rFonts w:ascii="Times New Roman" w:hAnsi="Times New Roman" w:cs="Times New Roman"/>
          <w:sz w:val="22"/>
          <w:szCs w:val="22"/>
        </w:rPr>
        <w:t>the</w:t>
      </w:r>
      <w:r w:rsidR="003D62E8" w:rsidRPr="007D4509">
        <w:rPr>
          <w:rFonts w:ascii="Times New Roman" w:hAnsi="Times New Roman" w:cs="Times New Roman"/>
          <w:sz w:val="22"/>
          <w:szCs w:val="22"/>
        </w:rPr>
        <w:t xml:space="preserve"> </w:t>
      </w:r>
      <w:r w:rsidR="00AE7554" w:rsidRPr="007D4509">
        <w:rPr>
          <w:rFonts w:ascii="Times New Roman" w:hAnsi="Times New Roman" w:cs="Times New Roman"/>
          <w:sz w:val="22"/>
          <w:szCs w:val="22"/>
        </w:rPr>
        <w:t>true, beneficial</w:t>
      </w:r>
      <w:r w:rsidR="005C66AE" w:rsidRPr="007D4509">
        <w:rPr>
          <w:rFonts w:ascii="Times New Roman" w:hAnsi="Times New Roman" w:cs="Times New Roman"/>
          <w:sz w:val="22"/>
          <w:szCs w:val="22"/>
        </w:rPr>
        <w:t xml:space="preserve"> and</w:t>
      </w:r>
      <w:r w:rsidR="00AE7554" w:rsidRPr="007D4509">
        <w:rPr>
          <w:rFonts w:ascii="Times New Roman" w:hAnsi="Times New Roman" w:cs="Times New Roman"/>
          <w:sz w:val="22"/>
          <w:szCs w:val="22"/>
        </w:rPr>
        <w:t xml:space="preserve"> legal owners of </w:t>
      </w:r>
      <w:r w:rsidR="005C66AE" w:rsidRPr="007D4509">
        <w:rPr>
          <w:rFonts w:ascii="Times New Roman" w:hAnsi="Times New Roman" w:cs="Times New Roman"/>
          <w:sz w:val="22"/>
          <w:szCs w:val="22"/>
        </w:rPr>
        <w:t xml:space="preserve">land admeasuring </w:t>
      </w:r>
      <w:r w:rsidR="00514669" w:rsidRPr="007D4509">
        <w:rPr>
          <w:rFonts w:ascii="Times New Roman" w:hAnsi="Times New Roman" w:cs="Times New Roman"/>
          <w:sz w:val="22"/>
          <w:szCs w:val="22"/>
        </w:rPr>
        <w:t xml:space="preserve">[●] Kanal [●] Marla </w:t>
      </w:r>
      <w:r w:rsidR="005C66AE" w:rsidRPr="007D4509">
        <w:rPr>
          <w:rFonts w:ascii="Times New Roman" w:hAnsi="Times New Roman" w:cs="Times New Roman"/>
          <w:sz w:val="22"/>
          <w:szCs w:val="22"/>
        </w:rPr>
        <w:t xml:space="preserve">situated at </w:t>
      </w:r>
      <w:r w:rsidR="00012AA9" w:rsidRPr="007D4509">
        <w:rPr>
          <w:rFonts w:ascii="Times New Roman" w:hAnsi="Times New Roman" w:cs="Times New Roman"/>
          <w:sz w:val="22"/>
          <w:szCs w:val="22"/>
        </w:rPr>
        <w:t>[●]</w:t>
      </w:r>
      <w:r w:rsidR="005C66AE" w:rsidRPr="007D4509">
        <w:rPr>
          <w:rFonts w:ascii="Times New Roman" w:hAnsi="Times New Roman" w:cs="Times New Roman"/>
          <w:sz w:val="22"/>
          <w:szCs w:val="22"/>
        </w:rPr>
        <w:t xml:space="preserve"> (“</w:t>
      </w:r>
      <w:r w:rsidR="005C66AE" w:rsidRPr="007D4509">
        <w:rPr>
          <w:rFonts w:ascii="Times New Roman" w:hAnsi="Times New Roman" w:cs="Times New Roman"/>
          <w:b/>
          <w:bCs/>
          <w:sz w:val="22"/>
          <w:szCs w:val="22"/>
        </w:rPr>
        <w:t>Project Land</w:t>
      </w:r>
      <w:r w:rsidR="005C66AE" w:rsidRPr="007D4509">
        <w:rPr>
          <w:rFonts w:ascii="Times New Roman" w:hAnsi="Times New Roman" w:cs="Times New Roman"/>
          <w:sz w:val="22"/>
          <w:szCs w:val="22"/>
        </w:rPr>
        <w:t xml:space="preserve">”) more particularly described and demarcated in </w:t>
      </w:r>
      <w:r w:rsidR="005C66AE" w:rsidRPr="007D4509">
        <w:rPr>
          <w:rFonts w:ascii="Times New Roman" w:hAnsi="Times New Roman" w:cs="Times New Roman"/>
          <w:b/>
          <w:bCs/>
          <w:sz w:val="22"/>
          <w:szCs w:val="22"/>
        </w:rPr>
        <w:t>Schedule 2</w:t>
      </w:r>
      <w:r w:rsidR="005C66AE" w:rsidRPr="007D4509">
        <w:rPr>
          <w:rFonts w:ascii="Times New Roman" w:hAnsi="Times New Roman" w:cs="Times New Roman"/>
          <w:sz w:val="22"/>
          <w:szCs w:val="22"/>
        </w:rPr>
        <w:t xml:space="preserve"> attached to this </w:t>
      </w:r>
      <w:proofErr w:type="gramStart"/>
      <w:r w:rsidR="005C66AE" w:rsidRPr="007D4509">
        <w:rPr>
          <w:rFonts w:ascii="Times New Roman" w:hAnsi="Times New Roman" w:cs="Times New Roman"/>
          <w:sz w:val="22"/>
          <w:szCs w:val="22"/>
        </w:rPr>
        <w:t>Agreement;</w:t>
      </w:r>
      <w:proofErr w:type="gramEnd"/>
      <w:r w:rsidR="00A83F0F" w:rsidRPr="007D4509">
        <w:rPr>
          <w:rFonts w:ascii="Times New Roman" w:hAnsi="Times New Roman" w:cs="Times New Roman"/>
          <w:sz w:val="22"/>
          <w:szCs w:val="22"/>
        </w:rPr>
        <w:t xml:space="preserve"> </w:t>
      </w:r>
    </w:p>
    <w:p w14:paraId="5E332F8A" w14:textId="61EC1111" w:rsidR="005C66AE" w:rsidRPr="007D4509" w:rsidRDefault="00BA49FF" w:rsidP="006A02BC">
      <w:pPr>
        <w:numPr>
          <w:ilvl w:val="0"/>
          <w:numId w:val="1"/>
        </w:numPr>
        <w:spacing w:after="240" w:line="240" w:lineRule="auto"/>
        <w:ind w:hanging="720"/>
        <w:jc w:val="both"/>
        <w:rPr>
          <w:rFonts w:ascii="Times New Roman" w:hAnsi="Times New Roman" w:cs="Times New Roman"/>
          <w:sz w:val="22"/>
          <w:szCs w:val="22"/>
        </w:rPr>
      </w:pPr>
      <w:r>
        <w:rPr>
          <w:rFonts w:ascii="Times New Roman" w:hAnsi="Times New Roman" w:cs="Times New Roman"/>
          <w:sz w:val="22"/>
          <w:szCs w:val="22"/>
        </w:rPr>
        <w:t xml:space="preserve">MRPL has </w:t>
      </w:r>
      <w:r w:rsidR="005C66AE" w:rsidRPr="007D4509">
        <w:rPr>
          <w:rFonts w:ascii="Times New Roman" w:hAnsi="Times New Roman" w:cs="Times New Roman"/>
          <w:sz w:val="22"/>
          <w:szCs w:val="22"/>
        </w:rPr>
        <w:t xml:space="preserve">acquired the Project Land </w:t>
      </w:r>
      <w:r w:rsidR="005C66AE" w:rsidRPr="007D4509">
        <w:rPr>
          <w:rFonts w:ascii="Times New Roman" w:hAnsi="Times New Roman" w:cs="Times New Roman"/>
          <w:i/>
          <w:iCs/>
          <w:sz w:val="22"/>
          <w:szCs w:val="22"/>
        </w:rPr>
        <w:t>vide</w:t>
      </w:r>
      <w:r w:rsidR="005C66AE" w:rsidRPr="007D4509">
        <w:rPr>
          <w:rFonts w:ascii="Times New Roman" w:hAnsi="Times New Roman" w:cs="Times New Roman"/>
          <w:sz w:val="22"/>
          <w:szCs w:val="22"/>
        </w:rPr>
        <w:t xml:space="preserve"> </w:t>
      </w:r>
      <w:r w:rsidR="003640E1" w:rsidRPr="007D4509">
        <w:rPr>
          <w:rFonts w:ascii="Times New Roman" w:hAnsi="Times New Roman" w:cs="Times New Roman"/>
          <w:sz w:val="22"/>
          <w:szCs w:val="22"/>
        </w:rPr>
        <w:t xml:space="preserve">the </w:t>
      </w:r>
      <w:r w:rsidR="005C66AE" w:rsidRPr="007D4509">
        <w:rPr>
          <w:rFonts w:ascii="Times New Roman" w:hAnsi="Times New Roman" w:cs="Times New Roman"/>
          <w:sz w:val="22"/>
          <w:szCs w:val="22"/>
        </w:rPr>
        <w:t xml:space="preserve">execution of sale deeds identified under </w:t>
      </w:r>
      <w:r w:rsidR="005C66AE" w:rsidRPr="007D4509">
        <w:rPr>
          <w:rFonts w:ascii="Times New Roman" w:hAnsi="Times New Roman" w:cs="Times New Roman"/>
          <w:b/>
          <w:bCs/>
          <w:sz w:val="22"/>
          <w:szCs w:val="22"/>
        </w:rPr>
        <w:t>Part A</w:t>
      </w:r>
      <w:r w:rsidR="005C66AE" w:rsidRPr="007D4509">
        <w:rPr>
          <w:rFonts w:ascii="Times New Roman" w:hAnsi="Times New Roman" w:cs="Times New Roman"/>
          <w:sz w:val="22"/>
          <w:szCs w:val="22"/>
        </w:rPr>
        <w:t xml:space="preserve"> of </w:t>
      </w:r>
      <w:r w:rsidR="005C66AE" w:rsidRPr="007D4509">
        <w:rPr>
          <w:rFonts w:ascii="Times New Roman" w:hAnsi="Times New Roman" w:cs="Times New Roman"/>
          <w:b/>
          <w:bCs/>
          <w:sz w:val="22"/>
          <w:szCs w:val="22"/>
        </w:rPr>
        <w:t>Schedule 3</w:t>
      </w:r>
      <w:r w:rsidR="005C66AE" w:rsidRPr="007D4509">
        <w:rPr>
          <w:rFonts w:ascii="Times New Roman" w:hAnsi="Times New Roman" w:cs="Times New Roman"/>
          <w:sz w:val="22"/>
          <w:szCs w:val="22"/>
        </w:rPr>
        <w:t xml:space="preserve"> (“</w:t>
      </w:r>
      <w:r>
        <w:rPr>
          <w:rFonts w:ascii="Times New Roman" w:hAnsi="Times New Roman" w:cs="Times New Roman"/>
          <w:b/>
          <w:bCs/>
          <w:sz w:val="22"/>
          <w:szCs w:val="22"/>
        </w:rPr>
        <w:t xml:space="preserve">MRPL </w:t>
      </w:r>
      <w:r w:rsidR="005C66AE" w:rsidRPr="007D4509">
        <w:rPr>
          <w:rFonts w:ascii="Times New Roman" w:hAnsi="Times New Roman" w:cs="Times New Roman"/>
          <w:b/>
          <w:bCs/>
          <w:sz w:val="22"/>
          <w:szCs w:val="22"/>
        </w:rPr>
        <w:t>Sale Deeds</w:t>
      </w:r>
      <w:r w:rsidR="005C66AE" w:rsidRPr="007D4509">
        <w:rPr>
          <w:rFonts w:ascii="Times New Roman" w:hAnsi="Times New Roman" w:cs="Times New Roman"/>
          <w:sz w:val="22"/>
          <w:szCs w:val="22"/>
        </w:rPr>
        <w:t>”</w:t>
      </w:r>
      <w:proofErr w:type="gramStart"/>
      <w:r w:rsidR="005C66AE" w:rsidRPr="007D4509">
        <w:rPr>
          <w:rFonts w:ascii="Times New Roman" w:hAnsi="Times New Roman" w:cs="Times New Roman"/>
          <w:sz w:val="22"/>
          <w:szCs w:val="22"/>
        </w:rPr>
        <w:t>)</w:t>
      </w:r>
      <w:r w:rsidR="00060DA9" w:rsidRPr="007D4509">
        <w:rPr>
          <w:rFonts w:ascii="Times New Roman" w:hAnsi="Times New Roman" w:cs="Times New Roman"/>
          <w:sz w:val="22"/>
          <w:szCs w:val="22"/>
        </w:rPr>
        <w:t>;</w:t>
      </w:r>
      <w:proofErr w:type="gramEnd"/>
      <w:r w:rsidR="00E45297" w:rsidRPr="007D4509">
        <w:rPr>
          <w:rFonts w:ascii="Times New Roman" w:hAnsi="Times New Roman" w:cs="Times New Roman"/>
          <w:sz w:val="22"/>
          <w:szCs w:val="22"/>
        </w:rPr>
        <w:t xml:space="preserve"> </w:t>
      </w:r>
    </w:p>
    <w:p w14:paraId="6CB3A503" w14:textId="74A4CAF1" w:rsidR="00060DA9" w:rsidRPr="007D4509" w:rsidRDefault="00060DA9" w:rsidP="006A02BC">
      <w:pPr>
        <w:numPr>
          <w:ilvl w:val="0"/>
          <w:numId w:val="1"/>
        </w:numPr>
        <w:spacing w:after="240" w:line="240" w:lineRule="auto"/>
        <w:ind w:hanging="720"/>
        <w:jc w:val="both"/>
        <w:rPr>
          <w:rFonts w:ascii="Times New Roman" w:hAnsi="Times New Roman" w:cs="Times New Roman"/>
          <w:sz w:val="22"/>
          <w:szCs w:val="22"/>
        </w:rPr>
      </w:pPr>
    </w:p>
    <w:p w14:paraId="42CE42CD" w14:textId="3A7041BB" w:rsidR="00060DA9" w:rsidRPr="007D4509" w:rsidRDefault="00390FA4" w:rsidP="006A02BC">
      <w:pPr>
        <w:numPr>
          <w:ilvl w:val="0"/>
          <w:numId w:val="1"/>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MRPL</w:t>
      </w:r>
      <w:r w:rsidR="004F6988" w:rsidRPr="007D4509">
        <w:rPr>
          <w:rFonts w:ascii="Times New Roman" w:hAnsi="Times New Roman" w:cs="Times New Roman"/>
          <w:sz w:val="22"/>
          <w:szCs w:val="22"/>
        </w:rPr>
        <w:t xml:space="preserve">, approached the Department of Town and Country Planning, </w:t>
      </w:r>
      <w:r w:rsidR="00012AA9" w:rsidRPr="007D4509">
        <w:rPr>
          <w:rFonts w:ascii="Times New Roman" w:hAnsi="Times New Roman" w:cs="Times New Roman"/>
          <w:sz w:val="22"/>
          <w:szCs w:val="22"/>
        </w:rPr>
        <w:t>Himachal Pradesh</w:t>
      </w:r>
      <w:r w:rsidR="004F6988" w:rsidRPr="007D4509">
        <w:rPr>
          <w:rFonts w:ascii="Times New Roman" w:hAnsi="Times New Roman" w:cs="Times New Roman"/>
          <w:sz w:val="22"/>
          <w:szCs w:val="22"/>
        </w:rPr>
        <w:t xml:space="preserve"> (“</w:t>
      </w:r>
      <w:r w:rsidR="004F6988" w:rsidRPr="007D4509">
        <w:rPr>
          <w:rFonts w:ascii="Times New Roman" w:hAnsi="Times New Roman" w:cs="Times New Roman"/>
          <w:b/>
          <w:bCs/>
          <w:sz w:val="22"/>
          <w:szCs w:val="22"/>
        </w:rPr>
        <w:t>DTCP</w:t>
      </w:r>
      <w:r w:rsidR="004F6988" w:rsidRPr="007D4509">
        <w:rPr>
          <w:rFonts w:ascii="Times New Roman" w:hAnsi="Times New Roman" w:cs="Times New Roman"/>
          <w:sz w:val="22"/>
          <w:szCs w:val="22"/>
        </w:rPr>
        <w:t xml:space="preserve">”) to seek a license for the development of a </w:t>
      </w:r>
      <w:r w:rsidR="00EC7E1F" w:rsidRPr="007D4509">
        <w:rPr>
          <w:rFonts w:ascii="Times New Roman" w:hAnsi="Times New Roman" w:cs="Times New Roman"/>
          <w:sz w:val="22"/>
          <w:szCs w:val="22"/>
        </w:rPr>
        <w:t xml:space="preserve">residential </w:t>
      </w:r>
      <w:r w:rsidR="004F6988" w:rsidRPr="007D4509">
        <w:rPr>
          <w:rFonts w:ascii="Times New Roman" w:hAnsi="Times New Roman" w:cs="Times New Roman"/>
          <w:sz w:val="22"/>
          <w:szCs w:val="22"/>
        </w:rPr>
        <w:t>plotted colony on the Project Land in accordance with the provisions of Applicable Laws (</w:t>
      </w:r>
      <w:r w:rsidR="004F6988" w:rsidRPr="007D4509">
        <w:rPr>
          <w:rFonts w:ascii="Times New Roman" w:hAnsi="Times New Roman" w:cs="Times New Roman"/>
          <w:i/>
          <w:iCs/>
          <w:sz w:val="22"/>
          <w:szCs w:val="22"/>
        </w:rPr>
        <w:t>defined hereinafter</w:t>
      </w:r>
      <w:r w:rsidR="004F6988" w:rsidRPr="007D4509">
        <w:rPr>
          <w:rFonts w:ascii="Times New Roman" w:hAnsi="Times New Roman" w:cs="Times New Roman"/>
          <w:sz w:val="22"/>
          <w:szCs w:val="22"/>
        </w:rPr>
        <w:t xml:space="preserve">) </w:t>
      </w:r>
      <w:r w:rsidR="004F6988" w:rsidRPr="007D4509">
        <w:rPr>
          <w:rFonts w:ascii="Times New Roman" w:hAnsi="Times New Roman" w:cs="Times New Roman"/>
          <w:i/>
          <w:iCs/>
          <w:sz w:val="22"/>
          <w:szCs w:val="22"/>
        </w:rPr>
        <w:t>vide</w:t>
      </w:r>
      <w:r w:rsidR="004F6988" w:rsidRPr="007D4509">
        <w:rPr>
          <w:rFonts w:ascii="Times New Roman" w:hAnsi="Times New Roman" w:cs="Times New Roman"/>
          <w:sz w:val="22"/>
          <w:szCs w:val="22"/>
        </w:rPr>
        <w:t xml:space="preserve"> the submission of an application bearing no. [●] dated [●] before the DTCP. The DTCP after considering the aforesaid application granted a license bearing no. </w:t>
      </w:r>
      <w:r w:rsidR="00012AA9" w:rsidRPr="007D4509">
        <w:rPr>
          <w:rFonts w:ascii="Times New Roman" w:hAnsi="Times New Roman" w:cs="Times New Roman"/>
          <w:sz w:val="22"/>
          <w:szCs w:val="22"/>
        </w:rPr>
        <w:t xml:space="preserve">[●] </w:t>
      </w:r>
      <w:r w:rsidR="004F6988" w:rsidRPr="007D4509">
        <w:rPr>
          <w:rFonts w:ascii="Times New Roman" w:hAnsi="Times New Roman" w:cs="Times New Roman"/>
          <w:sz w:val="22"/>
          <w:szCs w:val="22"/>
        </w:rPr>
        <w:t xml:space="preserve">dated </w:t>
      </w:r>
      <w:r w:rsidR="00012AA9" w:rsidRPr="007D4509">
        <w:rPr>
          <w:rFonts w:ascii="Times New Roman" w:hAnsi="Times New Roman" w:cs="Times New Roman"/>
          <w:sz w:val="22"/>
          <w:szCs w:val="22"/>
        </w:rPr>
        <w:t xml:space="preserve">[●] </w:t>
      </w:r>
      <w:r w:rsidR="004F6988" w:rsidRPr="007D4509">
        <w:rPr>
          <w:rFonts w:ascii="Times New Roman" w:hAnsi="Times New Roman" w:cs="Times New Roman"/>
          <w:sz w:val="22"/>
          <w:szCs w:val="22"/>
        </w:rPr>
        <w:t>(“</w:t>
      </w:r>
      <w:r w:rsidRPr="007D4509">
        <w:rPr>
          <w:rFonts w:ascii="Times New Roman" w:hAnsi="Times New Roman" w:cs="Times New Roman"/>
          <w:b/>
          <w:bCs/>
          <w:sz w:val="22"/>
          <w:szCs w:val="22"/>
        </w:rPr>
        <w:t>MRPL</w:t>
      </w:r>
      <w:r w:rsidR="004F6988" w:rsidRPr="007D4509">
        <w:rPr>
          <w:rFonts w:ascii="Times New Roman" w:hAnsi="Times New Roman" w:cs="Times New Roman"/>
          <w:b/>
          <w:bCs/>
          <w:sz w:val="22"/>
          <w:szCs w:val="22"/>
        </w:rPr>
        <w:t xml:space="preserve"> License</w:t>
      </w:r>
      <w:r w:rsidR="004F6988" w:rsidRPr="007D4509">
        <w:rPr>
          <w:rFonts w:ascii="Times New Roman" w:hAnsi="Times New Roman" w:cs="Times New Roman"/>
          <w:sz w:val="22"/>
          <w:szCs w:val="22"/>
        </w:rPr>
        <w:t xml:space="preserve">”) to </w:t>
      </w:r>
      <w:r w:rsidRPr="007D4509">
        <w:rPr>
          <w:rFonts w:ascii="Times New Roman" w:hAnsi="Times New Roman" w:cs="Times New Roman"/>
          <w:sz w:val="22"/>
          <w:szCs w:val="22"/>
        </w:rPr>
        <w:t>MRPL</w:t>
      </w:r>
      <w:r w:rsidR="004F6988" w:rsidRPr="007D4509">
        <w:rPr>
          <w:rFonts w:ascii="Times New Roman" w:hAnsi="Times New Roman" w:cs="Times New Roman"/>
          <w:sz w:val="22"/>
          <w:szCs w:val="22"/>
        </w:rPr>
        <w:t xml:space="preserve"> to develop a </w:t>
      </w:r>
      <w:r w:rsidR="00EC7E1F" w:rsidRPr="007D4509">
        <w:rPr>
          <w:rFonts w:ascii="Times New Roman" w:hAnsi="Times New Roman" w:cs="Times New Roman"/>
          <w:sz w:val="22"/>
          <w:szCs w:val="22"/>
        </w:rPr>
        <w:t xml:space="preserve">residential </w:t>
      </w:r>
      <w:r w:rsidR="004F6988" w:rsidRPr="007D4509">
        <w:rPr>
          <w:rFonts w:ascii="Times New Roman" w:hAnsi="Times New Roman" w:cs="Times New Roman"/>
          <w:sz w:val="22"/>
          <w:szCs w:val="22"/>
        </w:rPr>
        <w:t xml:space="preserve">plotted colony on </w:t>
      </w:r>
      <w:r w:rsidR="00FF3296" w:rsidRPr="007D4509">
        <w:rPr>
          <w:rFonts w:ascii="Times New Roman" w:hAnsi="Times New Roman" w:cs="Times New Roman"/>
          <w:sz w:val="22"/>
          <w:szCs w:val="22"/>
        </w:rPr>
        <w:t xml:space="preserve">various parcels of land aggregating to </w:t>
      </w:r>
      <w:r w:rsidR="00D779E7" w:rsidRPr="007D4509">
        <w:rPr>
          <w:rFonts w:ascii="Times New Roman" w:hAnsi="Times New Roman" w:cs="Times New Roman"/>
          <w:sz w:val="22"/>
          <w:szCs w:val="22"/>
        </w:rPr>
        <w:t>[●]</w:t>
      </w:r>
      <w:r w:rsidR="003640E1" w:rsidRPr="007D4509">
        <w:rPr>
          <w:rFonts w:ascii="Times New Roman" w:hAnsi="Times New Roman" w:cs="Times New Roman"/>
          <w:sz w:val="22"/>
          <w:szCs w:val="22"/>
        </w:rPr>
        <w:t>, which land</w:t>
      </w:r>
      <w:r w:rsidR="00FF3296" w:rsidRPr="007D4509">
        <w:rPr>
          <w:rFonts w:ascii="Times New Roman" w:hAnsi="Times New Roman" w:cs="Times New Roman"/>
          <w:sz w:val="22"/>
          <w:szCs w:val="22"/>
        </w:rPr>
        <w:t xml:space="preserve"> includ</w:t>
      </w:r>
      <w:r w:rsidR="003640E1" w:rsidRPr="007D4509">
        <w:rPr>
          <w:rFonts w:ascii="Times New Roman" w:hAnsi="Times New Roman" w:cs="Times New Roman"/>
          <w:sz w:val="22"/>
          <w:szCs w:val="22"/>
        </w:rPr>
        <w:t>es</w:t>
      </w:r>
      <w:r w:rsidR="00FF3296" w:rsidRPr="007D4509">
        <w:rPr>
          <w:rFonts w:ascii="Times New Roman" w:hAnsi="Times New Roman" w:cs="Times New Roman"/>
          <w:sz w:val="22"/>
          <w:szCs w:val="22"/>
        </w:rPr>
        <w:t xml:space="preserve"> </w:t>
      </w:r>
      <w:r w:rsidR="004F6988" w:rsidRPr="007D4509">
        <w:rPr>
          <w:rFonts w:ascii="Times New Roman" w:hAnsi="Times New Roman" w:cs="Times New Roman"/>
          <w:sz w:val="22"/>
          <w:szCs w:val="22"/>
        </w:rPr>
        <w:t>the Project Land</w:t>
      </w:r>
      <w:r w:rsidR="000566DE" w:rsidRPr="007D4509">
        <w:rPr>
          <w:rFonts w:ascii="Times New Roman" w:hAnsi="Times New Roman" w:cs="Times New Roman"/>
          <w:sz w:val="22"/>
          <w:szCs w:val="22"/>
        </w:rPr>
        <w:t>.</w:t>
      </w:r>
      <w:r w:rsidR="004F6988" w:rsidRPr="007D4509">
        <w:rPr>
          <w:rFonts w:ascii="Times New Roman" w:hAnsi="Times New Roman" w:cs="Times New Roman"/>
          <w:sz w:val="22"/>
          <w:szCs w:val="22"/>
        </w:rPr>
        <w:t xml:space="preserve"> </w:t>
      </w:r>
      <w:r w:rsidR="000566DE" w:rsidRPr="007D4509">
        <w:rPr>
          <w:rFonts w:ascii="Times New Roman" w:hAnsi="Times New Roman" w:cs="Times New Roman"/>
          <w:sz w:val="22"/>
          <w:szCs w:val="22"/>
        </w:rPr>
        <w:t>T</w:t>
      </w:r>
      <w:r w:rsidR="004F6988" w:rsidRPr="007D4509">
        <w:rPr>
          <w:rFonts w:ascii="Times New Roman" w:hAnsi="Times New Roman" w:cs="Times New Roman"/>
          <w:sz w:val="22"/>
          <w:szCs w:val="22"/>
        </w:rPr>
        <w:t xml:space="preserve">he details of the </w:t>
      </w:r>
      <w:r w:rsidR="00F665E1" w:rsidRPr="007D4509">
        <w:rPr>
          <w:rFonts w:ascii="Times New Roman" w:hAnsi="Times New Roman" w:cs="Times New Roman"/>
          <w:sz w:val="22"/>
          <w:szCs w:val="22"/>
        </w:rPr>
        <w:t>Project Land</w:t>
      </w:r>
      <w:r w:rsidR="00F30B3B" w:rsidRPr="007D4509">
        <w:rPr>
          <w:rFonts w:ascii="Times New Roman" w:hAnsi="Times New Roman" w:cs="Times New Roman"/>
          <w:sz w:val="22"/>
          <w:szCs w:val="22"/>
        </w:rPr>
        <w:t xml:space="preserve"> that forms part of the </w:t>
      </w:r>
      <w:r w:rsidR="00D779E7" w:rsidRPr="007D4509">
        <w:rPr>
          <w:rFonts w:ascii="Times New Roman" w:hAnsi="Times New Roman" w:cs="Times New Roman"/>
          <w:sz w:val="22"/>
          <w:szCs w:val="22"/>
        </w:rPr>
        <w:t xml:space="preserve">MRPL </w:t>
      </w:r>
      <w:r w:rsidR="00F30B3B" w:rsidRPr="007D4509">
        <w:rPr>
          <w:rFonts w:ascii="Times New Roman" w:hAnsi="Times New Roman" w:cs="Times New Roman"/>
          <w:sz w:val="22"/>
          <w:szCs w:val="22"/>
        </w:rPr>
        <w:t>License</w:t>
      </w:r>
      <w:r w:rsidR="00F665E1" w:rsidRPr="007D4509">
        <w:rPr>
          <w:rFonts w:ascii="Times New Roman" w:hAnsi="Times New Roman" w:cs="Times New Roman"/>
          <w:sz w:val="22"/>
          <w:szCs w:val="22"/>
        </w:rPr>
        <w:t xml:space="preserve"> </w:t>
      </w:r>
      <w:r w:rsidR="004F6988" w:rsidRPr="007D4509">
        <w:rPr>
          <w:rFonts w:ascii="Times New Roman" w:hAnsi="Times New Roman" w:cs="Times New Roman"/>
          <w:sz w:val="22"/>
          <w:szCs w:val="22"/>
        </w:rPr>
        <w:t xml:space="preserve">are set forth in </w:t>
      </w:r>
      <w:r w:rsidR="004F6988" w:rsidRPr="007D4509">
        <w:rPr>
          <w:rFonts w:ascii="Times New Roman" w:hAnsi="Times New Roman" w:cs="Times New Roman"/>
          <w:b/>
          <w:bCs/>
          <w:sz w:val="22"/>
          <w:szCs w:val="22"/>
        </w:rPr>
        <w:t>Schedule 5</w:t>
      </w:r>
      <w:r w:rsidR="004F6988" w:rsidRPr="007D4509">
        <w:rPr>
          <w:rFonts w:ascii="Times New Roman" w:hAnsi="Times New Roman" w:cs="Times New Roman"/>
          <w:sz w:val="22"/>
          <w:szCs w:val="22"/>
        </w:rPr>
        <w:t xml:space="preserve"> </w:t>
      </w:r>
      <w:r w:rsidR="001C1FF1" w:rsidRPr="007D4509">
        <w:rPr>
          <w:rFonts w:ascii="Times New Roman" w:hAnsi="Times New Roman" w:cs="Times New Roman"/>
          <w:sz w:val="22"/>
          <w:szCs w:val="22"/>
        </w:rPr>
        <w:t>(“</w:t>
      </w:r>
      <w:r w:rsidRPr="007D4509">
        <w:rPr>
          <w:rFonts w:ascii="Times New Roman" w:hAnsi="Times New Roman" w:cs="Times New Roman"/>
          <w:b/>
          <w:bCs/>
          <w:sz w:val="22"/>
          <w:szCs w:val="22"/>
        </w:rPr>
        <w:t>MRPL</w:t>
      </w:r>
      <w:r w:rsidR="001C1FF1" w:rsidRPr="007D4509">
        <w:rPr>
          <w:rFonts w:ascii="Times New Roman" w:hAnsi="Times New Roman" w:cs="Times New Roman"/>
          <w:b/>
          <w:bCs/>
          <w:sz w:val="22"/>
          <w:szCs w:val="22"/>
        </w:rPr>
        <w:t xml:space="preserve"> Licensed Land</w:t>
      </w:r>
      <w:r w:rsidR="001C1FF1" w:rsidRPr="007D4509">
        <w:rPr>
          <w:rFonts w:ascii="Times New Roman" w:hAnsi="Times New Roman" w:cs="Times New Roman"/>
          <w:sz w:val="22"/>
          <w:szCs w:val="22"/>
        </w:rPr>
        <w:t xml:space="preserve">”) </w:t>
      </w:r>
      <w:r w:rsidR="004F6988" w:rsidRPr="007D4509">
        <w:rPr>
          <w:rFonts w:ascii="Times New Roman" w:hAnsi="Times New Roman" w:cs="Times New Roman"/>
          <w:sz w:val="22"/>
          <w:szCs w:val="22"/>
        </w:rPr>
        <w:t xml:space="preserve">attached </w:t>
      </w:r>
      <w:proofErr w:type="gramStart"/>
      <w:r w:rsidR="004F6988" w:rsidRPr="007D4509">
        <w:rPr>
          <w:rFonts w:ascii="Times New Roman" w:hAnsi="Times New Roman" w:cs="Times New Roman"/>
          <w:sz w:val="22"/>
          <w:szCs w:val="22"/>
        </w:rPr>
        <w:t>hereto;</w:t>
      </w:r>
      <w:proofErr w:type="gramEnd"/>
      <w:r w:rsidR="00BB0514" w:rsidRPr="007D4509">
        <w:rPr>
          <w:rFonts w:ascii="Times New Roman" w:hAnsi="Times New Roman" w:cs="Times New Roman"/>
          <w:sz w:val="22"/>
          <w:szCs w:val="22"/>
        </w:rPr>
        <w:t xml:space="preserve"> </w:t>
      </w:r>
    </w:p>
    <w:p w14:paraId="7DE57CB9" w14:textId="6DD7F972" w:rsidR="004F6988" w:rsidRPr="007D4509" w:rsidRDefault="004F6988" w:rsidP="006A02BC">
      <w:pPr>
        <w:numPr>
          <w:ilvl w:val="0"/>
          <w:numId w:val="1"/>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The Developer is a private limited company incorporated under the laws of the Republic of India and </w:t>
      </w:r>
      <w:r w:rsidR="002774D1" w:rsidRPr="007D4509">
        <w:rPr>
          <w:rFonts w:ascii="Times New Roman" w:hAnsi="Times New Roman" w:cs="Times New Roman"/>
          <w:sz w:val="22"/>
          <w:szCs w:val="22"/>
        </w:rPr>
        <w:t xml:space="preserve">engaged in the business of </w:t>
      </w:r>
      <w:r w:rsidR="002774D1" w:rsidRPr="007D4509">
        <w:rPr>
          <w:rFonts w:ascii="Times New Roman" w:hAnsi="Times New Roman" w:cs="Times New Roman"/>
          <w:i/>
          <w:iCs/>
          <w:sz w:val="22"/>
          <w:szCs w:val="22"/>
        </w:rPr>
        <w:t>inter alia</w:t>
      </w:r>
      <w:r w:rsidR="00F31B64" w:rsidRPr="007D4509">
        <w:rPr>
          <w:rFonts w:ascii="Times New Roman" w:hAnsi="Times New Roman" w:cs="Times New Roman"/>
          <w:i/>
          <w:iCs/>
          <w:sz w:val="22"/>
          <w:szCs w:val="22"/>
        </w:rPr>
        <w:t xml:space="preserve"> </w:t>
      </w:r>
      <w:r w:rsidR="00F31B64" w:rsidRPr="007D4509">
        <w:rPr>
          <w:rFonts w:ascii="Times New Roman" w:hAnsi="Times New Roman" w:cs="Times New Roman"/>
          <w:sz w:val="22"/>
          <w:szCs w:val="22"/>
        </w:rPr>
        <w:t xml:space="preserve">the development of townships, construction of residential/commercial premises, </w:t>
      </w:r>
      <w:r w:rsidR="00707DDC" w:rsidRPr="007D4509">
        <w:rPr>
          <w:rFonts w:ascii="Times New Roman" w:hAnsi="Times New Roman" w:cs="Times New Roman"/>
          <w:sz w:val="22"/>
          <w:szCs w:val="22"/>
        </w:rPr>
        <w:t xml:space="preserve">hotels, resorts, </w:t>
      </w:r>
      <w:proofErr w:type="gramStart"/>
      <w:r w:rsidR="00707DDC" w:rsidRPr="007D4509">
        <w:rPr>
          <w:rFonts w:ascii="Times New Roman" w:hAnsi="Times New Roman" w:cs="Times New Roman"/>
          <w:sz w:val="22"/>
          <w:szCs w:val="22"/>
        </w:rPr>
        <w:t>etc</w:t>
      </w:r>
      <w:r w:rsidR="000C7D19" w:rsidRPr="007D4509">
        <w:rPr>
          <w:rFonts w:ascii="Times New Roman" w:hAnsi="Times New Roman" w:cs="Times New Roman"/>
          <w:sz w:val="22"/>
          <w:szCs w:val="22"/>
        </w:rPr>
        <w:t>.;</w:t>
      </w:r>
      <w:proofErr w:type="gramEnd"/>
      <w:r w:rsidR="00707DDC" w:rsidRPr="007D4509">
        <w:rPr>
          <w:rFonts w:ascii="Times New Roman" w:hAnsi="Times New Roman" w:cs="Times New Roman"/>
          <w:sz w:val="22"/>
          <w:szCs w:val="22"/>
        </w:rPr>
        <w:t xml:space="preserve"> </w:t>
      </w:r>
      <w:r w:rsidR="002774D1" w:rsidRPr="007D4509">
        <w:rPr>
          <w:rFonts w:ascii="Times New Roman" w:hAnsi="Times New Roman" w:cs="Times New Roman"/>
          <w:sz w:val="22"/>
          <w:szCs w:val="22"/>
        </w:rPr>
        <w:t xml:space="preserve"> </w:t>
      </w:r>
    </w:p>
    <w:p w14:paraId="67EEC5A2" w14:textId="1655CE97" w:rsidR="002774D1" w:rsidRPr="007D4509" w:rsidRDefault="00390FA4" w:rsidP="006A02BC">
      <w:pPr>
        <w:numPr>
          <w:ilvl w:val="0"/>
          <w:numId w:val="1"/>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lastRenderedPageBreak/>
        <w:t>MRPL</w:t>
      </w:r>
      <w:r w:rsidR="002774D1" w:rsidRPr="007D4509">
        <w:rPr>
          <w:rFonts w:ascii="Times New Roman" w:hAnsi="Times New Roman" w:cs="Times New Roman"/>
          <w:sz w:val="22"/>
          <w:szCs w:val="22"/>
        </w:rPr>
        <w:t xml:space="preserve"> </w:t>
      </w:r>
      <w:r w:rsidR="007E4A00" w:rsidRPr="007D4509">
        <w:rPr>
          <w:rFonts w:ascii="Times New Roman" w:hAnsi="Times New Roman" w:cs="Times New Roman"/>
          <w:sz w:val="22"/>
          <w:szCs w:val="22"/>
        </w:rPr>
        <w:t xml:space="preserve">had </w:t>
      </w:r>
      <w:r w:rsidR="002774D1" w:rsidRPr="007D4509">
        <w:rPr>
          <w:rFonts w:ascii="Times New Roman" w:hAnsi="Times New Roman" w:cs="Times New Roman"/>
          <w:sz w:val="22"/>
          <w:szCs w:val="22"/>
        </w:rPr>
        <w:t xml:space="preserve">approached the Developer whereby </w:t>
      </w:r>
      <w:r w:rsidRPr="007D4509">
        <w:rPr>
          <w:rFonts w:ascii="Times New Roman" w:hAnsi="Times New Roman" w:cs="Times New Roman"/>
          <w:sz w:val="22"/>
          <w:szCs w:val="22"/>
        </w:rPr>
        <w:t>MRPL</w:t>
      </w:r>
      <w:r w:rsidR="002774D1" w:rsidRPr="007D4509">
        <w:rPr>
          <w:rFonts w:ascii="Times New Roman" w:hAnsi="Times New Roman" w:cs="Times New Roman"/>
          <w:sz w:val="22"/>
          <w:szCs w:val="22"/>
        </w:rPr>
        <w:t xml:space="preserve"> represented and warranted to the Developer </w:t>
      </w:r>
      <w:r w:rsidR="004D2273">
        <w:rPr>
          <w:rFonts w:ascii="Times New Roman" w:hAnsi="Times New Roman" w:cs="Times New Roman"/>
          <w:sz w:val="22"/>
          <w:szCs w:val="22"/>
        </w:rPr>
        <w:t xml:space="preserve">all necessary </w:t>
      </w:r>
      <w:r w:rsidR="003D3B7B" w:rsidRPr="007D4509">
        <w:rPr>
          <w:rFonts w:ascii="Times New Roman" w:hAnsi="Times New Roman" w:cs="Times New Roman"/>
          <w:sz w:val="22"/>
          <w:szCs w:val="22"/>
        </w:rPr>
        <w:t>Approval</w:t>
      </w:r>
      <w:r w:rsidR="004D2273">
        <w:rPr>
          <w:rFonts w:ascii="Times New Roman" w:hAnsi="Times New Roman" w:cs="Times New Roman"/>
          <w:sz w:val="22"/>
          <w:szCs w:val="22"/>
        </w:rPr>
        <w:t>s</w:t>
      </w:r>
      <w:r w:rsidR="003D3B7B" w:rsidRPr="007D4509">
        <w:rPr>
          <w:rFonts w:ascii="Times New Roman" w:hAnsi="Times New Roman" w:cs="Times New Roman"/>
          <w:sz w:val="22"/>
          <w:szCs w:val="22"/>
        </w:rPr>
        <w:t xml:space="preserve"> </w:t>
      </w:r>
      <w:r w:rsidR="004D2273">
        <w:rPr>
          <w:rFonts w:ascii="Times New Roman" w:hAnsi="Times New Roman" w:cs="Times New Roman"/>
          <w:sz w:val="22"/>
          <w:szCs w:val="22"/>
        </w:rPr>
        <w:t xml:space="preserve">have been obtained by MRPL for development of the </w:t>
      </w:r>
      <w:r w:rsidR="004B13AE">
        <w:rPr>
          <w:rFonts w:ascii="Times New Roman" w:hAnsi="Times New Roman" w:cs="Times New Roman"/>
          <w:sz w:val="22"/>
          <w:szCs w:val="22"/>
        </w:rPr>
        <w:t xml:space="preserve">Project on the </w:t>
      </w:r>
      <w:r w:rsidR="004D2273">
        <w:rPr>
          <w:rFonts w:ascii="Times New Roman" w:hAnsi="Times New Roman" w:cs="Times New Roman"/>
          <w:sz w:val="22"/>
          <w:szCs w:val="22"/>
        </w:rPr>
        <w:t xml:space="preserve">Project </w:t>
      </w:r>
      <w:proofErr w:type="gramStart"/>
      <w:r w:rsidR="004D2273">
        <w:rPr>
          <w:rFonts w:ascii="Times New Roman" w:hAnsi="Times New Roman" w:cs="Times New Roman"/>
          <w:sz w:val="22"/>
          <w:szCs w:val="22"/>
        </w:rPr>
        <w:t>Land</w:t>
      </w:r>
      <w:r w:rsidR="002774D1" w:rsidRPr="007D4509">
        <w:rPr>
          <w:rFonts w:ascii="Times New Roman" w:hAnsi="Times New Roman" w:cs="Times New Roman"/>
          <w:sz w:val="22"/>
          <w:szCs w:val="22"/>
        </w:rPr>
        <w:t>;</w:t>
      </w:r>
      <w:proofErr w:type="gramEnd"/>
      <w:r w:rsidR="00925C7E" w:rsidRPr="007D4509">
        <w:rPr>
          <w:rFonts w:ascii="Times New Roman" w:hAnsi="Times New Roman" w:cs="Times New Roman"/>
          <w:sz w:val="22"/>
          <w:szCs w:val="22"/>
        </w:rPr>
        <w:t xml:space="preserve"> </w:t>
      </w:r>
    </w:p>
    <w:p w14:paraId="4E20BE94" w14:textId="467E8160" w:rsidR="002774D1" w:rsidRPr="007D4509" w:rsidRDefault="007F1BFB" w:rsidP="006A02BC">
      <w:pPr>
        <w:numPr>
          <w:ilvl w:val="0"/>
          <w:numId w:val="1"/>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In addition to the representations and warranties under Recital </w:t>
      </w:r>
      <w:r w:rsidR="00F30B3B" w:rsidRPr="007D4509">
        <w:rPr>
          <w:rFonts w:ascii="Times New Roman" w:hAnsi="Times New Roman" w:cs="Times New Roman"/>
          <w:sz w:val="22"/>
          <w:szCs w:val="22"/>
        </w:rPr>
        <w:t>F</w:t>
      </w:r>
      <w:r w:rsidRPr="007D4509">
        <w:rPr>
          <w:rFonts w:ascii="Times New Roman" w:hAnsi="Times New Roman" w:cs="Times New Roman"/>
          <w:sz w:val="22"/>
          <w:szCs w:val="22"/>
        </w:rPr>
        <w:t xml:space="preserve"> above, </w:t>
      </w:r>
      <w:r w:rsidR="00390FA4" w:rsidRPr="007D4509">
        <w:rPr>
          <w:rFonts w:ascii="Times New Roman" w:hAnsi="Times New Roman" w:cs="Times New Roman"/>
          <w:sz w:val="22"/>
          <w:szCs w:val="22"/>
        </w:rPr>
        <w:t>MRPL</w:t>
      </w:r>
      <w:r w:rsidR="002774D1" w:rsidRPr="007D4509">
        <w:rPr>
          <w:rFonts w:ascii="Times New Roman" w:hAnsi="Times New Roman" w:cs="Times New Roman"/>
          <w:sz w:val="22"/>
          <w:szCs w:val="22"/>
        </w:rPr>
        <w:t xml:space="preserve"> also represented and warranted the following to the Developer:</w:t>
      </w:r>
    </w:p>
    <w:p w14:paraId="593C0EBA" w14:textId="5F2BFD22" w:rsidR="002774D1" w:rsidRPr="007D4509" w:rsidRDefault="002774D1" w:rsidP="006A02BC">
      <w:pPr>
        <w:numPr>
          <w:ilvl w:val="0"/>
          <w:numId w:val="25"/>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That the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License</w:t>
      </w:r>
      <w:r w:rsidR="007F1BFB" w:rsidRPr="007D4509">
        <w:rPr>
          <w:rFonts w:ascii="Times New Roman" w:hAnsi="Times New Roman" w:cs="Times New Roman"/>
          <w:sz w:val="22"/>
          <w:szCs w:val="22"/>
        </w:rPr>
        <w:t xml:space="preserve"> was obtained in accordance with and </w:t>
      </w:r>
      <w:r w:rsidR="00F30B3B" w:rsidRPr="007D4509">
        <w:rPr>
          <w:rFonts w:ascii="Times New Roman" w:hAnsi="Times New Roman" w:cs="Times New Roman"/>
          <w:sz w:val="22"/>
          <w:szCs w:val="22"/>
        </w:rPr>
        <w:t xml:space="preserve">in </w:t>
      </w:r>
      <w:r w:rsidR="007F1BFB" w:rsidRPr="007D4509">
        <w:rPr>
          <w:rFonts w:ascii="Times New Roman" w:hAnsi="Times New Roman" w:cs="Times New Roman"/>
          <w:sz w:val="22"/>
          <w:szCs w:val="22"/>
        </w:rPr>
        <w:t>strict compliance of Applicable Laws and the said license</w:t>
      </w:r>
      <w:r w:rsidRPr="007D4509">
        <w:rPr>
          <w:rFonts w:ascii="Times New Roman" w:hAnsi="Times New Roman" w:cs="Times New Roman"/>
          <w:sz w:val="22"/>
          <w:szCs w:val="22"/>
          <w:lang w:val="en-US"/>
        </w:rPr>
        <w:t xml:space="preserve"> is valid and subsisting and </w:t>
      </w:r>
      <w:r w:rsidRPr="007D4509">
        <w:rPr>
          <w:rFonts w:ascii="Times New Roman" w:hAnsi="Times New Roman" w:cs="Times New Roman"/>
          <w:sz w:val="22"/>
          <w:szCs w:val="22"/>
        </w:rPr>
        <w:t xml:space="preserve">there are no facts or circumstances in existence and no events have occurred which shall render the </w:t>
      </w:r>
      <w:r w:rsidR="00390FA4" w:rsidRPr="007D4509">
        <w:rPr>
          <w:rFonts w:ascii="Times New Roman" w:hAnsi="Times New Roman" w:cs="Times New Roman"/>
          <w:sz w:val="22"/>
          <w:szCs w:val="22"/>
        </w:rPr>
        <w:t>MRPL</w:t>
      </w:r>
      <w:r w:rsidR="007F1BFB"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License as void or voidable, repudiated, revoked or frustrated, capable of rescission for any reason </w:t>
      </w:r>
      <w:proofErr w:type="gramStart"/>
      <w:r w:rsidRPr="007D4509">
        <w:rPr>
          <w:rFonts w:ascii="Times New Roman" w:hAnsi="Times New Roman" w:cs="Times New Roman"/>
          <w:sz w:val="22"/>
          <w:szCs w:val="22"/>
        </w:rPr>
        <w:t>whatsoever;</w:t>
      </w:r>
      <w:proofErr w:type="gramEnd"/>
    </w:p>
    <w:p w14:paraId="700DE30A" w14:textId="08E9355A" w:rsidR="002774D1" w:rsidRPr="007D4509" w:rsidRDefault="00075446" w:rsidP="006A02BC">
      <w:pPr>
        <w:numPr>
          <w:ilvl w:val="0"/>
          <w:numId w:val="25"/>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A</w:t>
      </w:r>
      <w:r w:rsidR="002774D1" w:rsidRPr="007D4509">
        <w:rPr>
          <w:rFonts w:ascii="Times New Roman" w:hAnsi="Times New Roman" w:cs="Times New Roman"/>
          <w:sz w:val="22"/>
          <w:szCs w:val="22"/>
        </w:rPr>
        <w:t>ll dues that were</w:t>
      </w:r>
      <w:r w:rsidR="007615B2" w:rsidRPr="007D4509">
        <w:rPr>
          <w:rFonts w:ascii="Times New Roman" w:hAnsi="Times New Roman" w:cs="Times New Roman"/>
          <w:sz w:val="22"/>
          <w:szCs w:val="22"/>
        </w:rPr>
        <w:t xml:space="preserve"> or are</w:t>
      </w:r>
      <w:r w:rsidR="002774D1" w:rsidRPr="007D4509">
        <w:rPr>
          <w:rFonts w:ascii="Times New Roman" w:hAnsi="Times New Roman" w:cs="Times New Roman"/>
          <w:sz w:val="22"/>
          <w:szCs w:val="22"/>
        </w:rPr>
        <w:t xml:space="preserve"> payable by </w:t>
      </w:r>
      <w:r w:rsidR="00390FA4" w:rsidRPr="007D4509">
        <w:rPr>
          <w:rFonts w:ascii="Times New Roman" w:hAnsi="Times New Roman" w:cs="Times New Roman"/>
          <w:sz w:val="22"/>
          <w:szCs w:val="22"/>
        </w:rPr>
        <w:t>MRPL</w:t>
      </w:r>
      <w:r w:rsidR="002774D1" w:rsidRPr="007D4509">
        <w:rPr>
          <w:rFonts w:ascii="Times New Roman" w:hAnsi="Times New Roman" w:cs="Times New Roman"/>
          <w:sz w:val="22"/>
          <w:szCs w:val="22"/>
        </w:rPr>
        <w:t xml:space="preserve"> to relevant Governmental Authority (</w:t>
      </w:r>
      <w:r w:rsidR="002774D1" w:rsidRPr="007D4509">
        <w:rPr>
          <w:rFonts w:ascii="Times New Roman" w:hAnsi="Times New Roman" w:cs="Times New Roman"/>
          <w:i/>
          <w:iCs/>
          <w:sz w:val="22"/>
          <w:szCs w:val="22"/>
        </w:rPr>
        <w:t>as defined hereinafter</w:t>
      </w:r>
      <w:r w:rsidR="002774D1" w:rsidRPr="007D4509">
        <w:rPr>
          <w:rFonts w:ascii="Times New Roman" w:hAnsi="Times New Roman" w:cs="Times New Roman"/>
          <w:sz w:val="22"/>
          <w:szCs w:val="22"/>
        </w:rPr>
        <w:t xml:space="preserve">) under the </w:t>
      </w:r>
      <w:r w:rsidR="00390FA4" w:rsidRPr="007D4509">
        <w:rPr>
          <w:rFonts w:ascii="Times New Roman" w:hAnsi="Times New Roman" w:cs="Times New Roman"/>
          <w:sz w:val="22"/>
          <w:szCs w:val="22"/>
        </w:rPr>
        <w:t>MRPL</w:t>
      </w:r>
      <w:r w:rsidR="002774D1" w:rsidRPr="007D4509">
        <w:rPr>
          <w:rFonts w:ascii="Times New Roman" w:hAnsi="Times New Roman" w:cs="Times New Roman"/>
          <w:sz w:val="22"/>
          <w:szCs w:val="22"/>
        </w:rPr>
        <w:t xml:space="preserve"> License have been duly paid</w:t>
      </w:r>
      <w:r w:rsidR="00D779E7" w:rsidRPr="007D4509">
        <w:rPr>
          <w:rFonts w:ascii="Times New Roman" w:hAnsi="Times New Roman" w:cs="Times New Roman"/>
          <w:sz w:val="22"/>
          <w:szCs w:val="22"/>
        </w:rPr>
        <w:t>.</w:t>
      </w:r>
    </w:p>
    <w:p w14:paraId="5FCBDEEE" w14:textId="6D4C105D" w:rsidR="004F6988" w:rsidRPr="007D4509" w:rsidRDefault="002774D1" w:rsidP="006A02BC">
      <w:pPr>
        <w:numPr>
          <w:ilvl w:val="0"/>
          <w:numId w:val="25"/>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That the </w:t>
      </w:r>
      <w:r w:rsidR="00AD0202" w:rsidRPr="007D4509">
        <w:rPr>
          <w:rFonts w:ascii="Times New Roman" w:hAnsi="Times New Roman" w:cs="Times New Roman"/>
          <w:sz w:val="22"/>
          <w:szCs w:val="22"/>
        </w:rPr>
        <w:t>E</w:t>
      </w:r>
      <w:r w:rsidR="001B65EC" w:rsidRPr="007D4509">
        <w:rPr>
          <w:rFonts w:ascii="Times New Roman" w:hAnsi="Times New Roman" w:cs="Times New Roman"/>
          <w:sz w:val="22"/>
          <w:szCs w:val="22"/>
        </w:rPr>
        <w:t>xisting</w:t>
      </w:r>
      <w:r w:rsidRPr="007D4509">
        <w:rPr>
          <w:rFonts w:ascii="Times New Roman" w:hAnsi="Times New Roman" w:cs="Times New Roman"/>
          <w:sz w:val="22"/>
          <w:szCs w:val="22"/>
        </w:rPr>
        <w:t xml:space="preserve"> </w:t>
      </w:r>
      <w:r w:rsidRPr="007D4509">
        <w:rPr>
          <w:rFonts w:ascii="Times New Roman" w:hAnsi="Times New Roman" w:cs="Times New Roman"/>
          <w:sz w:val="22"/>
          <w:szCs w:val="22"/>
          <w:lang w:val="en-US"/>
        </w:rPr>
        <w:t>FAR (</w:t>
      </w:r>
      <w:r w:rsidRPr="007D4509">
        <w:rPr>
          <w:rFonts w:ascii="Times New Roman" w:hAnsi="Times New Roman" w:cs="Times New Roman"/>
          <w:i/>
          <w:iCs/>
          <w:sz w:val="22"/>
          <w:szCs w:val="22"/>
          <w:lang w:val="en-US"/>
        </w:rPr>
        <w:t>as defined hereinafter</w:t>
      </w:r>
      <w:r w:rsidRPr="007D4509">
        <w:rPr>
          <w:rFonts w:ascii="Times New Roman" w:hAnsi="Times New Roman" w:cs="Times New Roman"/>
          <w:sz w:val="22"/>
          <w:szCs w:val="22"/>
          <w:lang w:val="en-US"/>
        </w:rPr>
        <w:t>) that is available/ permissible</w:t>
      </w:r>
      <w:r w:rsidR="00515756" w:rsidRPr="007D4509">
        <w:rPr>
          <w:rFonts w:ascii="Times New Roman" w:hAnsi="Times New Roman" w:cs="Times New Roman"/>
          <w:sz w:val="22"/>
          <w:szCs w:val="22"/>
          <w:lang w:val="en-US"/>
        </w:rPr>
        <w:t xml:space="preserve"> in relation to the Project Land is more particularly set out in </w:t>
      </w:r>
      <w:r w:rsidR="00515756" w:rsidRPr="007D4509">
        <w:rPr>
          <w:rFonts w:ascii="Times New Roman" w:hAnsi="Times New Roman" w:cs="Times New Roman"/>
          <w:b/>
          <w:bCs/>
          <w:sz w:val="22"/>
          <w:szCs w:val="22"/>
          <w:lang w:val="en-US"/>
        </w:rPr>
        <w:t>Part A</w:t>
      </w:r>
      <w:r w:rsidR="00515756" w:rsidRPr="007D4509">
        <w:rPr>
          <w:rFonts w:ascii="Times New Roman" w:hAnsi="Times New Roman" w:cs="Times New Roman"/>
          <w:sz w:val="22"/>
          <w:szCs w:val="22"/>
          <w:lang w:val="en-US"/>
        </w:rPr>
        <w:t xml:space="preserve"> of </w:t>
      </w:r>
      <w:r w:rsidR="00515756" w:rsidRPr="007D4509">
        <w:rPr>
          <w:rFonts w:ascii="Times New Roman" w:hAnsi="Times New Roman" w:cs="Times New Roman"/>
          <w:b/>
          <w:bCs/>
          <w:sz w:val="22"/>
          <w:szCs w:val="22"/>
          <w:lang w:val="en-US"/>
        </w:rPr>
        <w:t xml:space="preserve">Schedule </w:t>
      </w:r>
      <w:proofErr w:type="gramStart"/>
      <w:r w:rsidR="00515756" w:rsidRPr="007D4509">
        <w:rPr>
          <w:rFonts w:ascii="Times New Roman" w:hAnsi="Times New Roman" w:cs="Times New Roman"/>
          <w:b/>
          <w:bCs/>
          <w:sz w:val="22"/>
          <w:szCs w:val="22"/>
          <w:lang w:val="en-US"/>
        </w:rPr>
        <w:t>6</w:t>
      </w:r>
      <w:r w:rsidRPr="007D4509">
        <w:rPr>
          <w:rFonts w:ascii="Times New Roman" w:hAnsi="Times New Roman" w:cs="Times New Roman"/>
          <w:sz w:val="22"/>
          <w:szCs w:val="22"/>
        </w:rPr>
        <w:t>;</w:t>
      </w:r>
      <w:proofErr w:type="gramEnd"/>
      <w:r w:rsidR="0087464B" w:rsidRPr="007D4509">
        <w:rPr>
          <w:rFonts w:ascii="Times New Roman" w:hAnsi="Times New Roman" w:cs="Times New Roman"/>
          <w:sz w:val="22"/>
          <w:szCs w:val="22"/>
        </w:rPr>
        <w:t xml:space="preserve"> </w:t>
      </w:r>
    </w:p>
    <w:p w14:paraId="1A1CB1C1" w14:textId="5A7AE4AE" w:rsidR="00E459F2" w:rsidRPr="007D4509" w:rsidRDefault="00E459F2" w:rsidP="006A02BC">
      <w:pPr>
        <w:numPr>
          <w:ilvl w:val="0"/>
          <w:numId w:val="25"/>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That as on the date hereof,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has obtained </w:t>
      </w:r>
      <w:r w:rsidR="00D779E7" w:rsidRPr="007D4509">
        <w:rPr>
          <w:rFonts w:ascii="Times New Roman" w:hAnsi="Times New Roman" w:cs="Times New Roman"/>
          <w:sz w:val="22"/>
          <w:szCs w:val="22"/>
        </w:rPr>
        <w:t>approval under Section 118 of the HP Tenancy &amp; Land Reforms Act, 1972 and the Project Land is not subservient to agriculture</w:t>
      </w:r>
      <w:r w:rsidRPr="007D4509">
        <w:rPr>
          <w:rFonts w:ascii="Times New Roman" w:hAnsi="Times New Roman" w:cs="Times New Roman"/>
          <w:sz w:val="22"/>
          <w:szCs w:val="22"/>
        </w:rPr>
        <w:t>;</w:t>
      </w:r>
      <w:r w:rsidR="00D779E7" w:rsidRPr="007D4509">
        <w:rPr>
          <w:rFonts w:ascii="Times New Roman" w:hAnsi="Times New Roman" w:cs="Times New Roman"/>
          <w:sz w:val="22"/>
          <w:szCs w:val="22"/>
        </w:rPr>
        <w:t xml:space="preserve"> and</w:t>
      </w:r>
      <w:r w:rsidRPr="007D4509">
        <w:rPr>
          <w:rFonts w:ascii="Times New Roman" w:hAnsi="Times New Roman" w:cs="Times New Roman"/>
          <w:sz w:val="22"/>
          <w:szCs w:val="22"/>
        </w:rPr>
        <w:t xml:space="preserve"> </w:t>
      </w:r>
    </w:p>
    <w:p w14:paraId="6C4A4D18" w14:textId="74E34334" w:rsidR="00773872" w:rsidRPr="004B13AE" w:rsidRDefault="00E841DA" w:rsidP="00B74FD6">
      <w:pPr>
        <w:numPr>
          <w:ilvl w:val="0"/>
          <w:numId w:val="25"/>
        </w:numPr>
        <w:spacing w:after="240" w:line="240" w:lineRule="auto"/>
        <w:ind w:hanging="720"/>
        <w:jc w:val="both"/>
        <w:rPr>
          <w:rFonts w:ascii="Times New Roman" w:hAnsi="Times New Roman" w:cs="Times New Roman"/>
          <w:sz w:val="22"/>
          <w:szCs w:val="22"/>
          <w:highlight w:val="yellow"/>
        </w:rPr>
      </w:pPr>
      <w:r w:rsidRPr="004B13AE">
        <w:rPr>
          <w:rFonts w:ascii="Times New Roman" w:hAnsi="Times New Roman" w:cs="Times New Roman"/>
          <w:sz w:val="22"/>
          <w:szCs w:val="22"/>
          <w:highlight w:val="yellow"/>
        </w:rPr>
        <w:t xml:space="preserve">That all bank guarantees that have been issued by </w:t>
      </w:r>
      <w:r w:rsidR="00390FA4" w:rsidRPr="004B13AE">
        <w:rPr>
          <w:rFonts w:ascii="Times New Roman" w:hAnsi="Times New Roman" w:cs="Times New Roman"/>
          <w:sz w:val="22"/>
          <w:szCs w:val="22"/>
          <w:highlight w:val="yellow"/>
        </w:rPr>
        <w:t>MRPL</w:t>
      </w:r>
      <w:r w:rsidRPr="004B13AE">
        <w:rPr>
          <w:rFonts w:ascii="Times New Roman" w:hAnsi="Times New Roman" w:cs="Times New Roman"/>
          <w:sz w:val="22"/>
          <w:szCs w:val="22"/>
          <w:highlight w:val="yellow"/>
        </w:rPr>
        <w:t xml:space="preserve"> to DTCP so as to secure the </w:t>
      </w:r>
      <w:r w:rsidR="00390FA4" w:rsidRPr="004B13AE">
        <w:rPr>
          <w:rFonts w:ascii="Times New Roman" w:hAnsi="Times New Roman" w:cs="Times New Roman"/>
          <w:sz w:val="22"/>
          <w:szCs w:val="22"/>
          <w:highlight w:val="yellow"/>
        </w:rPr>
        <w:t>MRPL</w:t>
      </w:r>
      <w:r w:rsidRPr="004B13AE">
        <w:rPr>
          <w:rFonts w:ascii="Times New Roman" w:hAnsi="Times New Roman" w:cs="Times New Roman"/>
          <w:sz w:val="22"/>
          <w:szCs w:val="22"/>
          <w:highlight w:val="yellow"/>
        </w:rPr>
        <w:t xml:space="preserve"> License and the EDC/IDC/IDW are valid and </w:t>
      </w:r>
      <w:proofErr w:type="gramStart"/>
      <w:r w:rsidRPr="004B13AE">
        <w:rPr>
          <w:rFonts w:ascii="Times New Roman" w:hAnsi="Times New Roman" w:cs="Times New Roman"/>
          <w:sz w:val="22"/>
          <w:szCs w:val="22"/>
          <w:highlight w:val="yellow"/>
        </w:rPr>
        <w:t>subsisting</w:t>
      </w:r>
      <w:r w:rsidR="00D779E7" w:rsidRPr="004B13AE">
        <w:rPr>
          <w:rFonts w:ascii="Times New Roman" w:hAnsi="Times New Roman" w:cs="Times New Roman"/>
          <w:sz w:val="22"/>
          <w:szCs w:val="22"/>
          <w:highlight w:val="yellow"/>
        </w:rPr>
        <w:t>.</w:t>
      </w:r>
      <w:r w:rsidR="004B13AE" w:rsidRPr="004B13AE">
        <w:rPr>
          <w:rFonts w:ascii="Times New Roman" w:hAnsi="Times New Roman" w:cs="Times New Roman"/>
          <w:b/>
          <w:bCs/>
          <w:sz w:val="22"/>
          <w:szCs w:val="22"/>
          <w:highlight w:val="yellow"/>
        </w:rPr>
        <w:t>[</w:t>
      </w:r>
      <w:proofErr w:type="gramEnd"/>
      <w:r w:rsidR="004B13AE" w:rsidRPr="004B13AE">
        <w:rPr>
          <w:rFonts w:ascii="Times New Roman" w:hAnsi="Times New Roman" w:cs="Times New Roman"/>
          <w:b/>
          <w:bCs/>
          <w:sz w:val="22"/>
          <w:szCs w:val="22"/>
          <w:highlight w:val="yellow"/>
        </w:rPr>
        <w:t>Note to Draft: Client to please confirm]</w:t>
      </w:r>
    </w:p>
    <w:p w14:paraId="797C8EB2" w14:textId="02A5C24A" w:rsidR="00433662" w:rsidRPr="007D4509" w:rsidRDefault="0014155F" w:rsidP="006A02BC">
      <w:pPr>
        <w:numPr>
          <w:ilvl w:val="0"/>
          <w:numId w:val="1"/>
        </w:numPr>
        <w:spacing w:after="240" w:line="240" w:lineRule="auto"/>
        <w:ind w:hanging="720"/>
        <w:jc w:val="both"/>
        <w:rPr>
          <w:rFonts w:ascii="Times New Roman" w:hAnsi="Times New Roman" w:cs="Times New Roman"/>
          <w:sz w:val="22"/>
          <w:szCs w:val="22"/>
        </w:rPr>
      </w:pPr>
      <w:r w:rsidRPr="007D4509">
        <w:rPr>
          <w:rFonts w:ascii="Times New Roman" w:hAnsi="Times New Roman" w:cs="Times New Roman"/>
          <w:sz w:val="22"/>
          <w:szCs w:val="22"/>
        </w:rPr>
        <w:t>B</w:t>
      </w:r>
      <w:r w:rsidR="001C1FF1" w:rsidRPr="007D4509">
        <w:rPr>
          <w:rFonts w:ascii="Times New Roman" w:hAnsi="Times New Roman" w:cs="Times New Roman"/>
          <w:sz w:val="22"/>
          <w:szCs w:val="22"/>
        </w:rPr>
        <w:t xml:space="preserve">ased on the representations, warranties, covenants and indemnities of </w:t>
      </w:r>
      <w:r w:rsidR="00390FA4" w:rsidRPr="007D4509">
        <w:rPr>
          <w:rFonts w:ascii="Times New Roman" w:hAnsi="Times New Roman" w:cs="Times New Roman"/>
          <w:sz w:val="22"/>
          <w:szCs w:val="22"/>
        </w:rPr>
        <w:t>MRPL</w:t>
      </w:r>
      <w:r w:rsidR="001C1FF1" w:rsidRPr="007D4509">
        <w:rPr>
          <w:rFonts w:ascii="Times New Roman" w:hAnsi="Times New Roman" w:cs="Times New Roman"/>
          <w:sz w:val="22"/>
          <w:szCs w:val="22"/>
        </w:rPr>
        <w:t xml:space="preserve"> </w:t>
      </w:r>
      <w:r w:rsidR="00860FEC" w:rsidRPr="007D4509">
        <w:rPr>
          <w:rFonts w:ascii="Times New Roman" w:hAnsi="Times New Roman" w:cs="Times New Roman"/>
          <w:sz w:val="22"/>
          <w:szCs w:val="22"/>
        </w:rPr>
        <w:t>under this Agreement</w:t>
      </w:r>
      <w:r w:rsidR="00EA4357" w:rsidRPr="007D4509">
        <w:rPr>
          <w:rFonts w:ascii="Times New Roman" w:hAnsi="Times New Roman" w:cs="Times New Roman"/>
          <w:sz w:val="22"/>
          <w:szCs w:val="22"/>
        </w:rPr>
        <w:t xml:space="preserve">, the Developer has agreed to </w:t>
      </w:r>
      <w:r w:rsidR="00A6468C" w:rsidRPr="007D4509">
        <w:rPr>
          <w:rFonts w:ascii="Times New Roman" w:hAnsi="Times New Roman" w:cs="Times New Roman"/>
          <w:sz w:val="22"/>
          <w:szCs w:val="22"/>
        </w:rPr>
        <w:t xml:space="preserve">the </w:t>
      </w:r>
      <w:r w:rsidR="00EA4357" w:rsidRPr="007D4509">
        <w:rPr>
          <w:rFonts w:ascii="Times New Roman" w:hAnsi="Times New Roman" w:cs="Times New Roman"/>
          <w:sz w:val="22"/>
          <w:szCs w:val="22"/>
        </w:rPr>
        <w:t xml:space="preserve">unconditional and irrevocable grant/assignment of the Development Rights so as to develop the </w:t>
      </w:r>
      <w:proofErr w:type="gramStart"/>
      <w:r w:rsidR="00EA4357" w:rsidRPr="007D4509">
        <w:rPr>
          <w:rFonts w:ascii="Times New Roman" w:hAnsi="Times New Roman" w:cs="Times New Roman"/>
          <w:sz w:val="22"/>
          <w:szCs w:val="22"/>
        </w:rPr>
        <w:t>Project  on</w:t>
      </w:r>
      <w:proofErr w:type="gramEnd"/>
      <w:r w:rsidR="00EA4357" w:rsidRPr="007D4509">
        <w:rPr>
          <w:rFonts w:ascii="Times New Roman" w:hAnsi="Times New Roman" w:cs="Times New Roman"/>
          <w:sz w:val="22"/>
          <w:szCs w:val="22"/>
        </w:rPr>
        <w:t xml:space="preserve"> the Project Land</w:t>
      </w:r>
      <w:r w:rsidR="00860FEC" w:rsidRPr="007D4509">
        <w:rPr>
          <w:rFonts w:ascii="Times New Roman" w:hAnsi="Times New Roman" w:cs="Times New Roman"/>
          <w:sz w:val="22"/>
          <w:szCs w:val="22"/>
        </w:rPr>
        <w:t>,</w:t>
      </w:r>
      <w:r w:rsidR="00AF53E7" w:rsidRPr="007D4509">
        <w:rPr>
          <w:rFonts w:ascii="Times New Roman" w:hAnsi="Times New Roman" w:cs="Times New Roman"/>
          <w:sz w:val="22"/>
          <w:szCs w:val="22"/>
        </w:rPr>
        <w:t xml:space="preserve"> in accordance with the terms and conditions of this Agreement</w:t>
      </w:r>
      <w:r w:rsidR="006602FB" w:rsidRPr="007D4509">
        <w:rPr>
          <w:rFonts w:ascii="Times New Roman" w:hAnsi="Times New Roman" w:cs="Times New Roman"/>
          <w:sz w:val="22"/>
          <w:szCs w:val="22"/>
        </w:rPr>
        <w:t>.</w:t>
      </w:r>
    </w:p>
    <w:p w14:paraId="3A7B41F8" w14:textId="77777777" w:rsidR="00C004E7" w:rsidRPr="007D4509" w:rsidRDefault="00C004E7" w:rsidP="006A02BC">
      <w:pPr>
        <w:pStyle w:val="BodyTextIndent"/>
        <w:autoSpaceDE w:val="0"/>
        <w:autoSpaceDN w:val="0"/>
        <w:adjustRightInd w:val="0"/>
        <w:spacing w:after="240" w:line="240" w:lineRule="auto"/>
        <w:ind w:left="0"/>
        <w:jc w:val="both"/>
        <w:rPr>
          <w:rFonts w:ascii="Times New Roman" w:hAnsi="Times New Roman" w:cs="Times New Roman"/>
          <w:sz w:val="22"/>
          <w:szCs w:val="22"/>
        </w:rPr>
      </w:pPr>
      <w:bookmarkStart w:id="0" w:name="_DV_M44"/>
      <w:bookmarkStart w:id="1" w:name="_DV_M46"/>
      <w:bookmarkEnd w:id="0"/>
      <w:bookmarkEnd w:id="1"/>
      <w:r w:rsidRPr="007D4509">
        <w:rPr>
          <w:rFonts w:ascii="Times New Roman" w:hAnsi="Times New Roman" w:cs="Times New Roman"/>
          <w:b/>
          <w:smallCaps/>
          <w:sz w:val="22"/>
          <w:szCs w:val="22"/>
        </w:rPr>
        <w:t>Now Therefore</w:t>
      </w:r>
      <w:r w:rsidRPr="007D4509">
        <w:rPr>
          <w:rFonts w:ascii="Times New Roman" w:hAnsi="Times New Roman" w:cs="Times New Roman"/>
          <w:sz w:val="22"/>
          <w:szCs w:val="22"/>
        </w:rPr>
        <w:t xml:space="preserve">, in consideration of the mutual covenants, terms and conditions and understandings set forth in this Agreement and other good and valuable consideration (the adequacy of which are hereby mutually acknowledged), the Parties with the intent to be legally bound hereby agree as follows: </w:t>
      </w:r>
    </w:p>
    <w:p w14:paraId="259E91F3" w14:textId="77777777" w:rsidR="00C004E7" w:rsidRPr="007D4509" w:rsidRDefault="00C004E7" w:rsidP="006A02BC">
      <w:pPr>
        <w:pStyle w:val="Heading1"/>
        <w:spacing w:after="240"/>
        <w:ind w:left="709" w:hanging="709"/>
        <w:rPr>
          <w:smallCaps/>
        </w:rPr>
      </w:pPr>
      <w:bookmarkStart w:id="2" w:name="_Toc514463234"/>
      <w:r w:rsidRPr="007D4509">
        <w:rPr>
          <w:smallCaps/>
        </w:rPr>
        <w:t>Definitions</w:t>
      </w:r>
      <w:bookmarkEnd w:id="2"/>
    </w:p>
    <w:p w14:paraId="4F51DC5C" w14:textId="77777777" w:rsidR="00B01069" w:rsidRPr="007D4509" w:rsidRDefault="00B01069" w:rsidP="006A02BC">
      <w:pPr>
        <w:pStyle w:val="Text05Hanging"/>
        <w:numPr>
          <w:ilvl w:val="1"/>
          <w:numId w:val="4"/>
        </w:numPr>
        <w:ind w:left="720" w:hanging="720"/>
        <w:rPr>
          <w:sz w:val="22"/>
          <w:szCs w:val="22"/>
        </w:rPr>
      </w:pPr>
      <w:r w:rsidRPr="007D4509">
        <w:rPr>
          <w:sz w:val="22"/>
          <w:szCs w:val="22"/>
        </w:rPr>
        <w:t>“</w:t>
      </w:r>
      <w:r w:rsidRPr="007D4509">
        <w:rPr>
          <w:b/>
          <w:bCs/>
          <w:sz w:val="22"/>
          <w:szCs w:val="22"/>
        </w:rPr>
        <w:t>Additional FAR</w:t>
      </w:r>
      <w:r w:rsidRPr="007D4509">
        <w:rPr>
          <w:sz w:val="22"/>
          <w:szCs w:val="22"/>
        </w:rPr>
        <w:t xml:space="preserve">” shall </w:t>
      </w:r>
      <w:r w:rsidR="00341772" w:rsidRPr="007D4509">
        <w:rPr>
          <w:sz w:val="22"/>
          <w:szCs w:val="22"/>
        </w:rPr>
        <w:t xml:space="preserve">have the meaning as ascribed to it in </w:t>
      </w:r>
      <w:r w:rsidR="00341772" w:rsidRPr="007D4509">
        <w:rPr>
          <w:b/>
          <w:bCs/>
          <w:sz w:val="22"/>
          <w:szCs w:val="22"/>
        </w:rPr>
        <w:t xml:space="preserve">Clause </w:t>
      </w:r>
      <w:r w:rsidR="001B76B8" w:rsidRPr="007D4509">
        <w:rPr>
          <w:b/>
          <w:bCs/>
          <w:sz w:val="22"/>
          <w:szCs w:val="22"/>
        </w:rPr>
        <w:t>4.7</w:t>
      </w:r>
      <w:r w:rsidR="00341772" w:rsidRPr="007D4509">
        <w:rPr>
          <w:sz w:val="22"/>
          <w:szCs w:val="22"/>
        </w:rPr>
        <w:t xml:space="preserve"> of this </w:t>
      </w:r>
      <w:proofErr w:type="gramStart"/>
      <w:r w:rsidR="00341772" w:rsidRPr="007D4509">
        <w:rPr>
          <w:sz w:val="22"/>
          <w:szCs w:val="22"/>
        </w:rPr>
        <w:t>Agreement</w:t>
      </w:r>
      <w:r w:rsidRPr="007D4509">
        <w:rPr>
          <w:sz w:val="22"/>
          <w:szCs w:val="22"/>
        </w:rPr>
        <w:t>;</w:t>
      </w:r>
      <w:proofErr w:type="gramEnd"/>
    </w:p>
    <w:p w14:paraId="794D9904" w14:textId="4D7908F9" w:rsidR="00C004E7" w:rsidRPr="007D4509" w:rsidRDefault="00C004E7" w:rsidP="006A02BC">
      <w:pPr>
        <w:pStyle w:val="Text05Hanging"/>
        <w:numPr>
          <w:ilvl w:val="1"/>
          <w:numId w:val="4"/>
        </w:numPr>
        <w:ind w:left="720" w:hanging="720"/>
        <w:rPr>
          <w:sz w:val="22"/>
          <w:szCs w:val="22"/>
        </w:rPr>
      </w:pPr>
      <w:r w:rsidRPr="007D4509">
        <w:rPr>
          <w:sz w:val="22"/>
          <w:szCs w:val="22"/>
        </w:rPr>
        <w:t>“</w:t>
      </w:r>
      <w:r w:rsidRPr="007D4509">
        <w:rPr>
          <w:b/>
          <w:bCs/>
          <w:sz w:val="22"/>
          <w:szCs w:val="22"/>
        </w:rPr>
        <w:t>Affiliate</w:t>
      </w:r>
      <w:r w:rsidRPr="007D4509">
        <w:rPr>
          <w:sz w:val="22"/>
          <w:szCs w:val="22"/>
        </w:rPr>
        <w:t xml:space="preserve">” shall, with respect to any Person, mean any other Person, </w:t>
      </w:r>
      <w:r w:rsidR="008B0485" w:rsidRPr="007D4509">
        <w:rPr>
          <w:sz w:val="22"/>
          <w:szCs w:val="22"/>
        </w:rPr>
        <w:t xml:space="preserve">who </w:t>
      </w:r>
      <w:r w:rsidRPr="007D4509">
        <w:rPr>
          <w:sz w:val="22"/>
          <w:szCs w:val="22"/>
        </w:rPr>
        <w:t xml:space="preserve">directly or indirectly, through one or more intermediaries, Controls, is Controlled by or is under common Control </w:t>
      </w:r>
      <w:r w:rsidR="00AE56DD" w:rsidRPr="007D4509">
        <w:rPr>
          <w:sz w:val="22"/>
          <w:szCs w:val="22"/>
        </w:rPr>
        <w:t>of</w:t>
      </w:r>
      <w:r w:rsidRPr="007D4509">
        <w:rPr>
          <w:sz w:val="22"/>
          <w:szCs w:val="22"/>
        </w:rPr>
        <w:t xml:space="preserve"> such Person</w:t>
      </w:r>
      <w:r w:rsidR="00480776" w:rsidRPr="007D4509">
        <w:rPr>
          <w:sz w:val="22"/>
          <w:szCs w:val="22"/>
        </w:rPr>
        <w:t xml:space="preserve">. If a Person is an individual, then </w:t>
      </w:r>
      <w:proofErr w:type="gramStart"/>
      <w:r w:rsidR="00480776" w:rsidRPr="007D4509">
        <w:rPr>
          <w:sz w:val="22"/>
          <w:szCs w:val="22"/>
        </w:rPr>
        <w:t>the a</w:t>
      </w:r>
      <w:proofErr w:type="gramEnd"/>
      <w:r w:rsidR="00480776" w:rsidRPr="007D4509">
        <w:rPr>
          <w:sz w:val="22"/>
          <w:szCs w:val="22"/>
        </w:rPr>
        <w:t xml:space="preserve"> </w:t>
      </w:r>
      <w:r w:rsidR="00ED6C96" w:rsidRPr="007D4509">
        <w:rPr>
          <w:sz w:val="22"/>
          <w:szCs w:val="22"/>
        </w:rPr>
        <w:t>R</w:t>
      </w:r>
      <w:r w:rsidR="00480776" w:rsidRPr="007D4509">
        <w:rPr>
          <w:sz w:val="22"/>
          <w:szCs w:val="22"/>
        </w:rPr>
        <w:t>elative of the said Person shall also be his affiliate</w:t>
      </w:r>
      <w:r w:rsidRPr="007D4509">
        <w:rPr>
          <w:sz w:val="22"/>
          <w:szCs w:val="22"/>
        </w:rPr>
        <w:t xml:space="preserve">; </w:t>
      </w:r>
    </w:p>
    <w:p w14:paraId="26A7EEF3" w14:textId="12B72608" w:rsidR="00AF53E7" w:rsidRPr="007D4509" w:rsidRDefault="009C7B51" w:rsidP="006A02BC">
      <w:pPr>
        <w:pStyle w:val="Text05Hanging"/>
        <w:numPr>
          <w:ilvl w:val="1"/>
          <w:numId w:val="4"/>
        </w:numPr>
        <w:ind w:left="720" w:hanging="720"/>
        <w:rPr>
          <w:sz w:val="22"/>
          <w:szCs w:val="22"/>
        </w:rPr>
      </w:pPr>
      <w:r w:rsidRPr="007D4509" w:rsidDel="009C7B51">
        <w:rPr>
          <w:sz w:val="22"/>
          <w:szCs w:val="22"/>
        </w:rPr>
        <w:t xml:space="preserve"> </w:t>
      </w:r>
    </w:p>
    <w:p w14:paraId="1386B2C7" w14:textId="068FA3E3" w:rsidR="00AF53E7" w:rsidRPr="007D4509" w:rsidRDefault="00AF53E7" w:rsidP="006A02BC">
      <w:pPr>
        <w:pStyle w:val="Text05Hanging"/>
        <w:numPr>
          <w:ilvl w:val="1"/>
          <w:numId w:val="4"/>
        </w:numPr>
        <w:ind w:left="720" w:hanging="720"/>
        <w:rPr>
          <w:sz w:val="22"/>
          <w:szCs w:val="22"/>
        </w:rPr>
      </w:pPr>
      <w:r w:rsidRPr="007D4509">
        <w:rPr>
          <w:sz w:val="22"/>
          <w:szCs w:val="22"/>
        </w:rPr>
        <w:t>“</w:t>
      </w:r>
      <w:r w:rsidR="00390FA4" w:rsidRPr="007D4509">
        <w:rPr>
          <w:b/>
          <w:bCs/>
          <w:sz w:val="22"/>
          <w:szCs w:val="22"/>
        </w:rPr>
        <w:t>MRPL</w:t>
      </w:r>
      <w:r w:rsidRPr="007D4509">
        <w:rPr>
          <w:b/>
          <w:bCs/>
          <w:sz w:val="22"/>
          <w:szCs w:val="22"/>
        </w:rPr>
        <w:t xml:space="preserve"> License</w:t>
      </w:r>
      <w:r w:rsidRPr="007D4509">
        <w:rPr>
          <w:sz w:val="22"/>
          <w:szCs w:val="22"/>
        </w:rPr>
        <w:t xml:space="preserve">” shall have the meaning as ascribed to it in </w:t>
      </w:r>
      <w:r w:rsidRPr="007D4509">
        <w:rPr>
          <w:b/>
          <w:bCs/>
          <w:sz w:val="22"/>
          <w:szCs w:val="22"/>
        </w:rPr>
        <w:t>Recital D</w:t>
      </w:r>
      <w:r w:rsidRPr="007D4509">
        <w:rPr>
          <w:sz w:val="22"/>
          <w:szCs w:val="22"/>
        </w:rPr>
        <w:t xml:space="preserve"> of this </w:t>
      </w:r>
      <w:proofErr w:type="gramStart"/>
      <w:r w:rsidRPr="007D4509">
        <w:rPr>
          <w:sz w:val="22"/>
          <w:szCs w:val="22"/>
        </w:rPr>
        <w:t>Agreement;</w:t>
      </w:r>
      <w:proofErr w:type="gramEnd"/>
    </w:p>
    <w:p w14:paraId="31852F3F" w14:textId="36B355CD" w:rsidR="00AF53E7" w:rsidRPr="007D4509" w:rsidRDefault="00AF53E7" w:rsidP="006A02BC">
      <w:pPr>
        <w:pStyle w:val="Text05Hanging"/>
        <w:numPr>
          <w:ilvl w:val="1"/>
          <w:numId w:val="4"/>
        </w:numPr>
        <w:ind w:left="720" w:hanging="720"/>
        <w:rPr>
          <w:sz w:val="22"/>
          <w:szCs w:val="22"/>
        </w:rPr>
      </w:pPr>
      <w:r w:rsidRPr="007D4509">
        <w:rPr>
          <w:sz w:val="22"/>
          <w:szCs w:val="22"/>
        </w:rPr>
        <w:t>“</w:t>
      </w:r>
      <w:r w:rsidR="00390FA4" w:rsidRPr="007D4509">
        <w:rPr>
          <w:b/>
          <w:bCs/>
          <w:sz w:val="22"/>
          <w:szCs w:val="22"/>
        </w:rPr>
        <w:t>MRPL</w:t>
      </w:r>
      <w:r w:rsidRPr="007D4509">
        <w:rPr>
          <w:b/>
          <w:bCs/>
          <w:sz w:val="22"/>
          <w:szCs w:val="22"/>
        </w:rPr>
        <w:t xml:space="preserve"> Licensed Land</w:t>
      </w:r>
      <w:r w:rsidRPr="007D4509">
        <w:rPr>
          <w:sz w:val="22"/>
          <w:szCs w:val="22"/>
        </w:rPr>
        <w:t xml:space="preserve">” shall have the meaning as ascribed to it in </w:t>
      </w:r>
      <w:r w:rsidRPr="007D4509">
        <w:rPr>
          <w:b/>
          <w:bCs/>
          <w:sz w:val="22"/>
          <w:szCs w:val="22"/>
        </w:rPr>
        <w:t>Recital D</w:t>
      </w:r>
      <w:r w:rsidRPr="007D4509">
        <w:rPr>
          <w:sz w:val="22"/>
          <w:szCs w:val="22"/>
        </w:rPr>
        <w:t xml:space="preserve"> of this </w:t>
      </w:r>
      <w:proofErr w:type="gramStart"/>
      <w:r w:rsidRPr="007D4509">
        <w:rPr>
          <w:sz w:val="22"/>
          <w:szCs w:val="22"/>
        </w:rPr>
        <w:t>Agreement;</w:t>
      </w:r>
      <w:proofErr w:type="gramEnd"/>
    </w:p>
    <w:p w14:paraId="5D724B24" w14:textId="77777777" w:rsidR="001C02A9" w:rsidRPr="007D4509" w:rsidRDefault="001C02A9" w:rsidP="006A02BC">
      <w:pPr>
        <w:pStyle w:val="Text05Hanging"/>
        <w:numPr>
          <w:ilvl w:val="1"/>
          <w:numId w:val="4"/>
        </w:numPr>
        <w:ind w:left="720" w:hanging="720"/>
        <w:rPr>
          <w:sz w:val="22"/>
          <w:szCs w:val="22"/>
        </w:rPr>
      </w:pPr>
      <w:r w:rsidRPr="007D4509">
        <w:rPr>
          <w:sz w:val="22"/>
          <w:szCs w:val="22"/>
        </w:rPr>
        <w:t>“</w:t>
      </w:r>
      <w:r w:rsidRPr="007D4509">
        <w:rPr>
          <w:b/>
          <w:sz w:val="22"/>
          <w:szCs w:val="22"/>
        </w:rPr>
        <w:t>Applicable Laws</w:t>
      </w:r>
      <w:r w:rsidRPr="007D4509">
        <w:rPr>
          <w:sz w:val="22"/>
          <w:szCs w:val="22"/>
        </w:rPr>
        <w:t>” means any applicable national, state, local or other laws, statutes, regulations, ordinances, rules, by</w:t>
      </w:r>
      <w:r w:rsidR="000E21A9" w:rsidRPr="007D4509">
        <w:rPr>
          <w:sz w:val="22"/>
          <w:szCs w:val="22"/>
        </w:rPr>
        <w:t>e</w:t>
      </w:r>
      <w:r w:rsidRPr="007D4509">
        <w:rPr>
          <w:sz w:val="22"/>
          <w:szCs w:val="22"/>
        </w:rPr>
        <w:t xml:space="preserve">-laws or approvals and includes orders, judgments, decrees, directives, guidelines, policies, requirements or restrictions, notifications or any similar form </w:t>
      </w:r>
      <w:r w:rsidRPr="007D4509">
        <w:rPr>
          <w:sz w:val="22"/>
          <w:szCs w:val="22"/>
        </w:rPr>
        <w:lastRenderedPageBreak/>
        <w:t xml:space="preserve">of decisions of any Governmental Authority having force of law, or determination by, or any interpretation or adjudication having the force of law of any of the foregoing, by any competent authority having jurisdiction over the matter in question; </w:t>
      </w:r>
    </w:p>
    <w:p w14:paraId="04B99A52" w14:textId="77777777" w:rsidR="001C02A9" w:rsidRPr="007D4509" w:rsidRDefault="001C02A9" w:rsidP="006A02BC">
      <w:pPr>
        <w:pStyle w:val="Text05Hanging"/>
        <w:numPr>
          <w:ilvl w:val="1"/>
          <w:numId w:val="4"/>
        </w:numPr>
        <w:ind w:left="720" w:hanging="720"/>
        <w:rPr>
          <w:sz w:val="22"/>
          <w:szCs w:val="22"/>
        </w:rPr>
      </w:pPr>
      <w:r w:rsidRPr="007D4509">
        <w:rPr>
          <w:sz w:val="22"/>
          <w:szCs w:val="22"/>
        </w:rPr>
        <w:t>“</w:t>
      </w:r>
      <w:r w:rsidRPr="007D4509">
        <w:rPr>
          <w:b/>
          <w:sz w:val="22"/>
          <w:szCs w:val="22"/>
        </w:rPr>
        <w:t>Approvals</w:t>
      </w:r>
      <w:r w:rsidRPr="007D4509">
        <w:rPr>
          <w:sz w:val="22"/>
          <w:szCs w:val="22"/>
        </w:rPr>
        <w:t xml:space="preserve">” shall mean and refer to all permissions, no-objection certificates, permits, consents, sanctions, exemptions, licenses and approvals (including modifications and renewals thereof) as may be required from any Governmental Authority for the construction, development and sale of the </w:t>
      </w:r>
      <w:proofErr w:type="gramStart"/>
      <w:r w:rsidRPr="007D4509">
        <w:rPr>
          <w:sz w:val="22"/>
          <w:szCs w:val="22"/>
        </w:rPr>
        <w:t>Project;</w:t>
      </w:r>
      <w:proofErr w:type="gramEnd"/>
    </w:p>
    <w:p w14:paraId="5F61E107" w14:textId="2C4F1821" w:rsidR="00295E59" w:rsidRPr="00471738" w:rsidRDefault="00295E59" w:rsidP="006A02BC">
      <w:pPr>
        <w:pStyle w:val="Text05Hanging"/>
        <w:numPr>
          <w:ilvl w:val="1"/>
          <w:numId w:val="4"/>
        </w:numPr>
        <w:ind w:left="720" w:hanging="720"/>
        <w:rPr>
          <w:sz w:val="22"/>
          <w:szCs w:val="22"/>
          <w:highlight w:val="green"/>
        </w:rPr>
      </w:pPr>
      <w:r w:rsidRPr="00471738">
        <w:rPr>
          <w:sz w:val="22"/>
          <w:szCs w:val="22"/>
          <w:highlight w:val="green"/>
        </w:rPr>
        <w:t>“</w:t>
      </w:r>
      <w:r w:rsidRPr="00471738">
        <w:rPr>
          <w:b/>
          <w:bCs/>
          <w:sz w:val="22"/>
          <w:szCs w:val="22"/>
          <w:highlight w:val="green"/>
        </w:rPr>
        <w:t>Building Plan Approval</w:t>
      </w:r>
      <w:r w:rsidR="00D27AA6" w:rsidRPr="00471738">
        <w:rPr>
          <w:b/>
          <w:bCs/>
          <w:sz w:val="22"/>
          <w:szCs w:val="22"/>
          <w:highlight w:val="green"/>
        </w:rPr>
        <w:t>s</w:t>
      </w:r>
      <w:r w:rsidRPr="00471738">
        <w:rPr>
          <w:sz w:val="22"/>
          <w:szCs w:val="22"/>
          <w:highlight w:val="green"/>
        </w:rPr>
        <w:t>” shall mean the</w:t>
      </w:r>
      <w:r w:rsidR="003640E1" w:rsidRPr="00471738">
        <w:rPr>
          <w:sz w:val="22"/>
          <w:szCs w:val="22"/>
          <w:highlight w:val="green"/>
        </w:rPr>
        <w:t xml:space="preserve"> </w:t>
      </w:r>
      <w:r w:rsidR="00177DC8" w:rsidRPr="00471738">
        <w:rPr>
          <w:sz w:val="22"/>
          <w:szCs w:val="22"/>
          <w:highlight w:val="green"/>
        </w:rPr>
        <w:t xml:space="preserve">aggregate building plan approvals obtained from </w:t>
      </w:r>
      <w:r w:rsidR="006B4954" w:rsidRPr="00471738">
        <w:rPr>
          <w:sz w:val="22"/>
          <w:szCs w:val="22"/>
          <w:highlight w:val="green"/>
        </w:rPr>
        <w:t xml:space="preserve">the relevant Governmental Authority </w:t>
      </w:r>
      <w:r w:rsidR="00177DC8" w:rsidRPr="00471738">
        <w:rPr>
          <w:sz w:val="22"/>
          <w:szCs w:val="22"/>
          <w:highlight w:val="green"/>
        </w:rPr>
        <w:t xml:space="preserve">for the Project </w:t>
      </w:r>
      <w:proofErr w:type="gramStart"/>
      <w:r w:rsidR="00177DC8" w:rsidRPr="00471738">
        <w:rPr>
          <w:sz w:val="22"/>
          <w:szCs w:val="22"/>
          <w:highlight w:val="green"/>
        </w:rPr>
        <w:t>Land</w:t>
      </w:r>
      <w:r w:rsidR="003640E1" w:rsidRPr="00471738">
        <w:rPr>
          <w:sz w:val="22"/>
          <w:szCs w:val="22"/>
          <w:highlight w:val="green"/>
        </w:rPr>
        <w:t>;</w:t>
      </w:r>
      <w:proofErr w:type="gramEnd"/>
      <w:r w:rsidR="003F77E9" w:rsidRPr="00471738">
        <w:rPr>
          <w:sz w:val="22"/>
          <w:szCs w:val="22"/>
          <w:highlight w:val="green"/>
        </w:rPr>
        <w:t xml:space="preserve"> </w:t>
      </w:r>
    </w:p>
    <w:p w14:paraId="4902ADF2" w14:textId="715D821A" w:rsidR="00F94D98" w:rsidRPr="007D4509" w:rsidRDefault="00C004E7" w:rsidP="006A02BC">
      <w:pPr>
        <w:pStyle w:val="Text05Hanging"/>
        <w:numPr>
          <w:ilvl w:val="1"/>
          <w:numId w:val="4"/>
        </w:numPr>
        <w:ind w:left="720" w:hanging="720"/>
        <w:rPr>
          <w:sz w:val="22"/>
          <w:szCs w:val="22"/>
        </w:rPr>
      </w:pPr>
      <w:r w:rsidRPr="007D4509">
        <w:rPr>
          <w:rFonts w:eastAsia="Arial Unicode MS"/>
          <w:sz w:val="22"/>
          <w:szCs w:val="22"/>
        </w:rPr>
        <w:t>“</w:t>
      </w:r>
      <w:r w:rsidRPr="007D4509">
        <w:rPr>
          <w:rFonts w:eastAsia="Arial Unicode MS"/>
          <w:b/>
          <w:sz w:val="22"/>
          <w:szCs w:val="22"/>
        </w:rPr>
        <w:t>Business Da</w:t>
      </w:r>
      <w:r w:rsidRPr="007D4509">
        <w:rPr>
          <w:b/>
          <w:sz w:val="22"/>
          <w:szCs w:val="22"/>
        </w:rPr>
        <w:t>y</w:t>
      </w:r>
      <w:r w:rsidR="00AC4DFA" w:rsidRPr="007D4509">
        <w:rPr>
          <w:b/>
          <w:sz w:val="22"/>
          <w:szCs w:val="22"/>
        </w:rPr>
        <w:t>(s)</w:t>
      </w:r>
      <w:r w:rsidRPr="007D4509">
        <w:rPr>
          <w:sz w:val="22"/>
          <w:szCs w:val="22"/>
        </w:rPr>
        <w:t xml:space="preserve">” shall mean a day that is not a Saturday or Sunday or a public holiday for the purpose of Section 25 of the Negotiable Instruments Act, 1881, on which scheduled commercial banks are open for normal banking business in </w:t>
      </w:r>
      <w:r w:rsidR="008C7069" w:rsidRPr="007D4509">
        <w:rPr>
          <w:sz w:val="22"/>
          <w:szCs w:val="22"/>
        </w:rPr>
        <w:t xml:space="preserve">Delhi and </w:t>
      </w:r>
      <w:r w:rsidR="009C7B51">
        <w:rPr>
          <w:sz w:val="22"/>
          <w:szCs w:val="22"/>
        </w:rPr>
        <w:t>Himachal Pradesh</w:t>
      </w:r>
      <w:r w:rsidRPr="007D4509">
        <w:rPr>
          <w:sz w:val="22"/>
          <w:szCs w:val="22"/>
        </w:rPr>
        <w:t xml:space="preserve">, </w:t>
      </w:r>
      <w:proofErr w:type="gramStart"/>
      <w:r w:rsidRPr="007D4509">
        <w:rPr>
          <w:sz w:val="22"/>
          <w:szCs w:val="22"/>
        </w:rPr>
        <w:t>India;</w:t>
      </w:r>
      <w:proofErr w:type="gramEnd"/>
    </w:p>
    <w:p w14:paraId="06D8060B" w14:textId="77777777" w:rsidR="00365624" w:rsidRPr="007D4509" w:rsidRDefault="00365624" w:rsidP="006A02BC">
      <w:pPr>
        <w:pStyle w:val="Text05Hanging"/>
        <w:numPr>
          <w:ilvl w:val="1"/>
          <w:numId w:val="4"/>
        </w:numPr>
        <w:ind w:left="720" w:hanging="720"/>
        <w:rPr>
          <w:sz w:val="22"/>
          <w:szCs w:val="22"/>
        </w:rPr>
      </w:pPr>
      <w:r w:rsidRPr="007D4509">
        <w:rPr>
          <w:sz w:val="22"/>
          <w:szCs w:val="22"/>
        </w:rPr>
        <w:t>“</w:t>
      </w:r>
      <w:r w:rsidRPr="007D4509">
        <w:rPr>
          <w:b/>
          <w:sz w:val="22"/>
          <w:szCs w:val="22"/>
        </w:rPr>
        <w:t>Claims</w:t>
      </w:r>
      <w:r w:rsidRPr="007D4509">
        <w:rPr>
          <w:sz w:val="22"/>
          <w:szCs w:val="22"/>
        </w:rPr>
        <w:t xml:space="preserve">” shall </w:t>
      </w:r>
      <w:r w:rsidR="00B928F9" w:rsidRPr="007D4509">
        <w:rPr>
          <w:sz w:val="22"/>
          <w:szCs w:val="22"/>
        </w:rPr>
        <w:t xml:space="preserve">mean </w:t>
      </w:r>
      <w:r w:rsidR="00B928F9" w:rsidRPr="007D4509">
        <w:rPr>
          <w:rFonts w:eastAsia="Calibri"/>
          <w:sz w:val="22"/>
          <w:szCs w:val="22"/>
        </w:rPr>
        <w:t>all losses, liabilities, claims, charges, actions, demands, damages, fees, costs</w:t>
      </w:r>
      <w:r w:rsidR="00480776" w:rsidRPr="007D4509">
        <w:rPr>
          <w:rFonts w:eastAsia="Calibri"/>
          <w:sz w:val="22"/>
          <w:szCs w:val="22"/>
        </w:rPr>
        <w:t>, penalties, fees</w:t>
      </w:r>
      <w:r w:rsidR="00B928F9" w:rsidRPr="007D4509">
        <w:rPr>
          <w:rFonts w:eastAsia="Calibri"/>
          <w:sz w:val="22"/>
          <w:szCs w:val="22"/>
        </w:rPr>
        <w:t xml:space="preserve"> and expenses (including fees and disbursements of counsels</w:t>
      </w:r>
      <w:r w:rsidR="00480776" w:rsidRPr="007D4509">
        <w:rPr>
          <w:rFonts w:eastAsia="Calibri"/>
          <w:sz w:val="22"/>
          <w:szCs w:val="22"/>
        </w:rPr>
        <w:t>, consultants and accountants</w:t>
      </w:r>
      <w:r w:rsidR="00AE40FA" w:rsidRPr="007D4509">
        <w:rPr>
          <w:rFonts w:eastAsia="Calibri"/>
          <w:sz w:val="22"/>
          <w:szCs w:val="22"/>
        </w:rPr>
        <w:t xml:space="preserve"> and Third</w:t>
      </w:r>
      <w:r w:rsidR="0071691C" w:rsidRPr="007D4509">
        <w:rPr>
          <w:rFonts w:eastAsia="Calibri"/>
          <w:sz w:val="22"/>
          <w:szCs w:val="22"/>
        </w:rPr>
        <w:t>-</w:t>
      </w:r>
      <w:r w:rsidR="00AE40FA" w:rsidRPr="007D4509">
        <w:rPr>
          <w:rFonts w:eastAsia="Calibri"/>
          <w:sz w:val="22"/>
          <w:szCs w:val="22"/>
        </w:rPr>
        <w:t>Party claims</w:t>
      </w:r>
      <w:proofErr w:type="gramStart"/>
      <w:r w:rsidR="00B928F9" w:rsidRPr="007D4509">
        <w:rPr>
          <w:rFonts w:eastAsia="Calibri"/>
          <w:sz w:val="22"/>
          <w:szCs w:val="22"/>
        </w:rPr>
        <w:t>)</w:t>
      </w:r>
      <w:r w:rsidRPr="007D4509">
        <w:rPr>
          <w:sz w:val="22"/>
          <w:szCs w:val="22"/>
        </w:rPr>
        <w:t>;</w:t>
      </w:r>
      <w:proofErr w:type="gramEnd"/>
    </w:p>
    <w:p w14:paraId="286C8168" w14:textId="77777777" w:rsidR="009E665E" w:rsidRPr="007D4509" w:rsidRDefault="009E665E" w:rsidP="006A02BC">
      <w:pPr>
        <w:pStyle w:val="Text05Hanging"/>
        <w:numPr>
          <w:ilvl w:val="1"/>
          <w:numId w:val="4"/>
        </w:numPr>
        <w:ind w:left="720" w:hanging="720"/>
        <w:rPr>
          <w:iCs/>
          <w:sz w:val="22"/>
          <w:szCs w:val="22"/>
          <w:lang w:val="en-IN"/>
        </w:rPr>
      </w:pPr>
      <w:r w:rsidRPr="007D4509">
        <w:rPr>
          <w:rStyle w:val="Definition"/>
          <w:b w:val="0"/>
          <w:i w:val="0"/>
          <w:iCs/>
          <w:szCs w:val="22"/>
        </w:rPr>
        <w:t>“</w:t>
      </w:r>
      <w:r w:rsidRPr="007D4509">
        <w:rPr>
          <w:rStyle w:val="Definition"/>
          <w:i w:val="0"/>
          <w:iCs/>
          <w:szCs w:val="22"/>
        </w:rPr>
        <w:t>Clear and Marketable Title</w:t>
      </w:r>
      <w:r w:rsidRPr="007D4509">
        <w:rPr>
          <w:rStyle w:val="Definition"/>
          <w:b w:val="0"/>
          <w:i w:val="0"/>
          <w:iCs/>
          <w:szCs w:val="22"/>
        </w:rPr>
        <w:t>”</w:t>
      </w:r>
      <w:r w:rsidRPr="007D4509">
        <w:rPr>
          <w:rStyle w:val="Definition"/>
          <w:i w:val="0"/>
          <w:iCs/>
          <w:szCs w:val="22"/>
        </w:rPr>
        <w:t xml:space="preserve"> </w:t>
      </w:r>
      <w:r w:rsidRPr="007D4509">
        <w:rPr>
          <w:iCs/>
          <w:sz w:val="22"/>
          <w:szCs w:val="22"/>
          <w:lang w:val="en-IN"/>
        </w:rPr>
        <w:t>shall in relation to any land mean:</w:t>
      </w:r>
    </w:p>
    <w:p w14:paraId="65AD291A" w14:textId="0D4F5598"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iCs/>
          <w:sz w:val="22"/>
          <w:szCs w:val="22"/>
          <w:lang w:val="en-AU"/>
        </w:rPr>
      </w:pPr>
      <w:r w:rsidRPr="007D4509">
        <w:rPr>
          <w:rFonts w:ascii="Times New Roman" w:hAnsi="Times New Roman" w:cs="Times New Roman"/>
          <w:iCs/>
          <w:sz w:val="22"/>
          <w:szCs w:val="22"/>
        </w:rPr>
        <w:t>that the owner of the said land shall ha</w:t>
      </w:r>
      <w:r w:rsidR="00853273" w:rsidRPr="007D4509">
        <w:rPr>
          <w:rFonts w:ascii="Times New Roman" w:hAnsi="Times New Roman" w:cs="Times New Roman"/>
          <w:iCs/>
          <w:sz w:val="22"/>
          <w:szCs w:val="22"/>
        </w:rPr>
        <w:t>s</w:t>
      </w:r>
      <w:r w:rsidRPr="007D4509">
        <w:rPr>
          <w:rFonts w:ascii="Times New Roman" w:hAnsi="Times New Roman" w:cs="Times New Roman"/>
          <w:iCs/>
          <w:sz w:val="22"/>
          <w:szCs w:val="22"/>
        </w:rPr>
        <w:t xml:space="preserve"> the absolute title </w:t>
      </w:r>
      <w:r w:rsidR="00975113" w:rsidRPr="007D4509">
        <w:rPr>
          <w:rFonts w:ascii="Times New Roman" w:hAnsi="Times New Roman" w:cs="Times New Roman"/>
          <w:iCs/>
          <w:sz w:val="22"/>
          <w:szCs w:val="22"/>
        </w:rPr>
        <w:t xml:space="preserve">and possession </w:t>
      </w:r>
      <w:r w:rsidRPr="007D4509">
        <w:rPr>
          <w:rFonts w:ascii="Times New Roman" w:hAnsi="Times New Roman" w:cs="Times New Roman"/>
          <w:iCs/>
          <w:sz w:val="22"/>
          <w:szCs w:val="22"/>
        </w:rPr>
        <w:t xml:space="preserve">to the said </w:t>
      </w:r>
      <w:proofErr w:type="gramStart"/>
      <w:r w:rsidRPr="007D4509">
        <w:rPr>
          <w:rFonts w:ascii="Times New Roman" w:hAnsi="Times New Roman" w:cs="Times New Roman"/>
          <w:iCs/>
          <w:sz w:val="22"/>
          <w:szCs w:val="22"/>
        </w:rPr>
        <w:t>land;</w:t>
      </w:r>
      <w:proofErr w:type="gramEnd"/>
    </w:p>
    <w:p w14:paraId="3F0EBEBC" w14:textId="77777777"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the owner of the said land shall have the undivided, indivisible, impartible, true and beneficial and sole ownership to the said </w:t>
      </w:r>
      <w:proofErr w:type="gramStart"/>
      <w:r w:rsidRPr="007D4509">
        <w:rPr>
          <w:rFonts w:ascii="Times New Roman" w:hAnsi="Times New Roman" w:cs="Times New Roman"/>
          <w:sz w:val="22"/>
          <w:szCs w:val="22"/>
        </w:rPr>
        <w:t>land;</w:t>
      </w:r>
      <w:proofErr w:type="gramEnd"/>
      <w:r w:rsidRPr="007D4509">
        <w:rPr>
          <w:rFonts w:ascii="Times New Roman" w:hAnsi="Times New Roman" w:cs="Times New Roman"/>
          <w:sz w:val="22"/>
          <w:szCs w:val="22"/>
        </w:rPr>
        <w:t xml:space="preserve"> </w:t>
      </w:r>
    </w:p>
    <w:p w14:paraId="33B8088A" w14:textId="77777777"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the owner of the said land shall have all rights to the said land including </w:t>
      </w:r>
      <w:proofErr w:type="spellStart"/>
      <w:r w:rsidRPr="007D4509">
        <w:rPr>
          <w:rFonts w:ascii="Times New Roman" w:hAnsi="Times New Roman" w:cs="Times New Roman"/>
          <w:sz w:val="22"/>
          <w:szCs w:val="22"/>
        </w:rPr>
        <w:t>easementary</w:t>
      </w:r>
      <w:proofErr w:type="spellEnd"/>
      <w:r w:rsidRPr="007D4509">
        <w:rPr>
          <w:rFonts w:ascii="Times New Roman" w:hAnsi="Times New Roman" w:cs="Times New Roman"/>
          <w:sz w:val="22"/>
          <w:szCs w:val="22"/>
        </w:rPr>
        <w:t xml:space="preserve"> rights, benefits, privileges and all other interests to the said land, together with all liberties, advantages and appurtenances attached to the said </w:t>
      </w:r>
      <w:proofErr w:type="gramStart"/>
      <w:r w:rsidRPr="007D4509">
        <w:rPr>
          <w:rFonts w:ascii="Times New Roman" w:hAnsi="Times New Roman" w:cs="Times New Roman"/>
          <w:sz w:val="22"/>
          <w:szCs w:val="22"/>
        </w:rPr>
        <w:t>land;</w:t>
      </w:r>
      <w:proofErr w:type="gramEnd"/>
    </w:p>
    <w:p w14:paraId="362C7298" w14:textId="77777777"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the owner of the said land shall have the unrestricted and uninhibited right to alienate, sell, transfer, convey or in any manner whatsoever dispose of the said land along with all its rights, benefits, privileges, interest and together with all liberties, advantages and appurtenances attached to the said land, free from all </w:t>
      </w:r>
      <w:proofErr w:type="gramStart"/>
      <w:r w:rsidRPr="007D4509">
        <w:rPr>
          <w:rFonts w:ascii="Times New Roman" w:hAnsi="Times New Roman" w:cs="Times New Roman"/>
          <w:sz w:val="22"/>
          <w:szCs w:val="22"/>
        </w:rPr>
        <w:t>Encumbrances;</w:t>
      </w:r>
      <w:proofErr w:type="gramEnd"/>
      <w:r w:rsidRPr="007D4509">
        <w:rPr>
          <w:rFonts w:ascii="Times New Roman" w:hAnsi="Times New Roman" w:cs="Times New Roman"/>
          <w:sz w:val="22"/>
          <w:szCs w:val="22"/>
        </w:rPr>
        <w:t xml:space="preserve"> </w:t>
      </w:r>
    </w:p>
    <w:p w14:paraId="6235109A" w14:textId="56930ADF"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the owner of the said land shall have approvals, permits and consents in relation to the said </w:t>
      </w:r>
      <w:proofErr w:type="gramStart"/>
      <w:r w:rsidRPr="007D4509">
        <w:rPr>
          <w:rFonts w:ascii="Times New Roman" w:hAnsi="Times New Roman" w:cs="Times New Roman"/>
          <w:sz w:val="22"/>
          <w:szCs w:val="22"/>
        </w:rPr>
        <w:t>land;</w:t>
      </w:r>
      <w:proofErr w:type="gramEnd"/>
      <w:r w:rsidR="0071691C" w:rsidRPr="007D4509">
        <w:rPr>
          <w:rFonts w:ascii="Times New Roman" w:hAnsi="Times New Roman" w:cs="Times New Roman"/>
          <w:sz w:val="22"/>
          <w:szCs w:val="22"/>
        </w:rPr>
        <w:t xml:space="preserve"> </w:t>
      </w:r>
    </w:p>
    <w:p w14:paraId="28CAC68D" w14:textId="77777777"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no legal, quasi legal, administrative, arbitration, mediation, conciliation or other proceedings, Claims, actions or governmental investigations, litigation, arbitration, </w:t>
      </w:r>
      <w:proofErr w:type="gramStart"/>
      <w:r w:rsidRPr="007D4509">
        <w:rPr>
          <w:rFonts w:ascii="Times New Roman" w:hAnsi="Times New Roman" w:cs="Times New Roman"/>
          <w:sz w:val="22"/>
          <w:szCs w:val="22"/>
        </w:rPr>
        <w:t>garnishee</w:t>
      </w:r>
      <w:proofErr w:type="gramEnd"/>
      <w:r w:rsidRPr="007D4509">
        <w:rPr>
          <w:rFonts w:ascii="Times New Roman" w:hAnsi="Times New Roman" w:cs="Times New Roman"/>
          <w:sz w:val="22"/>
          <w:szCs w:val="22"/>
        </w:rPr>
        <w:t xml:space="preserve"> or other proceeding of any nature are pending against the said land; and</w:t>
      </w:r>
    </w:p>
    <w:p w14:paraId="062FEA90" w14:textId="6DF8BD5D" w:rsidR="009E665E" w:rsidRPr="007D4509" w:rsidRDefault="009E665E"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that all the dues</w:t>
      </w:r>
      <w:r w:rsidR="00CD5B98" w:rsidRPr="007D4509">
        <w:rPr>
          <w:rFonts w:ascii="Times New Roman" w:hAnsi="Times New Roman" w:cs="Times New Roman"/>
          <w:sz w:val="22"/>
          <w:szCs w:val="22"/>
        </w:rPr>
        <w:t xml:space="preserve"> in relation to the Project Land</w:t>
      </w:r>
      <w:r w:rsidRPr="007D4509">
        <w:rPr>
          <w:rFonts w:ascii="Times New Roman" w:hAnsi="Times New Roman" w:cs="Times New Roman"/>
          <w:sz w:val="22"/>
          <w:szCs w:val="22"/>
        </w:rPr>
        <w:t xml:space="preserve">, taxes, maintenance charges and any charges or taxes levied by any government, local authority and/or any civic authorities/agencies regarding the said land have been duly </w:t>
      </w:r>
      <w:proofErr w:type="gramStart"/>
      <w:r w:rsidRPr="007D4509">
        <w:rPr>
          <w:rFonts w:ascii="Times New Roman" w:hAnsi="Times New Roman" w:cs="Times New Roman"/>
          <w:sz w:val="22"/>
          <w:szCs w:val="22"/>
        </w:rPr>
        <w:t>paid</w:t>
      </w:r>
      <w:r w:rsidR="00421731" w:rsidRPr="007D4509">
        <w:rPr>
          <w:rFonts w:ascii="Times New Roman" w:hAnsi="Times New Roman" w:cs="Times New Roman"/>
          <w:sz w:val="22"/>
          <w:szCs w:val="22"/>
        </w:rPr>
        <w:t>,</w:t>
      </w:r>
      <w:r w:rsidR="00177DC8" w:rsidRPr="007D4509">
        <w:rPr>
          <w:rFonts w:ascii="Times New Roman" w:hAnsi="Times New Roman" w:cs="Times New Roman"/>
          <w:sz w:val="22"/>
          <w:szCs w:val="22"/>
        </w:rPr>
        <w:t>.</w:t>
      </w:r>
      <w:proofErr w:type="gramEnd"/>
      <w:r w:rsidR="00177DC8" w:rsidRPr="007D4509">
        <w:rPr>
          <w:rFonts w:ascii="Times New Roman" w:hAnsi="Times New Roman" w:cs="Times New Roman"/>
          <w:sz w:val="22"/>
          <w:szCs w:val="22"/>
        </w:rPr>
        <w:t xml:space="preserve"> </w:t>
      </w:r>
    </w:p>
    <w:p w14:paraId="1214C593" w14:textId="6C7F99CB" w:rsidR="006B4954" w:rsidRPr="007D4509" w:rsidRDefault="0071691C" w:rsidP="006A02BC">
      <w:pPr>
        <w:pStyle w:val="Text05Hanging"/>
        <w:numPr>
          <w:ilvl w:val="1"/>
          <w:numId w:val="4"/>
        </w:numPr>
        <w:ind w:left="720" w:hanging="720"/>
        <w:rPr>
          <w:sz w:val="22"/>
          <w:szCs w:val="22"/>
        </w:rPr>
      </w:pPr>
      <w:r w:rsidRPr="007D4509">
        <w:rPr>
          <w:sz w:val="22"/>
          <w:szCs w:val="22"/>
        </w:rPr>
        <w:t xml:space="preserve"> </w:t>
      </w:r>
      <w:r w:rsidR="00A123AF" w:rsidRPr="007D4509">
        <w:rPr>
          <w:sz w:val="22"/>
          <w:szCs w:val="22"/>
        </w:rPr>
        <w:t>“</w:t>
      </w:r>
      <w:r w:rsidR="00A123AF" w:rsidRPr="007D4509">
        <w:rPr>
          <w:b/>
          <w:sz w:val="22"/>
          <w:szCs w:val="22"/>
        </w:rPr>
        <w:t xml:space="preserve">Closure of </w:t>
      </w:r>
      <w:r w:rsidR="00C51095" w:rsidRPr="007D4509">
        <w:rPr>
          <w:b/>
          <w:sz w:val="22"/>
          <w:szCs w:val="22"/>
        </w:rPr>
        <w:t xml:space="preserve">the </w:t>
      </w:r>
      <w:r w:rsidR="00A123AF" w:rsidRPr="007D4509">
        <w:rPr>
          <w:b/>
          <w:sz w:val="22"/>
          <w:szCs w:val="22"/>
        </w:rPr>
        <w:t>Project</w:t>
      </w:r>
      <w:r w:rsidR="00A123AF" w:rsidRPr="007D4509">
        <w:rPr>
          <w:sz w:val="22"/>
          <w:szCs w:val="22"/>
        </w:rPr>
        <w:t xml:space="preserve">” </w:t>
      </w:r>
      <w:r w:rsidR="00A123AF" w:rsidRPr="007D4509">
        <w:rPr>
          <w:bCs/>
          <w:sz w:val="22"/>
          <w:szCs w:val="22"/>
        </w:rPr>
        <w:t xml:space="preserve">shall mean </w:t>
      </w:r>
      <w:r w:rsidR="006B4954" w:rsidRPr="007D4509">
        <w:rPr>
          <w:bCs/>
          <w:sz w:val="22"/>
          <w:szCs w:val="22"/>
        </w:rPr>
        <w:t xml:space="preserve">the date which falls three months from the completion of </w:t>
      </w:r>
      <w:r w:rsidR="009E146E" w:rsidRPr="007D4509">
        <w:rPr>
          <w:bCs/>
          <w:sz w:val="22"/>
          <w:szCs w:val="22"/>
        </w:rPr>
        <w:t>the following activities</w:t>
      </w:r>
      <w:r w:rsidR="006B4954" w:rsidRPr="007D4509">
        <w:rPr>
          <w:bCs/>
          <w:sz w:val="22"/>
          <w:szCs w:val="22"/>
        </w:rPr>
        <w:t>, namely (</w:t>
      </w:r>
      <w:proofErr w:type="spellStart"/>
      <w:r w:rsidR="006B4954" w:rsidRPr="007D4509">
        <w:rPr>
          <w:bCs/>
          <w:sz w:val="22"/>
          <w:szCs w:val="22"/>
        </w:rPr>
        <w:t>i</w:t>
      </w:r>
      <w:proofErr w:type="spellEnd"/>
      <w:r w:rsidR="006B4954" w:rsidRPr="007D4509">
        <w:rPr>
          <w:bCs/>
          <w:sz w:val="22"/>
          <w:szCs w:val="22"/>
        </w:rPr>
        <w:t xml:space="preserve">) occupancy certificate is received in relation to </w:t>
      </w:r>
      <w:r w:rsidR="00A23187">
        <w:rPr>
          <w:bCs/>
          <w:sz w:val="22"/>
          <w:szCs w:val="22"/>
        </w:rPr>
        <w:t xml:space="preserve"> Project</w:t>
      </w:r>
      <w:r w:rsidR="006B4954" w:rsidRPr="007D4509">
        <w:rPr>
          <w:bCs/>
          <w:sz w:val="22"/>
          <w:szCs w:val="22"/>
        </w:rPr>
        <w:t>; (ii) part completion certificate</w:t>
      </w:r>
      <w:r w:rsidR="00DB40C0" w:rsidRPr="007D4509">
        <w:rPr>
          <w:bCs/>
          <w:sz w:val="22"/>
          <w:szCs w:val="22"/>
        </w:rPr>
        <w:t xml:space="preserve"> from DTCP</w:t>
      </w:r>
      <w:r w:rsidR="006B4954" w:rsidRPr="007D4509">
        <w:rPr>
          <w:bCs/>
          <w:sz w:val="22"/>
          <w:szCs w:val="22"/>
        </w:rPr>
        <w:t xml:space="preserve"> is received in relation to the Project; (iii) water and electricity connections are received to the periphery of the Project, which connections have been provided by the respective Governmental Authorities; </w:t>
      </w:r>
      <w:r w:rsidR="00975113" w:rsidRPr="007D4509">
        <w:rPr>
          <w:bCs/>
          <w:sz w:val="22"/>
          <w:szCs w:val="22"/>
        </w:rPr>
        <w:t xml:space="preserve">and </w:t>
      </w:r>
      <w:r w:rsidR="006B4954" w:rsidRPr="007D4509">
        <w:rPr>
          <w:bCs/>
          <w:sz w:val="22"/>
          <w:szCs w:val="22"/>
        </w:rPr>
        <w:t>(</w:t>
      </w:r>
      <w:r w:rsidR="00975113" w:rsidRPr="007D4509">
        <w:rPr>
          <w:bCs/>
          <w:sz w:val="22"/>
          <w:szCs w:val="22"/>
        </w:rPr>
        <w:t>iv)</w:t>
      </w:r>
      <w:r w:rsidR="00975113" w:rsidRPr="007D4509">
        <w:rPr>
          <w:sz w:val="22"/>
          <w:szCs w:val="22"/>
        </w:rPr>
        <w:t xml:space="preserve"> internal roads of </w:t>
      </w:r>
      <w:r w:rsidR="00A23187" w:rsidRPr="007D4509">
        <w:rPr>
          <w:sz w:val="22"/>
          <w:szCs w:val="22"/>
        </w:rPr>
        <w:t>[●]</w:t>
      </w:r>
      <w:r w:rsidR="00975113" w:rsidRPr="007D4509">
        <w:rPr>
          <w:sz w:val="22"/>
          <w:szCs w:val="22"/>
        </w:rPr>
        <w:t xml:space="preserve">meters, sewer connection, </w:t>
      </w:r>
      <w:r w:rsidR="00DB40C0" w:rsidRPr="007D4509">
        <w:rPr>
          <w:sz w:val="22"/>
          <w:szCs w:val="22"/>
        </w:rPr>
        <w:t>rainwater harvesting</w:t>
      </w:r>
      <w:r w:rsidR="00975113" w:rsidRPr="007D4509">
        <w:rPr>
          <w:sz w:val="22"/>
          <w:szCs w:val="22"/>
        </w:rPr>
        <w:t>, horticulture and drainage connection have been developed/obtained</w:t>
      </w:r>
      <w:r w:rsidR="00DB40C0" w:rsidRPr="007D4509">
        <w:rPr>
          <w:sz w:val="22"/>
          <w:szCs w:val="22"/>
        </w:rPr>
        <w:t>/maintained</w:t>
      </w:r>
      <w:r w:rsidR="00975113" w:rsidRPr="007D4509">
        <w:rPr>
          <w:sz w:val="22"/>
          <w:szCs w:val="22"/>
        </w:rPr>
        <w:t xml:space="preserve"> in the Project, in accordance with the requirements under </w:t>
      </w:r>
      <w:r w:rsidR="00975113" w:rsidRPr="007D4509">
        <w:rPr>
          <w:sz w:val="22"/>
          <w:szCs w:val="22"/>
        </w:rPr>
        <w:lastRenderedPageBreak/>
        <w:t>Applicable Laws</w:t>
      </w:r>
      <w:r w:rsidR="00DB40C0" w:rsidRPr="007D4509">
        <w:rPr>
          <w:sz w:val="22"/>
          <w:szCs w:val="22"/>
        </w:rPr>
        <w:t>;</w:t>
      </w:r>
      <w:r w:rsidR="009E146E" w:rsidRPr="007D4509">
        <w:rPr>
          <w:sz w:val="22"/>
          <w:szCs w:val="22"/>
        </w:rPr>
        <w:t xml:space="preserve"> and (v) all services as identified under </w:t>
      </w:r>
      <w:r w:rsidR="009E146E" w:rsidRPr="00A23187">
        <w:rPr>
          <w:b/>
          <w:bCs/>
          <w:sz w:val="22"/>
          <w:szCs w:val="22"/>
        </w:rPr>
        <w:t>Schedule</w:t>
      </w:r>
      <w:r w:rsidR="009E146E" w:rsidRPr="007D4509">
        <w:rPr>
          <w:sz w:val="22"/>
          <w:szCs w:val="22"/>
        </w:rPr>
        <w:t xml:space="preserve"> </w:t>
      </w:r>
      <w:r w:rsidR="00A23187" w:rsidRPr="007D4509">
        <w:rPr>
          <w:sz w:val="22"/>
          <w:szCs w:val="22"/>
        </w:rPr>
        <w:t>[●]</w:t>
      </w:r>
      <w:r w:rsidR="009E146E" w:rsidRPr="007D4509">
        <w:rPr>
          <w:sz w:val="22"/>
          <w:szCs w:val="22"/>
        </w:rPr>
        <w:t>of this Agreement have been duly provided;</w:t>
      </w:r>
      <w:r w:rsidR="006B4DCC" w:rsidRPr="007D4509">
        <w:rPr>
          <w:sz w:val="22"/>
          <w:szCs w:val="22"/>
        </w:rPr>
        <w:t xml:space="preserve"> </w:t>
      </w:r>
    </w:p>
    <w:p w14:paraId="22CAB803" w14:textId="2B0FB1C8" w:rsidR="00366B97" w:rsidRPr="00A23187" w:rsidRDefault="00975113" w:rsidP="006A02BC">
      <w:pPr>
        <w:pStyle w:val="Text05Hanging"/>
        <w:numPr>
          <w:ilvl w:val="1"/>
          <w:numId w:val="4"/>
        </w:numPr>
        <w:ind w:left="720" w:hanging="720"/>
        <w:rPr>
          <w:sz w:val="22"/>
          <w:szCs w:val="22"/>
          <w:highlight w:val="yellow"/>
        </w:rPr>
      </w:pPr>
      <w:r w:rsidRPr="007D4509" w:rsidDel="00975113">
        <w:rPr>
          <w:bCs/>
          <w:sz w:val="22"/>
          <w:szCs w:val="22"/>
        </w:rPr>
        <w:t xml:space="preserve"> </w:t>
      </w:r>
      <w:r w:rsidR="00554477" w:rsidRPr="00A23187">
        <w:rPr>
          <w:sz w:val="22"/>
          <w:szCs w:val="22"/>
          <w:highlight w:val="yellow"/>
        </w:rPr>
        <w:t>“</w:t>
      </w:r>
      <w:r w:rsidR="00366B97" w:rsidRPr="00A23187">
        <w:rPr>
          <w:b/>
          <w:sz w:val="22"/>
          <w:szCs w:val="22"/>
          <w:highlight w:val="yellow"/>
        </w:rPr>
        <w:t xml:space="preserve">Common </w:t>
      </w:r>
      <w:r w:rsidR="00F9448C" w:rsidRPr="00A23187">
        <w:rPr>
          <w:b/>
          <w:sz w:val="22"/>
          <w:szCs w:val="22"/>
          <w:highlight w:val="yellow"/>
        </w:rPr>
        <w:t>Organization</w:t>
      </w:r>
      <w:r w:rsidR="000E21A9" w:rsidRPr="00A23187">
        <w:rPr>
          <w:sz w:val="22"/>
          <w:szCs w:val="22"/>
          <w:highlight w:val="yellow"/>
        </w:rPr>
        <w:t>”</w:t>
      </w:r>
      <w:r w:rsidR="00366B97" w:rsidRPr="00A23187">
        <w:rPr>
          <w:sz w:val="22"/>
          <w:szCs w:val="22"/>
          <w:highlight w:val="yellow"/>
        </w:rPr>
        <w:t xml:space="preserve"> shall mean an </w:t>
      </w:r>
      <w:r w:rsidR="00F9448C" w:rsidRPr="00A23187">
        <w:rPr>
          <w:sz w:val="22"/>
          <w:szCs w:val="22"/>
          <w:highlight w:val="yellow"/>
        </w:rPr>
        <w:t>organization</w:t>
      </w:r>
      <w:r w:rsidR="00366B97" w:rsidRPr="00A23187">
        <w:rPr>
          <w:sz w:val="22"/>
          <w:szCs w:val="22"/>
          <w:highlight w:val="yellow"/>
        </w:rPr>
        <w:t xml:space="preserve"> like an association / company / society or any such entity to be formed</w:t>
      </w:r>
      <w:r w:rsidR="00AD0852" w:rsidRPr="00A23187">
        <w:rPr>
          <w:sz w:val="22"/>
          <w:szCs w:val="22"/>
          <w:highlight w:val="yellow"/>
        </w:rPr>
        <w:t xml:space="preserve"> by the Developer on behalf</w:t>
      </w:r>
      <w:r w:rsidR="00366B97" w:rsidRPr="00A23187">
        <w:rPr>
          <w:sz w:val="22"/>
          <w:szCs w:val="22"/>
          <w:highlight w:val="yellow"/>
        </w:rPr>
        <w:t xml:space="preserve"> of the Purchasers of </w:t>
      </w:r>
      <w:r w:rsidR="00AD0852" w:rsidRPr="00A23187">
        <w:rPr>
          <w:sz w:val="22"/>
          <w:szCs w:val="22"/>
          <w:highlight w:val="yellow"/>
        </w:rPr>
        <w:t xml:space="preserve">the </w:t>
      </w:r>
      <w:r w:rsidR="00366B97" w:rsidRPr="00A23187">
        <w:rPr>
          <w:sz w:val="22"/>
          <w:szCs w:val="22"/>
          <w:highlight w:val="yellow"/>
        </w:rPr>
        <w:t>Saleable Area in the Project;</w:t>
      </w:r>
      <w:r w:rsidR="00DD1E0E" w:rsidRPr="00A23187">
        <w:rPr>
          <w:sz w:val="22"/>
          <w:szCs w:val="22"/>
          <w:highlight w:val="yellow"/>
        </w:rPr>
        <w:t xml:space="preserve"> </w:t>
      </w:r>
      <w:r w:rsidR="00A23187" w:rsidRPr="004B13AE">
        <w:rPr>
          <w:b/>
          <w:bCs/>
          <w:sz w:val="22"/>
          <w:szCs w:val="22"/>
          <w:highlight w:val="yellow"/>
        </w:rPr>
        <w:t>[Note to Draft: Client to please confirm]</w:t>
      </w:r>
    </w:p>
    <w:p w14:paraId="56021CD6" w14:textId="77777777" w:rsidR="006B3BF2" w:rsidRPr="003B7071" w:rsidRDefault="006B3BF2" w:rsidP="006A02BC">
      <w:pPr>
        <w:pStyle w:val="Text05Hanging"/>
        <w:numPr>
          <w:ilvl w:val="1"/>
          <w:numId w:val="4"/>
        </w:numPr>
        <w:ind w:left="720" w:hanging="720"/>
        <w:rPr>
          <w:sz w:val="22"/>
          <w:szCs w:val="22"/>
        </w:rPr>
      </w:pPr>
      <w:r w:rsidRPr="003B7071">
        <w:rPr>
          <w:sz w:val="22"/>
          <w:szCs w:val="22"/>
        </w:rPr>
        <w:t>“</w:t>
      </w:r>
      <w:r w:rsidRPr="003B7071">
        <w:rPr>
          <w:b/>
          <w:sz w:val="22"/>
          <w:szCs w:val="22"/>
        </w:rPr>
        <w:t>Conditions Precedent Completion Date</w:t>
      </w:r>
      <w:r w:rsidRPr="003B7071">
        <w:rPr>
          <w:sz w:val="22"/>
          <w:szCs w:val="22"/>
        </w:rPr>
        <w:t xml:space="preserve">” shall have the meaning as ascribed to it in </w:t>
      </w:r>
      <w:r w:rsidRPr="003B7071">
        <w:rPr>
          <w:b/>
          <w:bCs/>
          <w:sz w:val="22"/>
          <w:szCs w:val="22"/>
        </w:rPr>
        <w:t xml:space="preserve">Clause </w:t>
      </w:r>
      <w:r w:rsidR="008B63F2" w:rsidRPr="003B7071">
        <w:rPr>
          <w:b/>
          <w:bCs/>
          <w:sz w:val="22"/>
          <w:szCs w:val="22"/>
        </w:rPr>
        <w:t>5</w:t>
      </w:r>
      <w:r w:rsidR="00A56D86" w:rsidRPr="003B7071">
        <w:rPr>
          <w:b/>
          <w:bCs/>
          <w:sz w:val="22"/>
          <w:szCs w:val="22"/>
        </w:rPr>
        <w:t>.1</w:t>
      </w:r>
      <w:r w:rsidRPr="003B7071">
        <w:rPr>
          <w:sz w:val="22"/>
          <w:szCs w:val="22"/>
        </w:rPr>
        <w:t xml:space="preserve"> of this </w:t>
      </w:r>
      <w:proofErr w:type="gramStart"/>
      <w:r w:rsidRPr="003B7071">
        <w:rPr>
          <w:sz w:val="22"/>
          <w:szCs w:val="22"/>
        </w:rPr>
        <w:t>Agreement;</w:t>
      </w:r>
      <w:proofErr w:type="gramEnd"/>
      <w:r w:rsidR="0069252C" w:rsidRPr="003B7071">
        <w:rPr>
          <w:sz w:val="22"/>
          <w:szCs w:val="22"/>
        </w:rPr>
        <w:t xml:space="preserve"> </w:t>
      </w:r>
    </w:p>
    <w:p w14:paraId="2A191E1A" w14:textId="3A55A41B" w:rsidR="00183051" w:rsidRPr="003B7071" w:rsidRDefault="00183051" w:rsidP="006A02BC">
      <w:pPr>
        <w:pStyle w:val="Text05Hanging"/>
        <w:numPr>
          <w:ilvl w:val="1"/>
          <w:numId w:val="4"/>
        </w:numPr>
        <w:ind w:left="720" w:hanging="720"/>
        <w:rPr>
          <w:sz w:val="22"/>
          <w:szCs w:val="22"/>
        </w:rPr>
      </w:pPr>
      <w:r w:rsidRPr="003B7071">
        <w:rPr>
          <w:sz w:val="22"/>
          <w:szCs w:val="22"/>
        </w:rPr>
        <w:t>“</w:t>
      </w:r>
      <w:r w:rsidR="00474D85" w:rsidRPr="003B7071">
        <w:rPr>
          <w:b/>
          <w:sz w:val="22"/>
          <w:szCs w:val="22"/>
        </w:rPr>
        <w:t xml:space="preserve">Conditions Precedent to the </w:t>
      </w:r>
      <w:r w:rsidR="00240898" w:rsidRPr="003B7071">
        <w:rPr>
          <w:b/>
          <w:sz w:val="22"/>
          <w:szCs w:val="22"/>
        </w:rPr>
        <w:t xml:space="preserve">Adjustable </w:t>
      </w:r>
      <w:r w:rsidR="00474D85" w:rsidRPr="003B7071">
        <w:rPr>
          <w:b/>
          <w:sz w:val="22"/>
          <w:szCs w:val="22"/>
        </w:rPr>
        <w:t>Deposit</w:t>
      </w:r>
      <w:r w:rsidRPr="003B7071">
        <w:rPr>
          <w:sz w:val="22"/>
          <w:szCs w:val="22"/>
        </w:rPr>
        <w:t xml:space="preserve">” shall have the meaning as ascribed to it in </w:t>
      </w:r>
      <w:r w:rsidRPr="003B7071">
        <w:rPr>
          <w:b/>
          <w:bCs/>
          <w:sz w:val="22"/>
          <w:szCs w:val="22"/>
        </w:rPr>
        <w:t>Clause 5.1</w:t>
      </w:r>
      <w:r w:rsidRPr="003B7071">
        <w:rPr>
          <w:sz w:val="22"/>
          <w:szCs w:val="22"/>
        </w:rPr>
        <w:t xml:space="preserve"> of this </w:t>
      </w:r>
      <w:proofErr w:type="gramStart"/>
      <w:r w:rsidRPr="003B7071">
        <w:rPr>
          <w:sz w:val="22"/>
          <w:szCs w:val="22"/>
        </w:rPr>
        <w:t>Agreement;</w:t>
      </w:r>
      <w:proofErr w:type="gramEnd"/>
      <w:r w:rsidRPr="003B7071">
        <w:rPr>
          <w:sz w:val="22"/>
          <w:szCs w:val="22"/>
        </w:rPr>
        <w:t xml:space="preserve"> </w:t>
      </w:r>
    </w:p>
    <w:p w14:paraId="20A4958D" w14:textId="77777777" w:rsidR="006D6DCF" w:rsidRPr="007D4509" w:rsidRDefault="006D6DCF" w:rsidP="006A02BC">
      <w:pPr>
        <w:pStyle w:val="Text05Hanging"/>
        <w:numPr>
          <w:ilvl w:val="1"/>
          <w:numId w:val="4"/>
        </w:numPr>
        <w:ind w:left="720" w:hanging="720"/>
        <w:rPr>
          <w:sz w:val="22"/>
          <w:szCs w:val="22"/>
          <w:lang w:val="en-GB"/>
        </w:rPr>
      </w:pPr>
      <w:r w:rsidRPr="007D4509">
        <w:rPr>
          <w:sz w:val="22"/>
          <w:szCs w:val="22"/>
          <w:lang w:val="en-GB"/>
        </w:rPr>
        <w:t>“</w:t>
      </w:r>
      <w:r w:rsidRPr="007D4509">
        <w:rPr>
          <w:b/>
          <w:sz w:val="22"/>
          <w:szCs w:val="22"/>
          <w:lang w:val="en-GB"/>
        </w:rPr>
        <w:t>Confidential Information</w:t>
      </w:r>
      <w:r w:rsidRPr="007D4509">
        <w:rPr>
          <w:sz w:val="22"/>
          <w:szCs w:val="22"/>
          <w:lang w:val="en-GB"/>
        </w:rPr>
        <w:t>” means all information relating to this Agreement and the transactions contemplated herein, including the existence and terms of this Agreement, but shall not include information:</w:t>
      </w:r>
    </w:p>
    <w:p w14:paraId="650A0E59" w14:textId="77777777" w:rsidR="006D6DCF" w:rsidRPr="007D4509" w:rsidRDefault="006D6DCF"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is already in the public domain other than by breach of this </w:t>
      </w:r>
      <w:proofErr w:type="gramStart"/>
      <w:r w:rsidRPr="007D4509">
        <w:rPr>
          <w:rFonts w:ascii="Times New Roman" w:hAnsi="Times New Roman" w:cs="Times New Roman"/>
          <w:sz w:val="22"/>
          <w:szCs w:val="22"/>
        </w:rPr>
        <w:t>Agreement;</w:t>
      </w:r>
      <w:proofErr w:type="gramEnd"/>
    </w:p>
    <w:p w14:paraId="4DD55B27" w14:textId="77777777" w:rsidR="006D6DCF" w:rsidRPr="007D4509" w:rsidRDefault="006D6DCF"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is required to be disclosed in accordance with Applicable Laws or by any Governmental Authority or as per the requirements of any stock exchange on which any Party is </w:t>
      </w:r>
      <w:proofErr w:type="gramStart"/>
      <w:r w:rsidRPr="007D4509">
        <w:rPr>
          <w:rFonts w:ascii="Times New Roman" w:hAnsi="Times New Roman" w:cs="Times New Roman"/>
          <w:sz w:val="22"/>
          <w:szCs w:val="22"/>
        </w:rPr>
        <w:t>listed;</w:t>
      </w:r>
      <w:proofErr w:type="gramEnd"/>
    </w:p>
    <w:p w14:paraId="0D16B373" w14:textId="77777777" w:rsidR="006D6DCF" w:rsidRPr="007D4509" w:rsidRDefault="006D6DCF"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bCs/>
          <w:sz w:val="22"/>
          <w:szCs w:val="22"/>
        </w:rPr>
        <w:t xml:space="preserve">that is required to be disclosed to the employees, </w:t>
      </w:r>
      <w:r w:rsidR="00F9448C" w:rsidRPr="007D4509">
        <w:rPr>
          <w:rFonts w:ascii="Times New Roman" w:hAnsi="Times New Roman" w:cs="Times New Roman"/>
          <w:bCs/>
          <w:sz w:val="22"/>
          <w:szCs w:val="22"/>
        </w:rPr>
        <w:t>directors or</w:t>
      </w:r>
      <w:r w:rsidRPr="007D4509">
        <w:rPr>
          <w:rFonts w:ascii="Times New Roman" w:hAnsi="Times New Roman" w:cs="Times New Roman"/>
          <w:bCs/>
          <w:sz w:val="22"/>
          <w:szCs w:val="22"/>
        </w:rPr>
        <w:t xml:space="preserve"> professional </w:t>
      </w:r>
      <w:r w:rsidR="00F9448C" w:rsidRPr="007D4509">
        <w:rPr>
          <w:rFonts w:ascii="Times New Roman" w:hAnsi="Times New Roman" w:cs="Times New Roman"/>
          <w:bCs/>
          <w:sz w:val="22"/>
          <w:szCs w:val="22"/>
        </w:rPr>
        <w:t>advisors of</w:t>
      </w:r>
      <w:r w:rsidRPr="007D4509">
        <w:rPr>
          <w:rFonts w:ascii="Times New Roman" w:hAnsi="Times New Roman" w:cs="Times New Roman"/>
          <w:sz w:val="22"/>
          <w:szCs w:val="22"/>
        </w:rPr>
        <w:t xml:space="preserve"> any Party, subject to the said persons being bound by similar confidentiality </w:t>
      </w:r>
      <w:proofErr w:type="gramStart"/>
      <w:r w:rsidRPr="007D4509">
        <w:rPr>
          <w:rFonts w:ascii="Times New Roman" w:hAnsi="Times New Roman" w:cs="Times New Roman"/>
          <w:sz w:val="22"/>
          <w:szCs w:val="22"/>
        </w:rPr>
        <w:t>obligations;</w:t>
      </w:r>
      <w:proofErr w:type="gramEnd"/>
    </w:p>
    <w:p w14:paraId="3AEEF2CF" w14:textId="77777777" w:rsidR="006D6DCF" w:rsidRPr="007D4509" w:rsidRDefault="006D6DCF"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that is acquired by a Party from a source not obligated to any other Party hereto, or its Affiliates, to keep such information confidential; and</w:t>
      </w:r>
    </w:p>
    <w:p w14:paraId="7BE5B33B" w14:textId="77777777" w:rsidR="006D6DCF" w:rsidRPr="007D4509" w:rsidRDefault="006D6DCF" w:rsidP="006A02BC">
      <w:pPr>
        <w:pStyle w:val="ListParagraph"/>
        <w:numPr>
          <w:ilvl w:val="0"/>
          <w:numId w:val="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that was previously known or already in the lawful possession of a Party, prior to disclosure by any other </w:t>
      </w:r>
      <w:proofErr w:type="gramStart"/>
      <w:r w:rsidRPr="007D4509">
        <w:rPr>
          <w:rFonts w:ascii="Times New Roman" w:hAnsi="Times New Roman" w:cs="Times New Roman"/>
          <w:sz w:val="22"/>
          <w:szCs w:val="22"/>
        </w:rPr>
        <w:t>Party</w:t>
      </w:r>
      <w:r w:rsidR="00552782" w:rsidRPr="007D4509">
        <w:rPr>
          <w:rFonts w:ascii="Times New Roman" w:hAnsi="Times New Roman" w:cs="Times New Roman"/>
          <w:sz w:val="22"/>
          <w:szCs w:val="22"/>
        </w:rPr>
        <w:t>;</w:t>
      </w:r>
      <w:proofErr w:type="gramEnd"/>
    </w:p>
    <w:p w14:paraId="3619DBF0" w14:textId="77777777" w:rsidR="00F807E7" w:rsidRPr="007D4509" w:rsidRDefault="008C7069" w:rsidP="006A02BC">
      <w:pPr>
        <w:pStyle w:val="Text05Hanging"/>
        <w:numPr>
          <w:ilvl w:val="1"/>
          <w:numId w:val="4"/>
        </w:numPr>
        <w:ind w:left="720" w:hanging="720"/>
        <w:rPr>
          <w:sz w:val="22"/>
          <w:szCs w:val="22"/>
        </w:rPr>
      </w:pPr>
      <w:r w:rsidRPr="007D4509">
        <w:rPr>
          <w:sz w:val="22"/>
          <w:szCs w:val="22"/>
        </w:rPr>
        <w:t>“</w:t>
      </w:r>
      <w:r w:rsidR="00F807E7" w:rsidRPr="007D4509">
        <w:rPr>
          <w:b/>
          <w:sz w:val="22"/>
          <w:szCs w:val="22"/>
        </w:rPr>
        <w:t>Contractors</w:t>
      </w:r>
      <w:r w:rsidRPr="007D4509">
        <w:rPr>
          <w:sz w:val="22"/>
          <w:szCs w:val="22"/>
        </w:rPr>
        <w:t>”</w:t>
      </w:r>
      <w:r w:rsidR="00F807E7" w:rsidRPr="007D4509">
        <w:rPr>
          <w:sz w:val="22"/>
          <w:szCs w:val="22"/>
        </w:rPr>
        <w:t xml:space="preserve"> shall mean the main contractor, sub-contractors and all other Third Party consultants, suppliers and/or vendors including but not limited to the architect, </w:t>
      </w:r>
      <w:r w:rsidR="00F807E7" w:rsidRPr="007D4509">
        <w:rPr>
          <w:sz w:val="22"/>
          <w:szCs w:val="22"/>
          <w:lang w:val="en-IN"/>
        </w:rPr>
        <w:t xml:space="preserve">design consultant, landscape consultant, façade consultant, </w:t>
      </w:r>
      <w:r w:rsidR="00F807E7" w:rsidRPr="007D4509">
        <w:rPr>
          <w:sz w:val="22"/>
          <w:szCs w:val="22"/>
        </w:rPr>
        <w:t xml:space="preserve">engineering consultant, cost consultant, quantity surveyor, services engineer, civil and structural engineer, planning supervisor, mechanical and electrical engineer, project management consultants, environmental consultant (where necessary), ground investigation engineer, appointed by the Developer </w:t>
      </w:r>
      <w:r w:rsidR="00F807E7" w:rsidRPr="007D4509">
        <w:rPr>
          <w:sz w:val="22"/>
          <w:szCs w:val="22"/>
          <w:lang w:val="en-IN"/>
        </w:rPr>
        <w:t xml:space="preserve">for the construction, development, sale and Marketing of the Project or the exercise of its </w:t>
      </w:r>
      <w:r w:rsidR="00F807E7" w:rsidRPr="00A23187">
        <w:rPr>
          <w:sz w:val="22"/>
          <w:szCs w:val="22"/>
          <w:lang w:val="en-IN"/>
        </w:rPr>
        <w:t>Development Rights</w:t>
      </w:r>
      <w:r w:rsidR="00F807E7" w:rsidRPr="007D4509">
        <w:rPr>
          <w:sz w:val="22"/>
          <w:szCs w:val="22"/>
          <w:lang w:val="en-IN"/>
        </w:rPr>
        <w:t xml:space="preserve"> under this Agreement</w:t>
      </w:r>
      <w:r w:rsidR="00F807E7" w:rsidRPr="007D4509">
        <w:rPr>
          <w:sz w:val="22"/>
          <w:szCs w:val="22"/>
        </w:rPr>
        <w:t>;</w:t>
      </w:r>
    </w:p>
    <w:p w14:paraId="1917699F" w14:textId="77777777" w:rsidR="00F94D98" w:rsidRPr="007D4509" w:rsidRDefault="00F94D98" w:rsidP="006A02BC">
      <w:pPr>
        <w:pStyle w:val="Text05Hanging"/>
        <w:numPr>
          <w:ilvl w:val="1"/>
          <w:numId w:val="4"/>
        </w:numPr>
        <w:ind w:left="720" w:hanging="720"/>
        <w:rPr>
          <w:sz w:val="22"/>
          <w:szCs w:val="22"/>
        </w:rPr>
      </w:pPr>
      <w:r w:rsidRPr="007D4509">
        <w:rPr>
          <w:sz w:val="22"/>
          <w:szCs w:val="22"/>
          <w:lang w:val="en-AU" w:eastAsia="en-IN"/>
        </w:rPr>
        <w:t>“</w:t>
      </w:r>
      <w:r w:rsidRPr="007D4509">
        <w:rPr>
          <w:b/>
          <w:bCs/>
          <w:sz w:val="22"/>
          <w:szCs w:val="22"/>
          <w:lang w:val="en-AU" w:eastAsia="en-IN"/>
        </w:rPr>
        <w:t>Control</w:t>
      </w:r>
      <w:r w:rsidRPr="007D4509">
        <w:rPr>
          <w:sz w:val="22"/>
          <w:szCs w:val="22"/>
          <w:lang w:val="en-AU" w:eastAsia="en-IN"/>
        </w:rPr>
        <w:t>” (including with correlative meaning, the terms “</w:t>
      </w:r>
      <w:r w:rsidRPr="007D4509">
        <w:rPr>
          <w:b/>
          <w:bCs/>
          <w:sz w:val="22"/>
          <w:szCs w:val="22"/>
          <w:lang w:val="en-AU" w:eastAsia="en-IN"/>
        </w:rPr>
        <w:t>Controlling</w:t>
      </w:r>
      <w:r w:rsidRPr="007D4509">
        <w:rPr>
          <w:sz w:val="22"/>
          <w:szCs w:val="22"/>
          <w:lang w:val="en-AU" w:eastAsia="en-IN"/>
        </w:rPr>
        <w:t>”, “</w:t>
      </w:r>
      <w:r w:rsidRPr="007D4509">
        <w:rPr>
          <w:b/>
          <w:bCs/>
          <w:sz w:val="22"/>
          <w:szCs w:val="22"/>
          <w:lang w:val="en-AU" w:eastAsia="en-IN"/>
        </w:rPr>
        <w:t>Controlled by</w:t>
      </w:r>
      <w:r w:rsidRPr="007D4509">
        <w:rPr>
          <w:sz w:val="22"/>
          <w:szCs w:val="22"/>
          <w:lang w:val="en-AU" w:eastAsia="en-IN"/>
        </w:rPr>
        <w:t>” and “</w:t>
      </w:r>
      <w:r w:rsidRPr="007D4509">
        <w:rPr>
          <w:b/>
          <w:bCs/>
          <w:sz w:val="22"/>
          <w:szCs w:val="22"/>
          <w:lang w:val="en-AU" w:eastAsia="en-IN"/>
        </w:rPr>
        <w:t>under common Control with</w:t>
      </w:r>
      <w:r w:rsidRPr="007D4509">
        <w:rPr>
          <w:sz w:val="22"/>
          <w:szCs w:val="22"/>
          <w:lang w:val="en-AU" w:eastAsia="en-IN"/>
        </w:rPr>
        <w:t>”) in relation to a Person shall mean:</w:t>
      </w:r>
    </w:p>
    <w:p w14:paraId="323BADAA" w14:textId="77777777" w:rsidR="00F94D98" w:rsidRPr="007D4509" w:rsidRDefault="00F94D98" w:rsidP="006A02BC">
      <w:pPr>
        <w:pStyle w:val="ListParagraph"/>
        <w:numPr>
          <w:ilvl w:val="0"/>
          <w:numId w:val="10"/>
        </w:numPr>
        <w:spacing w:after="240" w:line="240" w:lineRule="auto"/>
        <w:ind w:left="1418" w:hanging="709"/>
        <w:jc w:val="both"/>
        <w:rPr>
          <w:rFonts w:ascii="Times New Roman" w:hAnsi="Times New Roman" w:cs="Times New Roman"/>
          <w:sz w:val="22"/>
          <w:szCs w:val="22"/>
          <w:lang w:val="en-AU" w:eastAsia="en-IN"/>
        </w:rPr>
      </w:pPr>
      <w:r w:rsidRPr="007D4509">
        <w:rPr>
          <w:rFonts w:ascii="Times New Roman" w:hAnsi="Times New Roman" w:cs="Times New Roman"/>
          <w:sz w:val="22"/>
          <w:szCs w:val="22"/>
          <w:lang w:val="en-AU" w:eastAsia="en-IN"/>
        </w:rPr>
        <w:t xml:space="preserve">the acquisition or control of more than 50% (Fifty per cent) of the voting rights / interest of the issued share capital of such Person; or </w:t>
      </w:r>
    </w:p>
    <w:p w14:paraId="36820F60" w14:textId="77777777" w:rsidR="00F94D98" w:rsidRPr="007D4509" w:rsidRDefault="00F94D98" w:rsidP="006A02BC">
      <w:pPr>
        <w:pStyle w:val="ListParagraph"/>
        <w:numPr>
          <w:ilvl w:val="0"/>
          <w:numId w:val="10"/>
        </w:numPr>
        <w:spacing w:after="240" w:line="240" w:lineRule="auto"/>
        <w:ind w:left="1418" w:hanging="698"/>
        <w:jc w:val="both"/>
        <w:rPr>
          <w:rFonts w:ascii="Times New Roman" w:hAnsi="Times New Roman" w:cs="Times New Roman"/>
          <w:sz w:val="22"/>
          <w:szCs w:val="22"/>
          <w:lang w:val="en-AU" w:eastAsia="en-IN"/>
        </w:rPr>
      </w:pPr>
      <w:r w:rsidRPr="007D4509">
        <w:rPr>
          <w:rFonts w:ascii="Times New Roman" w:hAnsi="Times New Roman" w:cs="Times New Roman"/>
          <w:sz w:val="22"/>
          <w:szCs w:val="22"/>
          <w:lang w:val="en-AU" w:eastAsia="en-IN"/>
        </w:rPr>
        <w:t xml:space="preserve">the right to appoint and/or remove all or </w:t>
      </w:r>
      <w:proofErr w:type="gramStart"/>
      <w:r w:rsidRPr="007D4509">
        <w:rPr>
          <w:rFonts w:ascii="Times New Roman" w:hAnsi="Times New Roman" w:cs="Times New Roman"/>
          <w:sz w:val="22"/>
          <w:szCs w:val="22"/>
          <w:lang w:val="en-AU" w:eastAsia="en-IN"/>
        </w:rPr>
        <w:t>the majority of</w:t>
      </w:r>
      <w:proofErr w:type="gramEnd"/>
      <w:r w:rsidRPr="007D4509">
        <w:rPr>
          <w:rFonts w:ascii="Times New Roman" w:hAnsi="Times New Roman" w:cs="Times New Roman"/>
          <w:sz w:val="22"/>
          <w:szCs w:val="22"/>
          <w:lang w:val="en-AU" w:eastAsia="en-IN"/>
        </w:rPr>
        <w:t xml:space="preserve"> the members of such Person’s board or other governing body; or </w:t>
      </w:r>
    </w:p>
    <w:p w14:paraId="3694ADB1" w14:textId="77777777" w:rsidR="00C004E7" w:rsidRPr="007D4509" w:rsidRDefault="00F94D98" w:rsidP="006A02BC">
      <w:pPr>
        <w:pStyle w:val="ListParagraph"/>
        <w:numPr>
          <w:ilvl w:val="0"/>
          <w:numId w:val="10"/>
        </w:numPr>
        <w:spacing w:after="240" w:line="240" w:lineRule="auto"/>
        <w:ind w:left="1418" w:hanging="698"/>
        <w:jc w:val="both"/>
        <w:rPr>
          <w:rFonts w:ascii="Times New Roman" w:hAnsi="Times New Roman" w:cs="Times New Roman"/>
          <w:sz w:val="22"/>
          <w:szCs w:val="22"/>
          <w:lang w:val="en-AU" w:eastAsia="en-IN"/>
        </w:rPr>
      </w:pPr>
      <w:r w:rsidRPr="007D4509">
        <w:rPr>
          <w:rFonts w:ascii="Times New Roman" w:hAnsi="Times New Roman" w:cs="Times New Roman"/>
          <w:sz w:val="22"/>
          <w:szCs w:val="22"/>
          <w:lang w:val="en-AU" w:eastAsia="en-IN"/>
        </w:rPr>
        <w:t xml:space="preserve">having the power to direct the management or policy decisions of such Person, whether obtained directly or indirectly, and whether obtained by ownership of share capital, the possession of voting rights / interest or by </w:t>
      </w:r>
      <w:proofErr w:type="gramStart"/>
      <w:r w:rsidRPr="007D4509">
        <w:rPr>
          <w:rFonts w:ascii="Times New Roman" w:hAnsi="Times New Roman" w:cs="Times New Roman"/>
          <w:sz w:val="22"/>
          <w:szCs w:val="22"/>
          <w:lang w:val="en-AU" w:eastAsia="en-IN"/>
        </w:rPr>
        <w:t>contract;</w:t>
      </w:r>
      <w:proofErr w:type="gramEnd"/>
    </w:p>
    <w:p w14:paraId="00D834A6" w14:textId="77777777" w:rsidR="00A266F3" w:rsidRPr="003B7071" w:rsidRDefault="006E68A2" w:rsidP="006A02BC">
      <w:pPr>
        <w:pStyle w:val="Text05Hanging"/>
        <w:numPr>
          <w:ilvl w:val="1"/>
          <w:numId w:val="4"/>
        </w:numPr>
        <w:ind w:left="720" w:hanging="720"/>
        <w:rPr>
          <w:sz w:val="22"/>
          <w:szCs w:val="22"/>
          <w:lang w:val="en-GB"/>
        </w:rPr>
      </w:pPr>
      <w:r w:rsidRPr="003B7071">
        <w:rPr>
          <w:sz w:val="22"/>
          <w:szCs w:val="22"/>
          <w:lang w:val="en-GB"/>
        </w:rPr>
        <w:lastRenderedPageBreak/>
        <w:t>“</w:t>
      </w:r>
      <w:r w:rsidRPr="003B7071">
        <w:rPr>
          <w:b/>
          <w:sz w:val="22"/>
          <w:szCs w:val="22"/>
          <w:lang w:val="en-GB"/>
        </w:rPr>
        <w:t>CP Completion Certificate</w:t>
      </w:r>
      <w:r w:rsidRPr="003B7071">
        <w:rPr>
          <w:sz w:val="22"/>
          <w:szCs w:val="22"/>
          <w:lang w:val="en-GB"/>
        </w:rPr>
        <w:t xml:space="preserve">” shall have the meaning ascribed to it in </w:t>
      </w:r>
      <w:r w:rsidRPr="003B7071">
        <w:rPr>
          <w:b/>
          <w:bCs/>
          <w:sz w:val="22"/>
          <w:szCs w:val="22"/>
          <w:lang w:val="en-GB"/>
        </w:rPr>
        <w:t xml:space="preserve">Clause </w:t>
      </w:r>
      <w:r w:rsidR="00A56D86" w:rsidRPr="003B7071">
        <w:rPr>
          <w:b/>
          <w:bCs/>
          <w:sz w:val="22"/>
          <w:szCs w:val="22"/>
          <w:lang w:val="en-GB"/>
        </w:rPr>
        <w:t>5.</w:t>
      </w:r>
      <w:r w:rsidR="00480776" w:rsidRPr="003B7071">
        <w:rPr>
          <w:b/>
          <w:bCs/>
          <w:sz w:val="22"/>
          <w:szCs w:val="22"/>
          <w:lang w:val="en-GB"/>
        </w:rPr>
        <w:t>2</w:t>
      </w:r>
      <w:r w:rsidRPr="003B7071">
        <w:rPr>
          <w:sz w:val="22"/>
          <w:szCs w:val="22"/>
          <w:lang w:val="en-GB"/>
        </w:rPr>
        <w:t xml:space="preserve"> of this </w:t>
      </w:r>
      <w:proofErr w:type="gramStart"/>
      <w:r w:rsidRPr="003B7071">
        <w:rPr>
          <w:sz w:val="22"/>
          <w:szCs w:val="22"/>
          <w:lang w:val="en-GB"/>
        </w:rPr>
        <w:t>Agreement;</w:t>
      </w:r>
      <w:proofErr w:type="gramEnd"/>
    </w:p>
    <w:p w14:paraId="01687383" w14:textId="77777777" w:rsidR="00531BFA" w:rsidRPr="003B7071" w:rsidRDefault="00531BFA" w:rsidP="006A02BC">
      <w:pPr>
        <w:pStyle w:val="Text05Hanging"/>
        <w:numPr>
          <w:ilvl w:val="1"/>
          <w:numId w:val="4"/>
        </w:numPr>
        <w:ind w:left="720" w:hanging="720"/>
        <w:rPr>
          <w:sz w:val="22"/>
          <w:szCs w:val="22"/>
          <w:lang w:val="en-GB"/>
        </w:rPr>
      </w:pPr>
      <w:r w:rsidRPr="003B7071">
        <w:rPr>
          <w:sz w:val="22"/>
          <w:szCs w:val="22"/>
        </w:rPr>
        <w:t>“</w:t>
      </w:r>
      <w:r w:rsidRPr="003B7071">
        <w:rPr>
          <w:b/>
          <w:sz w:val="22"/>
          <w:szCs w:val="22"/>
        </w:rPr>
        <w:t>CP Completion Extension Date</w:t>
      </w:r>
      <w:r w:rsidRPr="003B7071">
        <w:rPr>
          <w:sz w:val="22"/>
          <w:szCs w:val="22"/>
        </w:rPr>
        <w:t>”</w:t>
      </w:r>
      <w:r w:rsidRPr="003B7071">
        <w:rPr>
          <w:b/>
          <w:sz w:val="22"/>
          <w:szCs w:val="22"/>
        </w:rPr>
        <w:t xml:space="preserve"> </w:t>
      </w:r>
      <w:r w:rsidRPr="003B7071">
        <w:rPr>
          <w:sz w:val="22"/>
          <w:szCs w:val="22"/>
        </w:rPr>
        <w:t>shall</w:t>
      </w:r>
      <w:r w:rsidRPr="003B7071">
        <w:rPr>
          <w:sz w:val="22"/>
          <w:szCs w:val="22"/>
          <w:lang w:val="en-GB"/>
        </w:rPr>
        <w:t xml:space="preserve"> have the meaning ascribed to it in </w:t>
      </w:r>
      <w:r w:rsidRPr="003B7071">
        <w:rPr>
          <w:b/>
          <w:bCs/>
          <w:sz w:val="22"/>
          <w:szCs w:val="22"/>
          <w:lang w:val="en-GB"/>
        </w:rPr>
        <w:t xml:space="preserve">Clause </w:t>
      </w:r>
      <w:r w:rsidR="008B63F2" w:rsidRPr="003B7071">
        <w:rPr>
          <w:b/>
          <w:bCs/>
          <w:sz w:val="22"/>
          <w:szCs w:val="22"/>
          <w:lang w:val="en-GB"/>
        </w:rPr>
        <w:t>5</w:t>
      </w:r>
      <w:r w:rsidR="00614376" w:rsidRPr="003B7071">
        <w:rPr>
          <w:b/>
          <w:bCs/>
          <w:sz w:val="22"/>
          <w:szCs w:val="22"/>
          <w:lang w:val="en-GB"/>
        </w:rPr>
        <w:t>.4</w:t>
      </w:r>
      <w:r w:rsidR="0069252C" w:rsidRPr="003B7071">
        <w:rPr>
          <w:b/>
          <w:bCs/>
          <w:sz w:val="22"/>
          <w:szCs w:val="22"/>
          <w:lang w:val="en-GB"/>
        </w:rPr>
        <w:t xml:space="preserve"> (a)</w:t>
      </w:r>
      <w:r w:rsidRPr="003B7071">
        <w:rPr>
          <w:sz w:val="22"/>
          <w:szCs w:val="22"/>
          <w:lang w:val="en-GB"/>
        </w:rPr>
        <w:t xml:space="preserve"> of this </w:t>
      </w:r>
      <w:proofErr w:type="gramStart"/>
      <w:r w:rsidRPr="003B7071">
        <w:rPr>
          <w:sz w:val="22"/>
          <w:szCs w:val="22"/>
          <w:lang w:val="en-GB"/>
        </w:rPr>
        <w:t>Agreement;</w:t>
      </w:r>
      <w:proofErr w:type="gramEnd"/>
    </w:p>
    <w:p w14:paraId="49D3B8A3" w14:textId="02717EC2" w:rsidR="009017B7" w:rsidRPr="007D4509" w:rsidRDefault="009017B7" w:rsidP="006A02BC">
      <w:pPr>
        <w:pStyle w:val="Text05Hanging"/>
        <w:numPr>
          <w:ilvl w:val="1"/>
          <w:numId w:val="4"/>
        </w:numPr>
        <w:ind w:left="720" w:hanging="720"/>
        <w:rPr>
          <w:sz w:val="22"/>
          <w:szCs w:val="22"/>
          <w:lang w:val="en-GB"/>
        </w:rPr>
      </w:pPr>
      <w:r w:rsidRPr="007D4509">
        <w:rPr>
          <w:sz w:val="22"/>
          <w:szCs w:val="22"/>
          <w:lang w:val="en-GB"/>
        </w:rPr>
        <w:t>“</w:t>
      </w:r>
      <w:r w:rsidRPr="007D4509">
        <w:rPr>
          <w:b/>
          <w:bCs/>
          <w:sz w:val="22"/>
          <w:szCs w:val="22"/>
          <w:lang w:val="en-GB"/>
        </w:rPr>
        <w:t>Default Amount</w:t>
      </w:r>
      <w:r w:rsidRPr="007D4509">
        <w:rPr>
          <w:sz w:val="22"/>
          <w:szCs w:val="22"/>
          <w:lang w:val="en-GB"/>
        </w:rPr>
        <w:t xml:space="preserve">” shall have the meaning as ascribed to it in </w:t>
      </w:r>
      <w:r w:rsidRPr="007D4509">
        <w:rPr>
          <w:b/>
          <w:bCs/>
          <w:sz w:val="22"/>
          <w:szCs w:val="22"/>
          <w:lang w:val="en-GB"/>
        </w:rPr>
        <w:t>Clause 8.</w:t>
      </w:r>
      <w:r w:rsidR="00C34362" w:rsidRPr="007D4509">
        <w:rPr>
          <w:b/>
          <w:bCs/>
          <w:sz w:val="22"/>
          <w:szCs w:val="22"/>
          <w:lang w:val="en-GB"/>
        </w:rPr>
        <w:t>5</w:t>
      </w:r>
      <w:r w:rsidRPr="007D4509">
        <w:rPr>
          <w:sz w:val="22"/>
          <w:szCs w:val="22"/>
          <w:lang w:val="en-GB"/>
        </w:rPr>
        <w:t xml:space="preserve"> of this </w:t>
      </w:r>
      <w:proofErr w:type="gramStart"/>
      <w:r w:rsidRPr="007D4509">
        <w:rPr>
          <w:sz w:val="22"/>
          <w:szCs w:val="22"/>
          <w:lang w:val="en-GB"/>
        </w:rPr>
        <w:t>Agreement;</w:t>
      </w:r>
      <w:proofErr w:type="gramEnd"/>
    </w:p>
    <w:p w14:paraId="5A5F1C18" w14:textId="77777777" w:rsidR="00940B69" w:rsidRPr="007D4509" w:rsidRDefault="00940B69" w:rsidP="006A02BC">
      <w:pPr>
        <w:pStyle w:val="Text05Hanging"/>
        <w:numPr>
          <w:ilvl w:val="1"/>
          <w:numId w:val="4"/>
        </w:numPr>
        <w:ind w:left="720" w:hanging="720"/>
        <w:rPr>
          <w:sz w:val="22"/>
          <w:szCs w:val="22"/>
          <w:lang w:val="en-GB"/>
        </w:rPr>
      </w:pPr>
      <w:r w:rsidRPr="007D4509">
        <w:rPr>
          <w:sz w:val="22"/>
          <w:szCs w:val="22"/>
          <w:lang w:val="en-GB"/>
        </w:rPr>
        <w:t>“</w:t>
      </w:r>
      <w:r w:rsidRPr="007D4509">
        <w:rPr>
          <w:rFonts w:eastAsia="Calibri"/>
          <w:b/>
          <w:sz w:val="22"/>
          <w:szCs w:val="22"/>
        </w:rPr>
        <w:t xml:space="preserve">Developer </w:t>
      </w:r>
      <w:r w:rsidRPr="007D4509">
        <w:rPr>
          <w:rFonts w:eastAsia="Calibri"/>
          <w:b/>
          <w:bCs/>
          <w:sz w:val="22"/>
          <w:szCs w:val="22"/>
        </w:rPr>
        <w:t>Indemnified Party</w:t>
      </w:r>
      <w:r w:rsidRPr="007D4509">
        <w:rPr>
          <w:sz w:val="22"/>
          <w:szCs w:val="22"/>
          <w:lang w:val="en-GB"/>
        </w:rPr>
        <w:t>” shall</w:t>
      </w:r>
      <w:r w:rsidR="00B928F9" w:rsidRPr="007D4509">
        <w:rPr>
          <w:sz w:val="22"/>
          <w:szCs w:val="22"/>
          <w:lang w:val="en-GB"/>
        </w:rPr>
        <w:t xml:space="preserve"> mean the</w:t>
      </w:r>
      <w:r w:rsidRPr="007D4509">
        <w:rPr>
          <w:sz w:val="22"/>
          <w:szCs w:val="22"/>
          <w:lang w:val="en-GB"/>
        </w:rPr>
        <w:t xml:space="preserve"> </w:t>
      </w:r>
      <w:r w:rsidR="00B928F9" w:rsidRPr="007D4509">
        <w:rPr>
          <w:rFonts w:eastAsia="Calibri"/>
          <w:sz w:val="22"/>
          <w:szCs w:val="22"/>
        </w:rPr>
        <w:t>Developer</w:t>
      </w:r>
      <w:r w:rsidR="00A15111" w:rsidRPr="007D4509">
        <w:rPr>
          <w:rFonts w:eastAsia="Calibri"/>
          <w:sz w:val="22"/>
          <w:szCs w:val="22"/>
        </w:rPr>
        <w:t>, its shareholders</w:t>
      </w:r>
      <w:r w:rsidR="00B928F9" w:rsidRPr="007D4509">
        <w:rPr>
          <w:rFonts w:eastAsia="Calibri"/>
          <w:sz w:val="22"/>
          <w:szCs w:val="22"/>
        </w:rPr>
        <w:t xml:space="preserve"> and all of its officers, representatives, agents, directors and </w:t>
      </w:r>
      <w:proofErr w:type="gramStart"/>
      <w:r w:rsidR="00B928F9" w:rsidRPr="007D4509">
        <w:rPr>
          <w:rFonts w:eastAsia="Calibri"/>
          <w:sz w:val="22"/>
          <w:szCs w:val="22"/>
        </w:rPr>
        <w:t>employees</w:t>
      </w:r>
      <w:r w:rsidRPr="007D4509">
        <w:rPr>
          <w:sz w:val="22"/>
          <w:szCs w:val="22"/>
          <w:lang w:val="en-GB"/>
        </w:rPr>
        <w:t>;</w:t>
      </w:r>
      <w:proofErr w:type="gramEnd"/>
    </w:p>
    <w:p w14:paraId="0DC5A2D5" w14:textId="77777777" w:rsidR="00C004E7" w:rsidRPr="007D4509" w:rsidRDefault="00C004E7" w:rsidP="006A02BC">
      <w:pPr>
        <w:pStyle w:val="Text05Hanging"/>
        <w:numPr>
          <w:ilvl w:val="1"/>
          <w:numId w:val="4"/>
        </w:numPr>
        <w:ind w:left="720" w:hanging="720"/>
        <w:rPr>
          <w:sz w:val="22"/>
          <w:szCs w:val="22"/>
        </w:rPr>
      </w:pPr>
      <w:r w:rsidRPr="007D4509">
        <w:rPr>
          <w:sz w:val="22"/>
          <w:szCs w:val="22"/>
        </w:rPr>
        <w:t>“</w:t>
      </w:r>
      <w:r w:rsidRPr="007D4509">
        <w:rPr>
          <w:b/>
          <w:sz w:val="22"/>
          <w:szCs w:val="22"/>
        </w:rPr>
        <w:t>Development Rights</w:t>
      </w:r>
      <w:r w:rsidRPr="007D4509">
        <w:rPr>
          <w:sz w:val="22"/>
          <w:szCs w:val="22"/>
        </w:rPr>
        <w:t xml:space="preserve">” shall refer to </w:t>
      </w:r>
      <w:r w:rsidR="00703F41" w:rsidRPr="007D4509">
        <w:rPr>
          <w:sz w:val="22"/>
          <w:szCs w:val="22"/>
        </w:rPr>
        <w:t xml:space="preserve">all </w:t>
      </w:r>
      <w:r w:rsidRPr="007D4509">
        <w:rPr>
          <w:sz w:val="22"/>
          <w:szCs w:val="22"/>
        </w:rPr>
        <w:t xml:space="preserve">development rights </w:t>
      </w:r>
      <w:r w:rsidR="00703F41" w:rsidRPr="007D4509">
        <w:rPr>
          <w:sz w:val="22"/>
          <w:szCs w:val="22"/>
        </w:rPr>
        <w:t xml:space="preserve">in relation to </w:t>
      </w:r>
      <w:r w:rsidRPr="007D4509">
        <w:rPr>
          <w:sz w:val="22"/>
          <w:szCs w:val="22"/>
        </w:rPr>
        <w:t>the Project</w:t>
      </w:r>
      <w:r w:rsidR="00562102" w:rsidRPr="007D4509">
        <w:rPr>
          <w:sz w:val="22"/>
          <w:szCs w:val="22"/>
        </w:rPr>
        <w:t xml:space="preserve"> that </w:t>
      </w:r>
      <w:r w:rsidR="00480776" w:rsidRPr="007D4509">
        <w:rPr>
          <w:sz w:val="22"/>
          <w:szCs w:val="22"/>
        </w:rPr>
        <w:t xml:space="preserve">is </w:t>
      </w:r>
      <w:r w:rsidR="00562102" w:rsidRPr="007D4509">
        <w:rPr>
          <w:sz w:val="22"/>
          <w:szCs w:val="22"/>
        </w:rPr>
        <w:t>proposed to be</w:t>
      </w:r>
      <w:r w:rsidR="00703F41" w:rsidRPr="007D4509">
        <w:rPr>
          <w:sz w:val="22"/>
          <w:szCs w:val="22"/>
        </w:rPr>
        <w:t xml:space="preserve"> developed on the Project Land</w:t>
      </w:r>
      <w:r w:rsidRPr="007D4509">
        <w:rPr>
          <w:sz w:val="22"/>
          <w:szCs w:val="22"/>
        </w:rPr>
        <w:t xml:space="preserve"> and shall include (but not be limited to), </w:t>
      </w:r>
      <w:r w:rsidRPr="007D4509">
        <w:rPr>
          <w:i/>
          <w:iCs/>
          <w:sz w:val="22"/>
          <w:szCs w:val="22"/>
        </w:rPr>
        <w:t>inter alia</w:t>
      </w:r>
      <w:r w:rsidRPr="007D4509">
        <w:rPr>
          <w:sz w:val="22"/>
          <w:szCs w:val="22"/>
        </w:rPr>
        <w:t xml:space="preserve">, the right, power, entitlement, authority, </w:t>
      </w:r>
      <w:proofErr w:type="gramStart"/>
      <w:r w:rsidRPr="007D4509">
        <w:rPr>
          <w:sz w:val="22"/>
          <w:szCs w:val="22"/>
        </w:rPr>
        <w:t>sanction</w:t>
      </w:r>
      <w:proofErr w:type="gramEnd"/>
      <w:r w:rsidRPr="007D4509">
        <w:rPr>
          <w:sz w:val="22"/>
          <w:szCs w:val="22"/>
        </w:rPr>
        <w:t xml:space="preserve"> and permission to:</w:t>
      </w:r>
    </w:p>
    <w:p w14:paraId="72047E3F" w14:textId="54A17219" w:rsidR="00C004E7" w:rsidRPr="007D4509" w:rsidRDefault="00C004E7" w:rsidP="006A02BC">
      <w:pPr>
        <w:pStyle w:val="ListParagraph"/>
        <w:numPr>
          <w:ilvl w:val="0"/>
          <w:numId w:val="11"/>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enter upon and take sole possession </w:t>
      </w:r>
      <w:r w:rsidR="00703F41" w:rsidRPr="007D4509">
        <w:rPr>
          <w:rFonts w:ascii="Times New Roman" w:hAnsi="Times New Roman" w:cs="Times New Roman"/>
          <w:sz w:val="22"/>
          <w:szCs w:val="22"/>
        </w:rPr>
        <w:t>and control of the Project Land</w:t>
      </w:r>
      <w:r w:rsidR="00562102" w:rsidRPr="007D4509">
        <w:rPr>
          <w:rFonts w:ascii="Times New Roman" w:hAnsi="Times New Roman" w:cs="Times New Roman"/>
          <w:sz w:val="22"/>
          <w:szCs w:val="22"/>
        </w:rPr>
        <w:t xml:space="preserve"> and every part thereof for the purpose of developing the Project </w:t>
      </w:r>
      <w:r w:rsidR="00562102" w:rsidRPr="007D4509">
        <w:rPr>
          <w:rFonts w:ascii="Times New Roman" w:eastAsia="Arial Unicode MS" w:hAnsi="Times New Roman" w:cs="Times New Roman"/>
          <w:sz w:val="22"/>
          <w:szCs w:val="22"/>
        </w:rPr>
        <w:t xml:space="preserve">and remain in sole possession, control of peaceful enjoyment of the Project Land or any part thereof until the Project is </w:t>
      </w:r>
      <w:r w:rsidR="00562102" w:rsidRPr="007D4509">
        <w:rPr>
          <w:rFonts w:ascii="Times New Roman" w:hAnsi="Times New Roman" w:cs="Times New Roman"/>
          <w:sz w:val="22"/>
          <w:szCs w:val="22"/>
        </w:rPr>
        <w:t xml:space="preserve">handed over for </w:t>
      </w:r>
      <w:r w:rsidR="00562102" w:rsidRPr="007D4509">
        <w:rPr>
          <w:rFonts w:ascii="Times New Roman" w:eastAsia="Arial Unicode MS" w:hAnsi="Times New Roman" w:cs="Times New Roman"/>
          <w:sz w:val="22"/>
          <w:szCs w:val="22"/>
        </w:rPr>
        <w:t xml:space="preserve">operation, management, administration and </w:t>
      </w:r>
      <w:r w:rsidR="00562102" w:rsidRPr="007D4509">
        <w:rPr>
          <w:rFonts w:ascii="Times New Roman" w:hAnsi="Times New Roman" w:cs="Times New Roman"/>
          <w:sz w:val="22"/>
          <w:szCs w:val="22"/>
        </w:rPr>
        <w:t xml:space="preserve">maintenance to the Common Organisation or the maintenance agency of the Project, as the case may, as per then Applicable </w:t>
      </w:r>
      <w:proofErr w:type="gramStart"/>
      <w:r w:rsidR="00562102" w:rsidRPr="007D4509">
        <w:rPr>
          <w:rFonts w:ascii="Times New Roman" w:hAnsi="Times New Roman" w:cs="Times New Roman"/>
          <w:sz w:val="22"/>
          <w:szCs w:val="22"/>
        </w:rPr>
        <w:t>Laws</w:t>
      </w:r>
      <w:r w:rsidRPr="007D4509">
        <w:rPr>
          <w:rFonts w:ascii="Times New Roman" w:hAnsi="Times New Roman" w:cs="Times New Roman"/>
          <w:sz w:val="22"/>
          <w:szCs w:val="22"/>
        </w:rPr>
        <w:t>;</w:t>
      </w:r>
      <w:proofErr w:type="gramEnd"/>
    </w:p>
    <w:p w14:paraId="316C31EC" w14:textId="77777777" w:rsidR="00C004E7" w:rsidRPr="007D4509" w:rsidRDefault="00C004E7" w:rsidP="006A02BC">
      <w:pPr>
        <w:pStyle w:val="ListParagraph"/>
        <w:numPr>
          <w:ilvl w:val="0"/>
          <w:numId w:val="11"/>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plan</w:t>
      </w:r>
      <w:r w:rsidR="00703F41" w:rsidRPr="007D4509">
        <w:rPr>
          <w:rFonts w:ascii="Times New Roman" w:hAnsi="Times New Roman" w:cs="Times New Roman"/>
          <w:sz w:val="22"/>
          <w:szCs w:val="22"/>
        </w:rPr>
        <w:t>, conceptualize</w:t>
      </w:r>
      <w:r w:rsidRPr="007D4509">
        <w:rPr>
          <w:rFonts w:ascii="Times New Roman" w:hAnsi="Times New Roman" w:cs="Times New Roman"/>
          <w:sz w:val="22"/>
          <w:szCs w:val="22"/>
        </w:rPr>
        <w:t>, design</w:t>
      </w:r>
      <w:r w:rsidR="00703F41" w:rsidRPr="007D4509">
        <w:rPr>
          <w:rFonts w:ascii="Times New Roman" w:hAnsi="Times New Roman" w:cs="Times New Roman"/>
          <w:sz w:val="22"/>
          <w:szCs w:val="22"/>
        </w:rPr>
        <w:t xml:space="preserve"> and execute</w:t>
      </w:r>
      <w:r w:rsidRPr="007D4509">
        <w:rPr>
          <w:rFonts w:ascii="Times New Roman" w:hAnsi="Times New Roman" w:cs="Times New Roman"/>
          <w:sz w:val="22"/>
          <w:szCs w:val="22"/>
        </w:rPr>
        <w:t xml:space="preserve"> the Project in accordance with the Applicable </w:t>
      </w:r>
      <w:proofErr w:type="gramStart"/>
      <w:r w:rsidRPr="007D4509">
        <w:rPr>
          <w:rFonts w:ascii="Times New Roman" w:hAnsi="Times New Roman" w:cs="Times New Roman"/>
          <w:sz w:val="22"/>
          <w:szCs w:val="22"/>
        </w:rPr>
        <w:t>Laws;</w:t>
      </w:r>
      <w:proofErr w:type="gramEnd"/>
    </w:p>
    <w:p w14:paraId="1EC3E81A"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launch the Project and </w:t>
      </w:r>
      <w:r w:rsidRPr="007D4509">
        <w:rPr>
          <w:rFonts w:ascii="Times New Roman" w:hAnsi="Times New Roman" w:cs="Times New Roman"/>
          <w:sz w:val="22"/>
          <w:szCs w:val="22"/>
        </w:rPr>
        <w:t xml:space="preserve">issue advertisements in such mode as may be deemed fit by the Developer and announce the development of the Project and invite prospective Purchasers, lessees, licensees etc. for allotment and sale of the Saleable Area and have the unhindered right to the Marketing of the </w:t>
      </w:r>
      <w:proofErr w:type="gramStart"/>
      <w:r w:rsidRPr="007D4509">
        <w:rPr>
          <w:rFonts w:ascii="Times New Roman" w:hAnsi="Times New Roman" w:cs="Times New Roman"/>
          <w:sz w:val="22"/>
          <w:szCs w:val="22"/>
        </w:rPr>
        <w:t>Project</w:t>
      </w:r>
      <w:r w:rsidRPr="007D4509">
        <w:rPr>
          <w:rFonts w:ascii="Times New Roman" w:eastAsia="Arial Unicode MS" w:hAnsi="Times New Roman" w:cs="Times New Roman"/>
          <w:sz w:val="22"/>
          <w:szCs w:val="22"/>
        </w:rPr>
        <w:t>;</w:t>
      </w:r>
      <w:proofErr w:type="gramEnd"/>
    </w:p>
    <w:p w14:paraId="5CABFE37"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appoint, employ or engage Contractors and any other Persons to carry out the development, construction, implementation or Marketing of the Project, undertake the sale of the Saleable Area or any other activity in relation to the Project and to pay the wages, remuneration, brokerage and salaries of such Contractors/</w:t>
      </w:r>
      <w:proofErr w:type="gramStart"/>
      <w:r w:rsidRPr="007D4509">
        <w:rPr>
          <w:rFonts w:ascii="Times New Roman" w:eastAsia="Arial Unicode MS" w:hAnsi="Times New Roman" w:cs="Times New Roman"/>
          <w:sz w:val="22"/>
          <w:szCs w:val="22"/>
        </w:rPr>
        <w:t>Persons;</w:t>
      </w:r>
      <w:proofErr w:type="gramEnd"/>
    </w:p>
    <w:p w14:paraId="4D447CD7" w14:textId="2C9815AE" w:rsidR="007029D0" w:rsidRPr="007D4509" w:rsidRDefault="007029D0" w:rsidP="003D4DB4">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hAnsi="Times New Roman" w:cs="Times New Roman"/>
          <w:sz w:val="22"/>
          <w:szCs w:val="22"/>
        </w:rPr>
        <w:t xml:space="preserve">sole and exclusive right to brand the Project. </w:t>
      </w:r>
      <w:r w:rsidRPr="007D4509">
        <w:rPr>
          <w:rFonts w:ascii="Times New Roman" w:eastAsia="Batang" w:hAnsi="Times New Roman" w:cs="Times New Roman"/>
          <w:sz w:val="22"/>
          <w:szCs w:val="22"/>
        </w:rPr>
        <w:t>The Project shall be marketed through utilization of the brand of the Developer, on all promotional material</w:t>
      </w:r>
      <w:r w:rsidR="008C3041" w:rsidRPr="007D4509">
        <w:rPr>
          <w:rFonts w:ascii="Times New Roman" w:eastAsia="Batang" w:hAnsi="Times New Roman" w:cs="Times New Roman"/>
          <w:sz w:val="22"/>
          <w:szCs w:val="22"/>
        </w:rPr>
        <w:t xml:space="preserve"> including brochure, leaflets</w:t>
      </w:r>
      <w:r w:rsidRPr="007D4509">
        <w:rPr>
          <w:rFonts w:ascii="Times New Roman" w:eastAsia="Batang" w:hAnsi="Times New Roman" w:cs="Times New Roman"/>
          <w:sz w:val="22"/>
          <w:szCs w:val="22"/>
        </w:rPr>
        <w:t xml:space="preserve">, </w:t>
      </w:r>
      <w:r w:rsidRPr="007D4509">
        <w:rPr>
          <w:rFonts w:ascii="Times New Roman" w:hAnsi="Times New Roman" w:cs="Times New Roman"/>
          <w:sz w:val="22"/>
          <w:szCs w:val="22"/>
        </w:rPr>
        <w:t xml:space="preserve">print media, tele-media, events, </w:t>
      </w:r>
      <w:r w:rsidRPr="007D4509">
        <w:rPr>
          <w:rFonts w:ascii="Times New Roman" w:eastAsia="Batang" w:hAnsi="Times New Roman" w:cs="Times New Roman"/>
          <w:sz w:val="22"/>
          <w:szCs w:val="22"/>
        </w:rPr>
        <w:t xml:space="preserve">advertisement, etc., relating to the </w:t>
      </w:r>
      <w:proofErr w:type="gramStart"/>
      <w:r w:rsidRPr="007D4509">
        <w:rPr>
          <w:rFonts w:ascii="Times New Roman" w:eastAsia="Batang" w:hAnsi="Times New Roman" w:cs="Times New Roman"/>
          <w:sz w:val="22"/>
          <w:szCs w:val="22"/>
        </w:rPr>
        <w:t>Project</w:t>
      </w:r>
      <w:r w:rsidR="00E4732C" w:rsidRPr="007D4509">
        <w:rPr>
          <w:rFonts w:ascii="Times New Roman" w:eastAsia="Batang" w:hAnsi="Times New Roman" w:cs="Times New Roman"/>
          <w:sz w:val="22"/>
          <w:szCs w:val="22"/>
        </w:rPr>
        <w:t>;</w:t>
      </w:r>
      <w:proofErr w:type="gramEnd"/>
      <w:r w:rsidRPr="007D4509">
        <w:rPr>
          <w:rFonts w:ascii="Times New Roman" w:eastAsia="Batang" w:hAnsi="Times New Roman" w:cs="Times New Roman"/>
          <w:sz w:val="22"/>
          <w:szCs w:val="22"/>
        </w:rPr>
        <w:t xml:space="preserve">  </w:t>
      </w:r>
    </w:p>
    <w:p w14:paraId="57761D6B" w14:textId="77777777" w:rsidR="00017844" w:rsidRPr="007D4509" w:rsidRDefault="007029D0"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Batang" w:hAnsi="Times New Roman" w:cs="Times New Roman"/>
          <w:sz w:val="22"/>
          <w:szCs w:val="22"/>
        </w:rPr>
        <w:t xml:space="preserve">the right to issue any press release or make any public statement or other communication about the Project and/or the </w:t>
      </w:r>
      <w:proofErr w:type="gramStart"/>
      <w:r w:rsidRPr="007D4509">
        <w:rPr>
          <w:rFonts w:ascii="Times New Roman" w:eastAsia="Batang" w:hAnsi="Times New Roman" w:cs="Times New Roman"/>
          <w:sz w:val="22"/>
          <w:szCs w:val="22"/>
        </w:rPr>
        <w:t>development</w:t>
      </w:r>
      <w:r w:rsidR="00E4732C" w:rsidRPr="007D4509">
        <w:rPr>
          <w:rFonts w:ascii="Times New Roman" w:eastAsia="Batang" w:hAnsi="Times New Roman" w:cs="Times New Roman"/>
          <w:sz w:val="22"/>
          <w:szCs w:val="22"/>
        </w:rPr>
        <w:t>;</w:t>
      </w:r>
      <w:proofErr w:type="gramEnd"/>
    </w:p>
    <w:p w14:paraId="69537F7D" w14:textId="7300C9DB" w:rsidR="00871BE7" w:rsidRPr="003B7071"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3B7071">
        <w:rPr>
          <w:rFonts w:ascii="Times New Roman" w:eastAsia="Arial Unicode MS" w:hAnsi="Times New Roman" w:cs="Times New Roman"/>
          <w:sz w:val="22"/>
          <w:szCs w:val="22"/>
        </w:rPr>
        <w:t xml:space="preserve">sell, allot, lease, license or otherwise dispose </w:t>
      </w:r>
      <w:proofErr w:type="spellStart"/>
      <w:r w:rsidRPr="003B7071">
        <w:rPr>
          <w:rFonts w:ascii="Times New Roman" w:eastAsia="Arial Unicode MS" w:hAnsi="Times New Roman" w:cs="Times New Roman"/>
          <w:sz w:val="22"/>
          <w:szCs w:val="22"/>
        </w:rPr>
        <w:t>off</w:t>
      </w:r>
      <w:proofErr w:type="spellEnd"/>
      <w:r w:rsidRPr="003B7071">
        <w:rPr>
          <w:rFonts w:ascii="Times New Roman" w:eastAsia="Arial Unicode MS" w:hAnsi="Times New Roman" w:cs="Times New Roman"/>
          <w:sz w:val="22"/>
          <w:szCs w:val="22"/>
        </w:rPr>
        <w:t xml:space="preserve"> or alienate the Saleable Area by way of sale, allotment, or any other recognized manner of transfer; have the </w:t>
      </w:r>
      <w:r w:rsidR="00CB6AB4" w:rsidRPr="003B7071">
        <w:rPr>
          <w:rFonts w:ascii="Times New Roman" w:eastAsia="Arial Unicode MS" w:hAnsi="Times New Roman" w:cs="Times New Roman"/>
          <w:sz w:val="22"/>
          <w:szCs w:val="22"/>
        </w:rPr>
        <w:t xml:space="preserve">joint </w:t>
      </w:r>
      <w:r w:rsidRPr="003B7071">
        <w:rPr>
          <w:rFonts w:ascii="Times New Roman" w:eastAsia="Arial Unicode MS" w:hAnsi="Times New Roman" w:cs="Times New Roman"/>
          <w:sz w:val="22"/>
          <w:szCs w:val="22"/>
        </w:rPr>
        <w:t>authority to determine pricing of the Saleable Area and car parking spaces to be developed on the Project Land</w:t>
      </w:r>
      <w:r w:rsidR="00295B95" w:rsidRPr="003B7071">
        <w:rPr>
          <w:rFonts w:ascii="Times New Roman" w:eastAsia="Arial Unicode MS" w:hAnsi="Times New Roman" w:cs="Times New Roman"/>
          <w:sz w:val="22"/>
          <w:szCs w:val="22"/>
        </w:rPr>
        <w:t>. Provided however, Parties agree that the price determination by the Parties shall be on reasonable grounds keeping in mind</w:t>
      </w:r>
      <w:r w:rsidR="00645DD4" w:rsidRPr="003B7071">
        <w:rPr>
          <w:rFonts w:ascii="Times New Roman" w:eastAsia="Arial Unicode MS" w:hAnsi="Times New Roman" w:cs="Times New Roman"/>
          <w:sz w:val="22"/>
          <w:szCs w:val="22"/>
        </w:rPr>
        <w:t>; (</w:t>
      </w:r>
      <w:proofErr w:type="gramStart"/>
      <w:r w:rsidR="00645DD4" w:rsidRPr="003B7071">
        <w:rPr>
          <w:rFonts w:ascii="Times New Roman" w:eastAsia="Arial Unicode MS" w:hAnsi="Times New Roman" w:cs="Times New Roman"/>
          <w:sz w:val="22"/>
          <w:szCs w:val="22"/>
        </w:rPr>
        <w:t xml:space="preserve">a) </w:t>
      </w:r>
      <w:r w:rsidR="00295B95" w:rsidRPr="003B7071">
        <w:rPr>
          <w:rFonts w:ascii="Times New Roman" w:eastAsia="Arial Unicode MS" w:hAnsi="Times New Roman" w:cs="Times New Roman"/>
          <w:sz w:val="22"/>
          <w:szCs w:val="22"/>
        </w:rPr>
        <w:t xml:space="preserve"> the</w:t>
      </w:r>
      <w:proofErr w:type="gramEnd"/>
      <w:r w:rsidR="00295B95" w:rsidRPr="003B7071">
        <w:rPr>
          <w:rFonts w:ascii="Times New Roman" w:eastAsia="Arial Unicode MS" w:hAnsi="Times New Roman" w:cs="Times New Roman"/>
          <w:sz w:val="22"/>
          <w:szCs w:val="22"/>
        </w:rPr>
        <w:t xml:space="preserve"> prevalent market conditions, </w:t>
      </w:r>
      <w:r w:rsidR="00645DD4" w:rsidRPr="003B7071">
        <w:rPr>
          <w:rFonts w:ascii="Times New Roman" w:eastAsia="Arial Unicode MS" w:hAnsi="Times New Roman" w:cs="Times New Roman"/>
          <w:sz w:val="22"/>
          <w:szCs w:val="22"/>
        </w:rPr>
        <w:t xml:space="preserve">(b) economic viability, (c) past experience of the Developer in determining the price for areas similar to the Project area. It is further clarified that in the event Parties are unable to agree on the pricing of the Saleable Area then all the Units shall be considered as unsold Units and provisions under </w:t>
      </w:r>
      <w:r w:rsidR="005D28A4" w:rsidRPr="003B7071">
        <w:rPr>
          <w:rFonts w:ascii="Times New Roman" w:eastAsia="Arial Unicode MS" w:hAnsi="Times New Roman" w:cs="Times New Roman"/>
          <w:sz w:val="22"/>
          <w:szCs w:val="22"/>
          <w:highlight w:val="green"/>
        </w:rPr>
        <w:t>Schedule (Revenue Shares)</w:t>
      </w:r>
      <w:r w:rsidR="005D28A4" w:rsidRPr="003B7071">
        <w:rPr>
          <w:rFonts w:ascii="Times New Roman" w:eastAsia="Arial Unicode MS" w:hAnsi="Times New Roman" w:cs="Times New Roman"/>
          <w:sz w:val="22"/>
          <w:szCs w:val="22"/>
        </w:rPr>
        <w:t xml:space="preserve"> </w:t>
      </w:r>
      <w:r w:rsidR="00645DD4" w:rsidRPr="003B7071">
        <w:rPr>
          <w:rFonts w:ascii="Times New Roman" w:eastAsia="Arial Unicode MS" w:hAnsi="Times New Roman" w:cs="Times New Roman"/>
          <w:sz w:val="22"/>
          <w:szCs w:val="22"/>
        </w:rPr>
        <w:t xml:space="preserve">shall </w:t>
      </w:r>
      <w:proofErr w:type="gramStart"/>
      <w:r w:rsidR="00645DD4" w:rsidRPr="003B7071">
        <w:rPr>
          <w:rFonts w:ascii="Times New Roman" w:eastAsia="Arial Unicode MS" w:hAnsi="Times New Roman" w:cs="Times New Roman"/>
          <w:sz w:val="22"/>
          <w:szCs w:val="22"/>
        </w:rPr>
        <w:t>apply</w:t>
      </w:r>
      <w:r w:rsidRPr="003B7071">
        <w:rPr>
          <w:rFonts w:ascii="Times New Roman" w:eastAsia="Arial Unicode MS" w:hAnsi="Times New Roman" w:cs="Times New Roman"/>
          <w:sz w:val="22"/>
          <w:szCs w:val="22"/>
        </w:rPr>
        <w:t>;</w:t>
      </w:r>
      <w:proofErr w:type="gramEnd"/>
    </w:p>
    <w:p w14:paraId="434ED4A6" w14:textId="77777777" w:rsidR="00871BE7" w:rsidRPr="007D4509" w:rsidRDefault="00871BE7" w:rsidP="006A02BC">
      <w:pPr>
        <w:pStyle w:val="ListParagraph"/>
        <w:widowControl w:val="0"/>
        <w:numPr>
          <w:ilvl w:val="0"/>
          <w:numId w:val="11"/>
        </w:numPr>
        <w:autoSpaceDE w:val="0"/>
        <w:autoSpaceDN w:val="0"/>
        <w:adjustRightInd w:val="0"/>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enter into agreements with Purchasers on such terms and conditions as deemed fit, to </w:t>
      </w:r>
      <w:r w:rsidRPr="007D4509">
        <w:rPr>
          <w:rFonts w:ascii="Times New Roman" w:eastAsia="Arial Unicode MS" w:hAnsi="Times New Roman" w:cs="Times New Roman"/>
          <w:sz w:val="22"/>
          <w:szCs w:val="22"/>
        </w:rPr>
        <w:lastRenderedPageBreak/>
        <w:t xml:space="preserve">receive the full and complete proceeds for the sale of the Saleable Area and give receipts upon receipt of the </w:t>
      </w:r>
      <w:proofErr w:type="gramStart"/>
      <w:r w:rsidRPr="007D4509">
        <w:rPr>
          <w:rFonts w:ascii="Times New Roman" w:eastAsia="Arial Unicode MS" w:hAnsi="Times New Roman" w:cs="Times New Roman"/>
          <w:sz w:val="22"/>
          <w:szCs w:val="22"/>
        </w:rPr>
        <w:t>same;</w:t>
      </w:r>
      <w:proofErr w:type="gramEnd"/>
    </w:p>
    <w:p w14:paraId="4240AFE8" w14:textId="77777777" w:rsidR="001122C5" w:rsidRPr="007D4509" w:rsidRDefault="001122C5" w:rsidP="006A02BC">
      <w:pPr>
        <w:pStyle w:val="ListParagraph"/>
        <w:widowControl w:val="0"/>
        <w:numPr>
          <w:ilvl w:val="0"/>
          <w:numId w:val="11"/>
        </w:numPr>
        <w:autoSpaceDE w:val="0"/>
        <w:autoSpaceDN w:val="0"/>
        <w:adjustRightInd w:val="0"/>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enter into arrangement</w:t>
      </w:r>
      <w:r w:rsidR="00A40536" w:rsidRPr="007D4509">
        <w:rPr>
          <w:rFonts w:ascii="Times New Roman" w:eastAsia="Arial Unicode MS" w:hAnsi="Times New Roman" w:cs="Times New Roman"/>
          <w:sz w:val="22"/>
          <w:szCs w:val="22"/>
        </w:rPr>
        <w:t xml:space="preserve"> with third party for promotional activity </w:t>
      </w:r>
      <w:r w:rsidR="00955AF0" w:rsidRPr="007D4509">
        <w:rPr>
          <w:rFonts w:ascii="Times New Roman" w:eastAsia="Arial Unicode MS" w:hAnsi="Times New Roman" w:cs="Times New Roman"/>
          <w:sz w:val="22"/>
          <w:szCs w:val="22"/>
        </w:rPr>
        <w:t xml:space="preserve">for the </w:t>
      </w:r>
      <w:proofErr w:type="gramStart"/>
      <w:r w:rsidR="00955AF0" w:rsidRPr="007D4509">
        <w:rPr>
          <w:rFonts w:ascii="Times New Roman" w:eastAsia="Arial Unicode MS" w:hAnsi="Times New Roman" w:cs="Times New Roman"/>
          <w:sz w:val="22"/>
          <w:szCs w:val="22"/>
        </w:rPr>
        <w:t>Project</w:t>
      </w:r>
      <w:r w:rsidR="00E4732C" w:rsidRPr="007D4509">
        <w:rPr>
          <w:rFonts w:ascii="Times New Roman" w:eastAsia="Arial Unicode MS" w:hAnsi="Times New Roman" w:cs="Times New Roman"/>
          <w:sz w:val="22"/>
          <w:szCs w:val="22"/>
        </w:rPr>
        <w:t>;</w:t>
      </w:r>
      <w:proofErr w:type="gramEnd"/>
      <w:r w:rsidR="00A40536" w:rsidRPr="007D4509">
        <w:rPr>
          <w:rFonts w:ascii="Times New Roman" w:eastAsia="Arial Unicode MS" w:hAnsi="Times New Roman" w:cs="Times New Roman"/>
          <w:sz w:val="22"/>
          <w:szCs w:val="22"/>
        </w:rPr>
        <w:t xml:space="preserve"> </w:t>
      </w:r>
    </w:p>
    <w:p w14:paraId="46A93BAF"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make payment and/ or receive the refund of all deposits to and from all public or Governmental Authorities or public or private utilities relating to the development of the Project Land paid by the Developer, in the manner the Developer may deem </w:t>
      </w:r>
      <w:proofErr w:type="gramStart"/>
      <w:r w:rsidRPr="007D4509">
        <w:rPr>
          <w:rFonts w:ascii="Times New Roman" w:eastAsia="Arial Unicode MS" w:hAnsi="Times New Roman" w:cs="Times New Roman"/>
          <w:sz w:val="22"/>
          <w:szCs w:val="22"/>
        </w:rPr>
        <w:t>fit;</w:t>
      </w:r>
      <w:proofErr w:type="gramEnd"/>
      <w:r w:rsidRPr="007D4509">
        <w:rPr>
          <w:rFonts w:ascii="Times New Roman" w:eastAsia="Arial Unicode MS" w:hAnsi="Times New Roman" w:cs="Times New Roman"/>
          <w:sz w:val="22"/>
          <w:szCs w:val="22"/>
        </w:rPr>
        <w:t xml:space="preserve"> </w:t>
      </w:r>
    </w:p>
    <w:p w14:paraId="656391B2" w14:textId="776E260C"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instruct </w:t>
      </w:r>
      <w:r w:rsidR="00390FA4" w:rsidRPr="007D4509">
        <w:rPr>
          <w:rFonts w:ascii="Times New Roman" w:eastAsia="Arial Unicode MS" w:hAnsi="Times New Roman" w:cs="Times New Roman"/>
          <w:sz w:val="22"/>
          <w:szCs w:val="22"/>
        </w:rPr>
        <w:t>MRPL</w:t>
      </w:r>
      <w:r w:rsidR="00EB022D" w:rsidRPr="007D4509">
        <w:rPr>
          <w:rFonts w:ascii="Times New Roman" w:eastAsia="Arial Unicode MS" w:hAnsi="Times New Roman" w:cs="Times New Roman"/>
          <w:sz w:val="22"/>
          <w:szCs w:val="22"/>
        </w:rPr>
        <w:t xml:space="preserve"> </w:t>
      </w:r>
      <w:r w:rsidRPr="007D4509">
        <w:rPr>
          <w:rFonts w:ascii="Times New Roman" w:eastAsia="Arial Unicode MS" w:hAnsi="Times New Roman" w:cs="Times New Roman"/>
          <w:sz w:val="22"/>
          <w:szCs w:val="22"/>
        </w:rPr>
        <w:t xml:space="preserve">to obtain the Approvals and renew or modify the said Approvals as per </w:t>
      </w:r>
      <w:r w:rsidR="00927691" w:rsidRPr="007D4509">
        <w:rPr>
          <w:rFonts w:ascii="Times New Roman" w:eastAsia="Arial Unicode MS" w:hAnsi="Times New Roman" w:cs="Times New Roman"/>
          <w:sz w:val="22"/>
          <w:szCs w:val="22"/>
        </w:rPr>
        <w:t xml:space="preserve">this Agreement or as required under Applicable </w:t>
      </w:r>
      <w:proofErr w:type="gramStart"/>
      <w:r w:rsidR="00927691" w:rsidRPr="007D4509">
        <w:rPr>
          <w:rFonts w:ascii="Times New Roman" w:eastAsia="Arial Unicode MS" w:hAnsi="Times New Roman" w:cs="Times New Roman"/>
          <w:sz w:val="22"/>
          <w:szCs w:val="22"/>
        </w:rPr>
        <w:t>Law</w:t>
      </w:r>
      <w:r w:rsidRPr="007D4509">
        <w:rPr>
          <w:rFonts w:ascii="Times New Roman" w:eastAsia="Arial Unicode MS" w:hAnsi="Times New Roman" w:cs="Times New Roman"/>
          <w:sz w:val="22"/>
          <w:szCs w:val="22"/>
        </w:rPr>
        <w:t>;</w:t>
      </w:r>
      <w:proofErr w:type="gramEnd"/>
    </w:p>
    <w:p w14:paraId="37D953CC"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make, modify, withdraw applications to the concerned Governmental Authority in respect of Approvals required for any infrastructure work, including levelling, water storage facilities, water mains, sewages, storm water drains, boundary walls, electrical sub-stations and all other common areas and facilities for the proposed buildings to be constructed on the Project Land and to carry out the same under the Approvals, sanctioned layout plan, or under order of any Governmental Authority and acquire all relevant Approvals for obtaining water and electricity connections and Approvals for cement, steel and other building materials, if any, as may be deemed fit and proper by the Developer;</w:t>
      </w:r>
    </w:p>
    <w:p w14:paraId="277095CC"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deal with, appear before and file applications, declarations, certificates and submit/ receive information with, as may be required by and under the Applicable Laws, any Governmental Authority in relation to the Project development and necessary for the full, free, uninterrupted and exclusive construction of buildings on the Project </w:t>
      </w:r>
      <w:proofErr w:type="gramStart"/>
      <w:r w:rsidRPr="007D4509">
        <w:rPr>
          <w:rFonts w:ascii="Times New Roman" w:eastAsia="Arial Unicode MS" w:hAnsi="Times New Roman" w:cs="Times New Roman"/>
          <w:sz w:val="22"/>
          <w:szCs w:val="22"/>
        </w:rPr>
        <w:t>Land;</w:t>
      </w:r>
      <w:proofErr w:type="gramEnd"/>
    </w:p>
    <w:p w14:paraId="252F8109"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hAnsi="Times New Roman" w:cs="Times New Roman"/>
          <w:sz w:val="22"/>
          <w:szCs w:val="22"/>
        </w:rPr>
        <w:t xml:space="preserve">surrender any portion of the Project Land (as may be required under the Applicable Laws) to the Governmental Authorities or any such area falling under the set-back area or under any reservation to the Governmental Authorities in the prescribed manner and to take all necessary steps in that regard and for the benefit of the Project and to make necessary </w:t>
      </w:r>
      <w:proofErr w:type="gramStart"/>
      <w:r w:rsidRPr="007D4509">
        <w:rPr>
          <w:rFonts w:ascii="Times New Roman" w:hAnsi="Times New Roman" w:cs="Times New Roman"/>
          <w:sz w:val="22"/>
          <w:szCs w:val="22"/>
        </w:rPr>
        <w:t>correspondences;</w:t>
      </w:r>
      <w:proofErr w:type="gramEnd"/>
    </w:p>
    <w:p w14:paraId="2A760C83" w14:textId="5013FAD7" w:rsidR="00871BE7" w:rsidRPr="007D4509" w:rsidRDefault="00CB6AB4"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Pr>
          <w:rFonts w:ascii="Times New Roman" w:hAnsi="Times New Roman" w:cs="Times New Roman"/>
          <w:sz w:val="22"/>
          <w:szCs w:val="22"/>
        </w:rPr>
        <w:t xml:space="preserve">Subject to terms stated herein, </w:t>
      </w:r>
      <w:r w:rsidR="00871BE7" w:rsidRPr="007D4509">
        <w:rPr>
          <w:rFonts w:ascii="Times New Roman" w:hAnsi="Times New Roman" w:cs="Times New Roman"/>
          <w:sz w:val="22"/>
          <w:szCs w:val="22"/>
        </w:rPr>
        <w:t>create</w:t>
      </w:r>
      <w:r w:rsidR="00871BE7" w:rsidRPr="007D4509">
        <w:rPr>
          <w:rFonts w:ascii="Times New Roman" w:eastAsia="Arial Unicode MS" w:hAnsi="Times New Roman" w:cs="Times New Roman"/>
          <w:sz w:val="22"/>
          <w:szCs w:val="22"/>
        </w:rPr>
        <w:t xml:space="preserve"> mortgage on the Project Land or any part thereof to raise </w:t>
      </w:r>
      <w:r w:rsidR="00AD4DF0" w:rsidRPr="007D4509">
        <w:rPr>
          <w:rFonts w:ascii="Times New Roman" w:eastAsia="Arial Unicode MS" w:hAnsi="Times New Roman" w:cs="Times New Roman"/>
          <w:sz w:val="22"/>
          <w:szCs w:val="22"/>
        </w:rPr>
        <w:t>Project/</w:t>
      </w:r>
      <w:r w:rsidR="00871BE7" w:rsidRPr="007D4509">
        <w:rPr>
          <w:rFonts w:ascii="Times New Roman" w:eastAsia="Arial Unicode MS" w:hAnsi="Times New Roman" w:cs="Times New Roman"/>
          <w:sz w:val="22"/>
          <w:szCs w:val="22"/>
        </w:rPr>
        <w:t xml:space="preserve">construction </w:t>
      </w:r>
      <w:r w:rsidR="0046281D" w:rsidRPr="007D4509">
        <w:rPr>
          <w:rFonts w:ascii="Times New Roman" w:eastAsia="Arial Unicode MS" w:hAnsi="Times New Roman" w:cs="Times New Roman"/>
          <w:sz w:val="22"/>
          <w:szCs w:val="22"/>
        </w:rPr>
        <w:t>funding/</w:t>
      </w:r>
      <w:r w:rsidR="00871BE7" w:rsidRPr="007D4509">
        <w:rPr>
          <w:rFonts w:ascii="Times New Roman" w:eastAsia="Arial Unicode MS" w:hAnsi="Times New Roman" w:cs="Times New Roman"/>
          <w:sz w:val="22"/>
          <w:szCs w:val="22"/>
        </w:rPr>
        <w:t xml:space="preserve">finance for this Project and call upon </w:t>
      </w:r>
      <w:r w:rsidR="00390FA4" w:rsidRPr="007D4509">
        <w:rPr>
          <w:rFonts w:ascii="Times New Roman" w:eastAsia="Arial Unicode MS" w:hAnsi="Times New Roman" w:cs="Times New Roman"/>
          <w:sz w:val="22"/>
          <w:szCs w:val="22"/>
        </w:rPr>
        <w:t>MRPL</w:t>
      </w:r>
      <w:r w:rsidR="00C5317C" w:rsidRPr="007D4509">
        <w:rPr>
          <w:rFonts w:ascii="Times New Roman" w:eastAsia="Arial Unicode MS" w:hAnsi="Times New Roman" w:cs="Times New Roman"/>
          <w:sz w:val="22"/>
          <w:szCs w:val="22"/>
        </w:rPr>
        <w:t xml:space="preserve"> and the </w:t>
      </w:r>
      <w:proofErr w:type="gramStart"/>
      <w:r w:rsidR="00C5317C" w:rsidRPr="007D4509">
        <w:rPr>
          <w:rFonts w:ascii="Times New Roman" w:eastAsia="Arial Unicode MS" w:hAnsi="Times New Roman" w:cs="Times New Roman"/>
          <w:sz w:val="22"/>
          <w:szCs w:val="22"/>
        </w:rPr>
        <w:t>Land Owners</w:t>
      </w:r>
      <w:proofErr w:type="gramEnd"/>
      <w:r w:rsidR="00C5317C" w:rsidRPr="007D4509">
        <w:rPr>
          <w:rFonts w:ascii="Times New Roman" w:eastAsia="Arial Unicode MS" w:hAnsi="Times New Roman" w:cs="Times New Roman"/>
          <w:sz w:val="22"/>
          <w:szCs w:val="22"/>
        </w:rPr>
        <w:t xml:space="preserve"> </w:t>
      </w:r>
      <w:r w:rsidR="00871BE7" w:rsidRPr="007D4509">
        <w:rPr>
          <w:rFonts w:ascii="Times New Roman" w:eastAsia="Arial Unicode MS" w:hAnsi="Times New Roman" w:cs="Times New Roman"/>
          <w:sz w:val="22"/>
          <w:szCs w:val="22"/>
        </w:rPr>
        <w:t>to execute all documents, mortgage deeds, no objection certificates, declaration, affidavits, powers of attorney,</w:t>
      </w:r>
      <w:r w:rsidR="00AE2BF6" w:rsidRPr="007D4509">
        <w:rPr>
          <w:rFonts w:ascii="Times New Roman" w:eastAsia="Arial Unicode MS" w:hAnsi="Times New Roman" w:cs="Times New Roman"/>
          <w:sz w:val="22"/>
          <w:szCs w:val="22"/>
        </w:rPr>
        <w:t xml:space="preserve"> filling of necessary charge documents with ROC (vide CHG1)</w:t>
      </w:r>
      <w:r w:rsidR="00871BE7" w:rsidRPr="007D4509">
        <w:rPr>
          <w:rFonts w:ascii="Times New Roman" w:eastAsia="Arial Unicode MS" w:hAnsi="Times New Roman" w:cs="Times New Roman"/>
          <w:sz w:val="22"/>
          <w:szCs w:val="22"/>
        </w:rPr>
        <w:t xml:space="preserve"> etc. as may be required by the lender to record or create</w:t>
      </w:r>
      <w:r w:rsidR="00AE2BF6" w:rsidRPr="007D4509">
        <w:rPr>
          <w:rFonts w:ascii="Times New Roman" w:eastAsia="Arial Unicode MS" w:hAnsi="Times New Roman" w:cs="Times New Roman"/>
          <w:sz w:val="22"/>
          <w:szCs w:val="22"/>
        </w:rPr>
        <w:t xml:space="preserve"> &amp; perfect</w:t>
      </w:r>
      <w:r w:rsidR="00871BE7" w:rsidRPr="007D4509">
        <w:rPr>
          <w:rFonts w:ascii="Times New Roman" w:eastAsia="Arial Unicode MS" w:hAnsi="Times New Roman" w:cs="Times New Roman"/>
          <w:sz w:val="22"/>
          <w:szCs w:val="22"/>
        </w:rPr>
        <w:t xml:space="preserve"> such mortgage</w:t>
      </w:r>
      <w:r w:rsidR="00341772" w:rsidRPr="007D4509">
        <w:rPr>
          <w:rFonts w:ascii="Times New Roman" w:eastAsia="Arial Unicode MS" w:hAnsi="Times New Roman" w:cs="Times New Roman"/>
          <w:sz w:val="22"/>
          <w:szCs w:val="22"/>
        </w:rPr>
        <w:t>, in accordance with the terms of this Agreement</w:t>
      </w:r>
      <w:r w:rsidR="00871BE7" w:rsidRPr="007D4509">
        <w:rPr>
          <w:rFonts w:ascii="Times New Roman" w:eastAsia="Arial Unicode MS" w:hAnsi="Times New Roman" w:cs="Times New Roman"/>
          <w:sz w:val="22"/>
          <w:szCs w:val="22"/>
        </w:rPr>
        <w:t>;</w:t>
      </w:r>
    </w:p>
    <w:p w14:paraId="0DCADA0E"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execute all necessary, legal and statutory writings, agreements and documentations for the exercise of the Development Rights and in connection with all the Marketing, leasing, licensing or sale of the premises to be constructed on the Project Land as envisaged herein including but not limited to brokerage </w:t>
      </w:r>
      <w:proofErr w:type="gramStart"/>
      <w:r w:rsidRPr="007D4509">
        <w:rPr>
          <w:rFonts w:ascii="Times New Roman" w:eastAsia="Arial Unicode MS" w:hAnsi="Times New Roman" w:cs="Times New Roman"/>
          <w:sz w:val="22"/>
          <w:szCs w:val="22"/>
        </w:rPr>
        <w:t>agreements;</w:t>
      </w:r>
      <w:proofErr w:type="gramEnd"/>
    </w:p>
    <w:p w14:paraId="3A1C041B" w14:textId="004CDB8F"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set up, install and make provision for the various facilities / services at the Project as may be required under the Applicable Laws and/or rules made there under, demarcate the common areas and facilities, and the limited common areas and facilities in the Project, as per the lay out plan and to file and register all requisite deeds and documents under the </w:t>
      </w:r>
      <w:r w:rsidR="00CB6AB4">
        <w:rPr>
          <w:rFonts w:ascii="Times New Roman" w:eastAsia="Arial Unicode MS" w:hAnsi="Times New Roman" w:cs="Times New Roman"/>
          <w:sz w:val="22"/>
          <w:szCs w:val="22"/>
        </w:rPr>
        <w:t xml:space="preserve">Applicable Law </w:t>
      </w:r>
      <w:r w:rsidRPr="007D4509">
        <w:rPr>
          <w:rFonts w:ascii="Times New Roman" w:eastAsia="Arial Unicode MS" w:hAnsi="Times New Roman" w:cs="Times New Roman"/>
          <w:sz w:val="22"/>
          <w:szCs w:val="22"/>
        </w:rPr>
        <w:t xml:space="preserve">including the deed of </w:t>
      </w:r>
      <w:proofErr w:type="gramStart"/>
      <w:r w:rsidRPr="007D4509">
        <w:rPr>
          <w:rFonts w:ascii="Times New Roman" w:eastAsia="Arial Unicode MS" w:hAnsi="Times New Roman" w:cs="Times New Roman"/>
          <w:sz w:val="22"/>
          <w:szCs w:val="22"/>
        </w:rPr>
        <w:t>declaration;</w:t>
      </w:r>
      <w:proofErr w:type="gramEnd"/>
      <w:r w:rsidRPr="007D4509">
        <w:rPr>
          <w:rFonts w:ascii="Times New Roman" w:eastAsia="Arial Unicode MS" w:hAnsi="Times New Roman" w:cs="Times New Roman"/>
          <w:sz w:val="22"/>
          <w:szCs w:val="22"/>
        </w:rPr>
        <w:t xml:space="preserve"> </w:t>
      </w:r>
    </w:p>
    <w:p w14:paraId="5FD6626A"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manage/maintain the Project/Project Land and the property and facilities/common areas constructed upon the Project Land and/or to transfer/assign right to maintenance to any Third Party and to retain all benefits, considerations etc. accruing from such maintenance of the </w:t>
      </w:r>
      <w:proofErr w:type="gramStart"/>
      <w:r w:rsidRPr="007D4509">
        <w:rPr>
          <w:rFonts w:ascii="Times New Roman" w:eastAsia="Arial Unicode MS" w:hAnsi="Times New Roman" w:cs="Times New Roman"/>
          <w:sz w:val="22"/>
          <w:szCs w:val="22"/>
        </w:rPr>
        <w:t>Project;</w:t>
      </w:r>
      <w:proofErr w:type="gramEnd"/>
    </w:p>
    <w:p w14:paraId="3E8A57D9"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lastRenderedPageBreak/>
        <w:t>take appropriate actions, steps and seek compliances and exemptions under the provisions of the Applicable Laws</w:t>
      </w:r>
      <w:r w:rsidR="00341772" w:rsidRPr="007D4509">
        <w:rPr>
          <w:rFonts w:ascii="Times New Roman" w:eastAsia="Arial Unicode MS" w:hAnsi="Times New Roman" w:cs="Times New Roman"/>
          <w:sz w:val="22"/>
          <w:szCs w:val="22"/>
        </w:rPr>
        <w:t xml:space="preserve"> in relation to the </w:t>
      </w:r>
      <w:proofErr w:type="gramStart"/>
      <w:r w:rsidR="00341772" w:rsidRPr="007D4509">
        <w:rPr>
          <w:rFonts w:ascii="Times New Roman" w:eastAsia="Arial Unicode MS" w:hAnsi="Times New Roman" w:cs="Times New Roman"/>
          <w:sz w:val="22"/>
          <w:szCs w:val="22"/>
        </w:rPr>
        <w:t>Project</w:t>
      </w:r>
      <w:r w:rsidRPr="007D4509">
        <w:rPr>
          <w:rFonts w:ascii="Times New Roman" w:eastAsia="Arial Unicode MS" w:hAnsi="Times New Roman" w:cs="Times New Roman"/>
          <w:sz w:val="22"/>
          <w:szCs w:val="22"/>
        </w:rPr>
        <w:t>;</w:t>
      </w:r>
      <w:proofErr w:type="gramEnd"/>
      <w:r w:rsidRPr="007D4509">
        <w:rPr>
          <w:rFonts w:ascii="Times New Roman" w:eastAsia="Arial Unicode MS" w:hAnsi="Times New Roman" w:cs="Times New Roman"/>
          <w:sz w:val="22"/>
          <w:szCs w:val="22"/>
        </w:rPr>
        <w:t xml:space="preserve"> </w:t>
      </w:r>
    </w:p>
    <w:p w14:paraId="5C58E36A" w14:textId="77777777" w:rsidR="00871BE7" w:rsidRPr="007D4509" w:rsidRDefault="00871B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generally, do any and all other acts, deeds and things that may be required for the exercise of the Development Rights as more elaborately stated in this Agreement and all acts, deeds and things that may be required for the development, construction and implementation of the Project and for compliance with the terms of this </w:t>
      </w:r>
      <w:proofErr w:type="gramStart"/>
      <w:r w:rsidRPr="007D4509">
        <w:rPr>
          <w:rFonts w:ascii="Times New Roman" w:hAnsi="Times New Roman" w:cs="Times New Roman"/>
          <w:sz w:val="22"/>
          <w:szCs w:val="22"/>
        </w:rPr>
        <w:t>Agreement</w:t>
      </w:r>
      <w:r w:rsidRPr="007D4509">
        <w:rPr>
          <w:rFonts w:ascii="Times New Roman" w:eastAsia="Arial Unicode MS" w:hAnsi="Times New Roman" w:cs="Times New Roman"/>
          <w:sz w:val="22"/>
          <w:szCs w:val="22"/>
        </w:rPr>
        <w:t>;</w:t>
      </w:r>
      <w:proofErr w:type="gramEnd"/>
    </w:p>
    <w:p w14:paraId="59195391" w14:textId="6AA85A5A" w:rsidR="00C004E7" w:rsidRPr="007D4509" w:rsidRDefault="00C004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give receipts and upon execution of the definitive documents in favour of P</w:t>
      </w:r>
      <w:r w:rsidR="00703F41" w:rsidRPr="007D4509">
        <w:rPr>
          <w:rFonts w:ascii="Times New Roman" w:eastAsia="Arial Unicode MS" w:hAnsi="Times New Roman" w:cs="Times New Roman"/>
          <w:sz w:val="22"/>
          <w:szCs w:val="22"/>
        </w:rPr>
        <w:t>urchasers</w:t>
      </w:r>
      <w:r w:rsidRPr="007D4509">
        <w:rPr>
          <w:rFonts w:ascii="Times New Roman" w:eastAsia="Arial Unicode MS" w:hAnsi="Times New Roman" w:cs="Times New Roman"/>
          <w:sz w:val="22"/>
          <w:szCs w:val="22"/>
        </w:rPr>
        <w:t>; hand over ownership, possession, use or occupation of the Saleable Area, car parking spaces</w:t>
      </w:r>
      <w:r w:rsidR="005C2FA2" w:rsidRPr="007D4509">
        <w:rPr>
          <w:rFonts w:ascii="Times New Roman" w:eastAsia="Arial Unicode MS" w:hAnsi="Times New Roman" w:cs="Times New Roman"/>
          <w:sz w:val="22"/>
          <w:szCs w:val="22"/>
        </w:rPr>
        <w:t xml:space="preserve">, </w:t>
      </w:r>
      <w:r w:rsidRPr="007D4509">
        <w:rPr>
          <w:rFonts w:ascii="Times New Roman" w:eastAsia="Arial Unicode MS" w:hAnsi="Times New Roman" w:cs="Times New Roman"/>
          <w:sz w:val="22"/>
          <w:szCs w:val="22"/>
        </w:rPr>
        <w:t xml:space="preserve">and wherever required </w:t>
      </w:r>
      <w:r w:rsidR="00CB6AB4">
        <w:rPr>
          <w:rFonts w:ascii="Times New Roman" w:eastAsia="Arial Unicode MS" w:hAnsi="Times New Roman" w:cs="Times New Roman"/>
          <w:sz w:val="22"/>
          <w:szCs w:val="22"/>
        </w:rPr>
        <w:t xml:space="preserve">subject to Applicable Law </w:t>
      </w:r>
      <w:r w:rsidRPr="007D4509">
        <w:rPr>
          <w:rFonts w:ascii="Times New Roman" w:eastAsia="Arial Unicode MS" w:hAnsi="Times New Roman" w:cs="Times New Roman"/>
          <w:sz w:val="22"/>
          <w:szCs w:val="22"/>
        </w:rPr>
        <w:t>proportionate undivided interest in the land u</w:t>
      </w:r>
      <w:r w:rsidR="00703F41" w:rsidRPr="007D4509">
        <w:rPr>
          <w:rFonts w:ascii="Times New Roman" w:eastAsia="Arial Unicode MS" w:hAnsi="Times New Roman" w:cs="Times New Roman"/>
          <w:sz w:val="22"/>
          <w:szCs w:val="22"/>
        </w:rPr>
        <w:t xml:space="preserve">nderneath </w:t>
      </w:r>
      <w:proofErr w:type="gramStart"/>
      <w:r w:rsidR="00703F41" w:rsidRPr="007D4509">
        <w:rPr>
          <w:rFonts w:ascii="Times New Roman" w:eastAsia="Arial Unicode MS" w:hAnsi="Times New Roman" w:cs="Times New Roman"/>
          <w:sz w:val="22"/>
          <w:szCs w:val="22"/>
        </w:rPr>
        <w:t>i.e.</w:t>
      </w:r>
      <w:proofErr w:type="gramEnd"/>
      <w:r w:rsidR="00703F41" w:rsidRPr="007D4509">
        <w:rPr>
          <w:rFonts w:ascii="Times New Roman" w:eastAsia="Arial Unicode MS" w:hAnsi="Times New Roman" w:cs="Times New Roman"/>
          <w:sz w:val="22"/>
          <w:szCs w:val="22"/>
        </w:rPr>
        <w:t xml:space="preserve"> the Project Land</w:t>
      </w:r>
      <w:r w:rsidRPr="007D4509">
        <w:rPr>
          <w:rFonts w:ascii="Times New Roman" w:eastAsia="Arial Unicode MS" w:hAnsi="Times New Roman" w:cs="Times New Roman"/>
          <w:sz w:val="22"/>
          <w:szCs w:val="22"/>
        </w:rPr>
        <w:t xml:space="preserve"> without any further reference to </w:t>
      </w:r>
      <w:r w:rsidR="00390FA4" w:rsidRPr="007D4509">
        <w:rPr>
          <w:rFonts w:ascii="Times New Roman" w:eastAsia="Arial Unicode MS" w:hAnsi="Times New Roman" w:cs="Times New Roman"/>
          <w:sz w:val="22"/>
          <w:szCs w:val="22"/>
        </w:rPr>
        <w:t>MRPL</w:t>
      </w:r>
      <w:r w:rsidRPr="007D4509">
        <w:rPr>
          <w:rFonts w:ascii="Times New Roman" w:eastAsia="Arial Unicode MS" w:hAnsi="Times New Roman" w:cs="Times New Roman"/>
          <w:sz w:val="22"/>
          <w:szCs w:val="22"/>
        </w:rPr>
        <w:t>;</w:t>
      </w:r>
    </w:p>
    <w:p w14:paraId="3BA7B765" w14:textId="77777777" w:rsidR="00E352C1" w:rsidRPr="007D4509" w:rsidRDefault="00C004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carry out and comply with all the conditions contained in the Approvals as may be obtained from time to </w:t>
      </w:r>
      <w:proofErr w:type="gramStart"/>
      <w:r w:rsidRPr="007D4509">
        <w:rPr>
          <w:rFonts w:ascii="Times New Roman" w:eastAsia="Arial Unicode MS" w:hAnsi="Times New Roman" w:cs="Times New Roman"/>
          <w:sz w:val="22"/>
          <w:szCs w:val="22"/>
        </w:rPr>
        <w:t>time;</w:t>
      </w:r>
      <w:proofErr w:type="gramEnd"/>
      <w:r w:rsidRPr="007D4509">
        <w:rPr>
          <w:rFonts w:ascii="Times New Roman" w:eastAsia="Arial Unicode MS" w:hAnsi="Times New Roman" w:cs="Times New Roman"/>
          <w:sz w:val="22"/>
          <w:szCs w:val="22"/>
        </w:rPr>
        <w:t xml:space="preserve"> </w:t>
      </w:r>
    </w:p>
    <w:p w14:paraId="2C336FBD" w14:textId="271D7B53" w:rsidR="006D75BB" w:rsidRPr="007D4509" w:rsidRDefault="00E352C1"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hAnsi="Times New Roman" w:cs="Times New Roman"/>
          <w:sz w:val="22"/>
          <w:szCs w:val="22"/>
        </w:rPr>
        <w:t xml:space="preserve">carry out any and all other acts, deeds and things that may be required for the implementation and completion of the </w:t>
      </w:r>
      <w:proofErr w:type="gramStart"/>
      <w:r w:rsidRPr="007D4509">
        <w:rPr>
          <w:rFonts w:ascii="Times New Roman" w:hAnsi="Times New Roman" w:cs="Times New Roman"/>
          <w:sz w:val="22"/>
          <w:szCs w:val="22"/>
        </w:rPr>
        <w:t>Project</w:t>
      </w:r>
      <w:r w:rsidR="00CB6AB4">
        <w:rPr>
          <w:rFonts w:ascii="Times New Roman" w:hAnsi="Times New Roman" w:cs="Times New Roman"/>
          <w:sz w:val="22"/>
          <w:szCs w:val="22"/>
        </w:rPr>
        <w:t xml:space="preserve"> </w:t>
      </w:r>
      <w:r w:rsidR="006D75BB" w:rsidRPr="007D4509">
        <w:rPr>
          <w:rFonts w:ascii="Times New Roman" w:hAnsi="Times New Roman" w:cs="Times New Roman"/>
          <w:sz w:val="22"/>
          <w:szCs w:val="22"/>
        </w:rPr>
        <w:t>;</w:t>
      </w:r>
      <w:proofErr w:type="gramEnd"/>
      <w:r w:rsidR="006D75BB" w:rsidRPr="007D4509">
        <w:rPr>
          <w:rFonts w:ascii="Times New Roman" w:hAnsi="Times New Roman" w:cs="Times New Roman"/>
          <w:sz w:val="22"/>
          <w:szCs w:val="22"/>
        </w:rPr>
        <w:t xml:space="preserve"> and</w:t>
      </w:r>
    </w:p>
    <w:p w14:paraId="4C527B87" w14:textId="3074CBB7" w:rsidR="006D75BB" w:rsidRPr="007D4509" w:rsidRDefault="00C004E7" w:rsidP="006A02BC">
      <w:pPr>
        <w:pStyle w:val="ListParagraph"/>
        <w:numPr>
          <w:ilvl w:val="0"/>
          <w:numId w:val="11"/>
        </w:numPr>
        <w:spacing w:after="240" w:line="240" w:lineRule="auto"/>
        <w:ind w:left="1418" w:hanging="698"/>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assign all benefits, rights and obligations forming part of the Development Rights (in whole or in part) in favour of any Affiliate</w:t>
      </w:r>
      <w:r w:rsidRPr="007D4509">
        <w:rPr>
          <w:rFonts w:ascii="Times New Roman" w:hAnsi="Times New Roman" w:cs="Times New Roman"/>
          <w:sz w:val="22"/>
          <w:szCs w:val="22"/>
          <w:lang w:val="en-GB"/>
        </w:rPr>
        <w:t xml:space="preserve"> </w:t>
      </w:r>
      <w:r w:rsidRPr="007D4509">
        <w:rPr>
          <w:rFonts w:ascii="Times New Roman" w:eastAsia="Arial Unicode MS" w:hAnsi="Times New Roman" w:cs="Times New Roman"/>
          <w:sz w:val="22"/>
          <w:szCs w:val="22"/>
        </w:rPr>
        <w:t xml:space="preserve">of the Developer </w:t>
      </w:r>
      <w:r w:rsidR="00341772" w:rsidRPr="007D4509">
        <w:rPr>
          <w:rFonts w:ascii="Times New Roman" w:eastAsia="Arial Unicode MS" w:hAnsi="Times New Roman" w:cs="Times New Roman"/>
          <w:sz w:val="22"/>
          <w:szCs w:val="22"/>
        </w:rPr>
        <w:t xml:space="preserve">after providing a written intimation to </w:t>
      </w:r>
      <w:r w:rsidR="00390FA4" w:rsidRPr="007D4509">
        <w:rPr>
          <w:rFonts w:ascii="Times New Roman" w:eastAsia="Arial Unicode MS" w:hAnsi="Times New Roman" w:cs="Times New Roman"/>
          <w:sz w:val="22"/>
          <w:szCs w:val="22"/>
        </w:rPr>
        <w:t>MRPL</w:t>
      </w:r>
      <w:r w:rsidR="00341772" w:rsidRPr="007D4509">
        <w:rPr>
          <w:rFonts w:ascii="Times New Roman" w:eastAsia="Arial Unicode MS" w:hAnsi="Times New Roman" w:cs="Times New Roman"/>
          <w:sz w:val="22"/>
          <w:szCs w:val="22"/>
        </w:rPr>
        <w:t xml:space="preserve"> and to a </w:t>
      </w:r>
      <w:r w:rsidR="000B6594" w:rsidRPr="007D4509">
        <w:rPr>
          <w:rFonts w:ascii="Times New Roman" w:eastAsia="Arial Unicode MS" w:hAnsi="Times New Roman" w:cs="Times New Roman"/>
          <w:sz w:val="22"/>
          <w:szCs w:val="22"/>
        </w:rPr>
        <w:t>third party</w:t>
      </w:r>
      <w:r w:rsidR="00341772" w:rsidRPr="007D4509">
        <w:rPr>
          <w:rFonts w:ascii="Times New Roman" w:eastAsia="Arial Unicode MS" w:hAnsi="Times New Roman" w:cs="Times New Roman"/>
          <w:sz w:val="22"/>
          <w:szCs w:val="22"/>
        </w:rPr>
        <w:t xml:space="preserve"> after taking a prior written consent from </w:t>
      </w:r>
      <w:proofErr w:type="gramStart"/>
      <w:r w:rsidR="00390FA4" w:rsidRPr="007D4509">
        <w:rPr>
          <w:rFonts w:ascii="Times New Roman" w:eastAsia="Arial Unicode MS" w:hAnsi="Times New Roman" w:cs="Times New Roman"/>
          <w:sz w:val="22"/>
          <w:szCs w:val="22"/>
        </w:rPr>
        <w:t>MRPL</w:t>
      </w:r>
      <w:r w:rsidR="00E4732C" w:rsidRPr="007D4509">
        <w:rPr>
          <w:rFonts w:ascii="Times New Roman" w:eastAsia="Arial Unicode MS" w:hAnsi="Times New Roman" w:cs="Times New Roman"/>
          <w:sz w:val="22"/>
          <w:szCs w:val="22"/>
        </w:rPr>
        <w:t>;</w:t>
      </w:r>
      <w:proofErr w:type="gramEnd"/>
      <w:r w:rsidR="001A0AD3" w:rsidRPr="007D4509">
        <w:rPr>
          <w:rFonts w:ascii="Times New Roman" w:eastAsia="Arial Unicode MS" w:hAnsi="Times New Roman" w:cs="Times New Roman"/>
          <w:sz w:val="22"/>
          <w:szCs w:val="22"/>
        </w:rPr>
        <w:t xml:space="preserve"> </w:t>
      </w:r>
    </w:p>
    <w:p w14:paraId="1359CA07" w14:textId="44CB8B19" w:rsidR="009321DE" w:rsidRPr="007D4509" w:rsidRDefault="00C51095" w:rsidP="006A02BC">
      <w:pPr>
        <w:pStyle w:val="Text05Hanging"/>
        <w:numPr>
          <w:ilvl w:val="1"/>
          <w:numId w:val="4"/>
        </w:numPr>
        <w:ind w:left="720" w:hanging="720"/>
        <w:rPr>
          <w:b/>
          <w:sz w:val="22"/>
          <w:szCs w:val="22"/>
        </w:rPr>
      </w:pPr>
      <w:r w:rsidRPr="007D4509">
        <w:rPr>
          <w:rFonts w:eastAsia="Arial Unicode MS"/>
          <w:sz w:val="22"/>
          <w:szCs w:val="22"/>
        </w:rPr>
        <w:t>“</w:t>
      </w:r>
      <w:r w:rsidRPr="007D4509">
        <w:rPr>
          <w:rFonts w:eastAsia="Arial Unicode MS"/>
          <w:b/>
          <w:bCs/>
          <w:sz w:val="22"/>
          <w:szCs w:val="22"/>
        </w:rPr>
        <w:t>Development Risk</w:t>
      </w:r>
      <w:r w:rsidRPr="007D4509">
        <w:rPr>
          <w:rFonts w:eastAsia="Arial Unicode MS"/>
          <w:sz w:val="22"/>
          <w:szCs w:val="22"/>
        </w:rPr>
        <w:t xml:space="preserve">” shall mean the occurrence of any of the following events (a) any defect/ claim/ dispute over the title of the Project Land which may be raised by any </w:t>
      </w:r>
      <w:r w:rsidR="00A14738" w:rsidRPr="007D4509">
        <w:rPr>
          <w:rFonts w:eastAsia="Arial Unicode MS"/>
          <w:sz w:val="22"/>
          <w:szCs w:val="22"/>
        </w:rPr>
        <w:t xml:space="preserve">Person </w:t>
      </w:r>
      <w:r w:rsidRPr="007D4509">
        <w:rPr>
          <w:rFonts w:eastAsia="Arial Unicode MS"/>
          <w:sz w:val="22"/>
          <w:szCs w:val="22"/>
        </w:rPr>
        <w:t xml:space="preserve">during the course of the Project, including in respect of possession; and/ or (b) revocation, cancellation, modification or any other challenge/ impediment to the GPA or subsistence thereof for any reasons; </w:t>
      </w:r>
      <w:r w:rsidR="00D70DA9" w:rsidRPr="007D4509">
        <w:rPr>
          <w:rFonts w:eastAsia="Arial Unicode MS"/>
          <w:sz w:val="22"/>
          <w:szCs w:val="22"/>
        </w:rPr>
        <w:t>and/or (</w:t>
      </w:r>
      <w:r w:rsidR="00290FD7" w:rsidRPr="007D4509">
        <w:rPr>
          <w:rFonts w:eastAsia="Arial Unicode MS"/>
          <w:sz w:val="22"/>
          <w:szCs w:val="22"/>
        </w:rPr>
        <w:t>c</w:t>
      </w:r>
      <w:r w:rsidR="00D70DA9" w:rsidRPr="007D4509">
        <w:rPr>
          <w:rFonts w:eastAsia="Arial Unicode MS"/>
          <w:sz w:val="22"/>
          <w:szCs w:val="22"/>
        </w:rPr>
        <w:t xml:space="preserve">) any </w:t>
      </w:r>
      <w:r w:rsidR="005465C8" w:rsidRPr="007D4509">
        <w:rPr>
          <w:rFonts w:eastAsia="Arial Unicode MS"/>
          <w:sz w:val="22"/>
          <w:szCs w:val="22"/>
        </w:rPr>
        <w:t xml:space="preserve">revocation, cancellation, modification or any other challenge/ impediment on the </w:t>
      </w:r>
      <w:r w:rsidR="00390FA4" w:rsidRPr="007D4509">
        <w:rPr>
          <w:rFonts w:eastAsia="Arial Unicode MS"/>
          <w:sz w:val="22"/>
          <w:szCs w:val="22"/>
        </w:rPr>
        <w:t>MRPL</w:t>
      </w:r>
      <w:r w:rsidR="00D70DA9" w:rsidRPr="007D4509">
        <w:rPr>
          <w:rFonts w:eastAsia="Arial Unicode MS"/>
          <w:sz w:val="22"/>
          <w:szCs w:val="22"/>
        </w:rPr>
        <w:t xml:space="preserve"> License and/or DTCP Permission</w:t>
      </w:r>
      <w:r w:rsidR="00D70DA9" w:rsidRPr="007D4509">
        <w:rPr>
          <w:sz w:val="22"/>
          <w:szCs w:val="22"/>
        </w:rPr>
        <w:t xml:space="preserve">, which has a prejudicial impact on the Development Rights of the Developer set forth under this Agreement </w:t>
      </w:r>
      <w:r w:rsidR="00DE6A35" w:rsidRPr="007D4509">
        <w:rPr>
          <w:sz w:val="22"/>
          <w:szCs w:val="22"/>
        </w:rPr>
        <w:t>or the ability of the Developer to develop the Project in accordance with this Agreement</w:t>
      </w:r>
      <w:r w:rsidRPr="007D4509">
        <w:rPr>
          <w:rFonts w:eastAsia="Arial Unicode MS"/>
          <w:sz w:val="22"/>
          <w:szCs w:val="22"/>
        </w:rPr>
        <w:t>;</w:t>
      </w:r>
      <w:r w:rsidR="00A20C91" w:rsidRPr="007D4509">
        <w:rPr>
          <w:rFonts w:eastAsia="Arial Unicode MS"/>
          <w:sz w:val="22"/>
          <w:szCs w:val="22"/>
        </w:rPr>
        <w:t xml:space="preserve"> and/or</w:t>
      </w:r>
      <w:r w:rsidR="003E61F3" w:rsidRPr="007D4509">
        <w:rPr>
          <w:rFonts w:eastAsia="Arial Unicode MS"/>
          <w:sz w:val="22"/>
          <w:szCs w:val="22"/>
        </w:rPr>
        <w:t xml:space="preserve"> (</w:t>
      </w:r>
      <w:r w:rsidR="00290FD7" w:rsidRPr="007D4509">
        <w:rPr>
          <w:rFonts w:eastAsia="Arial Unicode MS"/>
          <w:sz w:val="22"/>
          <w:szCs w:val="22"/>
        </w:rPr>
        <w:t>d</w:t>
      </w:r>
      <w:r w:rsidR="003E61F3" w:rsidRPr="007D4509">
        <w:rPr>
          <w:rFonts w:eastAsia="Arial Unicode MS"/>
          <w:sz w:val="22"/>
          <w:szCs w:val="22"/>
        </w:rPr>
        <w:t xml:space="preserve">) </w:t>
      </w:r>
      <w:r w:rsidR="005561DE" w:rsidRPr="007D4509">
        <w:rPr>
          <w:bCs/>
          <w:sz w:val="22"/>
          <w:szCs w:val="22"/>
          <w:lang w:val="en-IN"/>
        </w:rPr>
        <w:t xml:space="preserve">breach of any of the terms and conditions by </w:t>
      </w:r>
      <w:r w:rsidR="00390FA4" w:rsidRPr="007D4509">
        <w:rPr>
          <w:bCs/>
          <w:sz w:val="22"/>
          <w:szCs w:val="22"/>
          <w:lang w:val="en-IN"/>
        </w:rPr>
        <w:t>MRPL</w:t>
      </w:r>
      <w:r w:rsidR="005561DE" w:rsidRPr="007D4509">
        <w:rPr>
          <w:bCs/>
          <w:sz w:val="22"/>
          <w:szCs w:val="22"/>
          <w:lang w:val="en-IN"/>
        </w:rPr>
        <w:t xml:space="preserve"> or a failure by them to comply with any of their obligations</w:t>
      </w:r>
      <w:r w:rsidR="005561DE" w:rsidRPr="007D4509">
        <w:rPr>
          <w:bCs/>
          <w:sz w:val="22"/>
          <w:szCs w:val="22"/>
        </w:rPr>
        <w:t xml:space="preserve">, covenants and undertakings contained in this </w:t>
      </w:r>
      <w:r w:rsidR="005561DE" w:rsidRPr="007D4509">
        <w:rPr>
          <w:bCs/>
          <w:sz w:val="22"/>
          <w:szCs w:val="22"/>
          <w:lang w:val="en-IN"/>
        </w:rPr>
        <w:t>Agreement</w:t>
      </w:r>
      <w:r w:rsidR="003D771B" w:rsidRPr="007D4509">
        <w:rPr>
          <w:bCs/>
          <w:sz w:val="22"/>
          <w:szCs w:val="22"/>
          <w:lang w:val="en-IN"/>
        </w:rPr>
        <w:t xml:space="preserve"> (including but not limited to under Clause 3.2,</w:t>
      </w:r>
      <w:r w:rsidR="00F13534" w:rsidRPr="007D4509">
        <w:rPr>
          <w:bCs/>
          <w:sz w:val="22"/>
          <w:szCs w:val="22"/>
          <w:lang w:val="en-IN"/>
        </w:rPr>
        <w:t xml:space="preserve"> Clause 8.3 and</w:t>
      </w:r>
      <w:r w:rsidR="003D771B" w:rsidRPr="007D4509">
        <w:rPr>
          <w:bCs/>
          <w:sz w:val="22"/>
          <w:szCs w:val="22"/>
          <w:lang w:val="en-IN"/>
        </w:rPr>
        <w:t xml:space="preserve"> under </w:t>
      </w:r>
      <w:r w:rsidR="003D771B" w:rsidRPr="00CB6AB4">
        <w:rPr>
          <w:b/>
          <w:sz w:val="22"/>
          <w:szCs w:val="22"/>
          <w:lang w:val="en-IN"/>
        </w:rPr>
        <w:t>Schedule</w:t>
      </w:r>
      <w:r w:rsidR="003D771B" w:rsidRPr="007D4509">
        <w:rPr>
          <w:bCs/>
          <w:sz w:val="22"/>
          <w:szCs w:val="22"/>
          <w:lang w:val="en-IN"/>
        </w:rPr>
        <w:t xml:space="preserve"> </w:t>
      </w:r>
      <w:r w:rsidR="00CB6AB4" w:rsidRPr="007D4509">
        <w:rPr>
          <w:sz w:val="22"/>
          <w:szCs w:val="22"/>
        </w:rPr>
        <w:t>[●]</w:t>
      </w:r>
      <w:r w:rsidR="003D771B" w:rsidRPr="007D4509">
        <w:rPr>
          <w:bCs/>
          <w:sz w:val="22"/>
          <w:szCs w:val="22"/>
          <w:lang w:val="en-IN"/>
        </w:rPr>
        <w:t xml:space="preserve">and </w:t>
      </w:r>
      <w:r w:rsidR="003D771B" w:rsidRPr="00CB6AB4">
        <w:rPr>
          <w:b/>
          <w:sz w:val="22"/>
          <w:szCs w:val="22"/>
          <w:lang w:val="en-IN"/>
        </w:rPr>
        <w:t>Schedule</w:t>
      </w:r>
      <w:r w:rsidR="003D771B" w:rsidRPr="007D4509">
        <w:rPr>
          <w:bCs/>
          <w:sz w:val="22"/>
          <w:szCs w:val="22"/>
          <w:lang w:val="en-IN"/>
        </w:rPr>
        <w:t xml:space="preserve"> </w:t>
      </w:r>
      <w:r w:rsidR="00CB6AB4" w:rsidRPr="007D4509">
        <w:rPr>
          <w:sz w:val="22"/>
          <w:szCs w:val="22"/>
        </w:rPr>
        <w:t>[●]</w:t>
      </w:r>
      <w:r w:rsidR="003D771B" w:rsidRPr="007D4509">
        <w:rPr>
          <w:bCs/>
          <w:sz w:val="22"/>
          <w:szCs w:val="22"/>
          <w:lang w:val="en-IN"/>
        </w:rPr>
        <w:t>)</w:t>
      </w:r>
      <w:r w:rsidR="00910191" w:rsidRPr="007D4509">
        <w:rPr>
          <w:bCs/>
          <w:sz w:val="22"/>
          <w:szCs w:val="22"/>
          <w:lang w:val="en-IN"/>
        </w:rPr>
        <w:t xml:space="preserve">; and/or (f) the occurrence of any events of default under the relevant documentation entered into by </w:t>
      </w:r>
      <w:r w:rsidR="00390FA4" w:rsidRPr="007D4509">
        <w:rPr>
          <w:bCs/>
          <w:sz w:val="22"/>
          <w:szCs w:val="22"/>
          <w:lang w:val="en-IN"/>
        </w:rPr>
        <w:t>MRPL</w:t>
      </w:r>
      <w:r w:rsidR="00F13534" w:rsidRPr="007D4509">
        <w:rPr>
          <w:bCs/>
          <w:sz w:val="22"/>
          <w:szCs w:val="22"/>
          <w:lang w:val="en-IN"/>
        </w:rPr>
        <w:t xml:space="preserve"> with the relevant </w:t>
      </w:r>
      <w:r w:rsidR="002323EF" w:rsidRPr="007D4509">
        <w:rPr>
          <w:bCs/>
          <w:sz w:val="22"/>
          <w:szCs w:val="22"/>
          <w:lang w:val="en-IN"/>
        </w:rPr>
        <w:t>L</w:t>
      </w:r>
      <w:r w:rsidR="00F13534" w:rsidRPr="007D4509">
        <w:rPr>
          <w:bCs/>
          <w:sz w:val="22"/>
          <w:szCs w:val="22"/>
          <w:lang w:val="en-IN"/>
        </w:rPr>
        <w:t xml:space="preserve">enders for </w:t>
      </w:r>
      <w:r w:rsidR="003B55C6" w:rsidRPr="007D4509">
        <w:rPr>
          <w:bCs/>
          <w:sz w:val="22"/>
          <w:szCs w:val="22"/>
          <w:lang w:val="en-IN"/>
        </w:rPr>
        <w:t>Project funding/</w:t>
      </w:r>
      <w:r w:rsidR="00F13534" w:rsidRPr="007D4509">
        <w:rPr>
          <w:bCs/>
          <w:sz w:val="22"/>
          <w:szCs w:val="22"/>
          <w:lang w:val="en-IN"/>
        </w:rPr>
        <w:t xml:space="preserve">construction finance, which events of default have occurred due to the acts/omissions of </w:t>
      </w:r>
      <w:r w:rsidR="00390FA4" w:rsidRPr="007D4509">
        <w:rPr>
          <w:bCs/>
          <w:sz w:val="22"/>
          <w:szCs w:val="22"/>
          <w:lang w:val="en-IN"/>
        </w:rPr>
        <w:t>MRPL</w:t>
      </w:r>
      <w:r w:rsidR="00F13534" w:rsidRPr="007D4509">
        <w:rPr>
          <w:bCs/>
          <w:sz w:val="22"/>
          <w:szCs w:val="22"/>
          <w:lang w:val="en-IN"/>
        </w:rPr>
        <w:t xml:space="preserve">; and/or (g) if any notification for acquisition in respect of part or all of the Project Land is issued by any Governmental Authority </w:t>
      </w:r>
      <w:r w:rsidR="00290FD7" w:rsidRPr="007D4509">
        <w:rPr>
          <w:rFonts w:eastAsia="Arial Unicode MS"/>
          <w:sz w:val="22"/>
          <w:szCs w:val="22"/>
        </w:rPr>
        <w:t>;</w:t>
      </w:r>
      <w:r w:rsidR="006B4DCC" w:rsidRPr="007D4509">
        <w:rPr>
          <w:rFonts w:eastAsia="Arial Unicode MS"/>
          <w:sz w:val="22"/>
          <w:szCs w:val="22"/>
        </w:rPr>
        <w:t xml:space="preserve"> </w:t>
      </w:r>
    </w:p>
    <w:p w14:paraId="76A83C2A" w14:textId="77777777" w:rsidR="00C51095" w:rsidRPr="007D4509" w:rsidRDefault="00B1629F" w:rsidP="006A02BC">
      <w:pPr>
        <w:pStyle w:val="Text05Hanging"/>
        <w:numPr>
          <w:ilvl w:val="1"/>
          <w:numId w:val="4"/>
        </w:numPr>
        <w:ind w:left="720" w:hanging="720"/>
        <w:rPr>
          <w:b/>
          <w:sz w:val="22"/>
          <w:szCs w:val="22"/>
        </w:rPr>
      </w:pPr>
      <w:r w:rsidRPr="007D4509">
        <w:rPr>
          <w:rFonts w:eastAsia="Arial Unicode MS"/>
          <w:sz w:val="22"/>
          <w:szCs w:val="22"/>
        </w:rPr>
        <w:t>“</w:t>
      </w:r>
      <w:r w:rsidRPr="007D4509">
        <w:rPr>
          <w:rFonts w:eastAsia="Arial Unicode MS"/>
          <w:b/>
          <w:bCs/>
          <w:sz w:val="22"/>
          <w:szCs w:val="22"/>
        </w:rPr>
        <w:t>Dispute</w:t>
      </w:r>
      <w:r w:rsidRPr="007D4509">
        <w:rPr>
          <w:rFonts w:eastAsia="Arial Unicode MS"/>
          <w:sz w:val="22"/>
          <w:szCs w:val="22"/>
        </w:rPr>
        <w:t xml:space="preserve">” shall have the meaning as ascribed to it in </w:t>
      </w:r>
      <w:r w:rsidRPr="007D4509">
        <w:rPr>
          <w:rFonts w:eastAsia="Arial Unicode MS"/>
          <w:b/>
          <w:bCs/>
          <w:sz w:val="22"/>
          <w:szCs w:val="22"/>
        </w:rPr>
        <w:t>Clause 19.1</w:t>
      </w:r>
      <w:r w:rsidRPr="007D4509">
        <w:rPr>
          <w:rFonts w:eastAsia="Arial Unicode MS"/>
          <w:sz w:val="22"/>
          <w:szCs w:val="22"/>
        </w:rPr>
        <w:t xml:space="preserve"> of this </w:t>
      </w:r>
      <w:proofErr w:type="gramStart"/>
      <w:r w:rsidRPr="007D4509">
        <w:rPr>
          <w:rFonts w:eastAsia="Arial Unicode MS"/>
          <w:sz w:val="22"/>
          <w:szCs w:val="22"/>
        </w:rPr>
        <w:t>Agreement;</w:t>
      </w:r>
      <w:proofErr w:type="gramEnd"/>
      <w:r w:rsidR="00D5259A" w:rsidRPr="007D4509">
        <w:rPr>
          <w:rFonts w:eastAsia="Arial Unicode MS"/>
          <w:sz w:val="22"/>
          <w:szCs w:val="22"/>
        </w:rPr>
        <w:t xml:space="preserve"> </w:t>
      </w:r>
    </w:p>
    <w:p w14:paraId="2F191E5B" w14:textId="77777777" w:rsidR="006821E2" w:rsidRPr="007D4509" w:rsidRDefault="006821E2" w:rsidP="006A02BC">
      <w:pPr>
        <w:pStyle w:val="Text05Hanging"/>
        <w:numPr>
          <w:ilvl w:val="1"/>
          <w:numId w:val="4"/>
        </w:numPr>
        <w:ind w:left="720" w:hanging="720"/>
        <w:rPr>
          <w:rFonts w:eastAsia="Arial Unicode MS"/>
          <w:sz w:val="22"/>
          <w:szCs w:val="22"/>
        </w:rPr>
      </w:pPr>
      <w:r w:rsidRPr="007D4509">
        <w:rPr>
          <w:rFonts w:eastAsia="Arial Unicode MS"/>
          <w:sz w:val="22"/>
          <w:szCs w:val="22"/>
        </w:rPr>
        <w:t>“</w:t>
      </w:r>
      <w:r w:rsidRPr="007D4509">
        <w:rPr>
          <w:rFonts w:eastAsia="Arial Unicode MS"/>
          <w:b/>
          <w:sz w:val="22"/>
          <w:szCs w:val="22"/>
        </w:rPr>
        <w:t>DTCP</w:t>
      </w:r>
      <w:r w:rsidRPr="007D4509">
        <w:rPr>
          <w:rFonts w:eastAsia="Arial Unicode MS"/>
          <w:sz w:val="22"/>
          <w:szCs w:val="22"/>
        </w:rPr>
        <w:t xml:space="preserve">” shall have the meaning as ascribed to it in </w:t>
      </w:r>
      <w:r w:rsidRPr="007D4509">
        <w:rPr>
          <w:rFonts w:eastAsia="Arial Unicode MS"/>
          <w:b/>
          <w:bCs/>
          <w:sz w:val="22"/>
          <w:szCs w:val="22"/>
        </w:rPr>
        <w:t xml:space="preserve">Recital </w:t>
      </w:r>
      <w:r w:rsidR="00F6294F" w:rsidRPr="007D4509">
        <w:rPr>
          <w:rFonts w:eastAsia="Arial Unicode MS"/>
          <w:b/>
          <w:bCs/>
          <w:sz w:val="22"/>
          <w:szCs w:val="22"/>
        </w:rPr>
        <w:t>D</w:t>
      </w:r>
      <w:r w:rsidRPr="007D4509">
        <w:rPr>
          <w:rFonts w:eastAsia="Arial Unicode MS"/>
          <w:sz w:val="22"/>
          <w:szCs w:val="22"/>
        </w:rPr>
        <w:t xml:space="preserve"> of this </w:t>
      </w:r>
      <w:proofErr w:type="gramStart"/>
      <w:r w:rsidRPr="007D4509">
        <w:rPr>
          <w:rFonts w:eastAsia="Arial Unicode MS"/>
          <w:sz w:val="22"/>
          <w:szCs w:val="22"/>
        </w:rPr>
        <w:t>Agreement;</w:t>
      </w:r>
      <w:proofErr w:type="gramEnd"/>
    </w:p>
    <w:p w14:paraId="71AE4FB7" w14:textId="4FA4045D" w:rsidR="00C004E7" w:rsidRPr="007D4509" w:rsidRDefault="00C004E7" w:rsidP="006A02BC">
      <w:pPr>
        <w:pStyle w:val="Text05Hanging"/>
        <w:numPr>
          <w:ilvl w:val="1"/>
          <w:numId w:val="4"/>
        </w:numPr>
        <w:ind w:left="720" w:hanging="720"/>
        <w:rPr>
          <w:rFonts w:eastAsia="Arial Unicode MS"/>
          <w:sz w:val="22"/>
          <w:szCs w:val="22"/>
        </w:rPr>
      </w:pPr>
      <w:r w:rsidRPr="007D4509">
        <w:rPr>
          <w:rFonts w:eastAsia="Arial Unicode MS"/>
          <w:sz w:val="22"/>
          <w:szCs w:val="22"/>
        </w:rPr>
        <w:t>“</w:t>
      </w:r>
      <w:r w:rsidRPr="007D4509">
        <w:rPr>
          <w:rFonts w:eastAsia="Arial Unicode MS"/>
          <w:b/>
          <w:sz w:val="22"/>
          <w:szCs w:val="22"/>
        </w:rPr>
        <w:t>DTCP Permission</w:t>
      </w:r>
      <w:r w:rsidRPr="007D4509">
        <w:rPr>
          <w:rFonts w:eastAsia="Arial Unicode MS"/>
          <w:sz w:val="22"/>
          <w:szCs w:val="22"/>
        </w:rPr>
        <w:t xml:space="preserve">” </w:t>
      </w:r>
      <w:r w:rsidRPr="007D4509">
        <w:rPr>
          <w:bCs/>
          <w:sz w:val="22"/>
          <w:szCs w:val="22"/>
        </w:rPr>
        <w:t xml:space="preserve">shall mean all permissions / sanctions / approvals / no objections as are required to be obtained from DTCP in accordance with the </w:t>
      </w:r>
      <w:r w:rsidR="00240898" w:rsidRPr="007D4509">
        <w:rPr>
          <w:bCs/>
          <w:sz w:val="22"/>
          <w:szCs w:val="22"/>
        </w:rPr>
        <w:t>Applicable Laws</w:t>
      </w:r>
      <w:r w:rsidR="00F71DBC" w:rsidRPr="007D4509">
        <w:rPr>
          <w:bCs/>
          <w:sz w:val="22"/>
          <w:szCs w:val="22"/>
        </w:rPr>
        <w:t xml:space="preserve"> </w:t>
      </w:r>
      <w:r w:rsidRPr="007D4509">
        <w:rPr>
          <w:bCs/>
          <w:sz w:val="22"/>
          <w:szCs w:val="22"/>
        </w:rPr>
        <w:t xml:space="preserve">with respect to </w:t>
      </w:r>
      <w:r w:rsidR="00F6294F" w:rsidRPr="007D4509">
        <w:rPr>
          <w:bCs/>
          <w:sz w:val="22"/>
          <w:szCs w:val="22"/>
        </w:rPr>
        <w:t xml:space="preserve">the </w:t>
      </w:r>
      <w:r w:rsidR="002323EF" w:rsidRPr="007D4509">
        <w:rPr>
          <w:sz w:val="22"/>
          <w:szCs w:val="22"/>
        </w:rPr>
        <w:t xml:space="preserve">grant/assignment of the Development Rights  including but not limited to the marketing and sales rights by </w:t>
      </w:r>
      <w:r w:rsidR="00390FA4" w:rsidRPr="007D4509">
        <w:rPr>
          <w:sz w:val="22"/>
          <w:szCs w:val="22"/>
        </w:rPr>
        <w:t>MRPL</w:t>
      </w:r>
      <w:r w:rsidR="002323EF" w:rsidRPr="007D4509">
        <w:rPr>
          <w:sz w:val="22"/>
          <w:szCs w:val="22"/>
        </w:rPr>
        <w:t xml:space="preserve"> to the Developer, in relation to the Project Land under the </w:t>
      </w:r>
      <w:r w:rsidR="00390FA4" w:rsidRPr="007D4509">
        <w:rPr>
          <w:sz w:val="22"/>
          <w:szCs w:val="22"/>
        </w:rPr>
        <w:t>MRPL</w:t>
      </w:r>
      <w:r w:rsidR="002323EF" w:rsidRPr="007D4509">
        <w:rPr>
          <w:sz w:val="22"/>
          <w:szCs w:val="22"/>
        </w:rPr>
        <w:t xml:space="preserve"> License so as to enable the Developer to construct, develop and sell the Saleable Area  on the Project Land  and develop the Project</w:t>
      </w:r>
      <w:r w:rsidR="002323EF" w:rsidRPr="007D4509">
        <w:rPr>
          <w:bCs/>
          <w:sz w:val="22"/>
          <w:szCs w:val="22"/>
        </w:rPr>
        <w:t xml:space="preserve">. It being clarified that the DTCP Permission </w:t>
      </w:r>
      <w:r w:rsidR="002A76ED" w:rsidRPr="007D4509">
        <w:rPr>
          <w:bCs/>
          <w:sz w:val="22"/>
          <w:szCs w:val="22"/>
        </w:rPr>
        <w:t xml:space="preserve">as stated above shall not at any </w:t>
      </w:r>
      <w:r w:rsidR="00ED5A3C" w:rsidRPr="007D4509">
        <w:rPr>
          <w:bCs/>
          <w:sz w:val="22"/>
          <w:szCs w:val="22"/>
        </w:rPr>
        <w:t>circumstances</w:t>
      </w:r>
      <w:r w:rsidR="002A76ED" w:rsidRPr="007D4509">
        <w:rPr>
          <w:bCs/>
          <w:sz w:val="22"/>
          <w:szCs w:val="22"/>
        </w:rPr>
        <w:t xml:space="preserve"> </w:t>
      </w:r>
      <w:r w:rsidR="002323EF" w:rsidRPr="007D4509">
        <w:rPr>
          <w:bCs/>
          <w:sz w:val="22"/>
          <w:szCs w:val="22"/>
        </w:rPr>
        <w:t>shall</w:t>
      </w:r>
      <w:r w:rsidR="002A76ED" w:rsidRPr="007D4509">
        <w:rPr>
          <w:bCs/>
          <w:sz w:val="22"/>
          <w:szCs w:val="22"/>
        </w:rPr>
        <w:t xml:space="preserve"> mean and </w:t>
      </w:r>
      <w:r w:rsidR="00ED5A3C" w:rsidRPr="007D4509">
        <w:rPr>
          <w:bCs/>
          <w:sz w:val="22"/>
          <w:szCs w:val="22"/>
        </w:rPr>
        <w:t>consider</w:t>
      </w:r>
      <w:r w:rsidR="002A76ED" w:rsidRPr="007D4509">
        <w:rPr>
          <w:bCs/>
          <w:sz w:val="22"/>
          <w:szCs w:val="22"/>
        </w:rPr>
        <w:t xml:space="preserve"> as </w:t>
      </w:r>
      <w:r w:rsidR="002323EF" w:rsidRPr="007D4509">
        <w:rPr>
          <w:bCs/>
          <w:sz w:val="22"/>
          <w:szCs w:val="22"/>
        </w:rPr>
        <w:t xml:space="preserve">“change of developer” or a transfer of the </w:t>
      </w:r>
      <w:r w:rsidR="00390FA4" w:rsidRPr="007D4509">
        <w:rPr>
          <w:bCs/>
          <w:sz w:val="22"/>
          <w:szCs w:val="22"/>
        </w:rPr>
        <w:t>MRPL</w:t>
      </w:r>
      <w:r w:rsidR="002323EF" w:rsidRPr="007D4509">
        <w:rPr>
          <w:bCs/>
          <w:sz w:val="22"/>
          <w:szCs w:val="22"/>
        </w:rPr>
        <w:t xml:space="preserve"> License to the Developer</w:t>
      </w:r>
      <w:r w:rsidR="00ED5A3C" w:rsidRPr="007D4509">
        <w:rPr>
          <w:bCs/>
          <w:sz w:val="22"/>
          <w:szCs w:val="22"/>
        </w:rPr>
        <w:t xml:space="preserve">. </w:t>
      </w:r>
      <w:r w:rsidR="002323EF" w:rsidRPr="007D4509">
        <w:rPr>
          <w:bCs/>
          <w:sz w:val="22"/>
          <w:szCs w:val="22"/>
        </w:rPr>
        <w:t xml:space="preserve"> </w:t>
      </w:r>
      <w:r w:rsidR="00390FA4" w:rsidRPr="007D4509">
        <w:rPr>
          <w:bCs/>
          <w:sz w:val="22"/>
          <w:szCs w:val="22"/>
        </w:rPr>
        <w:t>MRPL</w:t>
      </w:r>
      <w:r w:rsidR="002323EF" w:rsidRPr="007D4509">
        <w:rPr>
          <w:bCs/>
          <w:sz w:val="22"/>
          <w:szCs w:val="22"/>
        </w:rPr>
        <w:t xml:space="preserve"> shall continue to assume all liabilities whatsoever in relation to the </w:t>
      </w:r>
      <w:r w:rsidR="00390FA4" w:rsidRPr="007D4509">
        <w:rPr>
          <w:bCs/>
          <w:sz w:val="22"/>
          <w:szCs w:val="22"/>
        </w:rPr>
        <w:t>MRPL</w:t>
      </w:r>
      <w:r w:rsidR="002323EF" w:rsidRPr="007D4509">
        <w:rPr>
          <w:bCs/>
          <w:sz w:val="22"/>
          <w:szCs w:val="22"/>
        </w:rPr>
        <w:t xml:space="preserve"> </w:t>
      </w:r>
      <w:proofErr w:type="gramStart"/>
      <w:r w:rsidR="002323EF" w:rsidRPr="007D4509">
        <w:rPr>
          <w:bCs/>
          <w:sz w:val="22"/>
          <w:szCs w:val="22"/>
        </w:rPr>
        <w:t>License</w:t>
      </w:r>
      <w:r w:rsidRPr="007D4509">
        <w:rPr>
          <w:bCs/>
          <w:sz w:val="22"/>
          <w:szCs w:val="22"/>
        </w:rPr>
        <w:t>;</w:t>
      </w:r>
      <w:proofErr w:type="gramEnd"/>
      <w:r w:rsidR="00217B34" w:rsidRPr="007D4509">
        <w:rPr>
          <w:bCs/>
          <w:sz w:val="22"/>
          <w:szCs w:val="22"/>
        </w:rPr>
        <w:t xml:space="preserve"> </w:t>
      </w:r>
    </w:p>
    <w:p w14:paraId="47350455" w14:textId="77777777" w:rsidR="00E4732C" w:rsidRPr="007D4509" w:rsidRDefault="00E4732C" w:rsidP="006A02BC">
      <w:pPr>
        <w:pStyle w:val="Text05Hanging"/>
        <w:numPr>
          <w:ilvl w:val="1"/>
          <w:numId w:val="4"/>
        </w:numPr>
        <w:ind w:left="720" w:hanging="720"/>
        <w:rPr>
          <w:sz w:val="22"/>
          <w:szCs w:val="22"/>
        </w:rPr>
      </w:pPr>
      <w:r w:rsidRPr="007D4509">
        <w:rPr>
          <w:sz w:val="22"/>
          <w:szCs w:val="22"/>
        </w:rPr>
        <w:lastRenderedPageBreak/>
        <w:t>“</w:t>
      </w:r>
      <w:r w:rsidRPr="007D4509">
        <w:rPr>
          <w:b/>
          <w:bCs/>
          <w:sz w:val="22"/>
          <w:szCs w:val="22"/>
        </w:rPr>
        <w:t>EDC</w:t>
      </w:r>
      <w:r w:rsidRPr="007D4509">
        <w:rPr>
          <w:sz w:val="22"/>
          <w:szCs w:val="22"/>
        </w:rPr>
        <w:t xml:space="preserve">” shall mean the external development </w:t>
      </w:r>
      <w:proofErr w:type="gramStart"/>
      <w:r w:rsidRPr="007D4509">
        <w:rPr>
          <w:sz w:val="22"/>
          <w:szCs w:val="22"/>
        </w:rPr>
        <w:t>charges;</w:t>
      </w:r>
      <w:proofErr w:type="gramEnd"/>
    </w:p>
    <w:p w14:paraId="57F41D99" w14:textId="77777777" w:rsidR="00853273" w:rsidRPr="007D4509" w:rsidRDefault="00853273" w:rsidP="006A02BC">
      <w:pPr>
        <w:pStyle w:val="Text05Hanging"/>
        <w:numPr>
          <w:ilvl w:val="1"/>
          <w:numId w:val="4"/>
        </w:numPr>
        <w:ind w:left="720" w:hanging="720"/>
        <w:rPr>
          <w:sz w:val="22"/>
          <w:szCs w:val="22"/>
        </w:rPr>
      </w:pPr>
      <w:r w:rsidRPr="007D4509">
        <w:rPr>
          <w:sz w:val="22"/>
          <w:szCs w:val="22"/>
        </w:rPr>
        <w:t>“</w:t>
      </w:r>
      <w:r w:rsidRPr="007D4509">
        <w:rPr>
          <w:b/>
          <w:bCs/>
          <w:sz w:val="22"/>
          <w:szCs w:val="22"/>
        </w:rPr>
        <w:t>Encroachment</w:t>
      </w:r>
      <w:r w:rsidRPr="007D4509">
        <w:rPr>
          <w:sz w:val="22"/>
          <w:szCs w:val="22"/>
        </w:rPr>
        <w:t xml:space="preserve">” shall in relation to any land or property, mean any intrusion whatsoever by a </w:t>
      </w:r>
      <w:r w:rsidR="003C6396" w:rsidRPr="007D4509">
        <w:rPr>
          <w:sz w:val="22"/>
          <w:szCs w:val="22"/>
        </w:rPr>
        <w:t xml:space="preserve">Person </w:t>
      </w:r>
      <w:r w:rsidRPr="007D4509">
        <w:rPr>
          <w:sz w:val="22"/>
          <w:szCs w:val="22"/>
        </w:rPr>
        <w:t>(for the purposes of this definition “</w:t>
      </w:r>
      <w:r w:rsidRPr="007D4509">
        <w:rPr>
          <w:b/>
          <w:bCs/>
          <w:sz w:val="22"/>
          <w:szCs w:val="22"/>
        </w:rPr>
        <w:t>Encroacher</w:t>
      </w:r>
      <w:r w:rsidRPr="007D4509">
        <w:rPr>
          <w:sz w:val="22"/>
          <w:szCs w:val="22"/>
        </w:rPr>
        <w:t xml:space="preserve">”), whether such intrusion is physical or otherwise, whether the intrusion is by the way of a Claim or any actions of the Encroacher, where such intrusion by the Encroacher, inhibits, affects, impacts, creates impediment or in any other manner whatsoever interferes with the ability of the Person who owns or has rights in relation to the said land or property, to enjoy all the rights, benefits, privileges, entitlements and </w:t>
      </w:r>
      <w:r w:rsidRPr="007D4509">
        <w:rPr>
          <w:sz w:val="22"/>
          <w:szCs w:val="22"/>
          <w:lang w:val="en-IN"/>
        </w:rPr>
        <w:t>other interests to the said land or property, together with all liberties, advantages and appurtenances attached to the said land or property</w:t>
      </w:r>
      <w:r w:rsidR="00217B34" w:rsidRPr="007D4509">
        <w:rPr>
          <w:sz w:val="22"/>
          <w:szCs w:val="22"/>
          <w:lang w:val="en-IN"/>
        </w:rPr>
        <w:t xml:space="preserve">. </w:t>
      </w:r>
      <w:r w:rsidR="003065D3" w:rsidRPr="007D4509">
        <w:rPr>
          <w:sz w:val="22"/>
          <w:szCs w:val="22"/>
          <w:lang w:val="en-IN"/>
        </w:rPr>
        <w:t>It being understood that anything that</w:t>
      </w:r>
      <w:r w:rsidR="00C178BF" w:rsidRPr="007D4509">
        <w:rPr>
          <w:sz w:val="22"/>
          <w:szCs w:val="22"/>
          <w:lang w:val="en-IN"/>
        </w:rPr>
        <w:t xml:space="preserve"> in any way impedes the ability of the Developer to construct and develop the Project on the Project Land</w:t>
      </w:r>
      <w:r w:rsidR="003065D3" w:rsidRPr="007D4509">
        <w:rPr>
          <w:sz w:val="22"/>
          <w:szCs w:val="22"/>
          <w:lang w:val="en-IN"/>
        </w:rPr>
        <w:t xml:space="preserve"> </w:t>
      </w:r>
      <w:r w:rsidR="003C6396" w:rsidRPr="007D4509">
        <w:rPr>
          <w:sz w:val="22"/>
          <w:szCs w:val="22"/>
          <w:lang w:val="en-IN"/>
        </w:rPr>
        <w:t xml:space="preserve">for the reason as stated above, </w:t>
      </w:r>
      <w:r w:rsidR="003065D3" w:rsidRPr="007D4509">
        <w:rPr>
          <w:sz w:val="22"/>
          <w:szCs w:val="22"/>
          <w:lang w:val="en-IN"/>
        </w:rPr>
        <w:t xml:space="preserve">shall be deemed to be an </w:t>
      </w:r>
      <w:proofErr w:type="gramStart"/>
      <w:r w:rsidR="003065D3" w:rsidRPr="007D4509">
        <w:rPr>
          <w:sz w:val="22"/>
          <w:szCs w:val="22"/>
          <w:lang w:val="en-IN"/>
        </w:rPr>
        <w:t>Encroachment</w:t>
      </w:r>
      <w:r w:rsidRPr="007D4509">
        <w:rPr>
          <w:sz w:val="22"/>
          <w:szCs w:val="22"/>
          <w:lang w:val="en-IN"/>
        </w:rPr>
        <w:t>;</w:t>
      </w:r>
      <w:proofErr w:type="gramEnd"/>
    </w:p>
    <w:p w14:paraId="4B2065ED" w14:textId="77777777" w:rsidR="008F37E2" w:rsidRPr="007D4509" w:rsidRDefault="008F37E2" w:rsidP="006A02BC">
      <w:pPr>
        <w:pStyle w:val="Text05Hanging"/>
        <w:numPr>
          <w:ilvl w:val="1"/>
          <w:numId w:val="4"/>
        </w:numPr>
        <w:ind w:left="720" w:hanging="720"/>
        <w:rPr>
          <w:sz w:val="22"/>
          <w:szCs w:val="22"/>
        </w:rPr>
      </w:pPr>
      <w:r w:rsidRPr="007D4509">
        <w:rPr>
          <w:sz w:val="22"/>
          <w:szCs w:val="22"/>
        </w:rPr>
        <w:t>“</w:t>
      </w:r>
      <w:r w:rsidRPr="007D4509">
        <w:rPr>
          <w:b/>
          <w:sz w:val="22"/>
          <w:szCs w:val="22"/>
        </w:rPr>
        <w:t>Encumbrance</w:t>
      </w:r>
      <w:r w:rsidRPr="007D4509">
        <w:rPr>
          <w:sz w:val="22"/>
          <w:szCs w:val="22"/>
        </w:rPr>
        <w:t xml:space="preserve">” means any </w:t>
      </w:r>
      <w:proofErr w:type="gramStart"/>
      <w:r w:rsidRPr="007D4509">
        <w:rPr>
          <w:sz w:val="22"/>
          <w:szCs w:val="22"/>
        </w:rPr>
        <w:t>Third Party</w:t>
      </w:r>
      <w:proofErr w:type="gramEnd"/>
      <w:r w:rsidRPr="007D4509">
        <w:rPr>
          <w:sz w:val="22"/>
          <w:szCs w:val="22"/>
        </w:rPr>
        <w:t xml:space="preserve"> interest or impediment created pursuant to:</w:t>
      </w:r>
    </w:p>
    <w:p w14:paraId="34F30BCA" w14:textId="10C68FCB" w:rsidR="008F37E2" w:rsidRPr="007D4509" w:rsidRDefault="00ED5A3C" w:rsidP="006A02BC">
      <w:pPr>
        <w:pStyle w:val="ListParagraph"/>
        <w:numPr>
          <w:ilvl w:val="0"/>
          <w:numId w:val="12"/>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Encroachment</w:t>
      </w:r>
      <w:r w:rsidR="008F37E2" w:rsidRPr="007D4509">
        <w:rPr>
          <w:rFonts w:ascii="Times New Roman" w:hAnsi="Times New Roman" w:cs="Times New Roman"/>
          <w:sz w:val="22"/>
          <w:szCs w:val="22"/>
        </w:rPr>
        <w:t xml:space="preserve">, easement rights, acquisition, attachment, lien, will, exchange, partition, title defect; or </w:t>
      </w:r>
    </w:p>
    <w:p w14:paraId="6B18244A" w14:textId="77777777" w:rsidR="008F37E2" w:rsidRPr="007D4509" w:rsidRDefault="008F37E2" w:rsidP="006A02BC">
      <w:pPr>
        <w:pStyle w:val="ListParagraph"/>
        <w:numPr>
          <w:ilvl w:val="0"/>
          <w:numId w:val="12"/>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memorandum of understanding, development agreement, joint venture agreement, title retention agreement or any other agreement of any nature whatsoever; or </w:t>
      </w:r>
    </w:p>
    <w:p w14:paraId="183517E8" w14:textId="77777777" w:rsidR="00871BE7" w:rsidRPr="007D4509" w:rsidRDefault="008F37E2" w:rsidP="006A02BC">
      <w:pPr>
        <w:pStyle w:val="ListParagraph"/>
        <w:numPr>
          <w:ilvl w:val="0"/>
          <w:numId w:val="12"/>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legal or regulatory restrictions, mortgage, pledge, equitable interest, assignment by way of security, conditional sales contract, hypothecation, right of other persons, security interest, voting trust agreement, interest, option, charge, commitment, whatsoever, including restriction on use, voting rights, transfer, receipt of income or exercise of any other attribute of ownership, right of set-off, any arrangement (for the purpose of, or which has the effect of, granting security)</w:t>
      </w:r>
      <w:r w:rsidR="0037455D" w:rsidRPr="007D4509">
        <w:rPr>
          <w:rFonts w:ascii="Times New Roman" w:hAnsi="Times New Roman" w:cs="Times New Roman"/>
          <w:sz w:val="22"/>
          <w:szCs w:val="22"/>
        </w:rPr>
        <w:t xml:space="preserve"> </w:t>
      </w:r>
      <w:r w:rsidRPr="007D4509">
        <w:rPr>
          <w:rFonts w:ascii="Times New Roman" w:hAnsi="Times New Roman" w:cs="Times New Roman"/>
          <w:sz w:val="22"/>
          <w:szCs w:val="22"/>
        </w:rPr>
        <w:t>and includes any other security interest or encumbrances of any kind whatsoever, or any agreement, whether conditional or otherwise, to create any of the same</w:t>
      </w:r>
      <w:r w:rsidR="00D063E7" w:rsidRPr="007D4509">
        <w:rPr>
          <w:rFonts w:ascii="Times New Roman" w:hAnsi="Times New Roman" w:cs="Times New Roman"/>
          <w:sz w:val="22"/>
          <w:szCs w:val="22"/>
        </w:rPr>
        <w:t>;</w:t>
      </w:r>
      <w:r w:rsidR="006D75BB" w:rsidRPr="007D4509">
        <w:rPr>
          <w:rFonts w:ascii="Times New Roman" w:hAnsi="Times New Roman" w:cs="Times New Roman"/>
          <w:sz w:val="22"/>
          <w:szCs w:val="22"/>
        </w:rPr>
        <w:t xml:space="preserve"> or</w:t>
      </w:r>
    </w:p>
    <w:p w14:paraId="47E2DDD9" w14:textId="77777777" w:rsidR="008B63F2" w:rsidRPr="007D4509" w:rsidRDefault="00871BE7" w:rsidP="006A02BC">
      <w:pPr>
        <w:pStyle w:val="ListParagraph"/>
        <w:numPr>
          <w:ilvl w:val="0"/>
          <w:numId w:val="12"/>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disputes, </w:t>
      </w:r>
      <w:proofErr w:type="gramStart"/>
      <w:r w:rsidRPr="007D4509">
        <w:rPr>
          <w:rFonts w:ascii="Times New Roman" w:hAnsi="Times New Roman" w:cs="Times New Roman"/>
          <w:sz w:val="22"/>
          <w:szCs w:val="22"/>
        </w:rPr>
        <w:t>Litigation</w:t>
      </w:r>
      <w:r w:rsidR="003C6396" w:rsidRPr="007D4509">
        <w:rPr>
          <w:rFonts w:ascii="Times New Roman" w:hAnsi="Times New Roman" w:cs="Times New Roman"/>
          <w:sz w:val="22"/>
          <w:szCs w:val="22"/>
        </w:rPr>
        <w:t>,</w:t>
      </w:r>
      <w:r w:rsidRPr="007D4509">
        <w:rPr>
          <w:rFonts w:ascii="Times New Roman" w:hAnsi="Times New Roman" w:cs="Times New Roman"/>
          <w:sz w:val="22"/>
          <w:szCs w:val="22"/>
        </w:rPr>
        <w:t>,</w:t>
      </w:r>
      <w:proofErr w:type="gramEnd"/>
      <w:r w:rsidRPr="007D4509">
        <w:rPr>
          <w:rFonts w:ascii="Times New Roman" w:hAnsi="Times New Roman" w:cs="Times New Roman"/>
          <w:sz w:val="22"/>
          <w:szCs w:val="22"/>
        </w:rPr>
        <w:t xml:space="preserve"> requisition, court injunction, claims; and includes any other security interest or encumbrances of any kind whatsoever, or any agreement, whether conditional or otherwise, to create any of the same</w:t>
      </w:r>
      <w:r w:rsidR="003D771B" w:rsidRPr="007D4509">
        <w:rPr>
          <w:rFonts w:ascii="Times New Roman" w:hAnsi="Times New Roman" w:cs="Times New Roman"/>
          <w:sz w:val="22"/>
          <w:szCs w:val="22"/>
        </w:rPr>
        <w:t>;</w:t>
      </w:r>
    </w:p>
    <w:p w14:paraId="71CC65C7" w14:textId="5286A513" w:rsidR="003B55C6" w:rsidRPr="007D4509" w:rsidRDefault="003B55C6" w:rsidP="006A02BC">
      <w:pPr>
        <w:pStyle w:val="Text05Hanging"/>
        <w:numPr>
          <w:ilvl w:val="1"/>
          <w:numId w:val="4"/>
        </w:numPr>
        <w:ind w:left="720" w:hanging="720"/>
        <w:rPr>
          <w:rFonts w:eastAsia="Arial Unicode MS"/>
          <w:b/>
          <w:sz w:val="22"/>
          <w:szCs w:val="22"/>
        </w:rPr>
      </w:pPr>
      <w:r w:rsidRPr="007D4509">
        <w:rPr>
          <w:sz w:val="22"/>
          <w:szCs w:val="22"/>
        </w:rPr>
        <w:t>“</w:t>
      </w:r>
      <w:r w:rsidRPr="007D4509">
        <w:rPr>
          <w:b/>
          <w:bCs/>
          <w:sz w:val="22"/>
          <w:szCs w:val="22"/>
        </w:rPr>
        <w:t>Escrow Account</w:t>
      </w:r>
      <w:r w:rsidRPr="007D4509">
        <w:rPr>
          <w:sz w:val="22"/>
          <w:szCs w:val="22"/>
        </w:rPr>
        <w:t>”</w:t>
      </w:r>
      <w:r w:rsidRPr="007D4509">
        <w:rPr>
          <w:rFonts w:eastAsia="Arial Unicode MS"/>
          <w:sz w:val="22"/>
          <w:szCs w:val="22"/>
        </w:rPr>
        <w:t xml:space="preserve"> shall have the meaning ascribed to it in </w:t>
      </w:r>
      <w:r w:rsidRPr="007D4509">
        <w:rPr>
          <w:rFonts w:eastAsia="Arial Unicode MS"/>
          <w:b/>
          <w:bCs/>
          <w:sz w:val="22"/>
          <w:szCs w:val="22"/>
        </w:rPr>
        <w:t>Clause 12.2</w:t>
      </w:r>
      <w:r w:rsidRPr="007D4509">
        <w:rPr>
          <w:rFonts w:eastAsia="Arial Unicode MS"/>
          <w:sz w:val="22"/>
          <w:szCs w:val="22"/>
        </w:rPr>
        <w:t xml:space="preserve"> of this </w:t>
      </w:r>
      <w:proofErr w:type="gramStart"/>
      <w:r w:rsidRPr="007D4509">
        <w:rPr>
          <w:rFonts w:eastAsia="Arial Unicode MS"/>
          <w:sz w:val="22"/>
          <w:szCs w:val="22"/>
        </w:rPr>
        <w:t>Agreement;</w:t>
      </w:r>
      <w:proofErr w:type="gramEnd"/>
    </w:p>
    <w:p w14:paraId="483B35F7" w14:textId="2364EC5D" w:rsidR="001C0ADF" w:rsidRPr="007D4509" w:rsidRDefault="001C0ADF" w:rsidP="006A02BC">
      <w:pPr>
        <w:pStyle w:val="Text05Hanging"/>
        <w:numPr>
          <w:ilvl w:val="1"/>
          <w:numId w:val="4"/>
        </w:numPr>
        <w:ind w:left="720" w:hanging="720"/>
        <w:rPr>
          <w:rFonts w:eastAsia="Arial Unicode MS"/>
          <w:b/>
          <w:sz w:val="22"/>
          <w:szCs w:val="22"/>
        </w:rPr>
      </w:pPr>
      <w:r w:rsidRPr="007D4509">
        <w:rPr>
          <w:sz w:val="22"/>
          <w:szCs w:val="22"/>
        </w:rPr>
        <w:t>“</w:t>
      </w:r>
      <w:r w:rsidRPr="007D4509">
        <w:rPr>
          <w:b/>
          <w:bCs/>
          <w:sz w:val="22"/>
          <w:szCs w:val="22"/>
        </w:rPr>
        <w:t>Escrow Agent</w:t>
      </w:r>
      <w:r w:rsidRPr="007D4509">
        <w:rPr>
          <w:sz w:val="22"/>
          <w:szCs w:val="22"/>
        </w:rPr>
        <w:t>”</w:t>
      </w:r>
      <w:r w:rsidRPr="007D4509">
        <w:rPr>
          <w:rFonts w:eastAsia="Arial Unicode MS"/>
          <w:sz w:val="22"/>
          <w:szCs w:val="22"/>
        </w:rPr>
        <w:t xml:space="preserve"> shall have the meaning ascribed to it in </w:t>
      </w:r>
      <w:r w:rsidRPr="007D4509">
        <w:rPr>
          <w:rFonts w:eastAsia="Arial Unicode MS"/>
          <w:b/>
          <w:bCs/>
          <w:sz w:val="22"/>
          <w:szCs w:val="22"/>
        </w:rPr>
        <w:t>Clause 12.2</w:t>
      </w:r>
      <w:r w:rsidRPr="007D4509">
        <w:rPr>
          <w:rFonts w:eastAsia="Arial Unicode MS"/>
          <w:sz w:val="22"/>
          <w:szCs w:val="22"/>
        </w:rPr>
        <w:t xml:space="preserve"> of this </w:t>
      </w:r>
      <w:proofErr w:type="gramStart"/>
      <w:r w:rsidRPr="007D4509">
        <w:rPr>
          <w:rFonts w:eastAsia="Arial Unicode MS"/>
          <w:sz w:val="22"/>
          <w:szCs w:val="22"/>
        </w:rPr>
        <w:t>Agreement</w:t>
      </w:r>
      <w:r w:rsidR="003B55C6" w:rsidRPr="007D4509">
        <w:rPr>
          <w:rFonts w:eastAsia="Arial Unicode MS"/>
          <w:sz w:val="22"/>
          <w:szCs w:val="22"/>
        </w:rPr>
        <w:t>;</w:t>
      </w:r>
      <w:proofErr w:type="gramEnd"/>
    </w:p>
    <w:p w14:paraId="5E521863" w14:textId="2C827B51" w:rsidR="003B55C6" w:rsidRPr="007D4509" w:rsidRDefault="003B55C6" w:rsidP="006A02BC">
      <w:pPr>
        <w:pStyle w:val="Text05Hanging"/>
        <w:numPr>
          <w:ilvl w:val="1"/>
          <w:numId w:val="4"/>
        </w:numPr>
        <w:ind w:left="720" w:hanging="720"/>
        <w:rPr>
          <w:rFonts w:eastAsia="Arial Unicode MS"/>
          <w:b/>
          <w:sz w:val="22"/>
          <w:szCs w:val="22"/>
        </w:rPr>
      </w:pPr>
      <w:r w:rsidRPr="007D4509">
        <w:rPr>
          <w:sz w:val="22"/>
          <w:szCs w:val="22"/>
        </w:rPr>
        <w:t>“</w:t>
      </w:r>
      <w:r w:rsidRPr="007D4509">
        <w:rPr>
          <w:b/>
          <w:bCs/>
          <w:sz w:val="22"/>
          <w:szCs w:val="22"/>
        </w:rPr>
        <w:t>Escrow Agreement</w:t>
      </w:r>
      <w:r w:rsidRPr="007D4509">
        <w:rPr>
          <w:sz w:val="22"/>
          <w:szCs w:val="22"/>
        </w:rPr>
        <w:t>”</w:t>
      </w:r>
      <w:r w:rsidRPr="007D4509">
        <w:rPr>
          <w:rFonts w:eastAsia="Arial Unicode MS"/>
          <w:sz w:val="22"/>
          <w:szCs w:val="22"/>
        </w:rPr>
        <w:t xml:space="preserve"> shall have the meaning ascribed to it in </w:t>
      </w:r>
      <w:r w:rsidRPr="007D4509">
        <w:rPr>
          <w:rFonts w:eastAsia="Arial Unicode MS"/>
          <w:b/>
          <w:bCs/>
          <w:sz w:val="22"/>
          <w:szCs w:val="22"/>
        </w:rPr>
        <w:t>Clause 12.2</w:t>
      </w:r>
      <w:r w:rsidRPr="007D4509">
        <w:rPr>
          <w:rFonts w:eastAsia="Arial Unicode MS"/>
          <w:sz w:val="22"/>
          <w:szCs w:val="22"/>
        </w:rPr>
        <w:t xml:space="preserve"> of this </w:t>
      </w:r>
      <w:proofErr w:type="gramStart"/>
      <w:r w:rsidRPr="007D4509">
        <w:rPr>
          <w:rFonts w:eastAsia="Arial Unicode MS"/>
          <w:sz w:val="22"/>
          <w:szCs w:val="22"/>
        </w:rPr>
        <w:t>Agreement;</w:t>
      </w:r>
      <w:proofErr w:type="gramEnd"/>
    </w:p>
    <w:p w14:paraId="65659B02" w14:textId="005B438D" w:rsidR="00005631" w:rsidRPr="007D4509" w:rsidRDefault="00855D12" w:rsidP="006A02BC">
      <w:pPr>
        <w:pStyle w:val="Text05Hanging"/>
        <w:numPr>
          <w:ilvl w:val="1"/>
          <w:numId w:val="4"/>
        </w:numPr>
        <w:ind w:left="720" w:hanging="720"/>
        <w:rPr>
          <w:rFonts w:eastAsia="Arial Unicode MS"/>
          <w:b/>
          <w:sz w:val="22"/>
          <w:szCs w:val="22"/>
        </w:rPr>
      </w:pPr>
      <w:r w:rsidRPr="007D4509">
        <w:rPr>
          <w:rFonts w:eastAsia="Arial Unicode MS"/>
          <w:sz w:val="22"/>
          <w:szCs w:val="22"/>
        </w:rPr>
        <w:t>“</w:t>
      </w:r>
      <w:r w:rsidRPr="007D4509">
        <w:rPr>
          <w:rFonts w:eastAsia="Arial Unicode MS"/>
          <w:b/>
          <w:sz w:val="22"/>
          <w:szCs w:val="22"/>
        </w:rPr>
        <w:t>Execution Date</w:t>
      </w:r>
      <w:r w:rsidRPr="007D4509">
        <w:rPr>
          <w:rFonts w:eastAsia="Arial Unicode MS"/>
          <w:sz w:val="22"/>
          <w:szCs w:val="22"/>
        </w:rPr>
        <w:t>” shall mean th</w:t>
      </w:r>
      <w:r w:rsidR="00C60244" w:rsidRPr="007D4509">
        <w:rPr>
          <w:rFonts w:eastAsia="Arial Unicode MS"/>
          <w:sz w:val="22"/>
          <w:szCs w:val="22"/>
        </w:rPr>
        <w:t xml:space="preserve">e date of execution of this </w:t>
      </w:r>
      <w:proofErr w:type="gramStart"/>
      <w:r w:rsidR="00C60244" w:rsidRPr="007D4509">
        <w:rPr>
          <w:rFonts w:eastAsia="Arial Unicode MS"/>
          <w:sz w:val="22"/>
          <w:szCs w:val="22"/>
        </w:rPr>
        <w:t>Agr</w:t>
      </w:r>
      <w:r w:rsidRPr="007D4509">
        <w:rPr>
          <w:rFonts w:eastAsia="Arial Unicode MS"/>
          <w:sz w:val="22"/>
          <w:szCs w:val="22"/>
        </w:rPr>
        <w:t>eement;</w:t>
      </w:r>
      <w:proofErr w:type="gramEnd"/>
    </w:p>
    <w:p w14:paraId="05F87904" w14:textId="77777777" w:rsidR="00515756" w:rsidRPr="007D4509" w:rsidRDefault="006D75BB" w:rsidP="006A02BC">
      <w:pPr>
        <w:pStyle w:val="Text05Hanging"/>
        <w:numPr>
          <w:ilvl w:val="1"/>
          <w:numId w:val="4"/>
        </w:numPr>
        <w:ind w:left="720" w:hanging="720"/>
        <w:rPr>
          <w:rFonts w:eastAsia="Arial Unicode MS"/>
          <w:b/>
          <w:sz w:val="22"/>
          <w:szCs w:val="22"/>
        </w:rPr>
      </w:pPr>
      <w:r w:rsidRPr="007D4509">
        <w:rPr>
          <w:rFonts w:eastAsia="Arial Unicode MS"/>
          <w:bCs/>
          <w:sz w:val="22"/>
          <w:szCs w:val="22"/>
        </w:rPr>
        <w:t xml:space="preserve"> </w:t>
      </w:r>
      <w:r w:rsidR="004C5FF6" w:rsidRPr="007D4509">
        <w:rPr>
          <w:rFonts w:eastAsia="Arial Unicode MS"/>
          <w:bCs/>
          <w:sz w:val="22"/>
          <w:szCs w:val="22"/>
        </w:rPr>
        <w:t>“</w:t>
      </w:r>
      <w:r w:rsidR="00515756" w:rsidRPr="007D4509">
        <w:rPr>
          <w:rFonts w:eastAsia="Arial Unicode MS"/>
          <w:b/>
          <w:sz w:val="22"/>
          <w:szCs w:val="22"/>
        </w:rPr>
        <w:t>Existing FAR</w:t>
      </w:r>
      <w:r w:rsidR="004C5FF6" w:rsidRPr="007D4509">
        <w:rPr>
          <w:rFonts w:eastAsia="Arial Unicode MS"/>
          <w:bCs/>
          <w:sz w:val="22"/>
          <w:szCs w:val="22"/>
        </w:rPr>
        <w:t>”</w:t>
      </w:r>
      <w:r w:rsidR="004C5FF6" w:rsidRPr="007D4509">
        <w:rPr>
          <w:rFonts w:eastAsia="Arial Unicode MS"/>
          <w:b/>
          <w:sz w:val="22"/>
          <w:szCs w:val="22"/>
        </w:rPr>
        <w:t xml:space="preserve"> </w:t>
      </w:r>
      <w:r w:rsidR="004C5FF6" w:rsidRPr="007D4509">
        <w:rPr>
          <w:rFonts w:eastAsia="Arial Unicode MS"/>
          <w:bCs/>
          <w:sz w:val="22"/>
          <w:szCs w:val="22"/>
        </w:rPr>
        <w:t xml:space="preserve">shall mean the FAR available for the development of the Project on the Project Land as of the Execution Date and details of which have been more particularly described in </w:t>
      </w:r>
      <w:r w:rsidR="004C5FF6" w:rsidRPr="007D4509">
        <w:rPr>
          <w:rFonts w:eastAsia="Arial Unicode MS"/>
          <w:b/>
          <w:sz w:val="22"/>
          <w:szCs w:val="22"/>
        </w:rPr>
        <w:t>Part A</w:t>
      </w:r>
      <w:r w:rsidR="004C5FF6" w:rsidRPr="007D4509">
        <w:rPr>
          <w:rFonts w:eastAsia="Arial Unicode MS"/>
          <w:bCs/>
          <w:sz w:val="22"/>
          <w:szCs w:val="22"/>
        </w:rPr>
        <w:t xml:space="preserve"> of </w:t>
      </w:r>
      <w:r w:rsidR="004C5FF6" w:rsidRPr="007D4509">
        <w:rPr>
          <w:rFonts w:eastAsia="Arial Unicode MS"/>
          <w:b/>
          <w:sz w:val="22"/>
          <w:szCs w:val="22"/>
        </w:rPr>
        <w:t>Schedule 6</w:t>
      </w:r>
      <w:r w:rsidR="004C5FF6" w:rsidRPr="007D4509">
        <w:rPr>
          <w:rFonts w:eastAsia="Arial Unicode MS"/>
          <w:bCs/>
          <w:sz w:val="22"/>
          <w:szCs w:val="22"/>
        </w:rPr>
        <w:t xml:space="preserve"> attached to this </w:t>
      </w:r>
      <w:proofErr w:type="gramStart"/>
      <w:r w:rsidR="004C5FF6" w:rsidRPr="007D4509">
        <w:rPr>
          <w:rFonts w:eastAsia="Arial Unicode MS"/>
          <w:bCs/>
          <w:sz w:val="22"/>
          <w:szCs w:val="22"/>
        </w:rPr>
        <w:t>Agreement;</w:t>
      </w:r>
      <w:proofErr w:type="gramEnd"/>
    </w:p>
    <w:p w14:paraId="28474767" w14:textId="45A8317A" w:rsidR="006D75BB" w:rsidRPr="007D4509" w:rsidRDefault="006D75BB" w:rsidP="006A02BC">
      <w:pPr>
        <w:pStyle w:val="Text05Hanging"/>
        <w:numPr>
          <w:ilvl w:val="1"/>
          <w:numId w:val="4"/>
        </w:numPr>
        <w:ind w:left="720" w:hanging="720"/>
        <w:rPr>
          <w:rFonts w:eastAsia="Arial Unicode MS"/>
          <w:b/>
          <w:sz w:val="22"/>
          <w:szCs w:val="22"/>
        </w:rPr>
      </w:pPr>
      <w:r w:rsidRPr="007D4509">
        <w:rPr>
          <w:rFonts w:eastAsia="Arial Unicode MS"/>
          <w:bCs/>
          <w:sz w:val="22"/>
          <w:szCs w:val="22"/>
        </w:rPr>
        <w:t>“</w:t>
      </w:r>
      <w:r w:rsidRPr="007D4509">
        <w:rPr>
          <w:rFonts w:eastAsia="Arial Unicode MS"/>
          <w:b/>
          <w:sz w:val="22"/>
          <w:szCs w:val="22"/>
        </w:rPr>
        <w:t>FAR</w:t>
      </w:r>
      <w:r w:rsidRPr="007D4509">
        <w:rPr>
          <w:rFonts w:eastAsia="Arial Unicode MS"/>
          <w:bCs/>
          <w:sz w:val="22"/>
          <w:szCs w:val="22"/>
        </w:rPr>
        <w:t xml:space="preserve">” shall mean the floor area ratio in relation to the Project </w:t>
      </w:r>
      <w:proofErr w:type="gramStart"/>
      <w:r w:rsidRPr="007D4509">
        <w:rPr>
          <w:rFonts w:eastAsia="Arial Unicode MS"/>
          <w:bCs/>
          <w:sz w:val="22"/>
          <w:szCs w:val="22"/>
        </w:rPr>
        <w:t>Land;</w:t>
      </w:r>
      <w:proofErr w:type="gramEnd"/>
    </w:p>
    <w:p w14:paraId="518AEFB1" w14:textId="503A4D53" w:rsidR="005E5FC7" w:rsidRPr="007D4509" w:rsidRDefault="005E5FC7" w:rsidP="006A02BC">
      <w:pPr>
        <w:pStyle w:val="Text05Hanging"/>
        <w:numPr>
          <w:ilvl w:val="1"/>
          <w:numId w:val="4"/>
        </w:numPr>
        <w:ind w:left="720" w:hanging="720"/>
        <w:rPr>
          <w:sz w:val="22"/>
          <w:szCs w:val="22"/>
        </w:rPr>
      </w:pPr>
      <w:r w:rsidRPr="007D4509">
        <w:rPr>
          <w:sz w:val="22"/>
          <w:szCs w:val="22"/>
        </w:rPr>
        <w:t>“</w:t>
      </w:r>
      <w:r w:rsidRPr="007D4509">
        <w:rPr>
          <w:b/>
          <w:sz w:val="22"/>
          <w:szCs w:val="22"/>
        </w:rPr>
        <w:t>Governmental Authority</w:t>
      </w:r>
      <w:r w:rsidRPr="007D4509">
        <w:rPr>
          <w:sz w:val="22"/>
          <w:szCs w:val="22"/>
        </w:rPr>
        <w:t>” shall mean any national, state, provincial, local or similar government or governmental department, any regulatory or administrative authority, branch, agency or instrumentality of any government,</w:t>
      </w:r>
      <w:r w:rsidR="002323EF" w:rsidRPr="007D4509">
        <w:rPr>
          <w:sz w:val="22"/>
          <w:szCs w:val="22"/>
        </w:rPr>
        <w:t xml:space="preserve"> political sub-division</w:t>
      </w:r>
      <w:r w:rsidR="00022A69" w:rsidRPr="007D4509">
        <w:rPr>
          <w:sz w:val="22"/>
          <w:szCs w:val="22"/>
        </w:rPr>
        <w:t xml:space="preserve"> thereof</w:t>
      </w:r>
      <w:r w:rsidR="002323EF" w:rsidRPr="007D4509">
        <w:rPr>
          <w:sz w:val="22"/>
          <w:szCs w:val="22"/>
        </w:rPr>
        <w:t>,</w:t>
      </w:r>
      <w:r w:rsidRPr="007D4509">
        <w:rPr>
          <w:sz w:val="22"/>
          <w:szCs w:val="22"/>
        </w:rPr>
        <w:t xml:space="preserve"> any statutory body or commission or any non-governmental regulatory or administrative authority including local and municipal authorities, or any other body or organization in India or any court, tribunal, arbitral, judicial or quasi- judicial body to the extent that the rules, regulations and standards, requirements, procedures or orders of such authority, body or other organization having the </w:t>
      </w:r>
      <w:r w:rsidRPr="007D4509">
        <w:rPr>
          <w:sz w:val="22"/>
          <w:szCs w:val="22"/>
        </w:rPr>
        <w:lastRenderedPageBreak/>
        <w:t>force of law;</w:t>
      </w:r>
    </w:p>
    <w:p w14:paraId="5A1A38C2" w14:textId="77777777" w:rsidR="00A061EE" w:rsidRPr="007D4509" w:rsidRDefault="00C004E7" w:rsidP="006A02BC">
      <w:pPr>
        <w:pStyle w:val="Text05Hanging"/>
        <w:numPr>
          <w:ilvl w:val="1"/>
          <w:numId w:val="4"/>
        </w:numPr>
        <w:ind w:left="720" w:hanging="720"/>
        <w:rPr>
          <w:rFonts w:eastAsia="Arial Unicode MS"/>
          <w:sz w:val="22"/>
          <w:szCs w:val="22"/>
        </w:rPr>
      </w:pPr>
      <w:r w:rsidRPr="007D4509">
        <w:rPr>
          <w:rFonts w:eastAsia="Arial Unicode MS"/>
          <w:sz w:val="22"/>
          <w:szCs w:val="22"/>
        </w:rPr>
        <w:t>“</w:t>
      </w:r>
      <w:r w:rsidRPr="007D4509">
        <w:rPr>
          <w:rFonts w:eastAsia="Arial Unicode MS"/>
          <w:b/>
          <w:sz w:val="22"/>
          <w:szCs w:val="22"/>
        </w:rPr>
        <w:t>GPA</w:t>
      </w:r>
      <w:r w:rsidRPr="007D4509">
        <w:rPr>
          <w:rFonts w:eastAsia="Arial Unicode MS"/>
          <w:sz w:val="22"/>
          <w:szCs w:val="22"/>
        </w:rPr>
        <w:t>” shall have the me</w:t>
      </w:r>
      <w:r w:rsidR="004B1CCF" w:rsidRPr="007D4509">
        <w:rPr>
          <w:rFonts w:eastAsia="Arial Unicode MS"/>
          <w:sz w:val="22"/>
          <w:szCs w:val="22"/>
        </w:rPr>
        <w:t>aning ascribed to it in</w:t>
      </w:r>
      <w:r w:rsidR="00583401" w:rsidRPr="007D4509">
        <w:rPr>
          <w:rFonts w:eastAsia="Arial Unicode MS"/>
          <w:sz w:val="22"/>
          <w:szCs w:val="22"/>
        </w:rPr>
        <w:t xml:space="preserve"> </w:t>
      </w:r>
      <w:r w:rsidR="00583401" w:rsidRPr="007D4509">
        <w:rPr>
          <w:rFonts w:eastAsia="Arial Unicode MS"/>
          <w:b/>
          <w:bCs/>
          <w:sz w:val="22"/>
          <w:szCs w:val="22"/>
        </w:rPr>
        <w:t>Clause</w:t>
      </w:r>
      <w:r w:rsidR="004B1CCF" w:rsidRPr="007D4509">
        <w:rPr>
          <w:rFonts w:eastAsia="Arial Unicode MS"/>
          <w:b/>
          <w:bCs/>
          <w:sz w:val="22"/>
          <w:szCs w:val="22"/>
        </w:rPr>
        <w:t xml:space="preserve"> </w:t>
      </w:r>
      <w:r w:rsidR="00217B34" w:rsidRPr="007D4509">
        <w:rPr>
          <w:rFonts w:eastAsia="Arial Unicode MS"/>
          <w:b/>
          <w:bCs/>
          <w:sz w:val="22"/>
          <w:szCs w:val="22"/>
        </w:rPr>
        <w:t>20.2</w:t>
      </w:r>
      <w:r w:rsidR="00583401" w:rsidRPr="007D4509">
        <w:rPr>
          <w:rFonts w:eastAsia="Arial Unicode MS"/>
          <w:sz w:val="22"/>
          <w:szCs w:val="22"/>
        </w:rPr>
        <w:t xml:space="preserve"> </w:t>
      </w:r>
      <w:r w:rsidRPr="007D4509">
        <w:rPr>
          <w:rFonts w:eastAsia="Arial Unicode MS"/>
          <w:sz w:val="22"/>
          <w:szCs w:val="22"/>
        </w:rPr>
        <w:t xml:space="preserve">of this </w:t>
      </w:r>
      <w:proofErr w:type="gramStart"/>
      <w:r w:rsidRPr="007D4509">
        <w:rPr>
          <w:rFonts w:eastAsia="Arial Unicode MS"/>
          <w:sz w:val="22"/>
          <w:szCs w:val="22"/>
        </w:rPr>
        <w:t>Agreement;</w:t>
      </w:r>
      <w:proofErr w:type="gramEnd"/>
      <w:r w:rsidR="00AD0852" w:rsidRPr="007D4509">
        <w:rPr>
          <w:sz w:val="22"/>
          <w:szCs w:val="22"/>
        </w:rPr>
        <w:t xml:space="preserve"> </w:t>
      </w:r>
    </w:p>
    <w:p w14:paraId="3B00540D" w14:textId="0121DE7A" w:rsidR="00296EE6" w:rsidRPr="007D4509" w:rsidRDefault="00C004E7" w:rsidP="006A02BC">
      <w:pPr>
        <w:pStyle w:val="Text05Hanging"/>
        <w:numPr>
          <w:ilvl w:val="1"/>
          <w:numId w:val="4"/>
        </w:numPr>
        <w:ind w:left="720" w:hanging="720"/>
        <w:rPr>
          <w:sz w:val="22"/>
          <w:szCs w:val="22"/>
        </w:rPr>
      </w:pPr>
      <w:r w:rsidRPr="007D4509">
        <w:rPr>
          <w:rFonts w:eastAsia="Arial Unicode MS"/>
          <w:sz w:val="22"/>
          <w:szCs w:val="22"/>
        </w:rPr>
        <w:t>“</w:t>
      </w:r>
      <w:r w:rsidRPr="007D4509">
        <w:rPr>
          <w:rFonts w:eastAsia="Arial Unicode MS"/>
          <w:b/>
          <w:sz w:val="22"/>
          <w:szCs w:val="22"/>
        </w:rPr>
        <w:t>Gross Sales</w:t>
      </w:r>
      <w:r w:rsidRPr="007D4509">
        <w:rPr>
          <w:rFonts w:eastAsia="Arial Unicode MS"/>
          <w:sz w:val="22"/>
          <w:szCs w:val="22"/>
        </w:rPr>
        <w:t xml:space="preserve"> </w:t>
      </w:r>
      <w:r w:rsidRPr="007D4509">
        <w:rPr>
          <w:rFonts w:eastAsia="Arial Unicode MS"/>
          <w:b/>
          <w:sz w:val="22"/>
          <w:szCs w:val="22"/>
        </w:rPr>
        <w:t>Revenue</w:t>
      </w:r>
      <w:r w:rsidRPr="007D4509">
        <w:rPr>
          <w:rFonts w:eastAsia="Arial Unicode MS"/>
          <w:sz w:val="22"/>
          <w:szCs w:val="22"/>
        </w:rPr>
        <w:t xml:space="preserve">” </w:t>
      </w:r>
      <w:r w:rsidR="00502BED" w:rsidRPr="007D4509">
        <w:rPr>
          <w:sz w:val="22"/>
          <w:szCs w:val="22"/>
        </w:rPr>
        <w:t xml:space="preserve">shall mean </w:t>
      </w:r>
      <w:r w:rsidR="00341772" w:rsidRPr="007D4509">
        <w:rPr>
          <w:sz w:val="22"/>
          <w:szCs w:val="22"/>
        </w:rPr>
        <w:t xml:space="preserve">the aggregate sums </w:t>
      </w:r>
      <w:r w:rsidR="006D75BB" w:rsidRPr="007D4509">
        <w:rPr>
          <w:sz w:val="22"/>
          <w:szCs w:val="22"/>
        </w:rPr>
        <w:t xml:space="preserve">actually </w:t>
      </w:r>
      <w:r w:rsidR="00502BED" w:rsidRPr="007D4509">
        <w:rPr>
          <w:sz w:val="22"/>
          <w:szCs w:val="22"/>
        </w:rPr>
        <w:t xml:space="preserve">received </w:t>
      </w:r>
      <w:r w:rsidR="00341772" w:rsidRPr="007D4509">
        <w:rPr>
          <w:sz w:val="22"/>
          <w:szCs w:val="22"/>
        </w:rPr>
        <w:t>by the Developer from Purchasers</w:t>
      </w:r>
      <w:r w:rsidR="006D75BB" w:rsidRPr="007D4509">
        <w:rPr>
          <w:sz w:val="22"/>
          <w:szCs w:val="22"/>
        </w:rPr>
        <w:t>,</w:t>
      </w:r>
      <w:r w:rsidR="00341772" w:rsidRPr="007D4509">
        <w:rPr>
          <w:sz w:val="22"/>
          <w:szCs w:val="22"/>
        </w:rPr>
        <w:t xml:space="preserve"> pursuant to the </w:t>
      </w:r>
      <w:r w:rsidR="007D3B68" w:rsidRPr="007D4509">
        <w:rPr>
          <w:sz w:val="22"/>
          <w:szCs w:val="22"/>
        </w:rPr>
        <w:t xml:space="preserve">Transfer of Units or other parts of the Saleable Area </w:t>
      </w:r>
      <w:r w:rsidR="003F77E9" w:rsidRPr="007D4509">
        <w:rPr>
          <w:sz w:val="22"/>
          <w:szCs w:val="22"/>
        </w:rPr>
        <w:t>by the Developer to the</w:t>
      </w:r>
      <w:r w:rsidR="006D75BB" w:rsidRPr="007D4509">
        <w:rPr>
          <w:sz w:val="22"/>
          <w:szCs w:val="22"/>
        </w:rPr>
        <w:t xml:space="preserve"> said</w:t>
      </w:r>
      <w:r w:rsidR="003F77E9" w:rsidRPr="007D4509">
        <w:rPr>
          <w:sz w:val="22"/>
          <w:szCs w:val="22"/>
        </w:rPr>
        <w:t xml:space="preserve"> Purchasers but at all times </w:t>
      </w:r>
      <w:r w:rsidR="007D3B68" w:rsidRPr="007D4509">
        <w:rPr>
          <w:sz w:val="22"/>
          <w:szCs w:val="22"/>
        </w:rPr>
        <w:t>excluding</w:t>
      </w:r>
      <w:r w:rsidR="003F77E9" w:rsidRPr="007D4509">
        <w:rPr>
          <w:sz w:val="22"/>
          <w:szCs w:val="22"/>
        </w:rPr>
        <w:t xml:space="preserve"> </w:t>
      </w:r>
      <w:r w:rsidR="004A660F" w:rsidRPr="007D4509">
        <w:rPr>
          <w:sz w:val="22"/>
          <w:szCs w:val="22"/>
        </w:rPr>
        <w:t xml:space="preserve">Non-Distributable Amounts </w:t>
      </w:r>
      <w:r w:rsidR="006D75BB" w:rsidRPr="007D4509">
        <w:rPr>
          <w:sz w:val="22"/>
          <w:szCs w:val="22"/>
        </w:rPr>
        <w:t xml:space="preserve">received from the </w:t>
      </w:r>
      <w:proofErr w:type="gramStart"/>
      <w:r w:rsidR="006D75BB" w:rsidRPr="007D4509">
        <w:rPr>
          <w:sz w:val="22"/>
          <w:szCs w:val="22"/>
        </w:rPr>
        <w:t>Purchasers</w:t>
      </w:r>
      <w:r w:rsidR="003B55C6" w:rsidRPr="007D4509">
        <w:rPr>
          <w:sz w:val="22"/>
          <w:szCs w:val="22"/>
        </w:rPr>
        <w:t>;</w:t>
      </w:r>
      <w:proofErr w:type="gramEnd"/>
      <w:r w:rsidR="00546598" w:rsidRPr="007D4509">
        <w:rPr>
          <w:sz w:val="22"/>
          <w:szCs w:val="22"/>
        </w:rPr>
        <w:t xml:space="preserve"> </w:t>
      </w:r>
    </w:p>
    <w:p w14:paraId="16A54DF1" w14:textId="77777777" w:rsidR="00E4732C" w:rsidRPr="007D4509" w:rsidRDefault="00E4732C" w:rsidP="006A02BC">
      <w:pPr>
        <w:pStyle w:val="Text05Hanging"/>
        <w:numPr>
          <w:ilvl w:val="1"/>
          <w:numId w:val="4"/>
        </w:numPr>
        <w:ind w:left="720" w:hanging="720"/>
        <w:rPr>
          <w:sz w:val="22"/>
          <w:szCs w:val="22"/>
        </w:rPr>
      </w:pPr>
      <w:r w:rsidRPr="007D4509">
        <w:rPr>
          <w:sz w:val="22"/>
          <w:szCs w:val="22"/>
        </w:rPr>
        <w:t>“</w:t>
      </w:r>
      <w:r w:rsidRPr="007D4509">
        <w:rPr>
          <w:b/>
          <w:bCs/>
          <w:sz w:val="22"/>
          <w:szCs w:val="22"/>
        </w:rPr>
        <w:t>IDC</w:t>
      </w:r>
      <w:r w:rsidRPr="007D4509">
        <w:rPr>
          <w:sz w:val="22"/>
          <w:szCs w:val="22"/>
        </w:rPr>
        <w:t xml:space="preserve">” shall mean Infrastructure Development </w:t>
      </w:r>
      <w:proofErr w:type="gramStart"/>
      <w:r w:rsidRPr="007D4509">
        <w:rPr>
          <w:sz w:val="22"/>
          <w:szCs w:val="22"/>
        </w:rPr>
        <w:t>Charges;</w:t>
      </w:r>
      <w:proofErr w:type="gramEnd"/>
    </w:p>
    <w:p w14:paraId="12B7925A" w14:textId="77777777" w:rsidR="009017B7" w:rsidRPr="007D4509" w:rsidRDefault="00C004E7" w:rsidP="006A02BC">
      <w:pPr>
        <w:pStyle w:val="Text05Hanging"/>
        <w:numPr>
          <w:ilvl w:val="1"/>
          <w:numId w:val="4"/>
        </w:numPr>
        <w:ind w:left="720" w:hanging="720"/>
        <w:rPr>
          <w:sz w:val="22"/>
          <w:szCs w:val="22"/>
        </w:rPr>
      </w:pPr>
      <w:r w:rsidRPr="007D4509">
        <w:rPr>
          <w:rFonts w:eastAsia="Arial Unicode MS"/>
          <w:sz w:val="22"/>
          <w:szCs w:val="22"/>
        </w:rPr>
        <w:t>“</w:t>
      </w:r>
      <w:r w:rsidRPr="007D4509">
        <w:rPr>
          <w:rFonts w:eastAsia="Arial Unicode MS"/>
          <w:b/>
          <w:sz w:val="22"/>
          <w:szCs w:val="22"/>
        </w:rPr>
        <w:t>Launch</w:t>
      </w:r>
      <w:r w:rsidRPr="007D4509">
        <w:rPr>
          <w:rFonts w:eastAsia="Arial Unicode MS"/>
          <w:sz w:val="22"/>
          <w:szCs w:val="22"/>
        </w:rPr>
        <w:t>” or “</w:t>
      </w:r>
      <w:r w:rsidRPr="007D4509">
        <w:rPr>
          <w:rFonts w:eastAsia="Arial Unicode MS"/>
          <w:b/>
          <w:sz w:val="22"/>
          <w:szCs w:val="22"/>
        </w:rPr>
        <w:t>Launch Date</w:t>
      </w:r>
      <w:r w:rsidRPr="007D4509">
        <w:rPr>
          <w:rFonts w:eastAsia="Arial Unicode MS"/>
          <w:sz w:val="22"/>
          <w:szCs w:val="22"/>
        </w:rPr>
        <w:t xml:space="preserve">” shall mean the date when the Developer commences the offer to sell/transfer the first of Saleable Area to the </w:t>
      </w:r>
      <w:proofErr w:type="gramStart"/>
      <w:r w:rsidRPr="007D4509">
        <w:rPr>
          <w:rFonts w:eastAsia="Arial Unicode MS"/>
          <w:sz w:val="22"/>
          <w:szCs w:val="22"/>
        </w:rPr>
        <w:t>Purchasers;</w:t>
      </w:r>
      <w:proofErr w:type="gramEnd"/>
    </w:p>
    <w:p w14:paraId="27763B99" w14:textId="77777777" w:rsidR="009017B7" w:rsidRPr="007D4509" w:rsidRDefault="009017B7" w:rsidP="006A02BC">
      <w:pPr>
        <w:pStyle w:val="Text05Hanging"/>
        <w:numPr>
          <w:ilvl w:val="1"/>
          <w:numId w:val="4"/>
        </w:numPr>
        <w:ind w:left="720" w:hanging="720"/>
        <w:rPr>
          <w:sz w:val="22"/>
          <w:szCs w:val="22"/>
        </w:rPr>
      </w:pPr>
      <w:r w:rsidRPr="007D4509">
        <w:rPr>
          <w:sz w:val="22"/>
          <w:szCs w:val="22"/>
        </w:rPr>
        <w:t>“</w:t>
      </w:r>
      <w:r w:rsidRPr="007D4509">
        <w:rPr>
          <w:b/>
          <w:bCs/>
          <w:sz w:val="22"/>
          <w:szCs w:val="22"/>
        </w:rPr>
        <w:t>Lender</w:t>
      </w:r>
      <w:r w:rsidRPr="007D4509">
        <w:rPr>
          <w:sz w:val="22"/>
          <w:szCs w:val="22"/>
        </w:rPr>
        <w:t xml:space="preserve">” shall have the meaning as ascribed to it in </w:t>
      </w:r>
      <w:r w:rsidRPr="007D4509">
        <w:rPr>
          <w:b/>
          <w:bCs/>
          <w:sz w:val="22"/>
          <w:szCs w:val="22"/>
        </w:rPr>
        <w:t>Clause 8.1</w:t>
      </w:r>
      <w:r w:rsidRPr="007D4509">
        <w:rPr>
          <w:sz w:val="22"/>
          <w:szCs w:val="22"/>
        </w:rPr>
        <w:t xml:space="preserve"> of this </w:t>
      </w:r>
      <w:proofErr w:type="gramStart"/>
      <w:r w:rsidRPr="007D4509">
        <w:rPr>
          <w:sz w:val="22"/>
          <w:szCs w:val="22"/>
        </w:rPr>
        <w:t>Agreement;</w:t>
      </w:r>
      <w:proofErr w:type="gramEnd"/>
    </w:p>
    <w:p w14:paraId="7DD91932" w14:textId="77777777" w:rsidR="005E5FC7" w:rsidRPr="007D4509" w:rsidRDefault="005E5FC7" w:rsidP="006A02BC">
      <w:pPr>
        <w:pStyle w:val="Text05Hanging"/>
        <w:numPr>
          <w:ilvl w:val="1"/>
          <w:numId w:val="4"/>
        </w:numPr>
        <w:ind w:left="720" w:hanging="720"/>
        <w:rPr>
          <w:sz w:val="22"/>
          <w:szCs w:val="22"/>
        </w:rPr>
      </w:pPr>
      <w:r w:rsidRPr="007D4509">
        <w:rPr>
          <w:sz w:val="22"/>
          <w:szCs w:val="22"/>
        </w:rPr>
        <w:t>“</w:t>
      </w:r>
      <w:r w:rsidRPr="007D4509">
        <w:rPr>
          <w:b/>
          <w:sz w:val="22"/>
          <w:szCs w:val="22"/>
        </w:rPr>
        <w:t>Litigation</w:t>
      </w:r>
      <w:r w:rsidRPr="007D4509">
        <w:rPr>
          <w:sz w:val="22"/>
          <w:szCs w:val="22"/>
        </w:rPr>
        <w:t>” includes any action, cause of action, claim, demand, suit, proceedings, citation, summons, subpoena, inquiry or investigation of any nature whether civil, criminal, regulatory or otherwise, in law or in equity, pending by or before any court, tribunal, arbitrator or other Governmental Authority and includes any notice given by any Third Party to the Developer and any action, cause of action, claim, demand, suit, proceedings, citation, summons, subpoena, inquiry or investigation which are threatened;</w:t>
      </w:r>
    </w:p>
    <w:p w14:paraId="0CA89159" w14:textId="2D75D94C" w:rsidR="004E149A" w:rsidRPr="007D4509" w:rsidRDefault="004E149A" w:rsidP="006A02BC">
      <w:pPr>
        <w:pStyle w:val="Text05Hanging"/>
        <w:numPr>
          <w:ilvl w:val="1"/>
          <w:numId w:val="4"/>
        </w:numPr>
        <w:ind w:left="720" w:hanging="720"/>
        <w:rPr>
          <w:sz w:val="22"/>
          <w:szCs w:val="22"/>
        </w:rPr>
      </w:pPr>
      <w:r w:rsidRPr="007D4509">
        <w:rPr>
          <w:rStyle w:val="Definition"/>
          <w:rFonts w:eastAsia="Calibri"/>
          <w:b w:val="0"/>
          <w:bCs/>
          <w:i w:val="0"/>
          <w:szCs w:val="22"/>
        </w:rPr>
        <w:t>“</w:t>
      </w:r>
      <w:r w:rsidRPr="007D4509">
        <w:rPr>
          <w:rStyle w:val="Definition"/>
          <w:rFonts w:eastAsia="Calibri"/>
          <w:i w:val="0"/>
          <w:szCs w:val="22"/>
        </w:rPr>
        <w:t>Losses</w:t>
      </w:r>
      <w:r w:rsidRPr="007D4509">
        <w:rPr>
          <w:rStyle w:val="Definition"/>
          <w:rFonts w:eastAsia="Calibri"/>
          <w:b w:val="0"/>
          <w:bCs/>
          <w:i w:val="0"/>
          <w:szCs w:val="22"/>
        </w:rPr>
        <w:t xml:space="preserve">” </w:t>
      </w:r>
      <w:r w:rsidRPr="007D4509">
        <w:rPr>
          <w:sz w:val="22"/>
          <w:szCs w:val="22"/>
        </w:rPr>
        <w:t xml:space="preserve">means </w:t>
      </w:r>
      <w:r w:rsidR="00442607" w:rsidRPr="007D4509">
        <w:rPr>
          <w:sz w:val="22"/>
          <w:szCs w:val="22"/>
        </w:rPr>
        <w:t>actual</w:t>
      </w:r>
      <w:r w:rsidRPr="007D4509">
        <w:rPr>
          <w:sz w:val="22"/>
          <w:szCs w:val="22"/>
        </w:rPr>
        <w:t xml:space="preserve"> damages, fines, charges, losses, liabilities, interests, awards, penalties, costs and expenses, claims, third party claims including, reasonable attorneys’ fees, court costs, and other reasonable costs of enforcement of rights including by way of suit, arbitration, judicial / alternate dispute resolution or other similar </w:t>
      </w:r>
      <w:proofErr w:type="gramStart"/>
      <w:r w:rsidRPr="007D4509">
        <w:rPr>
          <w:sz w:val="22"/>
          <w:szCs w:val="22"/>
        </w:rPr>
        <w:t>proceedings</w:t>
      </w:r>
      <w:r w:rsidR="002323EF" w:rsidRPr="007D4509">
        <w:rPr>
          <w:sz w:val="22"/>
          <w:szCs w:val="22"/>
        </w:rPr>
        <w:t>;</w:t>
      </w:r>
      <w:proofErr w:type="gramEnd"/>
    </w:p>
    <w:p w14:paraId="39DCB250" w14:textId="77777777" w:rsidR="004B0393" w:rsidRPr="007D4509" w:rsidRDefault="00C004E7" w:rsidP="006A02BC">
      <w:pPr>
        <w:pStyle w:val="Text05Hanging"/>
        <w:numPr>
          <w:ilvl w:val="1"/>
          <w:numId w:val="4"/>
        </w:numPr>
        <w:ind w:left="720" w:hanging="720"/>
        <w:rPr>
          <w:rFonts w:eastAsia="Arial Unicode MS"/>
          <w:sz w:val="22"/>
          <w:szCs w:val="22"/>
        </w:rPr>
      </w:pPr>
      <w:r w:rsidRPr="007D4509">
        <w:rPr>
          <w:rFonts w:eastAsia="Arial Unicode MS"/>
          <w:sz w:val="22"/>
          <w:szCs w:val="22"/>
        </w:rPr>
        <w:t>“</w:t>
      </w:r>
      <w:r w:rsidRPr="007D4509">
        <w:rPr>
          <w:rFonts w:eastAsia="Arial Unicode MS"/>
          <w:b/>
          <w:sz w:val="22"/>
          <w:szCs w:val="22"/>
        </w:rPr>
        <w:t>Marketing</w:t>
      </w:r>
      <w:r w:rsidRPr="007D4509">
        <w:rPr>
          <w:rFonts w:eastAsia="Arial Unicode MS"/>
          <w:sz w:val="22"/>
          <w:szCs w:val="22"/>
        </w:rPr>
        <w:t xml:space="preserve">” (with all its derivatives and grammatical variations) shall mean and include the strategy adopted by the Developer for (a) sale/ lease/ transfer of the Saleable Area in the Project, (b) fixation of price, and (c) the allotment, sale/ lease/ transfer or any other method of disposal, transfer or alienation of the Saleable Area and </w:t>
      </w:r>
      <w:r w:rsidR="00936ECD" w:rsidRPr="007D4509">
        <w:rPr>
          <w:rFonts w:eastAsia="Arial Unicode MS"/>
          <w:sz w:val="22"/>
          <w:szCs w:val="22"/>
        </w:rPr>
        <w:t>calling for the payments from the Purchasers in relation to the Saleable Area and the receipt and acceptance by the Developer of the payments in respect thereof and the execution and registration of all agreements and other deeds, documents and writings relating thereto</w:t>
      </w:r>
      <w:r w:rsidRPr="007D4509">
        <w:rPr>
          <w:rFonts w:eastAsia="Arial Unicode MS"/>
          <w:sz w:val="22"/>
          <w:szCs w:val="22"/>
        </w:rPr>
        <w:t>;</w:t>
      </w:r>
    </w:p>
    <w:p w14:paraId="3B9714A8" w14:textId="260C6B76" w:rsidR="00CB5A93" w:rsidRPr="007D4509" w:rsidRDefault="00CB5A93" w:rsidP="006A02BC">
      <w:pPr>
        <w:pStyle w:val="Text05Hanging"/>
        <w:numPr>
          <w:ilvl w:val="1"/>
          <w:numId w:val="4"/>
        </w:numPr>
        <w:ind w:left="720" w:hanging="720"/>
        <w:rPr>
          <w:sz w:val="22"/>
          <w:szCs w:val="22"/>
          <w:lang w:val="en-IN"/>
        </w:rPr>
      </w:pPr>
      <w:r w:rsidRPr="007D4509">
        <w:rPr>
          <w:rFonts w:eastAsia="MS Mincho"/>
          <w:bCs/>
          <w:sz w:val="22"/>
          <w:szCs w:val="22"/>
        </w:rPr>
        <w:t>“</w:t>
      </w:r>
      <w:proofErr w:type="gramStart"/>
      <w:r w:rsidRPr="007D4509">
        <w:rPr>
          <w:rFonts w:eastAsia="MS Mincho"/>
          <w:b/>
          <w:sz w:val="22"/>
          <w:szCs w:val="22"/>
        </w:rPr>
        <w:t>Non Defaulting</w:t>
      </w:r>
      <w:proofErr w:type="gramEnd"/>
      <w:r w:rsidRPr="007D4509">
        <w:rPr>
          <w:rFonts w:eastAsia="MS Mincho"/>
          <w:b/>
          <w:sz w:val="22"/>
          <w:szCs w:val="22"/>
        </w:rPr>
        <w:t xml:space="preserve"> Party</w:t>
      </w:r>
      <w:r w:rsidRPr="007D4509">
        <w:rPr>
          <w:rFonts w:eastAsia="MS Mincho"/>
          <w:bCs/>
          <w:sz w:val="22"/>
          <w:szCs w:val="22"/>
        </w:rPr>
        <w:t>”</w:t>
      </w:r>
      <w:r w:rsidRPr="007D4509">
        <w:rPr>
          <w:rFonts w:eastAsia="MS Mincho"/>
          <w:b/>
          <w:sz w:val="22"/>
          <w:szCs w:val="22"/>
        </w:rPr>
        <w:t xml:space="preserve"> </w:t>
      </w:r>
      <w:r w:rsidRPr="007D4509">
        <w:rPr>
          <w:rFonts w:eastAsia="MS Mincho"/>
          <w:bCs/>
          <w:sz w:val="22"/>
          <w:szCs w:val="22"/>
        </w:rPr>
        <w:t xml:space="preserve">shall have the meaning as ascribed to it in </w:t>
      </w:r>
      <w:r w:rsidRPr="007D4509">
        <w:rPr>
          <w:rFonts w:eastAsia="MS Mincho"/>
          <w:b/>
          <w:sz w:val="22"/>
          <w:szCs w:val="22"/>
        </w:rPr>
        <w:t>Clause 23.3</w:t>
      </w:r>
      <w:r w:rsidRPr="007D4509">
        <w:rPr>
          <w:rFonts w:eastAsia="MS Mincho"/>
          <w:bCs/>
          <w:sz w:val="22"/>
          <w:szCs w:val="22"/>
        </w:rPr>
        <w:t xml:space="preserve"> of this Agreement;</w:t>
      </w:r>
    </w:p>
    <w:p w14:paraId="57F3A5B3" w14:textId="6273E3C6" w:rsidR="00C60FAE" w:rsidRPr="00C60FAE" w:rsidRDefault="004A660F" w:rsidP="00C60FAE">
      <w:pPr>
        <w:pStyle w:val="Text05Hanging"/>
        <w:numPr>
          <w:ilvl w:val="1"/>
          <w:numId w:val="4"/>
        </w:numPr>
        <w:ind w:left="720" w:hanging="720"/>
        <w:rPr>
          <w:sz w:val="22"/>
          <w:szCs w:val="22"/>
          <w:lang w:val="en-IN"/>
        </w:rPr>
      </w:pPr>
      <w:r w:rsidRPr="007D4509">
        <w:rPr>
          <w:sz w:val="22"/>
          <w:szCs w:val="22"/>
        </w:rPr>
        <w:t>“</w:t>
      </w:r>
      <w:r w:rsidRPr="007D4509">
        <w:rPr>
          <w:b/>
          <w:bCs/>
          <w:sz w:val="22"/>
          <w:szCs w:val="22"/>
        </w:rPr>
        <w:t>Non-Distributable Amounts</w:t>
      </w:r>
      <w:r w:rsidRPr="007D4509">
        <w:rPr>
          <w:sz w:val="22"/>
          <w:szCs w:val="22"/>
        </w:rPr>
        <w:t xml:space="preserve">” shall mean </w:t>
      </w:r>
      <w:r w:rsidRPr="007D4509">
        <w:rPr>
          <w:rFonts w:eastAsia="Arial Unicode MS"/>
          <w:sz w:val="22"/>
          <w:szCs w:val="22"/>
        </w:rPr>
        <w:t xml:space="preserve">all </w:t>
      </w:r>
      <w:r w:rsidR="00A67F4A" w:rsidRPr="007D4509">
        <w:rPr>
          <w:rFonts w:eastAsia="Arial Unicode MS"/>
          <w:sz w:val="22"/>
          <w:szCs w:val="22"/>
        </w:rPr>
        <w:t xml:space="preserve">(a) </w:t>
      </w:r>
      <w:r w:rsidR="006E080F" w:rsidRPr="0066264F">
        <w:t xml:space="preserve">brokerage &amp; commission </w:t>
      </w:r>
      <w:r w:rsidR="006E080F">
        <w:t xml:space="preserve">charges </w:t>
      </w:r>
      <w:r w:rsidR="00C60FAE">
        <w:t xml:space="preserve">payable </w:t>
      </w:r>
      <w:r w:rsidR="006E080F">
        <w:t xml:space="preserve">to </w:t>
      </w:r>
      <w:r w:rsidR="00C60FAE">
        <w:t xml:space="preserve">a Third Party, for brokerage services as maybe provided, in </w:t>
      </w:r>
      <w:r w:rsidR="006E080F">
        <w:t xml:space="preserve">connection with the </w:t>
      </w:r>
      <w:r w:rsidR="00C60FAE">
        <w:t xml:space="preserve">Saleable Area. </w:t>
      </w:r>
      <w:r w:rsidR="00C60FAE" w:rsidRPr="00C60FAE">
        <w:rPr>
          <w:b/>
          <w:bCs/>
        </w:rPr>
        <w:t>[Note to Draft:</w:t>
      </w:r>
      <w:r w:rsidR="00C60FAE">
        <w:t xml:space="preserve"> While the terms of reference state only brokerage commission to be deducted, it  is advisable to also consider the following as </w:t>
      </w:r>
      <w:proofErr w:type="spellStart"/>
      <w:r w:rsidR="00C60FAE">
        <w:t>dedeuctable</w:t>
      </w:r>
      <w:proofErr w:type="spellEnd"/>
      <w:r w:rsidR="00C60FAE">
        <w:t xml:space="preserve"> amounts:</w:t>
      </w:r>
      <w:r w:rsidR="00C60FAE">
        <w:rPr>
          <w:sz w:val="22"/>
          <w:szCs w:val="22"/>
          <w:lang w:val="en-IN"/>
        </w:rPr>
        <w:t xml:space="preserve"> </w:t>
      </w:r>
      <w:r w:rsidR="00C60FAE" w:rsidRPr="00C60FAE">
        <w:rPr>
          <w:rFonts w:eastAsia="Arial Unicode MS"/>
          <w:sz w:val="22"/>
          <w:szCs w:val="22"/>
        </w:rPr>
        <w:t xml:space="preserve">statutory charges, </w:t>
      </w:r>
      <w:proofErr w:type="spellStart"/>
      <w:r w:rsidR="00C60FAE" w:rsidRPr="00C60FAE">
        <w:rPr>
          <w:rFonts w:eastAsia="Arial Unicode MS"/>
          <w:sz w:val="22"/>
          <w:szCs w:val="22"/>
        </w:rPr>
        <w:t>cess</w:t>
      </w:r>
      <w:proofErr w:type="spellEnd"/>
      <w:r w:rsidR="00C60FAE" w:rsidRPr="00C60FAE">
        <w:rPr>
          <w:rFonts w:eastAsia="Arial Unicode MS"/>
          <w:sz w:val="22"/>
          <w:szCs w:val="22"/>
        </w:rPr>
        <w:t>, fees, and expenses, which would be collected / recovered from t</w:t>
      </w:r>
      <w:r w:rsidR="00F10BFF">
        <w:rPr>
          <w:rFonts w:eastAsia="Arial Unicode MS"/>
          <w:sz w:val="22"/>
          <w:szCs w:val="22"/>
        </w:rPr>
        <w:t xml:space="preserve"> </w:t>
      </w:r>
      <w:r w:rsidR="00C60FAE" w:rsidRPr="00C60FAE">
        <w:rPr>
          <w:rFonts w:eastAsia="Arial Unicode MS"/>
          <w:sz w:val="22"/>
          <w:szCs w:val="22"/>
        </w:rPr>
        <w:t xml:space="preserve">Purchasers in relation to the Saleable Area for onward transfer / deposit to a relevant Governmental Authority; and (b) all charges, </w:t>
      </w:r>
      <w:proofErr w:type="spellStart"/>
      <w:r w:rsidR="00C60FAE" w:rsidRPr="00C60FAE">
        <w:rPr>
          <w:rFonts w:eastAsia="Arial Unicode MS"/>
          <w:sz w:val="22"/>
          <w:szCs w:val="22"/>
        </w:rPr>
        <w:t>cess</w:t>
      </w:r>
      <w:proofErr w:type="spellEnd"/>
      <w:r w:rsidR="00C60FAE" w:rsidRPr="00C60FAE">
        <w:rPr>
          <w:rFonts w:eastAsia="Arial Unicode MS"/>
          <w:sz w:val="22"/>
          <w:szCs w:val="22"/>
        </w:rPr>
        <w:t xml:space="preserve">, fees, and expenses, which would be collected / recovered from the Purchasers in relation to the Saleable Area towards the association (if any) of the Units / flat owners or the maintenance agency of the Project, as the case may be. Notwithstanding the generality of the above, the amounts under (a) and (b) above shall include but not be limited to EDC, IDC and such other similar statutory charges, advance maintenance charges, association deposit, GST, Swachh Bharat </w:t>
      </w:r>
      <w:proofErr w:type="spellStart"/>
      <w:r w:rsidR="00C60FAE" w:rsidRPr="00C60FAE">
        <w:rPr>
          <w:rFonts w:eastAsia="Arial Unicode MS"/>
          <w:sz w:val="22"/>
          <w:szCs w:val="22"/>
        </w:rPr>
        <w:t>cess</w:t>
      </w:r>
      <w:proofErr w:type="spellEnd"/>
      <w:r w:rsidR="00C60FAE" w:rsidRPr="00C60FAE">
        <w:rPr>
          <w:rFonts w:eastAsia="Arial Unicode MS"/>
          <w:sz w:val="22"/>
          <w:szCs w:val="22"/>
        </w:rPr>
        <w:t>, Common Organization formation charges, legal expenses and charges, any future taxes levied by any Government Authority, stamp duty, registration charges, delay interest, cancellation charges for the Units, transfer charges in relation transfer of Units, interest/penalties received from Purchasers on account of judgement/orders from the relevant Governmental Authorities</w:t>
      </w:r>
      <w:r w:rsidR="00C60FAE">
        <w:rPr>
          <w:rFonts w:eastAsia="Arial Unicode MS"/>
          <w:sz w:val="22"/>
          <w:szCs w:val="22"/>
        </w:rPr>
        <w:t>]</w:t>
      </w:r>
      <w:r w:rsidR="00C60FAE" w:rsidRPr="00C60FAE">
        <w:rPr>
          <w:rFonts w:eastAsia="Arial Unicode MS"/>
          <w:sz w:val="22"/>
          <w:szCs w:val="22"/>
        </w:rPr>
        <w:t xml:space="preserve"> </w:t>
      </w:r>
    </w:p>
    <w:p w14:paraId="2E005237" w14:textId="383A92C9" w:rsidR="001A57A7" w:rsidRPr="007D4509" w:rsidRDefault="00C60FAE" w:rsidP="006A02BC">
      <w:pPr>
        <w:pStyle w:val="Text05Hanging"/>
        <w:numPr>
          <w:ilvl w:val="1"/>
          <w:numId w:val="4"/>
        </w:numPr>
        <w:ind w:left="720" w:hanging="720"/>
        <w:rPr>
          <w:sz w:val="22"/>
          <w:szCs w:val="22"/>
        </w:rPr>
      </w:pPr>
      <w:r w:rsidRPr="007D4509" w:rsidDel="00C60FAE">
        <w:rPr>
          <w:rFonts w:eastAsia="Arial Unicode MS"/>
          <w:sz w:val="22"/>
          <w:szCs w:val="22"/>
        </w:rPr>
        <w:lastRenderedPageBreak/>
        <w:t xml:space="preserve"> </w:t>
      </w:r>
      <w:r w:rsidR="004B1CCF" w:rsidRPr="007D4509">
        <w:rPr>
          <w:rFonts w:eastAsia="Arial Unicode MS"/>
          <w:bCs/>
          <w:sz w:val="22"/>
          <w:szCs w:val="22"/>
          <w:lang w:val="en-GB"/>
        </w:rPr>
        <w:t>“</w:t>
      </w:r>
      <w:r w:rsidR="001A57A7" w:rsidRPr="007D4509">
        <w:rPr>
          <w:rFonts w:eastAsia="Arial Unicode MS"/>
          <w:b/>
          <w:bCs/>
          <w:sz w:val="22"/>
          <w:szCs w:val="22"/>
          <w:lang w:val="en-GB"/>
        </w:rPr>
        <w:t>Other Documents</w:t>
      </w:r>
      <w:r w:rsidR="004B1CCF" w:rsidRPr="007D4509">
        <w:rPr>
          <w:rFonts w:eastAsia="Arial Unicode MS"/>
          <w:bCs/>
          <w:sz w:val="22"/>
          <w:szCs w:val="22"/>
          <w:lang w:val="en-GB"/>
        </w:rPr>
        <w:t>”</w:t>
      </w:r>
      <w:r w:rsidR="001A57A7" w:rsidRPr="007D4509">
        <w:rPr>
          <w:rFonts w:eastAsia="Arial Unicode MS"/>
          <w:b/>
          <w:bCs/>
          <w:sz w:val="22"/>
          <w:szCs w:val="22"/>
          <w:lang w:val="en-GB"/>
        </w:rPr>
        <w:t xml:space="preserve"> </w:t>
      </w:r>
      <w:r w:rsidR="001A57A7" w:rsidRPr="007D4509">
        <w:rPr>
          <w:rFonts w:eastAsia="Arial Unicode MS"/>
          <w:bCs/>
          <w:sz w:val="22"/>
          <w:szCs w:val="22"/>
          <w:lang w:val="en-GB"/>
        </w:rPr>
        <w:t xml:space="preserve">shall have the meaning as ascribed to it in </w:t>
      </w:r>
      <w:r w:rsidR="00571845" w:rsidRPr="007D4509">
        <w:rPr>
          <w:rFonts w:eastAsia="Arial Unicode MS"/>
          <w:b/>
          <w:sz w:val="22"/>
          <w:szCs w:val="22"/>
          <w:lang w:val="en-GB"/>
        </w:rPr>
        <w:t>P</w:t>
      </w:r>
      <w:r w:rsidR="004B1CCF" w:rsidRPr="007D4509">
        <w:rPr>
          <w:rFonts w:eastAsia="Arial Unicode MS"/>
          <w:b/>
          <w:sz w:val="22"/>
          <w:szCs w:val="22"/>
          <w:lang w:val="en-GB"/>
        </w:rPr>
        <w:t xml:space="preserve">ara </w:t>
      </w:r>
      <w:r w:rsidR="00366B97" w:rsidRPr="007D4509">
        <w:rPr>
          <w:b/>
          <w:sz w:val="22"/>
          <w:szCs w:val="22"/>
        </w:rPr>
        <w:t>1</w:t>
      </w:r>
      <w:r w:rsidR="00571845" w:rsidRPr="007D4509">
        <w:rPr>
          <w:b/>
          <w:sz w:val="22"/>
          <w:szCs w:val="22"/>
        </w:rPr>
        <w:t>.1</w:t>
      </w:r>
      <w:r w:rsidR="004B1CCF" w:rsidRPr="007D4509">
        <w:rPr>
          <w:sz w:val="22"/>
          <w:szCs w:val="22"/>
        </w:rPr>
        <w:t xml:space="preserve"> of </w:t>
      </w:r>
      <w:r w:rsidR="00571845" w:rsidRPr="007D4509">
        <w:rPr>
          <w:b/>
          <w:sz w:val="22"/>
          <w:szCs w:val="22"/>
        </w:rPr>
        <w:t xml:space="preserve">Schedule </w:t>
      </w:r>
      <w:r w:rsidR="006E080F" w:rsidRPr="007D4509">
        <w:rPr>
          <w:sz w:val="22"/>
          <w:szCs w:val="22"/>
        </w:rPr>
        <w:t>[</w:t>
      </w:r>
      <w:proofErr w:type="gramStart"/>
      <w:r w:rsidR="006E080F" w:rsidRPr="007D4509">
        <w:rPr>
          <w:sz w:val="22"/>
          <w:szCs w:val="22"/>
        </w:rPr>
        <w:t>●]</w:t>
      </w:r>
      <w:r w:rsidR="008A672B" w:rsidRPr="007D4509">
        <w:rPr>
          <w:bCs/>
          <w:sz w:val="22"/>
          <w:szCs w:val="22"/>
        </w:rPr>
        <w:t>of</w:t>
      </w:r>
      <w:proofErr w:type="gramEnd"/>
      <w:r w:rsidR="008A672B" w:rsidRPr="007D4509">
        <w:rPr>
          <w:bCs/>
          <w:sz w:val="22"/>
          <w:szCs w:val="22"/>
        </w:rPr>
        <w:t xml:space="preserve"> this Agreement</w:t>
      </w:r>
      <w:r w:rsidR="004B1CCF" w:rsidRPr="007D4509">
        <w:rPr>
          <w:sz w:val="22"/>
          <w:szCs w:val="22"/>
        </w:rPr>
        <w:t>;</w:t>
      </w:r>
    </w:p>
    <w:p w14:paraId="19AB8240" w14:textId="288F3110" w:rsidR="00517247" w:rsidRPr="007D4509" w:rsidRDefault="00517247" w:rsidP="006A02BC">
      <w:pPr>
        <w:pStyle w:val="Text05Hanging"/>
        <w:numPr>
          <w:ilvl w:val="1"/>
          <w:numId w:val="4"/>
        </w:numPr>
        <w:ind w:left="720" w:hanging="720"/>
        <w:rPr>
          <w:sz w:val="22"/>
          <w:szCs w:val="22"/>
        </w:rPr>
      </w:pPr>
      <w:r w:rsidRPr="007D4509">
        <w:rPr>
          <w:sz w:val="22"/>
          <w:szCs w:val="22"/>
        </w:rPr>
        <w:t>“</w:t>
      </w:r>
      <w:r w:rsidR="00F00B42" w:rsidRPr="007D4509">
        <w:rPr>
          <w:b/>
          <w:sz w:val="22"/>
          <w:szCs w:val="22"/>
        </w:rPr>
        <w:t xml:space="preserve">MRPL </w:t>
      </w:r>
      <w:r w:rsidRPr="007D4509">
        <w:rPr>
          <w:b/>
          <w:sz w:val="22"/>
          <w:szCs w:val="22"/>
        </w:rPr>
        <w:t>CP Approvals</w:t>
      </w:r>
      <w:r w:rsidRPr="007D4509">
        <w:rPr>
          <w:sz w:val="22"/>
          <w:szCs w:val="22"/>
        </w:rPr>
        <w:t xml:space="preserve">” shall have the meaning ascribed to it in </w:t>
      </w:r>
      <w:r w:rsidRPr="007D4509">
        <w:rPr>
          <w:b/>
          <w:sz w:val="22"/>
          <w:szCs w:val="22"/>
        </w:rPr>
        <w:t>Clause 7.</w:t>
      </w:r>
      <w:r w:rsidR="009017B7" w:rsidRPr="007D4509">
        <w:rPr>
          <w:b/>
          <w:sz w:val="22"/>
          <w:szCs w:val="22"/>
        </w:rPr>
        <w:t>2</w:t>
      </w:r>
      <w:r w:rsidRPr="007D4509">
        <w:rPr>
          <w:sz w:val="22"/>
          <w:szCs w:val="22"/>
        </w:rPr>
        <w:t xml:space="preserve"> of this </w:t>
      </w:r>
      <w:proofErr w:type="gramStart"/>
      <w:r w:rsidRPr="007D4509">
        <w:rPr>
          <w:sz w:val="22"/>
          <w:szCs w:val="22"/>
        </w:rPr>
        <w:t>Agreement;</w:t>
      </w:r>
      <w:proofErr w:type="gramEnd"/>
    </w:p>
    <w:p w14:paraId="63B09DD3" w14:textId="1540C7DE" w:rsidR="00C004E7" w:rsidRPr="007D4509" w:rsidRDefault="00C004E7" w:rsidP="006A02BC">
      <w:pPr>
        <w:pStyle w:val="Text05Hanging"/>
        <w:numPr>
          <w:ilvl w:val="1"/>
          <w:numId w:val="4"/>
        </w:numPr>
        <w:ind w:left="720" w:hanging="720"/>
        <w:rPr>
          <w:sz w:val="22"/>
          <w:szCs w:val="22"/>
        </w:rPr>
      </w:pPr>
      <w:r w:rsidRPr="007D4509">
        <w:rPr>
          <w:sz w:val="22"/>
          <w:szCs w:val="22"/>
        </w:rPr>
        <w:t>“</w:t>
      </w:r>
      <w:r w:rsidR="00CF312A" w:rsidRPr="007D4509">
        <w:rPr>
          <w:b/>
          <w:sz w:val="22"/>
          <w:szCs w:val="22"/>
        </w:rPr>
        <w:t>MRPL</w:t>
      </w:r>
      <w:r w:rsidRPr="007D4509">
        <w:rPr>
          <w:b/>
          <w:sz w:val="22"/>
          <w:szCs w:val="22"/>
        </w:rPr>
        <w:t xml:space="preserve"> Entitlement</w:t>
      </w:r>
      <w:r w:rsidR="004B1CCF" w:rsidRPr="007D4509">
        <w:rPr>
          <w:sz w:val="22"/>
          <w:szCs w:val="22"/>
        </w:rPr>
        <w:t xml:space="preserve">” shall </w:t>
      </w:r>
      <w:r w:rsidR="009A05A0" w:rsidRPr="007D4509">
        <w:rPr>
          <w:sz w:val="22"/>
          <w:szCs w:val="22"/>
        </w:rPr>
        <w:t xml:space="preserve">have the meaning as ascribed to it in </w:t>
      </w:r>
      <w:r w:rsidR="009A05A0" w:rsidRPr="007D4509">
        <w:rPr>
          <w:b/>
          <w:bCs/>
          <w:sz w:val="22"/>
          <w:szCs w:val="22"/>
        </w:rPr>
        <w:t>Para 1</w:t>
      </w:r>
      <w:r w:rsidR="009A05A0" w:rsidRPr="007D4509">
        <w:rPr>
          <w:sz w:val="22"/>
          <w:szCs w:val="22"/>
        </w:rPr>
        <w:t xml:space="preserve"> of </w:t>
      </w:r>
      <w:r w:rsidR="009A05A0" w:rsidRPr="007D4509">
        <w:rPr>
          <w:b/>
          <w:bCs/>
          <w:sz w:val="22"/>
          <w:szCs w:val="22"/>
        </w:rPr>
        <w:t xml:space="preserve">Schedule </w:t>
      </w:r>
      <w:r w:rsidR="006E080F" w:rsidRPr="007D4509">
        <w:rPr>
          <w:sz w:val="22"/>
          <w:szCs w:val="22"/>
        </w:rPr>
        <w:t>[</w:t>
      </w:r>
      <w:proofErr w:type="gramStart"/>
      <w:r w:rsidR="006E080F" w:rsidRPr="007D4509">
        <w:rPr>
          <w:sz w:val="22"/>
          <w:szCs w:val="22"/>
        </w:rPr>
        <w:t>●]</w:t>
      </w:r>
      <w:r w:rsidR="009A05A0" w:rsidRPr="007D4509">
        <w:rPr>
          <w:sz w:val="22"/>
          <w:szCs w:val="22"/>
        </w:rPr>
        <w:t>of</w:t>
      </w:r>
      <w:proofErr w:type="gramEnd"/>
      <w:r w:rsidR="009A05A0" w:rsidRPr="007D4509">
        <w:rPr>
          <w:sz w:val="22"/>
          <w:szCs w:val="22"/>
        </w:rPr>
        <w:t xml:space="preserve"> this Agreement</w:t>
      </w:r>
      <w:r w:rsidR="00F504EE" w:rsidRPr="007D4509">
        <w:rPr>
          <w:sz w:val="22"/>
          <w:szCs w:val="22"/>
        </w:rPr>
        <w:t>;</w:t>
      </w:r>
    </w:p>
    <w:p w14:paraId="6454A648" w14:textId="6DEFA419" w:rsidR="006E68A2" w:rsidRPr="007D4509" w:rsidRDefault="006E68A2" w:rsidP="006A02BC">
      <w:pPr>
        <w:pStyle w:val="Text05Hanging"/>
        <w:numPr>
          <w:ilvl w:val="1"/>
          <w:numId w:val="4"/>
        </w:numPr>
        <w:ind w:left="720" w:hanging="720"/>
        <w:rPr>
          <w:sz w:val="22"/>
          <w:szCs w:val="22"/>
        </w:rPr>
      </w:pPr>
      <w:r w:rsidRPr="007D4509">
        <w:rPr>
          <w:sz w:val="22"/>
          <w:szCs w:val="22"/>
        </w:rPr>
        <w:t>“</w:t>
      </w:r>
      <w:r w:rsidRPr="007D4509">
        <w:rPr>
          <w:b/>
          <w:sz w:val="22"/>
          <w:szCs w:val="22"/>
        </w:rPr>
        <w:t>Person</w:t>
      </w:r>
      <w:r w:rsidRPr="007D4509">
        <w:rPr>
          <w:sz w:val="22"/>
          <w:szCs w:val="22"/>
        </w:rPr>
        <w:t xml:space="preserve">" shall mean any natural person, limited or unlimited liability company, corporation, partnership (whether limited or unlimited), proprietorship, </w:t>
      </w:r>
      <w:proofErr w:type="spellStart"/>
      <w:r w:rsidRPr="007D4509">
        <w:rPr>
          <w:sz w:val="22"/>
          <w:szCs w:val="22"/>
        </w:rPr>
        <w:t>hindu</w:t>
      </w:r>
      <w:proofErr w:type="spellEnd"/>
      <w:r w:rsidRPr="007D4509">
        <w:rPr>
          <w:sz w:val="22"/>
          <w:szCs w:val="22"/>
        </w:rPr>
        <w:t xml:space="preserve"> undivided family, trust, society, union, association, government or any agency or political subdivision thereof or any other entity that may be treated as a person under Applicable </w:t>
      </w:r>
      <w:proofErr w:type="gramStart"/>
      <w:r w:rsidRPr="007D4509">
        <w:rPr>
          <w:sz w:val="22"/>
          <w:szCs w:val="22"/>
        </w:rPr>
        <w:t>Laws;</w:t>
      </w:r>
      <w:proofErr w:type="gramEnd"/>
    </w:p>
    <w:p w14:paraId="1E7C1729" w14:textId="3C4BCD48" w:rsidR="00C004E7" w:rsidRPr="007D4509" w:rsidRDefault="00C004E7" w:rsidP="006A02BC">
      <w:pPr>
        <w:pStyle w:val="Text05Hanging"/>
        <w:numPr>
          <w:ilvl w:val="1"/>
          <w:numId w:val="4"/>
        </w:numPr>
        <w:ind w:left="720" w:hanging="720"/>
        <w:rPr>
          <w:rFonts w:eastAsia="Arial Unicode MS"/>
          <w:sz w:val="22"/>
          <w:szCs w:val="22"/>
        </w:rPr>
      </w:pPr>
      <w:r w:rsidRPr="007D4509">
        <w:rPr>
          <w:rFonts w:eastAsia="Arial Unicode MS"/>
          <w:sz w:val="22"/>
          <w:szCs w:val="22"/>
        </w:rPr>
        <w:t>“</w:t>
      </w:r>
      <w:r w:rsidRPr="007D4509">
        <w:rPr>
          <w:rFonts w:eastAsia="Arial Unicode MS"/>
          <w:b/>
          <w:sz w:val="22"/>
          <w:szCs w:val="22"/>
        </w:rPr>
        <w:t>Project</w:t>
      </w:r>
      <w:r w:rsidRPr="007D4509">
        <w:rPr>
          <w:rFonts w:eastAsia="Arial Unicode MS"/>
          <w:sz w:val="22"/>
          <w:szCs w:val="22"/>
        </w:rPr>
        <w:t xml:space="preserve">” </w:t>
      </w:r>
      <w:r w:rsidRPr="007D4509">
        <w:rPr>
          <w:sz w:val="22"/>
          <w:szCs w:val="22"/>
        </w:rPr>
        <w:t>shall mean development of</w:t>
      </w:r>
      <w:r w:rsidR="007D3B68" w:rsidRPr="007D4509">
        <w:rPr>
          <w:sz w:val="22"/>
          <w:szCs w:val="22"/>
        </w:rPr>
        <w:t xml:space="preserve"> </w:t>
      </w:r>
      <w:r w:rsidR="003011F7" w:rsidRPr="007D4509">
        <w:rPr>
          <w:sz w:val="22"/>
          <w:szCs w:val="22"/>
        </w:rPr>
        <w:t xml:space="preserve">Units </w:t>
      </w:r>
      <w:r w:rsidR="00334B95" w:rsidRPr="007D4509">
        <w:rPr>
          <w:sz w:val="22"/>
          <w:szCs w:val="22"/>
        </w:rPr>
        <w:t xml:space="preserve">on </w:t>
      </w:r>
      <w:r w:rsidR="00217B34" w:rsidRPr="007D4509">
        <w:rPr>
          <w:sz w:val="22"/>
          <w:szCs w:val="22"/>
        </w:rPr>
        <w:t xml:space="preserve">the </w:t>
      </w:r>
      <w:r w:rsidRPr="007D4509">
        <w:rPr>
          <w:sz w:val="22"/>
          <w:szCs w:val="22"/>
        </w:rPr>
        <w:t>Project Land</w:t>
      </w:r>
      <w:r w:rsidR="00F373F9" w:rsidRPr="007D4509">
        <w:rPr>
          <w:sz w:val="22"/>
          <w:szCs w:val="22"/>
        </w:rPr>
        <w:t xml:space="preserve"> includ</w:t>
      </w:r>
      <w:r w:rsidR="00592F8E" w:rsidRPr="007D4509">
        <w:rPr>
          <w:sz w:val="22"/>
          <w:szCs w:val="22"/>
        </w:rPr>
        <w:t>ing any Units built using</w:t>
      </w:r>
      <w:r w:rsidR="00F373F9" w:rsidRPr="007D4509">
        <w:rPr>
          <w:sz w:val="22"/>
          <w:szCs w:val="22"/>
        </w:rPr>
        <w:t xml:space="preserve"> the Additional FAR (if </w:t>
      </w:r>
      <w:r w:rsidR="0049734F" w:rsidRPr="007D4509">
        <w:rPr>
          <w:sz w:val="22"/>
          <w:szCs w:val="22"/>
        </w:rPr>
        <w:t>obtained</w:t>
      </w:r>
      <w:proofErr w:type="gramStart"/>
      <w:r w:rsidR="00F373F9" w:rsidRPr="007D4509">
        <w:rPr>
          <w:sz w:val="22"/>
          <w:szCs w:val="22"/>
        </w:rPr>
        <w:t>)</w:t>
      </w:r>
      <w:r w:rsidR="00A075FF" w:rsidRPr="007D4509">
        <w:rPr>
          <w:sz w:val="22"/>
          <w:szCs w:val="22"/>
        </w:rPr>
        <w:t>;</w:t>
      </w:r>
      <w:proofErr w:type="gramEnd"/>
      <w:r w:rsidR="009017B7" w:rsidRPr="007D4509">
        <w:rPr>
          <w:sz w:val="22"/>
          <w:szCs w:val="22"/>
        </w:rPr>
        <w:t xml:space="preserve"> </w:t>
      </w:r>
    </w:p>
    <w:p w14:paraId="777CFADB" w14:textId="7B919EDC" w:rsidR="00822C85" w:rsidRPr="007D4509" w:rsidRDefault="00C004E7" w:rsidP="006A02BC">
      <w:pPr>
        <w:pStyle w:val="Text05Hanging"/>
        <w:numPr>
          <w:ilvl w:val="1"/>
          <w:numId w:val="4"/>
        </w:numPr>
        <w:ind w:left="720" w:hanging="720"/>
        <w:rPr>
          <w:rFonts w:eastAsia="SimSun"/>
          <w:sz w:val="22"/>
          <w:szCs w:val="22"/>
        </w:rPr>
      </w:pPr>
      <w:r w:rsidRPr="007D4509">
        <w:rPr>
          <w:rFonts w:eastAsia="SimSun"/>
          <w:sz w:val="22"/>
          <w:szCs w:val="22"/>
        </w:rPr>
        <w:t>“</w:t>
      </w:r>
      <w:r w:rsidRPr="007D4509">
        <w:rPr>
          <w:rFonts w:eastAsia="SimSun"/>
          <w:b/>
          <w:sz w:val="22"/>
          <w:szCs w:val="22"/>
        </w:rPr>
        <w:t>Project</w:t>
      </w:r>
      <w:r w:rsidRPr="007D4509">
        <w:rPr>
          <w:rFonts w:eastAsia="SimSun"/>
          <w:sz w:val="22"/>
          <w:szCs w:val="22"/>
        </w:rPr>
        <w:t xml:space="preserve"> </w:t>
      </w:r>
      <w:r w:rsidR="00F504EE" w:rsidRPr="007D4509">
        <w:rPr>
          <w:rFonts w:eastAsia="SimSun"/>
          <w:b/>
          <w:sz w:val="22"/>
          <w:szCs w:val="22"/>
        </w:rPr>
        <w:t>FAR</w:t>
      </w:r>
      <w:r w:rsidRPr="007D4509">
        <w:rPr>
          <w:rFonts w:eastAsia="SimSun"/>
          <w:sz w:val="22"/>
          <w:szCs w:val="22"/>
        </w:rPr>
        <w:t>” shall</w:t>
      </w:r>
      <w:r w:rsidR="00F504EE" w:rsidRPr="007D4509">
        <w:rPr>
          <w:rFonts w:eastAsia="SimSun"/>
          <w:sz w:val="22"/>
          <w:szCs w:val="22"/>
        </w:rPr>
        <w:t xml:space="preserve"> </w:t>
      </w:r>
      <w:r w:rsidR="00E04134" w:rsidRPr="007D4509">
        <w:rPr>
          <w:rFonts w:eastAsia="SimSun"/>
          <w:sz w:val="22"/>
          <w:szCs w:val="22"/>
        </w:rPr>
        <w:t xml:space="preserve">mean the </w:t>
      </w:r>
      <w:r w:rsidR="00341772" w:rsidRPr="007D4509">
        <w:rPr>
          <w:rFonts w:eastAsia="SimSun"/>
          <w:sz w:val="22"/>
          <w:szCs w:val="22"/>
        </w:rPr>
        <w:t xml:space="preserve">desired FAR </w:t>
      </w:r>
      <w:r w:rsidR="00341772" w:rsidRPr="007D4509">
        <w:rPr>
          <w:rFonts w:eastAsia="Arial Unicode MS"/>
          <w:bCs/>
          <w:sz w:val="22"/>
          <w:szCs w:val="22"/>
        </w:rPr>
        <w:t xml:space="preserve">available for the development of the Project on the Project Land </w:t>
      </w:r>
      <w:r w:rsidR="00E04134" w:rsidRPr="007D4509">
        <w:rPr>
          <w:rFonts w:eastAsia="SimSun"/>
          <w:sz w:val="22"/>
          <w:szCs w:val="22"/>
        </w:rPr>
        <w:t xml:space="preserve">and </w:t>
      </w:r>
      <w:r w:rsidR="00341772" w:rsidRPr="007D4509">
        <w:rPr>
          <w:rFonts w:eastAsia="SimSun"/>
          <w:sz w:val="22"/>
          <w:szCs w:val="22"/>
        </w:rPr>
        <w:t xml:space="preserve">the details of which are </w:t>
      </w:r>
      <w:r w:rsidR="00E04134" w:rsidRPr="007D4509">
        <w:rPr>
          <w:rFonts w:eastAsia="SimSun"/>
          <w:sz w:val="22"/>
          <w:szCs w:val="22"/>
        </w:rPr>
        <w:t xml:space="preserve">more particularly described in </w:t>
      </w:r>
      <w:r w:rsidR="00E04134" w:rsidRPr="007D4509">
        <w:rPr>
          <w:rFonts w:eastAsia="SimSun"/>
          <w:b/>
          <w:bCs/>
          <w:sz w:val="22"/>
          <w:szCs w:val="22"/>
        </w:rPr>
        <w:t xml:space="preserve">Part </w:t>
      </w:r>
      <w:r w:rsidR="00341772" w:rsidRPr="007D4509">
        <w:rPr>
          <w:rFonts w:eastAsia="SimSun"/>
          <w:b/>
          <w:bCs/>
          <w:sz w:val="22"/>
          <w:szCs w:val="22"/>
        </w:rPr>
        <w:t>B</w:t>
      </w:r>
      <w:r w:rsidR="00E04134" w:rsidRPr="007D4509">
        <w:rPr>
          <w:rFonts w:eastAsia="SimSun"/>
          <w:sz w:val="22"/>
          <w:szCs w:val="22"/>
        </w:rPr>
        <w:t xml:space="preserve"> of </w:t>
      </w:r>
      <w:r w:rsidR="00E04134" w:rsidRPr="007D4509">
        <w:rPr>
          <w:rFonts w:eastAsia="SimSun"/>
          <w:b/>
          <w:bCs/>
          <w:sz w:val="22"/>
          <w:szCs w:val="22"/>
        </w:rPr>
        <w:t xml:space="preserve">Schedule </w:t>
      </w:r>
      <w:r w:rsidR="006E080F" w:rsidRPr="007D4509">
        <w:rPr>
          <w:sz w:val="22"/>
          <w:szCs w:val="22"/>
        </w:rPr>
        <w:t>[●]</w:t>
      </w:r>
      <w:r w:rsidR="00E04134" w:rsidRPr="007D4509">
        <w:rPr>
          <w:rFonts w:eastAsia="SimSun"/>
          <w:sz w:val="22"/>
          <w:szCs w:val="22"/>
        </w:rPr>
        <w:t xml:space="preserve"> of this Agreement</w:t>
      </w:r>
      <w:r w:rsidR="006D75BB" w:rsidRPr="007D4509">
        <w:rPr>
          <w:rFonts w:eastAsia="SimSun"/>
          <w:sz w:val="22"/>
          <w:szCs w:val="22"/>
        </w:rPr>
        <w:t xml:space="preserve">, which shall include the Existing </w:t>
      </w:r>
      <w:proofErr w:type="gramStart"/>
      <w:r w:rsidR="006D75BB" w:rsidRPr="007D4509">
        <w:rPr>
          <w:rFonts w:eastAsia="SimSun"/>
          <w:sz w:val="22"/>
          <w:szCs w:val="22"/>
        </w:rPr>
        <w:t>FAR</w:t>
      </w:r>
      <w:r w:rsidR="00E04134" w:rsidRPr="007D4509">
        <w:rPr>
          <w:rFonts w:eastAsia="SimSun"/>
          <w:sz w:val="22"/>
          <w:szCs w:val="22"/>
        </w:rPr>
        <w:t>;</w:t>
      </w:r>
      <w:proofErr w:type="gramEnd"/>
      <w:r w:rsidR="00E04134" w:rsidRPr="007D4509">
        <w:rPr>
          <w:rFonts w:eastAsia="SimSun"/>
          <w:sz w:val="22"/>
          <w:szCs w:val="22"/>
        </w:rPr>
        <w:t xml:space="preserve"> </w:t>
      </w:r>
    </w:p>
    <w:p w14:paraId="60E3BFE7" w14:textId="7BE6F69F" w:rsidR="00303450" w:rsidRPr="007D4509" w:rsidRDefault="00303450" w:rsidP="006A02BC">
      <w:pPr>
        <w:pStyle w:val="Text05Hanging"/>
        <w:numPr>
          <w:ilvl w:val="1"/>
          <w:numId w:val="4"/>
        </w:numPr>
        <w:ind w:left="720" w:hanging="720"/>
        <w:rPr>
          <w:sz w:val="22"/>
          <w:szCs w:val="22"/>
        </w:rPr>
      </w:pPr>
      <w:r w:rsidRPr="007D4509">
        <w:rPr>
          <w:sz w:val="22"/>
          <w:szCs w:val="22"/>
        </w:rPr>
        <w:t>“</w:t>
      </w:r>
      <w:r w:rsidRPr="007D4509">
        <w:rPr>
          <w:b/>
          <w:sz w:val="22"/>
          <w:szCs w:val="22"/>
        </w:rPr>
        <w:t>Project Land</w:t>
      </w:r>
      <w:r w:rsidRPr="007D4509">
        <w:rPr>
          <w:sz w:val="22"/>
          <w:szCs w:val="22"/>
        </w:rPr>
        <w:t xml:space="preserve">” shall </w:t>
      </w:r>
      <w:r w:rsidR="004771ED" w:rsidRPr="007D4509">
        <w:rPr>
          <w:sz w:val="22"/>
          <w:szCs w:val="22"/>
        </w:rPr>
        <w:t xml:space="preserve">have the meaning as ascribed to it in </w:t>
      </w:r>
      <w:r w:rsidR="004771ED" w:rsidRPr="007D4509">
        <w:rPr>
          <w:b/>
          <w:bCs/>
          <w:sz w:val="22"/>
          <w:szCs w:val="22"/>
        </w:rPr>
        <w:t>Recital A</w:t>
      </w:r>
      <w:r w:rsidR="004771ED" w:rsidRPr="007D4509">
        <w:rPr>
          <w:sz w:val="22"/>
          <w:szCs w:val="22"/>
        </w:rPr>
        <w:t xml:space="preserve"> of this </w:t>
      </w:r>
      <w:proofErr w:type="gramStart"/>
      <w:r w:rsidR="004771ED" w:rsidRPr="007D4509">
        <w:rPr>
          <w:sz w:val="22"/>
          <w:szCs w:val="22"/>
        </w:rPr>
        <w:t>Agreement;</w:t>
      </w:r>
      <w:proofErr w:type="gramEnd"/>
      <w:r w:rsidR="004771ED" w:rsidRPr="007D4509">
        <w:rPr>
          <w:sz w:val="22"/>
          <w:szCs w:val="22"/>
        </w:rPr>
        <w:t xml:space="preserve"> </w:t>
      </w:r>
    </w:p>
    <w:p w14:paraId="1C45E3AD" w14:textId="77777777" w:rsidR="009017B7" w:rsidRPr="007D4509" w:rsidRDefault="009017B7" w:rsidP="006A02BC">
      <w:pPr>
        <w:pStyle w:val="Text05Hanging"/>
        <w:numPr>
          <w:ilvl w:val="1"/>
          <w:numId w:val="4"/>
        </w:numPr>
        <w:ind w:left="720" w:hanging="720"/>
        <w:rPr>
          <w:sz w:val="22"/>
          <w:szCs w:val="22"/>
        </w:rPr>
      </w:pPr>
      <w:r w:rsidRPr="007D4509">
        <w:rPr>
          <w:sz w:val="22"/>
          <w:szCs w:val="22"/>
        </w:rPr>
        <w:t>“</w:t>
      </w:r>
      <w:r w:rsidRPr="007D4509">
        <w:rPr>
          <w:b/>
          <w:bCs/>
          <w:sz w:val="22"/>
          <w:szCs w:val="22"/>
        </w:rPr>
        <w:t>Project Name</w:t>
      </w:r>
      <w:r w:rsidRPr="007D4509">
        <w:rPr>
          <w:sz w:val="22"/>
          <w:szCs w:val="22"/>
        </w:rPr>
        <w:t xml:space="preserve">” shall have the meaning as ascribed to it in </w:t>
      </w:r>
      <w:r w:rsidRPr="007D4509">
        <w:rPr>
          <w:b/>
          <w:bCs/>
          <w:sz w:val="22"/>
          <w:szCs w:val="22"/>
        </w:rPr>
        <w:t>Clause 9.2</w:t>
      </w:r>
      <w:r w:rsidRPr="007D4509">
        <w:rPr>
          <w:sz w:val="22"/>
          <w:szCs w:val="22"/>
        </w:rPr>
        <w:t xml:space="preserve"> of this </w:t>
      </w:r>
      <w:proofErr w:type="gramStart"/>
      <w:r w:rsidRPr="007D4509">
        <w:rPr>
          <w:sz w:val="22"/>
          <w:szCs w:val="22"/>
        </w:rPr>
        <w:t>Agreement;</w:t>
      </w:r>
      <w:proofErr w:type="gramEnd"/>
    </w:p>
    <w:p w14:paraId="403C26C2" w14:textId="77777777" w:rsidR="001775E0" w:rsidRPr="007D4509" w:rsidRDefault="00494CCD" w:rsidP="006A02BC">
      <w:pPr>
        <w:pStyle w:val="Text05Hanging"/>
        <w:numPr>
          <w:ilvl w:val="1"/>
          <w:numId w:val="4"/>
        </w:numPr>
        <w:ind w:left="720" w:hanging="720"/>
        <w:rPr>
          <w:bCs/>
          <w:sz w:val="22"/>
          <w:szCs w:val="22"/>
        </w:rPr>
      </w:pPr>
      <w:r w:rsidRPr="007D4509">
        <w:rPr>
          <w:bCs/>
          <w:sz w:val="22"/>
          <w:szCs w:val="22"/>
        </w:rPr>
        <w:t>“</w:t>
      </w:r>
      <w:r w:rsidRPr="007D4509">
        <w:rPr>
          <w:b/>
          <w:bCs/>
          <w:sz w:val="22"/>
          <w:szCs w:val="22"/>
        </w:rPr>
        <w:t>Purchasers</w:t>
      </w:r>
      <w:r w:rsidRPr="007D4509">
        <w:rPr>
          <w:bCs/>
          <w:sz w:val="22"/>
          <w:szCs w:val="22"/>
        </w:rPr>
        <w:t xml:space="preserve">” shall mean and include any buyer, purchaser, transferee, lessee, tenant including a purchaser in default, assignor, transferor, applicant, whether an individual, corporate or otherwise, for any </w:t>
      </w:r>
      <w:r w:rsidR="009017B7" w:rsidRPr="007D4509">
        <w:rPr>
          <w:bCs/>
          <w:sz w:val="22"/>
          <w:szCs w:val="22"/>
        </w:rPr>
        <w:t>U</w:t>
      </w:r>
      <w:r w:rsidRPr="007D4509">
        <w:rPr>
          <w:bCs/>
          <w:sz w:val="22"/>
          <w:szCs w:val="22"/>
        </w:rPr>
        <w:t xml:space="preserve">nit or </w:t>
      </w:r>
      <w:r w:rsidR="009017B7" w:rsidRPr="007D4509">
        <w:rPr>
          <w:bCs/>
          <w:sz w:val="22"/>
          <w:szCs w:val="22"/>
        </w:rPr>
        <w:t>other</w:t>
      </w:r>
      <w:r w:rsidRPr="007D4509">
        <w:rPr>
          <w:bCs/>
          <w:sz w:val="22"/>
          <w:szCs w:val="22"/>
        </w:rPr>
        <w:t xml:space="preserve"> part of the </w:t>
      </w:r>
      <w:r w:rsidR="009017B7" w:rsidRPr="007D4509">
        <w:rPr>
          <w:bCs/>
          <w:sz w:val="22"/>
          <w:szCs w:val="22"/>
        </w:rPr>
        <w:t xml:space="preserve">Saleable Area of the </w:t>
      </w:r>
      <w:proofErr w:type="gramStart"/>
      <w:r w:rsidRPr="007D4509">
        <w:rPr>
          <w:bCs/>
          <w:sz w:val="22"/>
          <w:szCs w:val="22"/>
        </w:rPr>
        <w:t>Project;</w:t>
      </w:r>
      <w:proofErr w:type="gramEnd"/>
    </w:p>
    <w:p w14:paraId="5EA7C22E" w14:textId="77777777" w:rsidR="009A05A0" w:rsidRPr="007D4509" w:rsidRDefault="006602FB" w:rsidP="006A02BC">
      <w:pPr>
        <w:pStyle w:val="Text05Hanging"/>
        <w:numPr>
          <w:ilvl w:val="1"/>
          <w:numId w:val="4"/>
        </w:numPr>
        <w:ind w:left="720" w:hanging="720"/>
        <w:rPr>
          <w:b/>
          <w:sz w:val="22"/>
          <w:szCs w:val="22"/>
        </w:rPr>
      </w:pPr>
      <w:r w:rsidRPr="007D4509">
        <w:rPr>
          <w:sz w:val="22"/>
          <w:szCs w:val="22"/>
        </w:rPr>
        <w:t>“</w:t>
      </w:r>
      <w:r w:rsidRPr="007D4509">
        <w:rPr>
          <w:b/>
          <w:bCs/>
          <w:sz w:val="22"/>
          <w:szCs w:val="22"/>
        </w:rPr>
        <w:t>Reconciliation Amount</w:t>
      </w:r>
      <w:r w:rsidRPr="007D4509">
        <w:rPr>
          <w:sz w:val="22"/>
          <w:szCs w:val="22"/>
        </w:rPr>
        <w:t xml:space="preserve">” shall have the meaning as ascribed to it in </w:t>
      </w:r>
      <w:r w:rsidRPr="007D4509">
        <w:rPr>
          <w:b/>
          <w:bCs/>
          <w:sz w:val="22"/>
          <w:szCs w:val="22"/>
        </w:rPr>
        <w:t xml:space="preserve">Para </w:t>
      </w:r>
      <w:r w:rsidR="00A0105B" w:rsidRPr="007D4509">
        <w:rPr>
          <w:b/>
          <w:bCs/>
          <w:sz w:val="22"/>
          <w:szCs w:val="22"/>
        </w:rPr>
        <w:t>3</w:t>
      </w:r>
      <w:r w:rsidR="00A0105B" w:rsidRPr="007D4509">
        <w:rPr>
          <w:sz w:val="22"/>
          <w:szCs w:val="22"/>
        </w:rPr>
        <w:t xml:space="preserve"> </w:t>
      </w:r>
      <w:r w:rsidRPr="007D4509">
        <w:rPr>
          <w:sz w:val="22"/>
          <w:szCs w:val="22"/>
        </w:rPr>
        <w:t xml:space="preserve">of </w:t>
      </w:r>
      <w:r w:rsidRPr="007D4509">
        <w:rPr>
          <w:b/>
          <w:bCs/>
          <w:sz w:val="22"/>
          <w:szCs w:val="22"/>
        </w:rPr>
        <w:t>Schedule 1</w:t>
      </w:r>
      <w:r w:rsidR="00646F29" w:rsidRPr="007D4509">
        <w:rPr>
          <w:b/>
          <w:bCs/>
          <w:sz w:val="22"/>
          <w:szCs w:val="22"/>
        </w:rPr>
        <w:t>0</w:t>
      </w:r>
      <w:r w:rsidRPr="007D4509">
        <w:rPr>
          <w:sz w:val="22"/>
          <w:szCs w:val="22"/>
        </w:rPr>
        <w:t xml:space="preserve"> of this </w:t>
      </w:r>
      <w:proofErr w:type="gramStart"/>
      <w:r w:rsidRPr="007D4509">
        <w:rPr>
          <w:sz w:val="22"/>
          <w:szCs w:val="22"/>
        </w:rPr>
        <w:t>Agreement;</w:t>
      </w:r>
      <w:proofErr w:type="gramEnd"/>
    </w:p>
    <w:p w14:paraId="64D15984" w14:textId="07EEA253" w:rsidR="00ED6C96" w:rsidRPr="007D4509" w:rsidRDefault="00ED6C96" w:rsidP="006A02BC">
      <w:pPr>
        <w:pStyle w:val="Text05Hanging"/>
        <w:numPr>
          <w:ilvl w:val="1"/>
          <w:numId w:val="4"/>
        </w:numPr>
        <w:ind w:left="720" w:hanging="720"/>
        <w:rPr>
          <w:sz w:val="22"/>
          <w:szCs w:val="22"/>
        </w:rPr>
      </w:pPr>
      <w:r w:rsidRPr="007D4509">
        <w:rPr>
          <w:sz w:val="22"/>
          <w:szCs w:val="22"/>
        </w:rPr>
        <w:t>“</w:t>
      </w:r>
      <w:r w:rsidRPr="007D4509">
        <w:rPr>
          <w:b/>
          <w:sz w:val="22"/>
          <w:szCs w:val="22"/>
        </w:rPr>
        <w:t>Relative</w:t>
      </w:r>
      <w:r w:rsidRPr="007D4509">
        <w:rPr>
          <w:sz w:val="22"/>
          <w:szCs w:val="22"/>
        </w:rPr>
        <w:t xml:space="preserve">” </w:t>
      </w:r>
      <w:r w:rsidR="00D70DA9" w:rsidRPr="007D4509">
        <w:rPr>
          <w:sz w:val="22"/>
          <w:szCs w:val="22"/>
        </w:rPr>
        <w:t xml:space="preserve">shall have the </w:t>
      </w:r>
      <w:r w:rsidR="00CC078A" w:rsidRPr="007D4509">
        <w:rPr>
          <w:sz w:val="22"/>
          <w:szCs w:val="22"/>
          <w:lang w:val="en-GB"/>
        </w:rPr>
        <w:t xml:space="preserve">meaning </w:t>
      </w:r>
      <w:r w:rsidR="00CB5A93" w:rsidRPr="007D4509">
        <w:rPr>
          <w:sz w:val="22"/>
          <w:szCs w:val="22"/>
          <w:lang w:val="en-GB"/>
        </w:rPr>
        <w:t xml:space="preserve">as </w:t>
      </w:r>
      <w:r w:rsidR="00CC078A" w:rsidRPr="007D4509">
        <w:rPr>
          <w:sz w:val="22"/>
          <w:szCs w:val="22"/>
          <w:lang w:val="en-GB"/>
        </w:rPr>
        <w:t xml:space="preserve">ascribed to </w:t>
      </w:r>
      <w:r w:rsidR="00D70DA9" w:rsidRPr="007D4509">
        <w:rPr>
          <w:sz w:val="22"/>
          <w:szCs w:val="22"/>
          <w:lang w:val="en-GB"/>
        </w:rPr>
        <w:t>it</w:t>
      </w:r>
      <w:r w:rsidR="00CC078A" w:rsidRPr="007D4509">
        <w:rPr>
          <w:sz w:val="22"/>
          <w:szCs w:val="22"/>
          <w:lang w:val="en-GB"/>
        </w:rPr>
        <w:t xml:space="preserve"> under the </w:t>
      </w:r>
      <w:r w:rsidR="00D70DA9" w:rsidRPr="007D4509">
        <w:rPr>
          <w:sz w:val="22"/>
          <w:szCs w:val="22"/>
          <w:lang w:val="en-GB"/>
        </w:rPr>
        <w:t xml:space="preserve">Companies </w:t>
      </w:r>
      <w:r w:rsidR="00CC078A" w:rsidRPr="007D4509">
        <w:rPr>
          <w:sz w:val="22"/>
          <w:szCs w:val="22"/>
          <w:lang w:val="en-GB"/>
        </w:rPr>
        <w:t>Act</w:t>
      </w:r>
      <w:r w:rsidR="00D70DA9" w:rsidRPr="007D4509">
        <w:rPr>
          <w:sz w:val="22"/>
          <w:szCs w:val="22"/>
          <w:lang w:val="en-GB"/>
        </w:rPr>
        <w:t>, 2013 (including any amendments thereto</w:t>
      </w:r>
      <w:proofErr w:type="gramStart"/>
      <w:r w:rsidR="00D70DA9" w:rsidRPr="007D4509">
        <w:rPr>
          <w:sz w:val="22"/>
          <w:szCs w:val="22"/>
          <w:lang w:val="en-GB"/>
        </w:rPr>
        <w:t>)</w:t>
      </w:r>
      <w:r w:rsidR="00CC078A" w:rsidRPr="007D4509">
        <w:rPr>
          <w:sz w:val="22"/>
          <w:szCs w:val="22"/>
          <w:lang w:val="en-GB"/>
        </w:rPr>
        <w:t>;</w:t>
      </w:r>
      <w:proofErr w:type="gramEnd"/>
    </w:p>
    <w:p w14:paraId="4E6411FE" w14:textId="1237B4B1" w:rsidR="00D27AA6" w:rsidRPr="007D4509" w:rsidRDefault="00D27AA6" w:rsidP="006A02BC">
      <w:pPr>
        <w:pStyle w:val="Text05Hanging"/>
        <w:numPr>
          <w:ilvl w:val="1"/>
          <w:numId w:val="4"/>
        </w:numPr>
        <w:ind w:left="720" w:hanging="720"/>
        <w:rPr>
          <w:sz w:val="22"/>
          <w:szCs w:val="22"/>
        </w:rPr>
      </w:pPr>
      <w:r w:rsidRPr="007D4509">
        <w:rPr>
          <w:sz w:val="22"/>
          <w:szCs w:val="22"/>
        </w:rPr>
        <w:t>“</w:t>
      </w:r>
      <w:r w:rsidRPr="007D4509">
        <w:rPr>
          <w:b/>
          <w:bCs/>
          <w:sz w:val="22"/>
          <w:szCs w:val="22"/>
        </w:rPr>
        <w:t>RERA</w:t>
      </w:r>
      <w:r w:rsidRPr="007D4509">
        <w:rPr>
          <w:sz w:val="22"/>
          <w:szCs w:val="22"/>
        </w:rPr>
        <w:t xml:space="preserve">” shall mean the Real Estate (Regulation and Development) Act, 2016 read with the </w:t>
      </w:r>
      <w:r w:rsidR="005D33F2" w:rsidRPr="007D4509">
        <w:rPr>
          <w:sz w:val="22"/>
          <w:szCs w:val="22"/>
        </w:rPr>
        <w:t>Himachal Pradesh</w:t>
      </w:r>
      <w:r w:rsidRPr="007D4509">
        <w:rPr>
          <w:sz w:val="22"/>
          <w:szCs w:val="22"/>
        </w:rPr>
        <w:t xml:space="preserve"> Real Estate (Regulation and Development) Rules, 2017, as amended from time to </w:t>
      </w:r>
      <w:proofErr w:type="gramStart"/>
      <w:r w:rsidRPr="007D4509">
        <w:rPr>
          <w:sz w:val="22"/>
          <w:szCs w:val="22"/>
        </w:rPr>
        <w:t>time;</w:t>
      </w:r>
      <w:proofErr w:type="gramEnd"/>
      <w:r w:rsidRPr="007D4509">
        <w:rPr>
          <w:sz w:val="22"/>
          <w:szCs w:val="22"/>
        </w:rPr>
        <w:t xml:space="preserve"> </w:t>
      </w:r>
    </w:p>
    <w:p w14:paraId="70130C78" w14:textId="344B1D7F" w:rsidR="00C004E7" w:rsidRPr="007D4509" w:rsidRDefault="00C004E7" w:rsidP="006A02BC">
      <w:pPr>
        <w:pStyle w:val="Text05Hanging"/>
        <w:numPr>
          <w:ilvl w:val="1"/>
          <w:numId w:val="4"/>
        </w:numPr>
        <w:ind w:left="720" w:hanging="720"/>
        <w:rPr>
          <w:b/>
          <w:sz w:val="22"/>
          <w:szCs w:val="22"/>
        </w:rPr>
      </w:pPr>
      <w:r w:rsidRPr="007D4509">
        <w:rPr>
          <w:sz w:val="22"/>
          <w:szCs w:val="22"/>
        </w:rPr>
        <w:t>“</w:t>
      </w:r>
      <w:r w:rsidRPr="007D4509">
        <w:rPr>
          <w:b/>
          <w:sz w:val="22"/>
          <w:szCs w:val="22"/>
        </w:rPr>
        <w:t>Saleable Area</w:t>
      </w:r>
      <w:r w:rsidRPr="007D4509">
        <w:rPr>
          <w:sz w:val="22"/>
          <w:szCs w:val="22"/>
        </w:rPr>
        <w:t>”</w:t>
      </w:r>
      <w:r w:rsidRPr="007D4509">
        <w:rPr>
          <w:b/>
          <w:sz w:val="22"/>
          <w:szCs w:val="22"/>
        </w:rPr>
        <w:t xml:space="preserve"> </w:t>
      </w:r>
      <w:r w:rsidRPr="007D4509">
        <w:rPr>
          <w:sz w:val="22"/>
          <w:szCs w:val="22"/>
        </w:rPr>
        <w:t>mean</w:t>
      </w:r>
      <w:r w:rsidR="00436E7C" w:rsidRPr="007D4509">
        <w:rPr>
          <w:sz w:val="22"/>
          <w:szCs w:val="22"/>
        </w:rPr>
        <w:t xml:space="preserve">s and includes all </w:t>
      </w:r>
      <w:r w:rsidR="007D3B68" w:rsidRPr="007D4509">
        <w:rPr>
          <w:sz w:val="22"/>
          <w:szCs w:val="22"/>
        </w:rPr>
        <w:t xml:space="preserve">Units </w:t>
      </w:r>
      <w:r w:rsidR="00436E7C" w:rsidRPr="007D4509">
        <w:rPr>
          <w:sz w:val="22"/>
          <w:szCs w:val="22"/>
        </w:rPr>
        <w:t>including</w:t>
      </w:r>
      <w:r w:rsidR="00436E7C" w:rsidRPr="007D4509">
        <w:rPr>
          <w:sz w:val="22"/>
          <w:szCs w:val="22"/>
          <w:lang w:val="en-GB"/>
        </w:rPr>
        <w:t xml:space="preserve"> proportionate share in the common areas </w:t>
      </w:r>
      <w:r w:rsidRPr="007D4509">
        <w:rPr>
          <w:sz w:val="22"/>
          <w:szCs w:val="22"/>
        </w:rPr>
        <w:t>and such portions of the Project</w:t>
      </w:r>
      <w:r w:rsidR="00436E7C" w:rsidRPr="007D4509">
        <w:rPr>
          <w:sz w:val="22"/>
          <w:szCs w:val="22"/>
        </w:rPr>
        <w:t xml:space="preserve"> </w:t>
      </w:r>
      <w:r w:rsidRPr="007D4509">
        <w:rPr>
          <w:sz w:val="22"/>
          <w:szCs w:val="22"/>
        </w:rPr>
        <w:t xml:space="preserve">and all construction/ development in the Project that </w:t>
      </w:r>
      <w:r w:rsidR="00436E7C" w:rsidRPr="007D4509">
        <w:rPr>
          <w:sz w:val="22"/>
          <w:szCs w:val="22"/>
        </w:rPr>
        <w:t xml:space="preserve">can be sold </w:t>
      </w:r>
      <w:r w:rsidRPr="007D4509">
        <w:rPr>
          <w:sz w:val="22"/>
          <w:szCs w:val="22"/>
        </w:rPr>
        <w:t xml:space="preserve">as per the Applicable </w:t>
      </w:r>
      <w:proofErr w:type="gramStart"/>
      <w:r w:rsidRPr="007D4509">
        <w:rPr>
          <w:sz w:val="22"/>
          <w:szCs w:val="22"/>
        </w:rPr>
        <w:t>Laws;</w:t>
      </w:r>
      <w:proofErr w:type="gramEnd"/>
      <w:r w:rsidR="00216A2B" w:rsidRPr="007D4509">
        <w:rPr>
          <w:sz w:val="22"/>
          <w:szCs w:val="22"/>
        </w:rPr>
        <w:t xml:space="preserve"> </w:t>
      </w:r>
    </w:p>
    <w:p w14:paraId="11765F2C" w14:textId="57E66CF2" w:rsidR="00CB5A93" w:rsidRPr="007D4509" w:rsidRDefault="0011554D" w:rsidP="006A02BC">
      <w:pPr>
        <w:pStyle w:val="Text05Hanging"/>
        <w:numPr>
          <w:ilvl w:val="1"/>
          <w:numId w:val="4"/>
        </w:numPr>
        <w:ind w:left="720" w:hanging="720"/>
        <w:rPr>
          <w:sz w:val="22"/>
          <w:szCs w:val="22"/>
        </w:rPr>
      </w:pPr>
      <w:r w:rsidRPr="007D4509">
        <w:rPr>
          <w:sz w:val="22"/>
          <w:szCs w:val="22"/>
        </w:rPr>
        <w:t xml:space="preserve"> </w:t>
      </w:r>
      <w:r w:rsidR="00CB5A93" w:rsidRPr="007D4509">
        <w:rPr>
          <w:sz w:val="22"/>
          <w:szCs w:val="22"/>
        </w:rPr>
        <w:t>“</w:t>
      </w:r>
      <w:r w:rsidR="00CB5A93" w:rsidRPr="007D4509">
        <w:rPr>
          <w:b/>
          <w:bCs/>
          <w:sz w:val="22"/>
          <w:szCs w:val="22"/>
        </w:rPr>
        <w:t>SPA</w:t>
      </w:r>
      <w:r w:rsidR="00CB5A93" w:rsidRPr="007D4509">
        <w:rPr>
          <w:sz w:val="22"/>
          <w:szCs w:val="22"/>
        </w:rPr>
        <w:t xml:space="preserve">” shall have the meaning as ascribed to it in </w:t>
      </w:r>
      <w:r w:rsidR="00CB5A93" w:rsidRPr="007D4509">
        <w:rPr>
          <w:b/>
          <w:bCs/>
          <w:sz w:val="22"/>
          <w:szCs w:val="22"/>
        </w:rPr>
        <w:t xml:space="preserve">Clause 20.1 </w:t>
      </w:r>
      <w:r w:rsidR="00CB5A93" w:rsidRPr="007D4509">
        <w:rPr>
          <w:sz w:val="22"/>
          <w:szCs w:val="22"/>
        </w:rPr>
        <w:t xml:space="preserve">of this </w:t>
      </w:r>
      <w:proofErr w:type="gramStart"/>
      <w:r w:rsidR="00CB5A93" w:rsidRPr="007D4509">
        <w:rPr>
          <w:sz w:val="22"/>
          <w:szCs w:val="22"/>
        </w:rPr>
        <w:t>Agreement;</w:t>
      </w:r>
      <w:proofErr w:type="gramEnd"/>
    </w:p>
    <w:p w14:paraId="052DDA61" w14:textId="77777777" w:rsidR="00F504EE" w:rsidRPr="007D4509" w:rsidRDefault="00F504EE" w:rsidP="006A02BC">
      <w:pPr>
        <w:pStyle w:val="Text05Hanging"/>
        <w:numPr>
          <w:ilvl w:val="1"/>
          <w:numId w:val="4"/>
        </w:numPr>
        <w:ind w:left="720" w:hanging="720"/>
        <w:rPr>
          <w:sz w:val="22"/>
          <w:szCs w:val="22"/>
        </w:rPr>
      </w:pPr>
      <w:r w:rsidRPr="007D4509">
        <w:rPr>
          <w:sz w:val="22"/>
          <w:szCs w:val="22"/>
        </w:rPr>
        <w:t>“</w:t>
      </w:r>
      <w:r w:rsidRPr="007D4509">
        <w:rPr>
          <w:b/>
          <w:sz w:val="22"/>
          <w:szCs w:val="22"/>
        </w:rPr>
        <w:t>Term</w:t>
      </w:r>
      <w:r w:rsidRPr="007D4509">
        <w:rPr>
          <w:sz w:val="22"/>
          <w:szCs w:val="22"/>
        </w:rPr>
        <w:t xml:space="preserve">” shall have the meaning </w:t>
      </w:r>
      <w:r w:rsidR="00CB5A93" w:rsidRPr="007D4509">
        <w:rPr>
          <w:sz w:val="22"/>
          <w:szCs w:val="22"/>
        </w:rPr>
        <w:t xml:space="preserve">as </w:t>
      </w:r>
      <w:r w:rsidRPr="007D4509">
        <w:rPr>
          <w:sz w:val="22"/>
          <w:szCs w:val="22"/>
        </w:rPr>
        <w:t xml:space="preserve">ascribed to it in </w:t>
      </w:r>
      <w:r w:rsidRPr="007D4509">
        <w:rPr>
          <w:b/>
          <w:bCs/>
          <w:sz w:val="22"/>
          <w:szCs w:val="22"/>
        </w:rPr>
        <w:t xml:space="preserve">Clause </w:t>
      </w:r>
      <w:r w:rsidR="00C51095" w:rsidRPr="007D4509">
        <w:rPr>
          <w:b/>
          <w:bCs/>
          <w:sz w:val="22"/>
          <w:szCs w:val="22"/>
        </w:rPr>
        <w:t>17.1</w:t>
      </w:r>
      <w:r w:rsidR="006F1CAE" w:rsidRPr="007D4509">
        <w:rPr>
          <w:b/>
          <w:bCs/>
          <w:sz w:val="22"/>
          <w:szCs w:val="22"/>
        </w:rPr>
        <w:t xml:space="preserve"> </w:t>
      </w:r>
      <w:r w:rsidRPr="007D4509">
        <w:rPr>
          <w:sz w:val="22"/>
          <w:szCs w:val="22"/>
        </w:rPr>
        <w:t xml:space="preserve">of this </w:t>
      </w:r>
      <w:proofErr w:type="gramStart"/>
      <w:r w:rsidRPr="007D4509">
        <w:rPr>
          <w:sz w:val="22"/>
          <w:szCs w:val="22"/>
        </w:rPr>
        <w:t>Agreement;</w:t>
      </w:r>
      <w:proofErr w:type="gramEnd"/>
      <w:r w:rsidR="00A24D67" w:rsidRPr="007D4509">
        <w:rPr>
          <w:sz w:val="22"/>
          <w:szCs w:val="22"/>
        </w:rPr>
        <w:t xml:space="preserve"> </w:t>
      </w:r>
    </w:p>
    <w:p w14:paraId="4B1F61FA" w14:textId="77777777" w:rsidR="004E149A" w:rsidRPr="007D4509" w:rsidRDefault="004E149A" w:rsidP="006A02BC">
      <w:pPr>
        <w:pStyle w:val="Text05Hanging"/>
        <w:numPr>
          <w:ilvl w:val="1"/>
          <w:numId w:val="4"/>
        </w:numPr>
        <w:ind w:left="720" w:hanging="720"/>
        <w:rPr>
          <w:sz w:val="22"/>
          <w:szCs w:val="22"/>
        </w:rPr>
      </w:pPr>
      <w:r w:rsidRPr="007D4509">
        <w:rPr>
          <w:sz w:val="22"/>
          <w:szCs w:val="22"/>
          <w:lang w:val="en-GB"/>
        </w:rPr>
        <w:t>“</w:t>
      </w:r>
      <w:r w:rsidRPr="007D4509">
        <w:rPr>
          <w:b/>
          <w:bCs/>
          <w:sz w:val="22"/>
          <w:szCs w:val="22"/>
          <w:lang w:val="en-GB"/>
        </w:rPr>
        <w:t>Termination Amount-I</w:t>
      </w:r>
      <w:r w:rsidRPr="007D4509">
        <w:rPr>
          <w:sz w:val="22"/>
          <w:szCs w:val="22"/>
          <w:lang w:val="en-GB"/>
        </w:rPr>
        <w:t xml:space="preserve">” shall have the meaning under </w:t>
      </w:r>
      <w:r w:rsidRPr="007D4509">
        <w:rPr>
          <w:b/>
          <w:bCs/>
          <w:sz w:val="22"/>
          <w:szCs w:val="22"/>
          <w:lang w:val="en-GB"/>
        </w:rPr>
        <w:t>Clause 17.5(a)</w:t>
      </w:r>
      <w:r w:rsidRPr="007D4509">
        <w:rPr>
          <w:sz w:val="22"/>
          <w:szCs w:val="22"/>
          <w:lang w:val="en-GB"/>
        </w:rPr>
        <w:t xml:space="preserve"> of this </w:t>
      </w:r>
      <w:proofErr w:type="gramStart"/>
      <w:r w:rsidRPr="007D4509">
        <w:rPr>
          <w:sz w:val="22"/>
          <w:szCs w:val="22"/>
          <w:lang w:val="en-GB"/>
        </w:rPr>
        <w:t>Agreement;</w:t>
      </w:r>
      <w:proofErr w:type="gramEnd"/>
    </w:p>
    <w:p w14:paraId="0DFE8A24" w14:textId="12350884" w:rsidR="004E149A" w:rsidRPr="007D4509" w:rsidRDefault="004E149A" w:rsidP="006A02BC">
      <w:pPr>
        <w:pStyle w:val="Text05Hanging"/>
        <w:numPr>
          <w:ilvl w:val="1"/>
          <w:numId w:val="4"/>
        </w:numPr>
        <w:ind w:left="720" w:hanging="720"/>
        <w:rPr>
          <w:sz w:val="22"/>
          <w:szCs w:val="22"/>
        </w:rPr>
      </w:pPr>
      <w:r w:rsidRPr="007D4509">
        <w:rPr>
          <w:sz w:val="22"/>
          <w:szCs w:val="22"/>
          <w:lang w:val="en-GB"/>
        </w:rPr>
        <w:t>“</w:t>
      </w:r>
      <w:r w:rsidRPr="007D4509">
        <w:rPr>
          <w:b/>
          <w:bCs/>
          <w:sz w:val="22"/>
          <w:szCs w:val="22"/>
          <w:lang w:val="en-GB"/>
        </w:rPr>
        <w:t>Termination Amount-II</w:t>
      </w:r>
      <w:r w:rsidRPr="007D4509">
        <w:rPr>
          <w:sz w:val="22"/>
          <w:szCs w:val="22"/>
          <w:lang w:val="en-GB"/>
        </w:rPr>
        <w:t xml:space="preserve">” shall have the meaning under </w:t>
      </w:r>
      <w:r w:rsidRPr="007D4509">
        <w:rPr>
          <w:b/>
          <w:bCs/>
          <w:sz w:val="22"/>
          <w:szCs w:val="22"/>
          <w:lang w:val="en-GB"/>
        </w:rPr>
        <w:t>Clause 17.6(</w:t>
      </w:r>
      <w:r w:rsidR="007B4730" w:rsidRPr="007D4509">
        <w:rPr>
          <w:b/>
          <w:bCs/>
          <w:sz w:val="22"/>
          <w:szCs w:val="22"/>
          <w:lang w:val="en-GB"/>
        </w:rPr>
        <w:t>b</w:t>
      </w:r>
      <w:r w:rsidRPr="007D4509">
        <w:rPr>
          <w:b/>
          <w:bCs/>
          <w:sz w:val="22"/>
          <w:szCs w:val="22"/>
          <w:lang w:val="en-GB"/>
        </w:rPr>
        <w:t xml:space="preserve">) </w:t>
      </w:r>
      <w:r w:rsidRPr="007D4509">
        <w:rPr>
          <w:sz w:val="22"/>
          <w:szCs w:val="22"/>
          <w:lang w:val="en-GB"/>
        </w:rPr>
        <w:t xml:space="preserve">of this </w:t>
      </w:r>
      <w:proofErr w:type="gramStart"/>
      <w:r w:rsidRPr="007D4509">
        <w:rPr>
          <w:sz w:val="22"/>
          <w:szCs w:val="22"/>
          <w:lang w:val="en-GB"/>
        </w:rPr>
        <w:t>Agreement;</w:t>
      </w:r>
      <w:proofErr w:type="gramEnd"/>
    </w:p>
    <w:p w14:paraId="0E1A4E86" w14:textId="77777777" w:rsidR="007D3B68" w:rsidRPr="007D4509" w:rsidRDefault="00B90795" w:rsidP="006A02BC">
      <w:pPr>
        <w:pStyle w:val="Text05Hanging"/>
        <w:numPr>
          <w:ilvl w:val="1"/>
          <w:numId w:val="4"/>
        </w:numPr>
        <w:ind w:left="720" w:hanging="720"/>
        <w:rPr>
          <w:sz w:val="22"/>
          <w:szCs w:val="22"/>
        </w:rPr>
      </w:pPr>
      <w:r w:rsidRPr="007D4509">
        <w:rPr>
          <w:sz w:val="22"/>
          <w:szCs w:val="22"/>
        </w:rPr>
        <w:t>“</w:t>
      </w:r>
      <w:r w:rsidRPr="007D4509">
        <w:rPr>
          <w:b/>
          <w:sz w:val="22"/>
          <w:szCs w:val="22"/>
        </w:rPr>
        <w:t>Third Party</w:t>
      </w:r>
      <w:r w:rsidRPr="007D4509">
        <w:rPr>
          <w:sz w:val="22"/>
          <w:szCs w:val="22"/>
        </w:rPr>
        <w:t>” or “</w:t>
      </w:r>
      <w:r w:rsidRPr="007D4509">
        <w:rPr>
          <w:b/>
          <w:sz w:val="22"/>
          <w:szCs w:val="22"/>
        </w:rPr>
        <w:t>Third Parties</w:t>
      </w:r>
      <w:r w:rsidRPr="007D4509">
        <w:rPr>
          <w:sz w:val="22"/>
          <w:szCs w:val="22"/>
        </w:rPr>
        <w:t xml:space="preserve">” shall mean any Person other than a </w:t>
      </w:r>
      <w:proofErr w:type="gramStart"/>
      <w:r w:rsidRPr="007D4509">
        <w:rPr>
          <w:sz w:val="22"/>
          <w:szCs w:val="22"/>
        </w:rPr>
        <w:t>Party</w:t>
      </w:r>
      <w:r w:rsidR="007D3B68" w:rsidRPr="007D4509">
        <w:rPr>
          <w:sz w:val="22"/>
          <w:szCs w:val="22"/>
        </w:rPr>
        <w:t>;</w:t>
      </w:r>
      <w:proofErr w:type="gramEnd"/>
    </w:p>
    <w:p w14:paraId="1117C30C" w14:textId="77777777" w:rsidR="00A608CB" w:rsidRPr="007D4509" w:rsidRDefault="007D3B68" w:rsidP="006A02BC">
      <w:pPr>
        <w:pStyle w:val="Text05Hanging"/>
        <w:numPr>
          <w:ilvl w:val="1"/>
          <w:numId w:val="4"/>
        </w:numPr>
        <w:ind w:left="720" w:hanging="720"/>
        <w:rPr>
          <w:sz w:val="22"/>
          <w:szCs w:val="22"/>
        </w:rPr>
      </w:pPr>
      <w:r w:rsidRPr="007D4509">
        <w:rPr>
          <w:sz w:val="22"/>
          <w:szCs w:val="22"/>
        </w:rPr>
        <w:t>“</w:t>
      </w:r>
      <w:r w:rsidRPr="007D4509">
        <w:rPr>
          <w:b/>
          <w:bCs/>
          <w:sz w:val="22"/>
          <w:szCs w:val="22"/>
        </w:rPr>
        <w:t>Transfer</w:t>
      </w:r>
      <w:r w:rsidRPr="007D4509">
        <w:rPr>
          <w:sz w:val="22"/>
          <w:szCs w:val="22"/>
        </w:rPr>
        <w:t xml:space="preserve">” shall mean the sale, lease, </w:t>
      </w:r>
      <w:proofErr w:type="gramStart"/>
      <w:r w:rsidRPr="007D4509">
        <w:rPr>
          <w:sz w:val="22"/>
          <w:szCs w:val="22"/>
        </w:rPr>
        <w:t>license</w:t>
      </w:r>
      <w:proofErr w:type="gramEnd"/>
      <w:r w:rsidRPr="007D4509">
        <w:rPr>
          <w:sz w:val="22"/>
          <w:szCs w:val="22"/>
        </w:rPr>
        <w:t xml:space="preserve"> or any other mode of conveyance of the Saleable Area to a Purchaser</w:t>
      </w:r>
      <w:r w:rsidR="00217B34" w:rsidRPr="007D4509">
        <w:rPr>
          <w:sz w:val="22"/>
          <w:szCs w:val="22"/>
        </w:rPr>
        <w:t>; and</w:t>
      </w:r>
    </w:p>
    <w:p w14:paraId="57A260D6" w14:textId="517A3C4D" w:rsidR="001839E7" w:rsidRPr="007D4509" w:rsidRDefault="001839E7" w:rsidP="006A02BC">
      <w:pPr>
        <w:pStyle w:val="Text05Hanging"/>
        <w:numPr>
          <w:ilvl w:val="1"/>
          <w:numId w:val="4"/>
        </w:numPr>
        <w:ind w:left="720" w:hanging="720"/>
        <w:rPr>
          <w:sz w:val="22"/>
          <w:szCs w:val="22"/>
        </w:rPr>
      </w:pPr>
      <w:r w:rsidRPr="007D4509">
        <w:rPr>
          <w:sz w:val="22"/>
          <w:szCs w:val="22"/>
        </w:rPr>
        <w:t>“</w:t>
      </w:r>
      <w:r w:rsidRPr="007D4509">
        <w:rPr>
          <w:b/>
          <w:bCs/>
          <w:sz w:val="22"/>
          <w:szCs w:val="22"/>
        </w:rPr>
        <w:t>Unit</w:t>
      </w:r>
      <w:r w:rsidR="003D771B" w:rsidRPr="007D4509">
        <w:rPr>
          <w:b/>
          <w:bCs/>
          <w:sz w:val="22"/>
          <w:szCs w:val="22"/>
        </w:rPr>
        <w:t>(s)</w:t>
      </w:r>
      <w:r w:rsidRPr="007D4509">
        <w:rPr>
          <w:sz w:val="22"/>
          <w:szCs w:val="22"/>
        </w:rPr>
        <w:t>”</w:t>
      </w:r>
      <w:r w:rsidR="00A608CB" w:rsidRPr="007D4509">
        <w:rPr>
          <w:sz w:val="22"/>
          <w:szCs w:val="22"/>
        </w:rPr>
        <w:t xml:space="preserve"> and “</w:t>
      </w:r>
      <w:r w:rsidR="00A608CB" w:rsidRPr="007D4509">
        <w:rPr>
          <w:b/>
          <w:bCs/>
          <w:sz w:val="22"/>
          <w:szCs w:val="22"/>
        </w:rPr>
        <w:t>Units</w:t>
      </w:r>
      <w:r w:rsidR="00A608CB" w:rsidRPr="007D4509">
        <w:rPr>
          <w:sz w:val="22"/>
          <w:szCs w:val="22"/>
        </w:rPr>
        <w:t>”</w:t>
      </w:r>
      <w:r w:rsidRPr="007D4509">
        <w:rPr>
          <w:sz w:val="22"/>
          <w:szCs w:val="22"/>
        </w:rPr>
        <w:t xml:space="preserve"> shall </w:t>
      </w:r>
      <w:r w:rsidR="003011F7" w:rsidRPr="007D4509">
        <w:rPr>
          <w:sz w:val="22"/>
          <w:szCs w:val="22"/>
        </w:rPr>
        <w:t>mean a</w:t>
      </w:r>
      <w:r w:rsidR="005A5AC6" w:rsidRPr="007D4509">
        <w:rPr>
          <w:sz w:val="22"/>
          <w:szCs w:val="22"/>
        </w:rPr>
        <w:t>n individual unit</w:t>
      </w:r>
      <w:r w:rsidR="003011F7" w:rsidRPr="007D4509">
        <w:rPr>
          <w:sz w:val="22"/>
          <w:szCs w:val="22"/>
        </w:rPr>
        <w:t xml:space="preserve"> </w:t>
      </w:r>
      <w:r w:rsidR="005A5AC6" w:rsidRPr="007D4509">
        <w:rPr>
          <w:sz w:val="22"/>
          <w:szCs w:val="22"/>
        </w:rPr>
        <w:t xml:space="preserve">or multiple units that are to be built on </w:t>
      </w:r>
      <w:r w:rsidR="005A5AC6" w:rsidRPr="007D4509">
        <w:rPr>
          <w:sz w:val="22"/>
          <w:szCs w:val="22"/>
        </w:rPr>
        <w:lastRenderedPageBreak/>
        <w:t xml:space="preserve">each </w:t>
      </w:r>
      <w:r w:rsidR="00A608CB" w:rsidRPr="007D4509">
        <w:rPr>
          <w:sz w:val="22"/>
          <w:szCs w:val="22"/>
        </w:rPr>
        <w:t>individual plot</w:t>
      </w:r>
      <w:r w:rsidR="005A5AC6" w:rsidRPr="007D4509">
        <w:rPr>
          <w:sz w:val="22"/>
          <w:szCs w:val="22"/>
        </w:rPr>
        <w:t>,</w:t>
      </w:r>
      <w:r w:rsidR="00546598" w:rsidRPr="007D4509">
        <w:rPr>
          <w:sz w:val="22"/>
          <w:szCs w:val="22"/>
        </w:rPr>
        <w:t xml:space="preserve"> forming part of the Project Land,</w:t>
      </w:r>
      <w:r w:rsidR="00A608CB" w:rsidRPr="007D4509">
        <w:rPr>
          <w:sz w:val="22"/>
          <w:szCs w:val="22"/>
        </w:rPr>
        <w:t xml:space="preserve"> </w:t>
      </w:r>
      <w:r w:rsidR="003D771B" w:rsidRPr="007D4509">
        <w:rPr>
          <w:sz w:val="22"/>
          <w:szCs w:val="22"/>
        </w:rPr>
        <w:t xml:space="preserve">constructed in accordance with </w:t>
      </w:r>
      <w:r w:rsidR="003011F7" w:rsidRPr="007D4509">
        <w:rPr>
          <w:sz w:val="22"/>
          <w:szCs w:val="22"/>
        </w:rPr>
        <w:t>the Building Plan Approvals</w:t>
      </w:r>
      <w:r w:rsidR="00A608CB" w:rsidRPr="007D4509">
        <w:rPr>
          <w:sz w:val="22"/>
          <w:szCs w:val="22"/>
        </w:rPr>
        <w:t xml:space="preserve"> and “</w:t>
      </w:r>
      <w:r w:rsidR="00A608CB" w:rsidRPr="007D4509">
        <w:rPr>
          <w:b/>
          <w:bCs/>
          <w:sz w:val="22"/>
          <w:szCs w:val="22"/>
        </w:rPr>
        <w:t>Units</w:t>
      </w:r>
      <w:r w:rsidR="00A608CB" w:rsidRPr="007D4509">
        <w:rPr>
          <w:sz w:val="22"/>
          <w:szCs w:val="22"/>
        </w:rPr>
        <w:t xml:space="preserve">” shall mean </w:t>
      </w:r>
      <w:r w:rsidR="003D771B" w:rsidRPr="007D4509">
        <w:rPr>
          <w:sz w:val="22"/>
          <w:szCs w:val="22"/>
        </w:rPr>
        <w:t xml:space="preserve">more than one Unit </w:t>
      </w:r>
      <w:r w:rsidR="008170BB" w:rsidRPr="007D4509">
        <w:rPr>
          <w:sz w:val="22"/>
          <w:szCs w:val="22"/>
        </w:rPr>
        <w:t xml:space="preserve">or </w:t>
      </w:r>
      <w:r w:rsidR="00A608CB" w:rsidRPr="007D4509">
        <w:rPr>
          <w:sz w:val="22"/>
          <w:szCs w:val="22"/>
        </w:rPr>
        <w:t>the aggregate of all the Unit’s</w:t>
      </w:r>
      <w:r w:rsidR="00E4732C" w:rsidRPr="007D4509">
        <w:rPr>
          <w:sz w:val="22"/>
          <w:szCs w:val="22"/>
        </w:rPr>
        <w:t>.</w:t>
      </w:r>
    </w:p>
    <w:p w14:paraId="0B69E027" w14:textId="77777777" w:rsidR="005C53CA" w:rsidRPr="007D4509" w:rsidRDefault="00587243" w:rsidP="006A02BC">
      <w:pPr>
        <w:pStyle w:val="Heading1"/>
        <w:spacing w:after="240"/>
        <w:ind w:left="709" w:hanging="709"/>
        <w:rPr>
          <w:smallCaps/>
        </w:rPr>
      </w:pPr>
      <w:bookmarkStart w:id="3" w:name="_Toc514463235"/>
      <w:r w:rsidRPr="007D4509">
        <w:rPr>
          <w:smallCaps/>
        </w:rPr>
        <w:t>Interpretation</w:t>
      </w:r>
      <w:bookmarkEnd w:id="3"/>
    </w:p>
    <w:p w14:paraId="77C8F143" w14:textId="77777777" w:rsidR="00587243" w:rsidRPr="007D4509" w:rsidRDefault="005E5FC7" w:rsidP="006A02BC">
      <w:pPr>
        <w:pStyle w:val="ListParagraph"/>
        <w:autoSpaceDE w:val="0"/>
        <w:autoSpaceDN w:val="0"/>
        <w:adjustRightInd w:val="0"/>
        <w:spacing w:after="240" w:line="240" w:lineRule="auto"/>
        <w:ind w:left="709"/>
        <w:jc w:val="both"/>
        <w:rPr>
          <w:rFonts w:ascii="Times New Roman" w:hAnsi="Times New Roman" w:cs="Times New Roman"/>
          <w:sz w:val="22"/>
          <w:szCs w:val="22"/>
        </w:rPr>
      </w:pPr>
      <w:r w:rsidRPr="007D4509">
        <w:rPr>
          <w:rFonts w:ascii="Times New Roman" w:hAnsi="Times New Roman" w:cs="Times New Roman"/>
          <w:sz w:val="22"/>
          <w:szCs w:val="22"/>
        </w:rPr>
        <w:t>In this Agreement, unless t</w:t>
      </w:r>
      <w:r w:rsidR="00587243" w:rsidRPr="007D4509">
        <w:rPr>
          <w:rFonts w:ascii="Times New Roman" w:hAnsi="Times New Roman" w:cs="Times New Roman"/>
          <w:sz w:val="22"/>
          <w:szCs w:val="22"/>
        </w:rPr>
        <w:t xml:space="preserve">he contrary intention appears: </w:t>
      </w:r>
    </w:p>
    <w:p w14:paraId="72DC80E9" w14:textId="77777777" w:rsidR="005E5FC7" w:rsidRPr="007D4509" w:rsidRDefault="005E5FC7" w:rsidP="006A02BC">
      <w:pPr>
        <w:pStyle w:val="Text05Hanging"/>
        <w:numPr>
          <w:ilvl w:val="1"/>
          <w:numId w:val="2"/>
        </w:numPr>
        <w:ind w:left="709" w:hanging="709"/>
        <w:rPr>
          <w:sz w:val="22"/>
          <w:szCs w:val="22"/>
        </w:rPr>
      </w:pPr>
      <w:r w:rsidRPr="007D4509">
        <w:rPr>
          <w:sz w:val="22"/>
          <w:szCs w:val="22"/>
        </w:rPr>
        <w:t>any reference to any statute or statutory provision shall include</w:t>
      </w:r>
      <w:r w:rsidR="00EF7C2D" w:rsidRPr="007D4509">
        <w:rPr>
          <w:sz w:val="22"/>
          <w:szCs w:val="22"/>
        </w:rPr>
        <w:t xml:space="preserve"> </w:t>
      </w:r>
      <w:r w:rsidRPr="007D4509">
        <w:rPr>
          <w:sz w:val="22"/>
          <w:szCs w:val="22"/>
        </w:rPr>
        <w:t>all subordinate legislation made from time to time under that statue or statutory provision (whether or not amended, modified, re-enacted or consolidated</w:t>
      </w:r>
      <w:proofErr w:type="gramStart"/>
      <w:r w:rsidRPr="007D4509">
        <w:rPr>
          <w:sz w:val="22"/>
          <w:szCs w:val="22"/>
        </w:rPr>
        <w:t>);</w:t>
      </w:r>
      <w:proofErr w:type="gramEnd"/>
      <w:r w:rsidR="00587243" w:rsidRPr="007D4509">
        <w:rPr>
          <w:sz w:val="22"/>
          <w:szCs w:val="22"/>
        </w:rPr>
        <w:t xml:space="preserve"> </w:t>
      </w:r>
    </w:p>
    <w:p w14:paraId="104A684D" w14:textId="77777777" w:rsidR="005E5FC7" w:rsidRPr="007D4509" w:rsidRDefault="005E5FC7" w:rsidP="006A02BC">
      <w:pPr>
        <w:pStyle w:val="Text05Hanging"/>
        <w:numPr>
          <w:ilvl w:val="1"/>
          <w:numId w:val="2"/>
        </w:numPr>
        <w:ind w:left="720" w:hanging="720"/>
        <w:rPr>
          <w:sz w:val="22"/>
          <w:szCs w:val="22"/>
        </w:rPr>
      </w:pPr>
      <w:r w:rsidRPr="007D4509">
        <w:rPr>
          <w:sz w:val="22"/>
          <w:szCs w:val="22"/>
        </w:rPr>
        <w:t>any reference to the singular shall include the plural and vice-</w:t>
      </w:r>
      <w:proofErr w:type="gramStart"/>
      <w:r w:rsidRPr="007D4509">
        <w:rPr>
          <w:sz w:val="22"/>
          <w:szCs w:val="22"/>
        </w:rPr>
        <w:t>versa;</w:t>
      </w:r>
      <w:proofErr w:type="gramEnd"/>
    </w:p>
    <w:p w14:paraId="11901CFB"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any references to the masculine, the feminine and the neuter shall include </w:t>
      </w:r>
      <w:proofErr w:type="gramStart"/>
      <w:r w:rsidRPr="007D4509">
        <w:rPr>
          <w:sz w:val="22"/>
          <w:szCs w:val="22"/>
        </w:rPr>
        <w:t>each other;</w:t>
      </w:r>
      <w:proofErr w:type="gramEnd"/>
    </w:p>
    <w:p w14:paraId="60B475D7"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any references to a “company” shall include a reference to a body </w:t>
      </w:r>
      <w:proofErr w:type="gramStart"/>
      <w:r w:rsidRPr="007D4509">
        <w:rPr>
          <w:sz w:val="22"/>
          <w:szCs w:val="22"/>
        </w:rPr>
        <w:t>corporate;</w:t>
      </w:r>
      <w:proofErr w:type="gramEnd"/>
    </w:p>
    <w:p w14:paraId="06199CD7" w14:textId="77777777" w:rsidR="00587243" w:rsidRPr="007D4509" w:rsidRDefault="00587243" w:rsidP="006A02BC">
      <w:pPr>
        <w:pStyle w:val="Text05Hanging"/>
        <w:numPr>
          <w:ilvl w:val="1"/>
          <w:numId w:val="2"/>
        </w:numPr>
        <w:ind w:left="720" w:hanging="720"/>
        <w:rPr>
          <w:sz w:val="22"/>
          <w:szCs w:val="22"/>
        </w:rPr>
      </w:pPr>
      <w:r w:rsidRPr="007D4509">
        <w:rPr>
          <w:sz w:val="22"/>
          <w:szCs w:val="22"/>
        </w:rPr>
        <w:t>any reference herein to any clause or schedule or a</w:t>
      </w:r>
      <w:r w:rsidR="005E5FC7" w:rsidRPr="007D4509">
        <w:rPr>
          <w:sz w:val="22"/>
          <w:szCs w:val="22"/>
        </w:rPr>
        <w:t>nnexur</w:t>
      </w:r>
      <w:r w:rsidRPr="007D4509">
        <w:rPr>
          <w:sz w:val="22"/>
          <w:szCs w:val="22"/>
        </w:rPr>
        <w:t>e or e</w:t>
      </w:r>
      <w:r w:rsidR="005E5FC7" w:rsidRPr="007D4509">
        <w:rPr>
          <w:sz w:val="22"/>
          <w:szCs w:val="22"/>
        </w:rPr>
        <w:t xml:space="preserve">xhibit </w:t>
      </w:r>
      <w:r w:rsidRPr="007D4509">
        <w:rPr>
          <w:sz w:val="22"/>
          <w:szCs w:val="22"/>
        </w:rPr>
        <w:t>is to such clause of or schedule to or a</w:t>
      </w:r>
      <w:r w:rsidR="005E5FC7" w:rsidRPr="007D4509">
        <w:rPr>
          <w:sz w:val="22"/>
          <w:szCs w:val="22"/>
        </w:rPr>
        <w:t xml:space="preserve">nnexure to </w:t>
      </w:r>
      <w:r w:rsidRPr="007D4509">
        <w:rPr>
          <w:sz w:val="22"/>
          <w:szCs w:val="22"/>
        </w:rPr>
        <w:t>or e</w:t>
      </w:r>
      <w:r w:rsidR="005E5FC7" w:rsidRPr="007D4509">
        <w:rPr>
          <w:sz w:val="22"/>
          <w:szCs w:val="22"/>
        </w:rPr>
        <w:t xml:space="preserve">xhibit to </w:t>
      </w:r>
      <w:r w:rsidRPr="007D4509">
        <w:rPr>
          <w:sz w:val="22"/>
          <w:szCs w:val="22"/>
        </w:rPr>
        <w:t>this Agreement. The s</w:t>
      </w:r>
      <w:r w:rsidR="005E5FC7" w:rsidRPr="007D4509">
        <w:rPr>
          <w:sz w:val="22"/>
          <w:szCs w:val="22"/>
        </w:rPr>
        <w:t>chedules</w:t>
      </w:r>
      <w:r w:rsidRPr="007D4509">
        <w:rPr>
          <w:sz w:val="22"/>
          <w:szCs w:val="22"/>
        </w:rPr>
        <w:t>, e</w:t>
      </w:r>
      <w:r w:rsidR="005E5FC7" w:rsidRPr="007D4509">
        <w:rPr>
          <w:sz w:val="22"/>
          <w:szCs w:val="22"/>
        </w:rPr>
        <w:t>xhibit</w:t>
      </w:r>
      <w:r w:rsidRPr="007D4509">
        <w:rPr>
          <w:sz w:val="22"/>
          <w:szCs w:val="22"/>
        </w:rPr>
        <w:t xml:space="preserve"> and a</w:t>
      </w:r>
      <w:r w:rsidR="005E5FC7" w:rsidRPr="007D4509">
        <w:rPr>
          <w:sz w:val="22"/>
          <w:szCs w:val="22"/>
        </w:rPr>
        <w:t xml:space="preserve">nnexures to this Agreement shall form an integral part of this </w:t>
      </w:r>
      <w:proofErr w:type="gramStart"/>
      <w:r w:rsidR="005E5FC7" w:rsidRPr="007D4509">
        <w:rPr>
          <w:sz w:val="22"/>
          <w:szCs w:val="22"/>
        </w:rPr>
        <w:t>Agreement;</w:t>
      </w:r>
      <w:proofErr w:type="gramEnd"/>
    </w:p>
    <w:p w14:paraId="1FA28E84"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references to this Agreement or any other Agreement shall be construed as references to this Agreement or that other Agreement as amended, varied, novated, supplemented or replaced from time to </w:t>
      </w:r>
      <w:proofErr w:type="gramStart"/>
      <w:r w:rsidRPr="007D4509">
        <w:rPr>
          <w:sz w:val="22"/>
          <w:szCs w:val="22"/>
        </w:rPr>
        <w:t>time;</w:t>
      </w:r>
      <w:proofErr w:type="gramEnd"/>
    </w:p>
    <w:p w14:paraId="3A423073"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the expression “this Clause” shall, unless followed by reference to a specific provision, be deemed to refer to the entire </w:t>
      </w:r>
      <w:r w:rsidR="001D3320" w:rsidRPr="007D4509">
        <w:rPr>
          <w:sz w:val="22"/>
          <w:szCs w:val="22"/>
        </w:rPr>
        <w:t xml:space="preserve">clause </w:t>
      </w:r>
      <w:r w:rsidRPr="007D4509">
        <w:rPr>
          <w:sz w:val="22"/>
          <w:szCs w:val="22"/>
        </w:rPr>
        <w:t>(not merely the sub</w:t>
      </w:r>
      <w:r w:rsidR="001D3320" w:rsidRPr="007D4509">
        <w:rPr>
          <w:sz w:val="22"/>
          <w:szCs w:val="22"/>
        </w:rPr>
        <w:t>clause</w:t>
      </w:r>
      <w:r w:rsidRPr="007D4509">
        <w:rPr>
          <w:sz w:val="22"/>
          <w:szCs w:val="22"/>
        </w:rPr>
        <w:t xml:space="preserve">, paragraph or other provision) in which the expression </w:t>
      </w:r>
      <w:proofErr w:type="gramStart"/>
      <w:r w:rsidRPr="007D4509">
        <w:rPr>
          <w:sz w:val="22"/>
          <w:szCs w:val="22"/>
        </w:rPr>
        <w:t>occurs;</w:t>
      </w:r>
      <w:proofErr w:type="gramEnd"/>
    </w:p>
    <w:p w14:paraId="18498518" w14:textId="77777777" w:rsidR="00587243" w:rsidRPr="007D4509" w:rsidRDefault="005E5FC7" w:rsidP="006A02BC">
      <w:pPr>
        <w:pStyle w:val="Text05Hanging"/>
        <w:numPr>
          <w:ilvl w:val="1"/>
          <w:numId w:val="2"/>
        </w:numPr>
        <w:ind w:left="720" w:hanging="720"/>
        <w:rPr>
          <w:sz w:val="22"/>
          <w:szCs w:val="22"/>
        </w:rPr>
      </w:pPr>
      <w:r w:rsidRPr="007D4509">
        <w:rPr>
          <w:sz w:val="22"/>
          <w:szCs w:val="22"/>
        </w:rPr>
        <w:t>each of the representations and warranties provided in this Agreement is independent of other representations and warranties and unless the co</w:t>
      </w:r>
      <w:r w:rsidR="00587243" w:rsidRPr="007D4509">
        <w:rPr>
          <w:sz w:val="22"/>
          <w:szCs w:val="22"/>
        </w:rPr>
        <w:t>ntrary is expressly stated, no c</w:t>
      </w:r>
      <w:r w:rsidRPr="007D4509">
        <w:rPr>
          <w:sz w:val="22"/>
          <w:szCs w:val="22"/>
        </w:rPr>
        <w:t>lause in this Agreement limits the ex</w:t>
      </w:r>
      <w:r w:rsidR="00587243" w:rsidRPr="007D4509">
        <w:rPr>
          <w:sz w:val="22"/>
          <w:szCs w:val="22"/>
        </w:rPr>
        <w:t>tent or application of another c</w:t>
      </w:r>
      <w:r w:rsidRPr="007D4509">
        <w:rPr>
          <w:sz w:val="22"/>
          <w:szCs w:val="22"/>
        </w:rPr>
        <w:t xml:space="preserve">lause or any part </w:t>
      </w:r>
      <w:proofErr w:type="gramStart"/>
      <w:r w:rsidRPr="007D4509">
        <w:rPr>
          <w:sz w:val="22"/>
          <w:szCs w:val="22"/>
        </w:rPr>
        <w:t>thereof;</w:t>
      </w:r>
      <w:proofErr w:type="gramEnd"/>
    </w:p>
    <w:p w14:paraId="5783B0F9"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any reference to books, files, records or other information or any of them means books, files, records or other information or any of them in any form or in whatever medium held including paper, electronically stored data, magnetic media, film and </w:t>
      </w:r>
      <w:proofErr w:type="gramStart"/>
      <w:r w:rsidRPr="007D4509">
        <w:rPr>
          <w:sz w:val="22"/>
          <w:szCs w:val="22"/>
        </w:rPr>
        <w:t>microfilm;</w:t>
      </w:r>
      <w:proofErr w:type="gramEnd"/>
      <w:r w:rsidRPr="007D4509">
        <w:rPr>
          <w:sz w:val="22"/>
          <w:szCs w:val="22"/>
        </w:rPr>
        <w:t xml:space="preserve"> </w:t>
      </w:r>
    </w:p>
    <w:p w14:paraId="722936B1" w14:textId="77777777" w:rsidR="00587243" w:rsidRPr="007D4509" w:rsidRDefault="00587243" w:rsidP="006A02BC">
      <w:pPr>
        <w:pStyle w:val="Text05Hanging"/>
        <w:numPr>
          <w:ilvl w:val="1"/>
          <w:numId w:val="2"/>
        </w:numPr>
        <w:ind w:left="720" w:hanging="720"/>
        <w:rPr>
          <w:sz w:val="22"/>
          <w:szCs w:val="22"/>
        </w:rPr>
      </w:pPr>
      <w:r w:rsidRPr="007D4509">
        <w:rPr>
          <w:sz w:val="22"/>
          <w:szCs w:val="22"/>
        </w:rPr>
        <w:t>headings to c</w:t>
      </w:r>
      <w:r w:rsidR="005E5FC7" w:rsidRPr="007D4509">
        <w:rPr>
          <w:sz w:val="22"/>
          <w:szCs w:val="22"/>
        </w:rPr>
        <w:t>l</w:t>
      </w:r>
      <w:r w:rsidRPr="007D4509">
        <w:rPr>
          <w:sz w:val="22"/>
          <w:szCs w:val="22"/>
        </w:rPr>
        <w:t xml:space="preserve">auses, parts and paragraphs of schedules and </w:t>
      </w:r>
      <w:r w:rsidR="005E5FC7" w:rsidRPr="007D4509">
        <w:rPr>
          <w:sz w:val="22"/>
          <w:szCs w:val="22"/>
        </w:rPr>
        <w:t xml:space="preserve">are for convenience only and do not affect the interpretation of this </w:t>
      </w:r>
      <w:proofErr w:type="gramStart"/>
      <w:r w:rsidR="005E5FC7" w:rsidRPr="007D4509">
        <w:rPr>
          <w:sz w:val="22"/>
          <w:szCs w:val="22"/>
        </w:rPr>
        <w:t>Agreement;</w:t>
      </w:r>
      <w:proofErr w:type="gramEnd"/>
    </w:p>
    <w:p w14:paraId="32241645"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“in writing” includes any communication made by letter or </w:t>
      </w:r>
      <w:proofErr w:type="gramStart"/>
      <w:r w:rsidRPr="007D4509">
        <w:rPr>
          <w:sz w:val="22"/>
          <w:szCs w:val="22"/>
        </w:rPr>
        <w:t>e-mail;</w:t>
      </w:r>
      <w:proofErr w:type="gramEnd"/>
    </w:p>
    <w:p w14:paraId="2D77132F"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the words “include”, “including” and “in particular” shall be construed as being by way of illustration or emphasis only and shall not be construed as, nor shall they take effect as, limiting the generality of any preceding </w:t>
      </w:r>
      <w:proofErr w:type="gramStart"/>
      <w:r w:rsidRPr="007D4509">
        <w:rPr>
          <w:sz w:val="22"/>
          <w:szCs w:val="22"/>
        </w:rPr>
        <w:t>words;</w:t>
      </w:r>
      <w:proofErr w:type="gramEnd"/>
    </w:p>
    <w:p w14:paraId="4C27BBCE"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references to a person’s representatives shall be to its officers, employees, legal or other professional advisers, sub-contractors, agents, attorneys and other duly authorized </w:t>
      </w:r>
      <w:proofErr w:type="gramStart"/>
      <w:r w:rsidRPr="007D4509">
        <w:rPr>
          <w:sz w:val="22"/>
          <w:szCs w:val="22"/>
        </w:rPr>
        <w:t>representatives;</w:t>
      </w:r>
      <w:proofErr w:type="gramEnd"/>
    </w:p>
    <w:p w14:paraId="2B5C9D7C" w14:textId="77777777" w:rsidR="00587243" w:rsidRPr="007D4509" w:rsidRDefault="005E5FC7" w:rsidP="006A02BC">
      <w:pPr>
        <w:pStyle w:val="Text05Hanging"/>
        <w:numPr>
          <w:ilvl w:val="1"/>
          <w:numId w:val="2"/>
        </w:numPr>
        <w:ind w:left="720" w:hanging="720"/>
        <w:rPr>
          <w:sz w:val="22"/>
          <w:szCs w:val="22"/>
        </w:rPr>
      </w:pPr>
      <w:r w:rsidRPr="007D4509">
        <w:rPr>
          <w:sz w:val="22"/>
          <w:szCs w:val="22"/>
        </w:rPr>
        <w:t xml:space="preserve">where a wider construction is possible, the words “other” and “otherwise” shall not be construed ejusdem generis with any foregoing words; </w:t>
      </w:r>
      <w:r w:rsidR="009A05A0" w:rsidRPr="007D4509">
        <w:rPr>
          <w:sz w:val="22"/>
          <w:szCs w:val="22"/>
        </w:rPr>
        <w:t>and</w:t>
      </w:r>
    </w:p>
    <w:p w14:paraId="1B127B1C" w14:textId="77777777" w:rsidR="00A061EE" w:rsidRPr="007D4509" w:rsidRDefault="005E5FC7" w:rsidP="006A02BC">
      <w:pPr>
        <w:pStyle w:val="Text05Hanging"/>
        <w:numPr>
          <w:ilvl w:val="1"/>
          <w:numId w:val="2"/>
        </w:numPr>
        <w:ind w:left="720" w:hanging="720"/>
        <w:rPr>
          <w:sz w:val="22"/>
          <w:szCs w:val="22"/>
        </w:rPr>
      </w:pPr>
      <w:r w:rsidRPr="007D4509">
        <w:rPr>
          <w:sz w:val="22"/>
          <w:szCs w:val="22"/>
        </w:rPr>
        <w:t xml:space="preserve">all the recitals to this Agreement shall form an integral and operative part of this Agreement as if the same were set out and incorporated verbatim in the operative part and to be interpreted, </w:t>
      </w:r>
      <w:proofErr w:type="gramStart"/>
      <w:r w:rsidRPr="007D4509">
        <w:rPr>
          <w:sz w:val="22"/>
          <w:szCs w:val="22"/>
        </w:rPr>
        <w:lastRenderedPageBreak/>
        <w:t>construed</w:t>
      </w:r>
      <w:proofErr w:type="gramEnd"/>
      <w:r w:rsidRPr="007D4509">
        <w:rPr>
          <w:sz w:val="22"/>
          <w:szCs w:val="22"/>
        </w:rPr>
        <w:t xml:space="preserve"> and read accordingly.</w:t>
      </w:r>
    </w:p>
    <w:p w14:paraId="2F09AB94" w14:textId="77777777" w:rsidR="007E6DD5" w:rsidRPr="007D4509" w:rsidRDefault="00587243" w:rsidP="006A02BC">
      <w:pPr>
        <w:pStyle w:val="Heading1"/>
        <w:spacing w:after="240"/>
        <w:ind w:left="709" w:hanging="709"/>
        <w:rPr>
          <w:smallCaps/>
        </w:rPr>
      </w:pPr>
      <w:bookmarkStart w:id="4" w:name="_Toc514463236"/>
      <w:r w:rsidRPr="007D4509">
        <w:rPr>
          <w:smallCaps/>
        </w:rPr>
        <w:t>Purpose</w:t>
      </w:r>
      <w:bookmarkEnd w:id="4"/>
      <w:r w:rsidR="00C7525B" w:rsidRPr="007D4509">
        <w:rPr>
          <w:smallCaps/>
        </w:rPr>
        <w:t xml:space="preserve"> and Understanding between the Parties</w:t>
      </w:r>
    </w:p>
    <w:p w14:paraId="21080E68" w14:textId="77777777" w:rsidR="003F77E9" w:rsidRPr="007D4509" w:rsidRDefault="00587243" w:rsidP="006A02BC">
      <w:pPr>
        <w:pStyle w:val="Text05Hanging"/>
        <w:numPr>
          <w:ilvl w:val="1"/>
          <w:numId w:val="2"/>
        </w:numPr>
        <w:ind w:left="709" w:hanging="709"/>
        <w:rPr>
          <w:sz w:val="22"/>
          <w:szCs w:val="22"/>
        </w:rPr>
      </w:pPr>
      <w:r w:rsidRPr="007D4509">
        <w:rPr>
          <w:sz w:val="22"/>
          <w:szCs w:val="22"/>
        </w:rPr>
        <w:t>This Agreement set</w:t>
      </w:r>
      <w:r w:rsidR="00436E7C" w:rsidRPr="007D4509">
        <w:rPr>
          <w:sz w:val="22"/>
          <w:szCs w:val="22"/>
        </w:rPr>
        <w:t>s</w:t>
      </w:r>
      <w:r w:rsidRPr="007D4509">
        <w:rPr>
          <w:sz w:val="22"/>
          <w:szCs w:val="22"/>
        </w:rPr>
        <w:t xml:space="preserve"> forth the terms and conditions with respect to the </w:t>
      </w:r>
      <w:r w:rsidR="003F77E9" w:rsidRPr="007D4509">
        <w:rPr>
          <w:sz w:val="22"/>
          <w:szCs w:val="22"/>
        </w:rPr>
        <w:t>following:</w:t>
      </w:r>
    </w:p>
    <w:p w14:paraId="4D1D63C1" w14:textId="185A090F" w:rsidR="003F77E9" w:rsidRPr="007D4509" w:rsidRDefault="003F77E9" w:rsidP="006A02BC">
      <w:pPr>
        <w:pStyle w:val="Text05Hanging"/>
        <w:numPr>
          <w:ilvl w:val="0"/>
          <w:numId w:val="41"/>
        </w:numPr>
        <w:ind w:hanging="720"/>
        <w:rPr>
          <w:sz w:val="22"/>
          <w:szCs w:val="22"/>
        </w:rPr>
      </w:pPr>
      <w:r w:rsidRPr="007D4509">
        <w:rPr>
          <w:sz w:val="22"/>
          <w:szCs w:val="22"/>
        </w:rPr>
        <w:t xml:space="preserve">the </w:t>
      </w:r>
      <w:r w:rsidR="00587243" w:rsidRPr="007D4509">
        <w:rPr>
          <w:sz w:val="22"/>
          <w:szCs w:val="22"/>
        </w:rPr>
        <w:t>irrevocable</w:t>
      </w:r>
      <w:r w:rsidRPr="007D4509">
        <w:rPr>
          <w:sz w:val="22"/>
          <w:szCs w:val="22"/>
        </w:rPr>
        <w:t xml:space="preserve">, </w:t>
      </w:r>
      <w:proofErr w:type="gramStart"/>
      <w:r w:rsidRPr="007D4509">
        <w:rPr>
          <w:sz w:val="22"/>
          <w:szCs w:val="22"/>
        </w:rPr>
        <w:t>unconditional</w:t>
      </w:r>
      <w:proofErr w:type="gramEnd"/>
      <w:r w:rsidR="009677BB" w:rsidRPr="007D4509">
        <w:rPr>
          <w:sz w:val="22"/>
          <w:szCs w:val="22"/>
        </w:rPr>
        <w:t xml:space="preserve"> and exclusive</w:t>
      </w:r>
      <w:r w:rsidR="00587243" w:rsidRPr="007D4509">
        <w:rPr>
          <w:sz w:val="22"/>
          <w:szCs w:val="22"/>
        </w:rPr>
        <w:t xml:space="preserve"> grant and transfer of the Development Rights</w:t>
      </w:r>
      <w:r w:rsidR="00BC286E" w:rsidRPr="007D4509">
        <w:rPr>
          <w:sz w:val="22"/>
          <w:szCs w:val="22"/>
        </w:rPr>
        <w:t xml:space="preserve"> </w:t>
      </w:r>
      <w:r w:rsidRPr="007D4509">
        <w:rPr>
          <w:sz w:val="22"/>
          <w:szCs w:val="22"/>
        </w:rPr>
        <w:t xml:space="preserve">by </w:t>
      </w:r>
      <w:r w:rsidR="00B74FD6" w:rsidRPr="007D4509">
        <w:rPr>
          <w:sz w:val="22"/>
          <w:szCs w:val="22"/>
        </w:rPr>
        <w:t>MRPL</w:t>
      </w:r>
      <w:r w:rsidRPr="007D4509">
        <w:rPr>
          <w:sz w:val="22"/>
          <w:szCs w:val="22"/>
        </w:rPr>
        <w:t xml:space="preserve"> </w:t>
      </w:r>
      <w:r w:rsidR="00ED296D" w:rsidRPr="007D4509">
        <w:rPr>
          <w:sz w:val="22"/>
          <w:szCs w:val="22"/>
        </w:rPr>
        <w:t xml:space="preserve">(in the manner specified in Clause 4.1 below) </w:t>
      </w:r>
      <w:r w:rsidR="00587243" w:rsidRPr="007D4509">
        <w:rPr>
          <w:sz w:val="22"/>
          <w:szCs w:val="22"/>
        </w:rPr>
        <w:t>with respect to the Project Land</w:t>
      </w:r>
      <w:r w:rsidRPr="007D4509">
        <w:rPr>
          <w:sz w:val="22"/>
          <w:szCs w:val="22"/>
        </w:rPr>
        <w:t>,</w:t>
      </w:r>
      <w:r w:rsidR="00587243" w:rsidRPr="007D4509">
        <w:rPr>
          <w:sz w:val="22"/>
          <w:szCs w:val="22"/>
        </w:rPr>
        <w:t xml:space="preserve"> in </w:t>
      </w:r>
      <w:proofErr w:type="spellStart"/>
      <w:r w:rsidR="00587243" w:rsidRPr="007D4509">
        <w:rPr>
          <w:sz w:val="22"/>
          <w:szCs w:val="22"/>
        </w:rPr>
        <w:t>favour</w:t>
      </w:r>
      <w:proofErr w:type="spellEnd"/>
      <w:r w:rsidR="00587243" w:rsidRPr="007D4509">
        <w:rPr>
          <w:sz w:val="22"/>
          <w:szCs w:val="22"/>
        </w:rPr>
        <w:t xml:space="preserve"> of the Developer </w:t>
      </w:r>
      <w:r w:rsidR="002601E1" w:rsidRPr="007D4509">
        <w:rPr>
          <w:sz w:val="22"/>
          <w:szCs w:val="22"/>
        </w:rPr>
        <w:t xml:space="preserve">for </w:t>
      </w:r>
      <w:r w:rsidR="00365F88" w:rsidRPr="007D4509">
        <w:rPr>
          <w:sz w:val="22"/>
          <w:szCs w:val="22"/>
        </w:rPr>
        <w:t xml:space="preserve">the </w:t>
      </w:r>
      <w:r w:rsidR="002601E1" w:rsidRPr="007D4509">
        <w:rPr>
          <w:sz w:val="22"/>
          <w:szCs w:val="22"/>
        </w:rPr>
        <w:t>consideration</w:t>
      </w:r>
      <w:r w:rsidR="00ED296D" w:rsidRPr="007D4509">
        <w:rPr>
          <w:sz w:val="22"/>
          <w:szCs w:val="22"/>
        </w:rPr>
        <w:t xml:space="preserve"> in form of a revenue share</w:t>
      </w:r>
      <w:r w:rsidR="00365F88" w:rsidRPr="007D4509">
        <w:rPr>
          <w:sz w:val="22"/>
          <w:szCs w:val="22"/>
        </w:rPr>
        <w:t xml:space="preserve"> </w:t>
      </w:r>
      <w:r w:rsidRPr="007D4509">
        <w:rPr>
          <w:sz w:val="22"/>
          <w:szCs w:val="22"/>
        </w:rPr>
        <w:t xml:space="preserve">as </w:t>
      </w:r>
      <w:r w:rsidR="00365F88" w:rsidRPr="007D4509">
        <w:rPr>
          <w:sz w:val="22"/>
          <w:szCs w:val="22"/>
        </w:rPr>
        <w:t xml:space="preserve">stated </w:t>
      </w:r>
      <w:r w:rsidRPr="007D4509">
        <w:rPr>
          <w:sz w:val="22"/>
          <w:szCs w:val="22"/>
        </w:rPr>
        <w:t>in</w:t>
      </w:r>
      <w:r w:rsidR="00ED296D" w:rsidRPr="007D4509">
        <w:rPr>
          <w:sz w:val="22"/>
          <w:szCs w:val="22"/>
        </w:rPr>
        <w:t xml:space="preserve"> </w:t>
      </w:r>
      <w:r w:rsidR="00ED296D" w:rsidRPr="007D4509">
        <w:rPr>
          <w:b/>
          <w:bCs/>
          <w:sz w:val="22"/>
          <w:szCs w:val="22"/>
        </w:rPr>
        <w:t>Schedule 10</w:t>
      </w:r>
      <w:r w:rsidR="00ED296D" w:rsidRPr="007D4509">
        <w:rPr>
          <w:sz w:val="22"/>
          <w:szCs w:val="22"/>
        </w:rPr>
        <w:t xml:space="preserve"> attached to</w:t>
      </w:r>
      <w:r w:rsidRPr="007D4509">
        <w:rPr>
          <w:sz w:val="22"/>
          <w:szCs w:val="22"/>
        </w:rPr>
        <w:t xml:space="preserve"> this Agreement; </w:t>
      </w:r>
      <w:r w:rsidR="00587243" w:rsidRPr="007D4509">
        <w:rPr>
          <w:sz w:val="22"/>
          <w:szCs w:val="22"/>
        </w:rPr>
        <w:t xml:space="preserve">and </w:t>
      </w:r>
    </w:p>
    <w:p w14:paraId="7B88B0E3" w14:textId="77777777" w:rsidR="00587243" w:rsidRPr="007D4509" w:rsidRDefault="00587243" w:rsidP="006A02BC">
      <w:pPr>
        <w:pStyle w:val="Text05Hanging"/>
        <w:numPr>
          <w:ilvl w:val="0"/>
          <w:numId w:val="41"/>
        </w:numPr>
        <w:ind w:hanging="720"/>
        <w:rPr>
          <w:sz w:val="22"/>
          <w:szCs w:val="22"/>
        </w:rPr>
      </w:pPr>
      <w:r w:rsidRPr="007D4509">
        <w:rPr>
          <w:sz w:val="22"/>
          <w:szCs w:val="22"/>
        </w:rPr>
        <w:t xml:space="preserve">the </w:t>
      </w:r>
      <w:r w:rsidR="006357C9" w:rsidRPr="007D4509">
        <w:rPr>
          <w:i/>
          <w:iCs/>
          <w:sz w:val="22"/>
          <w:szCs w:val="22"/>
        </w:rPr>
        <w:t>inter se</w:t>
      </w:r>
      <w:r w:rsidR="006357C9" w:rsidRPr="007D4509">
        <w:rPr>
          <w:sz w:val="22"/>
          <w:szCs w:val="22"/>
        </w:rPr>
        <w:t xml:space="preserve"> </w:t>
      </w:r>
      <w:r w:rsidRPr="007D4509">
        <w:rPr>
          <w:sz w:val="22"/>
          <w:szCs w:val="22"/>
        </w:rPr>
        <w:t>rights and obligations</w:t>
      </w:r>
      <w:r w:rsidR="00BC286E" w:rsidRPr="007D4509">
        <w:rPr>
          <w:sz w:val="22"/>
          <w:szCs w:val="22"/>
        </w:rPr>
        <w:t xml:space="preserve"> between the Parties in relation to the </w:t>
      </w:r>
      <w:r w:rsidRPr="007D4509">
        <w:rPr>
          <w:sz w:val="22"/>
          <w:szCs w:val="22"/>
        </w:rPr>
        <w:t>implementation of the Project.</w:t>
      </w:r>
      <w:r w:rsidR="00216A2B" w:rsidRPr="007D4509">
        <w:rPr>
          <w:sz w:val="22"/>
          <w:szCs w:val="22"/>
        </w:rPr>
        <w:t xml:space="preserve"> </w:t>
      </w:r>
    </w:p>
    <w:p w14:paraId="45F6E322" w14:textId="0F277254" w:rsidR="00C7525B" w:rsidRPr="007D4509" w:rsidRDefault="006F71AF" w:rsidP="006A02BC">
      <w:pPr>
        <w:pStyle w:val="Text05Hanging"/>
        <w:numPr>
          <w:ilvl w:val="1"/>
          <w:numId w:val="2"/>
        </w:numPr>
        <w:ind w:left="709" w:hanging="709"/>
        <w:rPr>
          <w:sz w:val="22"/>
          <w:szCs w:val="22"/>
        </w:rPr>
      </w:pPr>
      <w:proofErr w:type="gramStart"/>
      <w:r w:rsidRPr="007D4509">
        <w:rPr>
          <w:sz w:val="22"/>
          <w:szCs w:val="22"/>
        </w:rPr>
        <w:t>MRPL</w:t>
      </w:r>
      <w:r w:rsidR="00C7525B" w:rsidRPr="007D4509">
        <w:rPr>
          <w:sz w:val="22"/>
          <w:szCs w:val="22"/>
        </w:rPr>
        <w:t xml:space="preserve">  hereby</w:t>
      </w:r>
      <w:proofErr w:type="gramEnd"/>
      <w:r w:rsidR="00C7525B" w:rsidRPr="007D4509">
        <w:rPr>
          <w:sz w:val="22"/>
          <w:szCs w:val="22"/>
        </w:rPr>
        <w:t xml:space="preserve"> unconditionally and irrevocably agree and acknowledge that notwithstanding anything stated in this Agreement, </w:t>
      </w:r>
      <w:r w:rsidR="00145748" w:rsidRPr="007D4509">
        <w:rPr>
          <w:sz w:val="22"/>
          <w:szCs w:val="22"/>
        </w:rPr>
        <w:t>MRPL</w:t>
      </w:r>
      <w:r w:rsidR="00C7525B" w:rsidRPr="007D4509">
        <w:rPr>
          <w:sz w:val="22"/>
          <w:szCs w:val="22"/>
        </w:rPr>
        <w:t xml:space="preserve"> shall apart from all other obligations and covenants that </w:t>
      </w:r>
      <w:r w:rsidR="00145748" w:rsidRPr="007D4509">
        <w:rPr>
          <w:sz w:val="22"/>
          <w:szCs w:val="22"/>
        </w:rPr>
        <w:t>MRPL</w:t>
      </w:r>
      <w:r w:rsidR="00C7525B" w:rsidRPr="007D4509">
        <w:rPr>
          <w:sz w:val="22"/>
          <w:szCs w:val="22"/>
        </w:rPr>
        <w:t xml:space="preserve"> ha</w:t>
      </w:r>
      <w:r w:rsidR="00C64EC3" w:rsidRPr="007D4509">
        <w:rPr>
          <w:sz w:val="22"/>
          <w:szCs w:val="22"/>
        </w:rPr>
        <w:t>s</w:t>
      </w:r>
      <w:r w:rsidR="00C7525B" w:rsidRPr="007D4509">
        <w:rPr>
          <w:sz w:val="22"/>
          <w:szCs w:val="22"/>
        </w:rPr>
        <w:t xml:space="preserve"> assumed under this Agreement, assume unconditionally and without any limitation, </w:t>
      </w:r>
      <w:r w:rsidR="00365F88" w:rsidRPr="007D4509">
        <w:rPr>
          <w:sz w:val="22"/>
          <w:szCs w:val="22"/>
        </w:rPr>
        <w:t xml:space="preserve">all </w:t>
      </w:r>
      <w:r w:rsidR="00853273" w:rsidRPr="007D4509">
        <w:rPr>
          <w:sz w:val="22"/>
          <w:szCs w:val="22"/>
        </w:rPr>
        <w:t xml:space="preserve">Claims </w:t>
      </w:r>
      <w:r w:rsidR="00365F88" w:rsidRPr="007D4509">
        <w:rPr>
          <w:sz w:val="22"/>
          <w:szCs w:val="22"/>
        </w:rPr>
        <w:t xml:space="preserve">arising out of, in relation to or emanating from </w:t>
      </w:r>
      <w:r w:rsidR="00C7525B" w:rsidRPr="007D4509">
        <w:rPr>
          <w:sz w:val="22"/>
          <w:szCs w:val="22"/>
        </w:rPr>
        <w:t>the following:</w:t>
      </w:r>
    </w:p>
    <w:p w14:paraId="2B747422" w14:textId="77777777" w:rsidR="009E665E" w:rsidRPr="007D4509" w:rsidRDefault="00D27AA6" w:rsidP="006A02BC">
      <w:pPr>
        <w:pStyle w:val="Text05Hanging"/>
        <w:numPr>
          <w:ilvl w:val="0"/>
          <w:numId w:val="43"/>
        </w:numPr>
        <w:ind w:hanging="720"/>
        <w:rPr>
          <w:sz w:val="22"/>
          <w:szCs w:val="22"/>
        </w:rPr>
      </w:pPr>
      <w:r w:rsidRPr="007D4509">
        <w:rPr>
          <w:sz w:val="22"/>
          <w:szCs w:val="22"/>
        </w:rPr>
        <w:t xml:space="preserve">the </w:t>
      </w:r>
      <w:r w:rsidR="00087CA9" w:rsidRPr="007D4509">
        <w:rPr>
          <w:sz w:val="22"/>
          <w:szCs w:val="22"/>
        </w:rPr>
        <w:t xml:space="preserve">Project Land </w:t>
      </w:r>
      <w:r w:rsidR="001261CA" w:rsidRPr="007D4509">
        <w:rPr>
          <w:sz w:val="22"/>
          <w:szCs w:val="22"/>
        </w:rPr>
        <w:t xml:space="preserve">including but not limited to the </w:t>
      </w:r>
      <w:r w:rsidR="009E665E" w:rsidRPr="007D4509">
        <w:rPr>
          <w:sz w:val="22"/>
          <w:szCs w:val="22"/>
        </w:rPr>
        <w:t>Clear and Marketable</w:t>
      </w:r>
      <w:r w:rsidR="00853273" w:rsidRPr="007D4509">
        <w:rPr>
          <w:sz w:val="22"/>
          <w:szCs w:val="22"/>
        </w:rPr>
        <w:t xml:space="preserve"> T</w:t>
      </w:r>
      <w:r w:rsidRPr="007D4509">
        <w:rPr>
          <w:sz w:val="22"/>
          <w:szCs w:val="22"/>
        </w:rPr>
        <w:t xml:space="preserve">itle </w:t>
      </w:r>
      <w:r w:rsidR="00853273" w:rsidRPr="007D4509">
        <w:rPr>
          <w:sz w:val="22"/>
          <w:szCs w:val="22"/>
        </w:rPr>
        <w:t>of</w:t>
      </w:r>
      <w:r w:rsidRPr="007D4509">
        <w:rPr>
          <w:sz w:val="22"/>
          <w:szCs w:val="22"/>
        </w:rPr>
        <w:t xml:space="preserve"> the </w:t>
      </w:r>
      <w:r w:rsidR="00C7525B" w:rsidRPr="007D4509">
        <w:rPr>
          <w:sz w:val="22"/>
          <w:szCs w:val="22"/>
        </w:rPr>
        <w:t>Project Land</w:t>
      </w:r>
      <w:r w:rsidRPr="007D4509">
        <w:rPr>
          <w:sz w:val="22"/>
          <w:szCs w:val="22"/>
        </w:rPr>
        <w:t xml:space="preserve"> or part </w:t>
      </w:r>
      <w:proofErr w:type="gramStart"/>
      <w:r w:rsidRPr="007D4509">
        <w:rPr>
          <w:sz w:val="22"/>
          <w:szCs w:val="22"/>
        </w:rPr>
        <w:t>thereof</w:t>
      </w:r>
      <w:r w:rsidR="00365F88" w:rsidRPr="007D4509">
        <w:rPr>
          <w:sz w:val="22"/>
          <w:szCs w:val="22"/>
        </w:rPr>
        <w:t>;</w:t>
      </w:r>
      <w:proofErr w:type="gramEnd"/>
    </w:p>
    <w:p w14:paraId="2D97FB98" w14:textId="6E581A7D" w:rsidR="00365F88" w:rsidRPr="007D4509" w:rsidRDefault="00C7525B" w:rsidP="006A02BC">
      <w:pPr>
        <w:pStyle w:val="Text05Hanging"/>
        <w:numPr>
          <w:ilvl w:val="0"/>
          <w:numId w:val="43"/>
        </w:numPr>
        <w:ind w:hanging="720"/>
        <w:rPr>
          <w:sz w:val="22"/>
          <w:szCs w:val="22"/>
        </w:rPr>
      </w:pPr>
      <w:r w:rsidRPr="007D4509">
        <w:rPr>
          <w:sz w:val="22"/>
          <w:szCs w:val="22"/>
        </w:rPr>
        <w:t xml:space="preserve">the </w:t>
      </w:r>
      <w:r w:rsidR="00145748" w:rsidRPr="007D4509">
        <w:rPr>
          <w:sz w:val="22"/>
          <w:szCs w:val="22"/>
        </w:rPr>
        <w:t>MRPL</w:t>
      </w:r>
      <w:r w:rsidRPr="007D4509">
        <w:rPr>
          <w:sz w:val="22"/>
          <w:szCs w:val="22"/>
        </w:rPr>
        <w:t xml:space="preserve"> </w:t>
      </w:r>
      <w:proofErr w:type="gramStart"/>
      <w:r w:rsidRPr="007D4509">
        <w:rPr>
          <w:sz w:val="22"/>
          <w:szCs w:val="22"/>
        </w:rPr>
        <w:t>License</w:t>
      </w:r>
      <w:r w:rsidR="00365F88" w:rsidRPr="007D4509">
        <w:rPr>
          <w:sz w:val="22"/>
          <w:szCs w:val="22"/>
        </w:rPr>
        <w:t>;</w:t>
      </w:r>
      <w:proofErr w:type="gramEnd"/>
    </w:p>
    <w:p w14:paraId="3A9BB562" w14:textId="77777777" w:rsidR="00365F88" w:rsidRPr="007D4509" w:rsidRDefault="00C7525B" w:rsidP="006A02BC">
      <w:pPr>
        <w:pStyle w:val="Text05Hanging"/>
        <w:numPr>
          <w:ilvl w:val="0"/>
          <w:numId w:val="43"/>
        </w:numPr>
        <w:ind w:hanging="720"/>
        <w:rPr>
          <w:sz w:val="22"/>
          <w:szCs w:val="22"/>
        </w:rPr>
      </w:pPr>
      <w:r w:rsidRPr="007D4509">
        <w:rPr>
          <w:sz w:val="22"/>
          <w:szCs w:val="22"/>
        </w:rPr>
        <w:t>any Encumbrances on the Project Land</w:t>
      </w:r>
      <w:r w:rsidR="003F77E9" w:rsidRPr="007D4509">
        <w:rPr>
          <w:sz w:val="22"/>
          <w:szCs w:val="22"/>
        </w:rPr>
        <w:t xml:space="preserve"> and/or the </w:t>
      </w:r>
      <w:proofErr w:type="gramStart"/>
      <w:r w:rsidR="003F77E9" w:rsidRPr="007D4509">
        <w:rPr>
          <w:sz w:val="22"/>
          <w:szCs w:val="22"/>
        </w:rPr>
        <w:t>Project</w:t>
      </w:r>
      <w:r w:rsidR="00365F88" w:rsidRPr="007D4509">
        <w:rPr>
          <w:sz w:val="22"/>
          <w:szCs w:val="22"/>
        </w:rPr>
        <w:t>;</w:t>
      </w:r>
      <w:proofErr w:type="gramEnd"/>
    </w:p>
    <w:p w14:paraId="028A4F2A" w14:textId="77777777" w:rsidR="00365F88" w:rsidRPr="007D4509" w:rsidRDefault="00C7525B" w:rsidP="006A02BC">
      <w:pPr>
        <w:pStyle w:val="Text05Hanging"/>
        <w:numPr>
          <w:ilvl w:val="0"/>
          <w:numId w:val="43"/>
        </w:numPr>
        <w:ind w:hanging="720"/>
        <w:rPr>
          <w:sz w:val="22"/>
          <w:szCs w:val="22"/>
        </w:rPr>
      </w:pPr>
      <w:r w:rsidRPr="007D4509">
        <w:rPr>
          <w:sz w:val="22"/>
          <w:szCs w:val="22"/>
        </w:rPr>
        <w:t xml:space="preserve">any </w:t>
      </w:r>
      <w:r w:rsidR="00853273" w:rsidRPr="007D4509">
        <w:rPr>
          <w:sz w:val="22"/>
          <w:szCs w:val="22"/>
        </w:rPr>
        <w:t>E</w:t>
      </w:r>
      <w:r w:rsidR="001E2995" w:rsidRPr="007D4509">
        <w:rPr>
          <w:sz w:val="22"/>
          <w:szCs w:val="22"/>
        </w:rPr>
        <w:t xml:space="preserve">ncroachment on the Project </w:t>
      </w:r>
      <w:proofErr w:type="gramStart"/>
      <w:r w:rsidR="001E2995" w:rsidRPr="007D4509">
        <w:rPr>
          <w:sz w:val="22"/>
          <w:szCs w:val="22"/>
        </w:rPr>
        <w:t>Land</w:t>
      </w:r>
      <w:r w:rsidR="00365F88" w:rsidRPr="007D4509">
        <w:rPr>
          <w:sz w:val="22"/>
          <w:szCs w:val="22"/>
        </w:rPr>
        <w:t>;</w:t>
      </w:r>
      <w:proofErr w:type="gramEnd"/>
    </w:p>
    <w:p w14:paraId="0F0BBA94" w14:textId="54039804" w:rsidR="00365F88" w:rsidRPr="007D4509" w:rsidRDefault="00365F88" w:rsidP="006A02BC">
      <w:pPr>
        <w:pStyle w:val="Text05Hanging"/>
        <w:numPr>
          <w:ilvl w:val="0"/>
          <w:numId w:val="43"/>
        </w:numPr>
        <w:ind w:hanging="720"/>
        <w:rPr>
          <w:sz w:val="22"/>
          <w:szCs w:val="22"/>
        </w:rPr>
      </w:pPr>
      <w:r w:rsidRPr="007D4509">
        <w:rPr>
          <w:sz w:val="22"/>
          <w:szCs w:val="22"/>
        </w:rPr>
        <w:t xml:space="preserve">breach of </w:t>
      </w:r>
      <w:r w:rsidR="001E2995" w:rsidRPr="007D4509">
        <w:rPr>
          <w:sz w:val="22"/>
          <w:szCs w:val="22"/>
        </w:rPr>
        <w:t xml:space="preserve">obligations and covenants under </w:t>
      </w:r>
      <w:r w:rsidR="0065617C" w:rsidRPr="003B7071">
        <w:rPr>
          <w:sz w:val="22"/>
          <w:szCs w:val="22"/>
        </w:rPr>
        <w:t>Schedule [●]</w:t>
      </w:r>
      <w:r w:rsidR="0065617C" w:rsidRPr="007D4509">
        <w:rPr>
          <w:sz w:val="22"/>
          <w:szCs w:val="22"/>
        </w:rPr>
        <w:t xml:space="preserve"> </w:t>
      </w:r>
      <w:r w:rsidR="001E2995" w:rsidRPr="007D4509">
        <w:rPr>
          <w:sz w:val="22"/>
          <w:szCs w:val="22"/>
        </w:rPr>
        <w:t>of this Agreement</w:t>
      </w:r>
      <w:r w:rsidRPr="007D4509">
        <w:rPr>
          <w:sz w:val="22"/>
          <w:szCs w:val="22"/>
        </w:rPr>
        <w:t>;</w:t>
      </w:r>
      <w:r w:rsidR="001E2995" w:rsidRPr="007D4509">
        <w:rPr>
          <w:sz w:val="22"/>
          <w:szCs w:val="22"/>
        </w:rPr>
        <w:t xml:space="preserve"> and </w:t>
      </w:r>
    </w:p>
    <w:p w14:paraId="50017BB6" w14:textId="71C1517F" w:rsidR="00C7525B" w:rsidRDefault="001E2995" w:rsidP="006A02BC">
      <w:pPr>
        <w:pStyle w:val="Text05Hanging"/>
        <w:numPr>
          <w:ilvl w:val="0"/>
          <w:numId w:val="43"/>
        </w:numPr>
        <w:ind w:hanging="720"/>
        <w:rPr>
          <w:sz w:val="22"/>
          <w:szCs w:val="22"/>
        </w:rPr>
      </w:pPr>
      <w:r w:rsidRPr="007D4509">
        <w:rPr>
          <w:sz w:val="22"/>
          <w:szCs w:val="22"/>
        </w:rPr>
        <w:t xml:space="preserve">breach of its representations &amp; warranties under </w:t>
      </w:r>
      <w:r w:rsidR="0065617C" w:rsidRPr="003B7071">
        <w:rPr>
          <w:sz w:val="22"/>
          <w:szCs w:val="22"/>
        </w:rPr>
        <w:t>Schedule [●]</w:t>
      </w:r>
      <w:r w:rsidR="0065617C" w:rsidRPr="007D4509">
        <w:rPr>
          <w:sz w:val="22"/>
          <w:szCs w:val="22"/>
        </w:rPr>
        <w:t xml:space="preserve"> </w:t>
      </w:r>
      <w:r w:rsidRPr="007D4509">
        <w:rPr>
          <w:sz w:val="22"/>
          <w:szCs w:val="22"/>
        </w:rPr>
        <w:t>of this Agreement.</w:t>
      </w:r>
    </w:p>
    <w:p w14:paraId="46F25364" w14:textId="47006B07" w:rsidR="001E2995" w:rsidRPr="007D4509" w:rsidRDefault="00145748" w:rsidP="006A02BC">
      <w:pPr>
        <w:pStyle w:val="Text05Hanging"/>
        <w:numPr>
          <w:ilvl w:val="1"/>
          <w:numId w:val="2"/>
        </w:numPr>
        <w:ind w:left="709" w:hanging="709"/>
        <w:rPr>
          <w:sz w:val="22"/>
          <w:szCs w:val="22"/>
        </w:rPr>
      </w:pPr>
      <w:r w:rsidRPr="007D4509">
        <w:rPr>
          <w:sz w:val="22"/>
          <w:szCs w:val="22"/>
        </w:rPr>
        <w:t>MRPL</w:t>
      </w:r>
      <w:r w:rsidR="0033175A" w:rsidRPr="007D4509">
        <w:rPr>
          <w:sz w:val="22"/>
          <w:szCs w:val="22"/>
        </w:rPr>
        <w:t xml:space="preserve"> and the Developer agree that </w:t>
      </w:r>
      <w:r w:rsidRPr="007D4509">
        <w:rPr>
          <w:sz w:val="22"/>
          <w:szCs w:val="22"/>
        </w:rPr>
        <w:t>MRPL</w:t>
      </w:r>
      <w:r w:rsidR="0033175A" w:rsidRPr="007D4509">
        <w:rPr>
          <w:sz w:val="22"/>
          <w:szCs w:val="22"/>
        </w:rPr>
        <w:t xml:space="preserve"> shall be liable </w:t>
      </w:r>
      <w:r w:rsidR="00C64EC3" w:rsidRPr="007D4509">
        <w:rPr>
          <w:sz w:val="22"/>
          <w:szCs w:val="22"/>
        </w:rPr>
        <w:t xml:space="preserve">on behalf of itself and the </w:t>
      </w:r>
      <w:proofErr w:type="gramStart"/>
      <w:r w:rsidR="00C64EC3" w:rsidRPr="007D4509">
        <w:rPr>
          <w:sz w:val="22"/>
          <w:szCs w:val="22"/>
        </w:rPr>
        <w:t>Land Owners</w:t>
      </w:r>
      <w:proofErr w:type="gramEnd"/>
      <w:r w:rsidR="00C64EC3" w:rsidRPr="007D4509">
        <w:rPr>
          <w:sz w:val="22"/>
          <w:szCs w:val="22"/>
        </w:rPr>
        <w:t xml:space="preserve"> </w:t>
      </w:r>
      <w:r w:rsidR="0033175A" w:rsidRPr="007D4509">
        <w:rPr>
          <w:sz w:val="22"/>
          <w:szCs w:val="22"/>
        </w:rPr>
        <w:t xml:space="preserve">for </w:t>
      </w:r>
      <w:r w:rsidRPr="007D4509">
        <w:rPr>
          <w:sz w:val="22"/>
          <w:szCs w:val="22"/>
        </w:rPr>
        <w:t xml:space="preserve">all </w:t>
      </w:r>
      <w:r w:rsidR="0033175A" w:rsidRPr="007D4509">
        <w:rPr>
          <w:sz w:val="22"/>
          <w:szCs w:val="22"/>
        </w:rPr>
        <w:t xml:space="preserve">the </w:t>
      </w:r>
      <w:r w:rsidR="0098712B" w:rsidRPr="007D4509">
        <w:rPr>
          <w:sz w:val="22"/>
          <w:szCs w:val="22"/>
        </w:rPr>
        <w:t xml:space="preserve">Claims </w:t>
      </w:r>
      <w:r w:rsidR="0033175A" w:rsidRPr="007D4509">
        <w:rPr>
          <w:sz w:val="22"/>
          <w:szCs w:val="22"/>
        </w:rPr>
        <w:t>that arise.</w:t>
      </w:r>
    </w:p>
    <w:p w14:paraId="5975F8F8" w14:textId="77777777" w:rsidR="00587243" w:rsidRPr="007D4509" w:rsidRDefault="00587243" w:rsidP="006A02BC">
      <w:pPr>
        <w:pStyle w:val="Heading1"/>
        <w:spacing w:after="240"/>
        <w:ind w:left="709" w:hanging="709"/>
        <w:rPr>
          <w:smallCaps/>
        </w:rPr>
      </w:pPr>
      <w:bookmarkStart w:id="5" w:name="_Toc422844300"/>
      <w:bookmarkStart w:id="6" w:name="_Toc422844855"/>
      <w:bookmarkStart w:id="7" w:name="_Toc422845409"/>
      <w:bookmarkStart w:id="8" w:name="_Toc422845971"/>
      <w:bookmarkStart w:id="9" w:name="_Toc422849877"/>
      <w:bookmarkStart w:id="10" w:name="_Toc422852684"/>
      <w:bookmarkStart w:id="11" w:name="_Toc422854896"/>
      <w:bookmarkStart w:id="12" w:name="_Toc422855455"/>
      <w:bookmarkStart w:id="13" w:name="_Toc423004798"/>
      <w:bookmarkStart w:id="14" w:name="_Toc423005181"/>
      <w:bookmarkStart w:id="15" w:name="_Toc423005564"/>
      <w:bookmarkStart w:id="16" w:name="_Toc423005947"/>
      <w:bookmarkStart w:id="17" w:name="_Toc423006330"/>
      <w:bookmarkStart w:id="18" w:name="_Toc423006713"/>
      <w:bookmarkStart w:id="19" w:name="_Toc423007062"/>
      <w:bookmarkStart w:id="20" w:name="_Toc423079192"/>
      <w:bookmarkStart w:id="21" w:name="_Toc423084670"/>
      <w:bookmarkStart w:id="22" w:name="_Toc421637124"/>
      <w:bookmarkStart w:id="23" w:name="_Toc421710413"/>
      <w:bookmarkStart w:id="24" w:name="_Toc421781002"/>
      <w:bookmarkStart w:id="25" w:name="_Toc421786998"/>
      <w:bookmarkStart w:id="26" w:name="_Toc421798526"/>
      <w:bookmarkStart w:id="27" w:name="_Toc422844302"/>
      <w:bookmarkStart w:id="28" w:name="_Toc422844857"/>
      <w:bookmarkStart w:id="29" w:name="_Toc422845411"/>
      <w:bookmarkStart w:id="30" w:name="_Toc422845973"/>
      <w:bookmarkStart w:id="31" w:name="_Toc422849879"/>
      <w:bookmarkStart w:id="32" w:name="_Toc422852686"/>
      <w:bookmarkStart w:id="33" w:name="_Toc422854898"/>
      <w:bookmarkStart w:id="34" w:name="_Toc422855457"/>
      <w:bookmarkStart w:id="35" w:name="_Toc423004800"/>
      <w:bookmarkStart w:id="36" w:name="_Toc423005183"/>
      <w:bookmarkStart w:id="37" w:name="_Toc423005566"/>
      <w:bookmarkStart w:id="38" w:name="_Toc423005949"/>
      <w:bookmarkStart w:id="39" w:name="_Toc423006332"/>
      <w:bookmarkStart w:id="40" w:name="_Toc423006715"/>
      <w:bookmarkStart w:id="41" w:name="_Toc423007064"/>
      <w:bookmarkStart w:id="42" w:name="_Toc423079194"/>
      <w:bookmarkStart w:id="43" w:name="_Toc423084672"/>
      <w:bookmarkStart w:id="44" w:name="_Toc421629810"/>
      <w:bookmarkStart w:id="45" w:name="_Toc421630044"/>
      <w:bookmarkStart w:id="46" w:name="_Toc421637125"/>
      <w:bookmarkStart w:id="47" w:name="_Toc421710414"/>
      <w:bookmarkStart w:id="48" w:name="_Toc421781003"/>
      <w:bookmarkStart w:id="49" w:name="_Toc421786999"/>
      <w:bookmarkStart w:id="50" w:name="_Toc421798527"/>
      <w:bookmarkStart w:id="51" w:name="_Toc422844303"/>
      <w:bookmarkStart w:id="52" w:name="_Toc422844858"/>
      <w:bookmarkStart w:id="53" w:name="_Toc422845412"/>
      <w:bookmarkStart w:id="54" w:name="_Toc422845974"/>
      <w:bookmarkStart w:id="55" w:name="_Toc422849880"/>
      <w:bookmarkStart w:id="56" w:name="_Toc422852687"/>
      <w:bookmarkStart w:id="57" w:name="_Toc422854899"/>
      <w:bookmarkStart w:id="58" w:name="_Toc422855458"/>
      <w:bookmarkStart w:id="59" w:name="_Toc423004801"/>
      <w:bookmarkStart w:id="60" w:name="_Toc423005184"/>
      <w:bookmarkStart w:id="61" w:name="_Toc423005567"/>
      <w:bookmarkStart w:id="62" w:name="_Toc423005950"/>
      <w:bookmarkStart w:id="63" w:name="_Toc423006333"/>
      <w:bookmarkStart w:id="64" w:name="_Toc423006716"/>
      <w:bookmarkStart w:id="65" w:name="_Toc423007065"/>
      <w:bookmarkStart w:id="66" w:name="_Toc423079195"/>
      <w:bookmarkStart w:id="67" w:name="_Toc423084673"/>
      <w:bookmarkStart w:id="68" w:name="_Toc421629811"/>
      <w:bookmarkStart w:id="69" w:name="_Toc421630045"/>
      <w:bookmarkStart w:id="70" w:name="_Toc421637126"/>
      <w:bookmarkStart w:id="71" w:name="_Toc421710415"/>
      <w:bookmarkStart w:id="72" w:name="_Toc421781004"/>
      <w:bookmarkStart w:id="73" w:name="_Toc421787000"/>
      <w:bookmarkStart w:id="74" w:name="_Toc421798528"/>
      <w:bookmarkStart w:id="75" w:name="_Toc422844304"/>
      <w:bookmarkStart w:id="76" w:name="_Toc422844859"/>
      <w:bookmarkStart w:id="77" w:name="_Toc422845413"/>
      <w:bookmarkStart w:id="78" w:name="_Toc422845975"/>
      <w:bookmarkStart w:id="79" w:name="_Toc422849881"/>
      <w:bookmarkStart w:id="80" w:name="_Toc422852688"/>
      <w:bookmarkStart w:id="81" w:name="_Toc422854900"/>
      <w:bookmarkStart w:id="82" w:name="_Toc422855459"/>
      <w:bookmarkStart w:id="83" w:name="_Toc423004802"/>
      <w:bookmarkStart w:id="84" w:name="_Toc423005185"/>
      <w:bookmarkStart w:id="85" w:name="_Toc423005568"/>
      <w:bookmarkStart w:id="86" w:name="_Toc423005951"/>
      <w:bookmarkStart w:id="87" w:name="_Toc423006334"/>
      <w:bookmarkStart w:id="88" w:name="_Toc423006717"/>
      <w:bookmarkStart w:id="89" w:name="_Toc423007066"/>
      <w:bookmarkStart w:id="90" w:name="_Toc423079196"/>
      <w:bookmarkStart w:id="91" w:name="_Toc423084674"/>
      <w:bookmarkStart w:id="92" w:name="_Toc421629812"/>
      <w:bookmarkStart w:id="93" w:name="_Toc421630046"/>
      <w:bookmarkStart w:id="94" w:name="_Toc421637127"/>
      <w:bookmarkStart w:id="95" w:name="_Toc421710416"/>
      <w:bookmarkStart w:id="96" w:name="_Toc421781005"/>
      <w:bookmarkStart w:id="97" w:name="_Toc421787001"/>
      <w:bookmarkStart w:id="98" w:name="_Toc421798529"/>
      <w:bookmarkStart w:id="99" w:name="_Toc422844305"/>
      <w:bookmarkStart w:id="100" w:name="_Toc422844860"/>
      <w:bookmarkStart w:id="101" w:name="_Toc422845414"/>
      <w:bookmarkStart w:id="102" w:name="_Toc422845976"/>
      <w:bookmarkStart w:id="103" w:name="_Toc422849882"/>
      <w:bookmarkStart w:id="104" w:name="_Toc422852689"/>
      <w:bookmarkStart w:id="105" w:name="_Toc422854901"/>
      <w:bookmarkStart w:id="106" w:name="_Toc422855460"/>
      <w:bookmarkStart w:id="107" w:name="_Toc423004803"/>
      <w:bookmarkStart w:id="108" w:name="_Toc423005186"/>
      <w:bookmarkStart w:id="109" w:name="_Toc423005569"/>
      <w:bookmarkStart w:id="110" w:name="_Toc423005952"/>
      <w:bookmarkStart w:id="111" w:name="_Toc423006335"/>
      <w:bookmarkStart w:id="112" w:name="_Toc423006718"/>
      <w:bookmarkStart w:id="113" w:name="_Toc423007067"/>
      <w:bookmarkStart w:id="114" w:name="_Toc423079197"/>
      <w:bookmarkStart w:id="115" w:name="_Toc423084675"/>
      <w:bookmarkStart w:id="116" w:name="_DV_M48"/>
      <w:bookmarkStart w:id="117" w:name="_DV_M49"/>
      <w:bookmarkStart w:id="118" w:name="_DV_M51"/>
      <w:bookmarkStart w:id="119" w:name="_Toc421629813"/>
      <w:bookmarkStart w:id="120" w:name="_Toc421630047"/>
      <w:bookmarkStart w:id="121" w:name="_Toc421637128"/>
      <w:bookmarkStart w:id="122" w:name="_Toc421710417"/>
      <w:bookmarkStart w:id="123" w:name="_Toc421781006"/>
      <w:bookmarkStart w:id="124" w:name="_Toc421787002"/>
      <w:bookmarkStart w:id="125" w:name="_Toc421798530"/>
      <w:bookmarkStart w:id="126" w:name="_Toc422844306"/>
      <w:bookmarkStart w:id="127" w:name="_Toc422844861"/>
      <w:bookmarkStart w:id="128" w:name="_Toc422845415"/>
      <w:bookmarkStart w:id="129" w:name="_Toc422845977"/>
      <w:bookmarkStart w:id="130" w:name="_Toc422849883"/>
      <w:bookmarkStart w:id="131" w:name="_Toc422852690"/>
      <w:bookmarkStart w:id="132" w:name="_Toc422854902"/>
      <w:bookmarkStart w:id="133" w:name="_Toc422855461"/>
      <w:bookmarkStart w:id="134" w:name="_Toc423004804"/>
      <w:bookmarkStart w:id="135" w:name="_Toc423005187"/>
      <w:bookmarkStart w:id="136" w:name="_Toc423005570"/>
      <w:bookmarkStart w:id="137" w:name="_Toc423005953"/>
      <w:bookmarkStart w:id="138" w:name="_Toc423006336"/>
      <w:bookmarkStart w:id="139" w:name="_Toc423006719"/>
      <w:bookmarkStart w:id="140" w:name="_Toc423007068"/>
      <w:bookmarkStart w:id="141" w:name="_Toc423079198"/>
      <w:bookmarkStart w:id="142" w:name="_Toc423084676"/>
      <w:bookmarkStart w:id="143" w:name="_Toc421629814"/>
      <w:bookmarkStart w:id="144" w:name="_Toc421630048"/>
      <w:bookmarkStart w:id="145" w:name="_Toc421637129"/>
      <w:bookmarkStart w:id="146" w:name="_Toc421710418"/>
      <w:bookmarkStart w:id="147" w:name="_Toc421781007"/>
      <w:bookmarkStart w:id="148" w:name="_Toc421787003"/>
      <w:bookmarkStart w:id="149" w:name="_Toc421798531"/>
      <w:bookmarkStart w:id="150" w:name="_Toc422844307"/>
      <w:bookmarkStart w:id="151" w:name="_Toc422844862"/>
      <w:bookmarkStart w:id="152" w:name="_Toc422845416"/>
      <w:bookmarkStart w:id="153" w:name="_Toc422845978"/>
      <w:bookmarkStart w:id="154" w:name="_Toc422849884"/>
      <w:bookmarkStart w:id="155" w:name="_Toc422852691"/>
      <w:bookmarkStart w:id="156" w:name="_Toc422854903"/>
      <w:bookmarkStart w:id="157" w:name="_Toc422855462"/>
      <w:bookmarkStart w:id="158" w:name="_Toc423004805"/>
      <w:bookmarkStart w:id="159" w:name="_Toc423005188"/>
      <w:bookmarkStart w:id="160" w:name="_Toc423005571"/>
      <w:bookmarkStart w:id="161" w:name="_Toc423005954"/>
      <w:bookmarkStart w:id="162" w:name="_Toc423006337"/>
      <w:bookmarkStart w:id="163" w:name="_Toc423006720"/>
      <w:bookmarkStart w:id="164" w:name="_Toc423007069"/>
      <w:bookmarkStart w:id="165" w:name="_Toc423079199"/>
      <w:bookmarkStart w:id="166" w:name="_Toc423084677"/>
      <w:bookmarkStart w:id="167" w:name="_Toc421629815"/>
      <w:bookmarkStart w:id="168" w:name="_Toc421630049"/>
      <w:bookmarkStart w:id="169" w:name="_Toc421637130"/>
      <w:bookmarkStart w:id="170" w:name="_Toc421710419"/>
      <w:bookmarkStart w:id="171" w:name="_Toc421781008"/>
      <w:bookmarkStart w:id="172" w:name="_Toc421787004"/>
      <w:bookmarkStart w:id="173" w:name="_Toc421798532"/>
      <w:bookmarkStart w:id="174" w:name="_Toc422844308"/>
      <w:bookmarkStart w:id="175" w:name="_Toc422844863"/>
      <w:bookmarkStart w:id="176" w:name="_Toc422845417"/>
      <w:bookmarkStart w:id="177" w:name="_Toc422845979"/>
      <w:bookmarkStart w:id="178" w:name="_Toc422849885"/>
      <w:bookmarkStart w:id="179" w:name="_Toc422852692"/>
      <w:bookmarkStart w:id="180" w:name="_Toc422854904"/>
      <w:bookmarkStart w:id="181" w:name="_Toc422855463"/>
      <w:bookmarkStart w:id="182" w:name="_Toc423004806"/>
      <w:bookmarkStart w:id="183" w:name="_Toc423005189"/>
      <w:bookmarkStart w:id="184" w:name="_Toc423005572"/>
      <w:bookmarkStart w:id="185" w:name="_Toc423005955"/>
      <w:bookmarkStart w:id="186" w:name="_Toc423006338"/>
      <w:bookmarkStart w:id="187" w:name="_Toc423006721"/>
      <w:bookmarkStart w:id="188" w:name="_Toc423007070"/>
      <w:bookmarkStart w:id="189" w:name="_Toc423079200"/>
      <w:bookmarkStart w:id="190" w:name="_Toc423084678"/>
      <w:bookmarkStart w:id="191" w:name="_Toc421629816"/>
      <w:bookmarkStart w:id="192" w:name="_Toc421630050"/>
      <w:bookmarkStart w:id="193" w:name="_Toc421637131"/>
      <w:bookmarkStart w:id="194" w:name="_Toc421710420"/>
      <w:bookmarkStart w:id="195" w:name="_Toc421781009"/>
      <w:bookmarkStart w:id="196" w:name="_Toc421787005"/>
      <w:bookmarkStart w:id="197" w:name="_Toc421798533"/>
      <w:bookmarkStart w:id="198" w:name="_Toc422844309"/>
      <w:bookmarkStart w:id="199" w:name="_Toc422844864"/>
      <w:bookmarkStart w:id="200" w:name="_Toc422845418"/>
      <w:bookmarkStart w:id="201" w:name="_Toc422845980"/>
      <w:bookmarkStart w:id="202" w:name="_Toc422849886"/>
      <w:bookmarkStart w:id="203" w:name="_Toc422852693"/>
      <w:bookmarkStart w:id="204" w:name="_Toc422854905"/>
      <w:bookmarkStart w:id="205" w:name="_Toc422855464"/>
      <w:bookmarkStart w:id="206" w:name="_Toc423004807"/>
      <w:bookmarkStart w:id="207" w:name="_Toc423005190"/>
      <w:bookmarkStart w:id="208" w:name="_Toc423005573"/>
      <w:bookmarkStart w:id="209" w:name="_Toc423005956"/>
      <w:bookmarkStart w:id="210" w:name="_Toc423006339"/>
      <w:bookmarkStart w:id="211" w:name="_Toc423006722"/>
      <w:bookmarkStart w:id="212" w:name="_Toc423007071"/>
      <w:bookmarkStart w:id="213" w:name="_Toc423079201"/>
      <w:bookmarkStart w:id="214" w:name="_Toc423084679"/>
      <w:bookmarkStart w:id="215" w:name="_Toc421629817"/>
      <w:bookmarkStart w:id="216" w:name="_Toc421630051"/>
      <w:bookmarkStart w:id="217" w:name="_Toc421637132"/>
      <w:bookmarkStart w:id="218" w:name="_Toc421710421"/>
      <w:bookmarkStart w:id="219" w:name="_Toc421781010"/>
      <w:bookmarkStart w:id="220" w:name="_Toc421787006"/>
      <w:bookmarkStart w:id="221" w:name="_Toc421798534"/>
      <w:bookmarkStart w:id="222" w:name="_Toc422844310"/>
      <w:bookmarkStart w:id="223" w:name="_Toc422844865"/>
      <w:bookmarkStart w:id="224" w:name="_Toc422845419"/>
      <w:bookmarkStart w:id="225" w:name="_Toc422845981"/>
      <w:bookmarkStart w:id="226" w:name="_Toc422849887"/>
      <w:bookmarkStart w:id="227" w:name="_Toc422852694"/>
      <w:bookmarkStart w:id="228" w:name="_Toc422854906"/>
      <w:bookmarkStart w:id="229" w:name="_Toc422855465"/>
      <w:bookmarkStart w:id="230" w:name="_Toc423004808"/>
      <w:bookmarkStart w:id="231" w:name="_Toc423005191"/>
      <w:bookmarkStart w:id="232" w:name="_Toc423005574"/>
      <w:bookmarkStart w:id="233" w:name="_Toc423005957"/>
      <w:bookmarkStart w:id="234" w:name="_Toc423006340"/>
      <w:bookmarkStart w:id="235" w:name="_Toc423006723"/>
      <w:bookmarkStart w:id="236" w:name="_Toc423007072"/>
      <w:bookmarkStart w:id="237" w:name="_Toc423079202"/>
      <w:bookmarkStart w:id="238" w:name="_Toc423084680"/>
      <w:bookmarkStart w:id="239" w:name="_DV_M52"/>
      <w:bookmarkStart w:id="240" w:name="_Toc421629818"/>
      <w:bookmarkStart w:id="241" w:name="_Toc421630052"/>
      <w:bookmarkStart w:id="242" w:name="_Toc421637133"/>
      <w:bookmarkStart w:id="243" w:name="_Toc421710422"/>
      <w:bookmarkStart w:id="244" w:name="_Toc421781011"/>
      <w:bookmarkStart w:id="245" w:name="_Toc421787007"/>
      <w:bookmarkStart w:id="246" w:name="_Toc421798535"/>
      <w:bookmarkStart w:id="247" w:name="_Toc422844311"/>
      <w:bookmarkStart w:id="248" w:name="_Toc422844866"/>
      <w:bookmarkStart w:id="249" w:name="_Toc422845420"/>
      <w:bookmarkStart w:id="250" w:name="_Toc422845982"/>
      <w:bookmarkStart w:id="251" w:name="_Toc422849888"/>
      <w:bookmarkStart w:id="252" w:name="_Toc422852695"/>
      <w:bookmarkStart w:id="253" w:name="_Toc422854907"/>
      <w:bookmarkStart w:id="254" w:name="_Toc422855466"/>
      <w:bookmarkStart w:id="255" w:name="_Toc423004809"/>
      <w:bookmarkStart w:id="256" w:name="_Toc423005192"/>
      <w:bookmarkStart w:id="257" w:name="_Toc423005575"/>
      <w:bookmarkStart w:id="258" w:name="_Toc423005958"/>
      <w:bookmarkStart w:id="259" w:name="_Toc423006341"/>
      <w:bookmarkStart w:id="260" w:name="_Toc423006724"/>
      <w:bookmarkStart w:id="261" w:name="_Toc423007073"/>
      <w:bookmarkStart w:id="262" w:name="_Toc423079203"/>
      <w:bookmarkStart w:id="263" w:name="_Toc423084681"/>
      <w:bookmarkStart w:id="264" w:name="_Toc421629819"/>
      <w:bookmarkStart w:id="265" w:name="_Toc421630053"/>
      <w:bookmarkStart w:id="266" w:name="_Toc421637134"/>
      <w:bookmarkStart w:id="267" w:name="_Toc421710423"/>
      <w:bookmarkStart w:id="268" w:name="_Toc421781012"/>
      <w:bookmarkStart w:id="269" w:name="_Toc421787008"/>
      <w:bookmarkStart w:id="270" w:name="_Toc421798536"/>
      <w:bookmarkStart w:id="271" w:name="_Toc422844312"/>
      <w:bookmarkStart w:id="272" w:name="_Toc422844867"/>
      <w:bookmarkStart w:id="273" w:name="_Toc422845421"/>
      <w:bookmarkStart w:id="274" w:name="_Toc422845983"/>
      <w:bookmarkStart w:id="275" w:name="_Toc422849889"/>
      <w:bookmarkStart w:id="276" w:name="_Toc422852696"/>
      <w:bookmarkStart w:id="277" w:name="_Toc422854908"/>
      <w:bookmarkStart w:id="278" w:name="_Toc422855467"/>
      <w:bookmarkStart w:id="279" w:name="_Toc423004810"/>
      <w:bookmarkStart w:id="280" w:name="_Toc423005193"/>
      <w:bookmarkStart w:id="281" w:name="_Toc423005576"/>
      <w:bookmarkStart w:id="282" w:name="_Toc423005959"/>
      <w:bookmarkStart w:id="283" w:name="_Toc423006342"/>
      <w:bookmarkStart w:id="284" w:name="_Toc423006725"/>
      <w:bookmarkStart w:id="285" w:name="_Toc423007074"/>
      <w:bookmarkStart w:id="286" w:name="_Toc423079204"/>
      <w:bookmarkStart w:id="287" w:name="_Toc423084682"/>
      <w:bookmarkStart w:id="288" w:name="_Toc421629820"/>
      <w:bookmarkStart w:id="289" w:name="_Toc421630054"/>
      <w:bookmarkStart w:id="290" w:name="_Toc421637135"/>
      <w:bookmarkStart w:id="291" w:name="_Toc421710424"/>
      <w:bookmarkStart w:id="292" w:name="_Toc421781013"/>
      <w:bookmarkStart w:id="293" w:name="_Toc421787009"/>
      <w:bookmarkStart w:id="294" w:name="_Toc421798537"/>
      <w:bookmarkStart w:id="295" w:name="_Toc422844313"/>
      <w:bookmarkStart w:id="296" w:name="_Toc422844868"/>
      <w:bookmarkStart w:id="297" w:name="_Toc422845422"/>
      <w:bookmarkStart w:id="298" w:name="_Toc422845984"/>
      <w:bookmarkStart w:id="299" w:name="_Toc422849890"/>
      <w:bookmarkStart w:id="300" w:name="_Toc422852697"/>
      <w:bookmarkStart w:id="301" w:name="_Toc422854909"/>
      <w:bookmarkStart w:id="302" w:name="_Toc422855468"/>
      <w:bookmarkStart w:id="303" w:name="_Toc423004811"/>
      <w:bookmarkStart w:id="304" w:name="_Toc423005194"/>
      <w:bookmarkStart w:id="305" w:name="_Toc423005577"/>
      <w:bookmarkStart w:id="306" w:name="_Toc423005960"/>
      <w:bookmarkStart w:id="307" w:name="_Toc423006343"/>
      <w:bookmarkStart w:id="308" w:name="_Toc423006726"/>
      <w:bookmarkStart w:id="309" w:name="_Toc423007075"/>
      <w:bookmarkStart w:id="310" w:name="_Toc423079205"/>
      <w:bookmarkStart w:id="311" w:name="_Toc423084683"/>
      <w:bookmarkStart w:id="312" w:name="_Toc421629821"/>
      <w:bookmarkStart w:id="313" w:name="_Toc421630055"/>
      <w:bookmarkStart w:id="314" w:name="_Toc421637136"/>
      <w:bookmarkStart w:id="315" w:name="_Toc421710425"/>
      <w:bookmarkStart w:id="316" w:name="_Toc421781014"/>
      <w:bookmarkStart w:id="317" w:name="_Toc421787010"/>
      <w:bookmarkStart w:id="318" w:name="_Toc421798538"/>
      <w:bookmarkStart w:id="319" w:name="_Toc422844314"/>
      <w:bookmarkStart w:id="320" w:name="_Toc422844869"/>
      <w:bookmarkStart w:id="321" w:name="_Toc422845423"/>
      <w:bookmarkStart w:id="322" w:name="_Toc422845985"/>
      <w:bookmarkStart w:id="323" w:name="_Toc422849891"/>
      <w:bookmarkStart w:id="324" w:name="_Toc422852698"/>
      <w:bookmarkStart w:id="325" w:name="_Toc422854910"/>
      <w:bookmarkStart w:id="326" w:name="_Toc422855469"/>
      <w:bookmarkStart w:id="327" w:name="_Toc423004812"/>
      <w:bookmarkStart w:id="328" w:name="_Toc423005195"/>
      <w:bookmarkStart w:id="329" w:name="_Toc423005578"/>
      <w:bookmarkStart w:id="330" w:name="_Toc423005961"/>
      <w:bookmarkStart w:id="331" w:name="_Toc423006344"/>
      <w:bookmarkStart w:id="332" w:name="_Toc423006727"/>
      <w:bookmarkStart w:id="333" w:name="_Toc423007076"/>
      <w:bookmarkStart w:id="334" w:name="_Toc423079206"/>
      <w:bookmarkStart w:id="335" w:name="_Toc423084684"/>
      <w:bookmarkStart w:id="336" w:name="_DV_M53"/>
      <w:bookmarkStart w:id="337" w:name="_DV_M55"/>
      <w:bookmarkStart w:id="338" w:name="_DV_M56"/>
      <w:bookmarkStart w:id="339" w:name="_DV_M57"/>
      <w:bookmarkStart w:id="340" w:name="_DV_M58"/>
      <w:bookmarkStart w:id="341" w:name="_DV_M59"/>
      <w:bookmarkStart w:id="342" w:name="_DV_M60"/>
      <w:bookmarkStart w:id="343" w:name="_DV_M61"/>
      <w:bookmarkStart w:id="344" w:name="_DV_M62"/>
      <w:bookmarkStart w:id="345" w:name="_DV_M63"/>
      <w:bookmarkStart w:id="346" w:name="_DV_M64"/>
      <w:bookmarkStart w:id="347" w:name="_DV_M65"/>
      <w:bookmarkStart w:id="348" w:name="_DV_M66"/>
      <w:bookmarkStart w:id="349" w:name="_DV_M72"/>
      <w:bookmarkStart w:id="350" w:name="_DV_M73"/>
      <w:bookmarkStart w:id="351" w:name="_DV_M74"/>
      <w:bookmarkStart w:id="352" w:name="_Toc421629822"/>
      <w:bookmarkStart w:id="353" w:name="_Toc421630056"/>
      <w:bookmarkStart w:id="354" w:name="_Toc421637137"/>
      <w:bookmarkStart w:id="355" w:name="_Toc421710426"/>
      <w:bookmarkStart w:id="356" w:name="_Toc421781015"/>
      <w:bookmarkStart w:id="357" w:name="_Toc421787011"/>
      <w:bookmarkStart w:id="358" w:name="_Toc421798539"/>
      <w:bookmarkStart w:id="359" w:name="_Toc422844315"/>
      <w:bookmarkStart w:id="360" w:name="_Toc422844870"/>
      <w:bookmarkStart w:id="361" w:name="_Toc422845424"/>
      <w:bookmarkStart w:id="362" w:name="_Toc422845986"/>
      <w:bookmarkStart w:id="363" w:name="_Toc422849892"/>
      <w:bookmarkStart w:id="364" w:name="_Toc422852699"/>
      <w:bookmarkStart w:id="365" w:name="_Toc422854911"/>
      <w:bookmarkStart w:id="366" w:name="_Toc422855470"/>
      <w:bookmarkStart w:id="367" w:name="_Toc423004813"/>
      <w:bookmarkStart w:id="368" w:name="_Toc423005196"/>
      <w:bookmarkStart w:id="369" w:name="_Toc423005579"/>
      <w:bookmarkStart w:id="370" w:name="_Toc423005962"/>
      <w:bookmarkStart w:id="371" w:name="_Toc423006345"/>
      <w:bookmarkStart w:id="372" w:name="_Toc423006728"/>
      <w:bookmarkStart w:id="373" w:name="_Toc423007077"/>
      <w:bookmarkStart w:id="374" w:name="_Toc423079207"/>
      <w:bookmarkStart w:id="375" w:name="_Toc423084685"/>
      <w:bookmarkStart w:id="376" w:name="_Toc421629823"/>
      <w:bookmarkStart w:id="377" w:name="_Toc421630057"/>
      <w:bookmarkStart w:id="378" w:name="_Toc421637138"/>
      <w:bookmarkStart w:id="379" w:name="_Toc421710427"/>
      <w:bookmarkStart w:id="380" w:name="_Toc421781016"/>
      <w:bookmarkStart w:id="381" w:name="_Toc421787012"/>
      <w:bookmarkStart w:id="382" w:name="_Toc421798540"/>
      <w:bookmarkStart w:id="383" w:name="_Toc422844316"/>
      <w:bookmarkStart w:id="384" w:name="_Toc422844871"/>
      <w:bookmarkStart w:id="385" w:name="_Toc422845425"/>
      <w:bookmarkStart w:id="386" w:name="_Toc422845987"/>
      <w:bookmarkStart w:id="387" w:name="_Toc422849893"/>
      <w:bookmarkStart w:id="388" w:name="_Toc422852700"/>
      <w:bookmarkStart w:id="389" w:name="_Toc422854912"/>
      <w:bookmarkStart w:id="390" w:name="_Toc422855471"/>
      <w:bookmarkStart w:id="391" w:name="_Toc423004814"/>
      <w:bookmarkStart w:id="392" w:name="_Toc423005197"/>
      <w:bookmarkStart w:id="393" w:name="_Toc423005580"/>
      <w:bookmarkStart w:id="394" w:name="_Toc423005963"/>
      <w:bookmarkStart w:id="395" w:name="_Toc423006346"/>
      <w:bookmarkStart w:id="396" w:name="_Toc423006729"/>
      <w:bookmarkStart w:id="397" w:name="_Toc423007078"/>
      <w:bookmarkStart w:id="398" w:name="_Toc423079208"/>
      <w:bookmarkStart w:id="399" w:name="_Toc423084686"/>
      <w:bookmarkStart w:id="400" w:name="_Toc421629824"/>
      <w:bookmarkStart w:id="401" w:name="_Toc421630058"/>
      <w:bookmarkStart w:id="402" w:name="_Toc421637139"/>
      <w:bookmarkStart w:id="403" w:name="_Toc421710428"/>
      <w:bookmarkStart w:id="404" w:name="_Toc421781017"/>
      <w:bookmarkStart w:id="405" w:name="_Toc421787013"/>
      <w:bookmarkStart w:id="406" w:name="_Toc421798541"/>
      <w:bookmarkStart w:id="407" w:name="_Toc422844317"/>
      <w:bookmarkStart w:id="408" w:name="_Toc422844872"/>
      <w:bookmarkStart w:id="409" w:name="_Toc422845426"/>
      <w:bookmarkStart w:id="410" w:name="_Toc422845988"/>
      <w:bookmarkStart w:id="411" w:name="_Toc422849894"/>
      <w:bookmarkStart w:id="412" w:name="_Toc422852701"/>
      <w:bookmarkStart w:id="413" w:name="_Toc422854913"/>
      <w:bookmarkStart w:id="414" w:name="_Toc422855472"/>
      <w:bookmarkStart w:id="415" w:name="_Toc423004815"/>
      <w:bookmarkStart w:id="416" w:name="_Toc423005198"/>
      <w:bookmarkStart w:id="417" w:name="_Toc423005581"/>
      <w:bookmarkStart w:id="418" w:name="_Toc423005964"/>
      <w:bookmarkStart w:id="419" w:name="_Toc423006347"/>
      <w:bookmarkStart w:id="420" w:name="_Toc423006730"/>
      <w:bookmarkStart w:id="421" w:name="_Toc423007079"/>
      <w:bookmarkStart w:id="422" w:name="_Toc423079209"/>
      <w:bookmarkStart w:id="423" w:name="_Toc423084687"/>
      <w:bookmarkStart w:id="424" w:name="_Toc421629825"/>
      <w:bookmarkStart w:id="425" w:name="_Toc421630059"/>
      <w:bookmarkStart w:id="426" w:name="_Toc421637140"/>
      <w:bookmarkStart w:id="427" w:name="_Toc421710429"/>
      <w:bookmarkStart w:id="428" w:name="_Toc421781018"/>
      <w:bookmarkStart w:id="429" w:name="_Toc421787014"/>
      <w:bookmarkStart w:id="430" w:name="_Toc421798542"/>
      <w:bookmarkStart w:id="431" w:name="_Toc422844318"/>
      <w:bookmarkStart w:id="432" w:name="_Toc422844873"/>
      <w:bookmarkStart w:id="433" w:name="_Toc422845427"/>
      <w:bookmarkStart w:id="434" w:name="_Toc422845989"/>
      <w:bookmarkStart w:id="435" w:name="_Toc422849895"/>
      <w:bookmarkStart w:id="436" w:name="_Toc422852702"/>
      <w:bookmarkStart w:id="437" w:name="_Toc422854914"/>
      <w:bookmarkStart w:id="438" w:name="_Toc422855473"/>
      <w:bookmarkStart w:id="439" w:name="_Toc423004816"/>
      <w:bookmarkStart w:id="440" w:name="_Toc423005199"/>
      <w:bookmarkStart w:id="441" w:name="_Toc423005582"/>
      <w:bookmarkStart w:id="442" w:name="_Toc423005965"/>
      <w:bookmarkStart w:id="443" w:name="_Toc423006348"/>
      <w:bookmarkStart w:id="444" w:name="_Toc423006731"/>
      <w:bookmarkStart w:id="445" w:name="_Toc423007080"/>
      <w:bookmarkStart w:id="446" w:name="_Toc423079210"/>
      <w:bookmarkStart w:id="447" w:name="_Toc423084688"/>
      <w:bookmarkStart w:id="448" w:name="_Toc421629826"/>
      <w:bookmarkStart w:id="449" w:name="_Toc421630060"/>
      <w:bookmarkStart w:id="450" w:name="_Toc421637141"/>
      <w:bookmarkStart w:id="451" w:name="_Toc421710430"/>
      <w:bookmarkStart w:id="452" w:name="_Toc421781019"/>
      <w:bookmarkStart w:id="453" w:name="_Toc421787015"/>
      <w:bookmarkStart w:id="454" w:name="_Toc421798543"/>
      <w:bookmarkStart w:id="455" w:name="_Toc422844319"/>
      <w:bookmarkStart w:id="456" w:name="_Toc422844874"/>
      <w:bookmarkStart w:id="457" w:name="_Toc422845428"/>
      <w:bookmarkStart w:id="458" w:name="_Toc422845990"/>
      <w:bookmarkStart w:id="459" w:name="_Toc422849896"/>
      <w:bookmarkStart w:id="460" w:name="_Toc422852703"/>
      <w:bookmarkStart w:id="461" w:name="_Toc422854915"/>
      <w:bookmarkStart w:id="462" w:name="_Toc422855474"/>
      <w:bookmarkStart w:id="463" w:name="_Toc423004817"/>
      <w:bookmarkStart w:id="464" w:name="_Toc423005200"/>
      <w:bookmarkStart w:id="465" w:name="_Toc423005583"/>
      <w:bookmarkStart w:id="466" w:name="_Toc423005966"/>
      <w:bookmarkStart w:id="467" w:name="_Toc423006349"/>
      <w:bookmarkStart w:id="468" w:name="_Toc423006732"/>
      <w:bookmarkStart w:id="469" w:name="_Toc423007081"/>
      <w:bookmarkStart w:id="470" w:name="_Toc423079211"/>
      <w:bookmarkStart w:id="471" w:name="_Toc423084689"/>
      <w:bookmarkStart w:id="472" w:name="_Toc421629827"/>
      <w:bookmarkStart w:id="473" w:name="_Toc421630061"/>
      <w:bookmarkStart w:id="474" w:name="_Toc421637142"/>
      <w:bookmarkStart w:id="475" w:name="_Toc421710431"/>
      <w:bookmarkStart w:id="476" w:name="_Toc421781020"/>
      <w:bookmarkStart w:id="477" w:name="_Toc421787016"/>
      <w:bookmarkStart w:id="478" w:name="_Toc421798544"/>
      <w:bookmarkStart w:id="479" w:name="_Toc422844320"/>
      <w:bookmarkStart w:id="480" w:name="_Toc422844875"/>
      <w:bookmarkStart w:id="481" w:name="_Toc422845429"/>
      <w:bookmarkStart w:id="482" w:name="_Toc422845991"/>
      <w:bookmarkStart w:id="483" w:name="_Toc422849897"/>
      <w:bookmarkStart w:id="484" w:name="_Toc422852704"/>
      <w:bookmarkStart w:id="485" w:name="_Toc422854916"/>
      <w:bookmarkStart w:id="486" w:name="_Toc422855475"/>
      <w:bookmarkStart w:id="487" w:name="_Toc423004818"/>
      <w:bookmarkStart w:id="488" w:name="_Toc423005201"/>
      <w:bookmarkStart w:id="489" w:name="_Toc423005584"/>
      <w:bookmarkStart w:id="490" w:name="_Toc423005967"/>
      <w:bookmarkStart w:id="491" w:name="_Toc423006350"/>
      <w:bookmarkStart w:id="492" w:name="_Toc423006733"/>
      <w:bookmarkStart w:id="493" w:name="_Toc423007082"/>
      <w:bookmarkStart w:id="494" w:name="_Toc423079212"/>
      <w:bookmarkStart w:id="495" w:name="_Toc423084690"/>
      <w:bookmarkStart w:id="496" w:name="_Toc421629828"/>
      <w:bookmarkStart w:id="497" w:name="_Toc421630062"/>
      <w:bookmarkStart w:id="498" w:name="_Toc421637143"/>
      <w:bookmarkStart w:id="499" w:name="_Toc421710432"/>
      <w:bookmarkStart w:id="500" w:name="_Toc421781021"/>
      <w:bookmarkStart w:id="501" w:name="_Toc421787017"/>
      <w:bookmarkStart w:id="502" w:name="_Toc421798545"/>
      <w:bookmarkStart w:id="503" w:name="_Toc422844321"/>
      <w:bookmarkStart w:id="504" w:name="_Toc422844876"/>
      <w:bookmarkStart w:id="505" w:name="_Toc422845430"/>
      <w:bookmarkStart w:id="506" w:name="_Toc422845992"/>
      <w:bookmarkStart w:id="507" w:name="_Toc422849898"/>
      <w:bookmarkStart w:id="508" w:name="_Toc422852705"/>
      <w:bookmarkStart w:id="509" w:name="_Toc422854917"/>
      <w:bookmarkStart w:id="510" w:name="_Toc422855476"/>
      <w:bookmarkStart w:id="511" w:name="_Toc423004819"/>
      <w:bookmarkStart w:id="512" w:name="_Toc423005202"/>
      <w:bookmarkStart w:id="513" w:name="_Toc423005585"/>
      <w:bookmarkStart w:id="514" w:name="_Toc423005968"/>
      <w:bookmarkStart w:id="515" w:name="_Toc423006351"/>
      <w:bookmarkStart w:id="516" w:name="_Toc423006734"/>
      <w:bookmarkStart w:id="517" w:name="_Toc423007083"/>
      <w:bookmarkStart w:id="518" w:name="_Toc423079213"/>
      <w:bookmarkStart w:id="519" w:name="_Toc423084691"/>
      <w:bookmarkStart w:id="520" w:name="_Toc421629829"/>
      <w:bookmarkStart w:id="521" w:name="_Toc421630063"/>
      <w:bookmarkStart w:id="522" w:name="_Toc421637144"/>
      <w:bookmarkStart w:id="523" w:name="_Toc421710433"/>
      <w:bookmarkStart w:id="524" w:name="_Toc421781022"/>
      <w:bookmarkStart w:id="525" w:name="_Toc421787018"/>
      <w:bookmarkStart w:id="526" w:name="_Toc421798546"/>
      <w:bookmarkStart w:id="527" w:name="_Toc422844322"/>
      <w:bookmarkStart w:id="528" w:name="_Toc422844877"/>
      <w:bookmarkStart w:id="529" w:name="_Toc422845431"/>
      <w:bookmarkStart w:id="530" w:name="_Toc422845993"/>
      <w:bookmarkStart w:id="531" w:name="_Toc422849899"/>
      <w:bookmarkStart w:id="532" w:name="_Toc422852706"/>
      <w:bookmarkStart w:id="533" w:name="_Toc422854918"/>
      <w:bookmarkStart w:id="534" w:name="_Toc422855477"/>
      <w:bookmarkStart w:id="535" w:name="_Toc423004820"/>
      <w:bookmarkStart w:id="536" w:name="_Toc423005203"/>
      <w:bookmarkStart w:id="537" w:name="_Toc423005586"/>
      <w:bookmarkStart w:id="538" w:name="_Toc423005969"/>
      <w:bookmarkStart w:id="539" w:name="_Toc423006352"/>
      <w:bookmarkStart w:id="540" w:name="_Toc423006735"/>
      <w:bookmarkStart w:id="541" w:name="_Toc423007084"/>
      <w:bookmarkStart w:id="542" w:name="_Toc423079214"/>
      <w:bookmarkStart w:id="543" w:name="_Toc423084692"/>
      <w:bookmarkStart w:id="544" w:name="_Toc421629830"/>
      <w:bookmarkStart w:id="545" w:name="_Toc421630064"/>
      <w:bookmarkStart w:id="546" w:name="_Toc421637145"/>
      <w:bookmarkStart w:id="547" w:name="_Toc421710434"/>
      <w:bookmarkStart w:id="548" w:name="_Toc421781023"/>
      <w:bookmarkStart w:id="549" w:name="_Toc421787019"/>
      <w:bookmarkStart w:id="550" w:name="_Toc421798547"/>
      <w:bookmarkStart w:id="551" w:name="_Toc422844323"/>
      <w:bookmarkStart w:id="552" w:name="_Toc422844878"/>
      <w:bookmarkStart w:id="553" w:name="_Toc422845432"/>
      <w:bookmarkStart w:id="554" w:name="_Toc422845994"/>
      <w:bookmarkStart w:id="555" w:name="_Toc422849900"/>
      <w:bookmarkStart w:id="556" w:name="_Toc422852707"/>
      <w:bookmarkStart w:id="557" w:name="_Toc422854919"/>
      <w:bookmarkStart w:id="558" w:name="_Toc422855478"/>
      <w:bookmarkStart w:id="559" w:name="_Toc423004821"/>
      <w:bookmarkStart w:id="560" w:name="_Toc423005204"/>
      <w:bookmarkStart w:id="561" w:name="_Toc423005587"/>
      <w:bookmarkStart w:id="562" w:name="_Toc423005970"/>
      <w:bookmarkStart w:id="563" w:name="_Toc423006353"/>
      <w:bookmarkStart w:id="564" w:name="_Toc423006736"/>
      <w:bookmarkStart w:id="565" w:name="_Toc423007085"/>
      <w:bookmarkStart w:id="566" w:name="_Toc423079215"/>
      <w:bookmarkStart w:id="567" w:name="_Toc423084693"/>
      <w:bookmarkStart w:id="568" w:name="_Toc421629831"/>
      <w:bookmarkStart w:id="569" w:name="_Toc421630065"/>
      <w:bookmarkStart w:id="570" w:name="_Toc421637146"/>
      <w:bookmarkStart w:id="571" w:name="_Toc421710435"/>
      <w:bookmarkStart w:id="572" w:name="_Toc421781024"/>
      <w:bookmarkStart w:id="573" w:name="_Toc421787020"/>
      <w:bookmarkStart w:id="574" w:name="_Toc421798548"/>
      <w:bookmarkStart w:id="575" w:name="_Toc422844324"/>
      <w:bookmarkStart w:id="576" w:name="_Toc422844879"/>
      <w:bookmarkStart w:id="577" w:name="_Toc422845433"/>
      <w:bookmarkStart w:id="578" w:name="_Toc422845995"/>
      <w:bookmarkStart w:id="579" w:name="_Toc422849901"/>
      <w:bookmarkStart w:id="580" w:name="_Toc422852708"/>
      <w:bookmarkStart w:id="581" w:name="_Toc422854920"/>
      <w:bookmarkStart w:id="582" w:name="_Toc422855479"/>
      <w:bookmarkStart w:id="583" w:name="_Toc423004822"/>
      <w:bookmarkStart w:id="584" w:name="_Toc423005205"/>
      <w:bookmarkStart w:id="585" w:name="_Toc423005588"/>
      <w:bookmarkStart w:id="586" w:name="_Toc423005971"/>
      <w:bookmarkStart w:id="587" w:name="_Toc423006354"/>
      <w:bookmarkStart w:id="588" w:name="_Toc423006737"/>
      <w:bookmarkStart w:id="589" w:name="_Toc423007086"/>
      <w:bookmarkStart w:id="590" w:name="_Toc423079216"/>
      <w:bookmarkStart w:id="591" w:name="_Toc423084694"/>
      <w:bookmarkStart w:id="592" w:name="_Toc421629832"/>
      <w:bookmarkStart w:id="593" w:name="_Toc421630066"/>
      <w:bookmarkStart w:id="594" w:name="_Toc421637147"/>
      <w:bookmarkStart w:id="595" w:name="_Toc421710436"/>
      <w:bookmarkStart w:id="596" w:name="_Toc421781025"/>
      <w:bookmarkStart w:id="597" w:name="_Toc421787021"/>
      <w:bookmarkStart w:id="598" w:name="_Toc421798549"/>
      <w:bookmarkStart w:id="599" w:name="_Toc422844325"/>
      <w:bookmarkStart w:id="600" w:name="_Toc422844880"/>
      <w:bookmarkStart w:id="601" w:name="_Toc422845434"/>
      <w:bookmarkStart w:id="602" w:name="_Toc422845996"/>
      <w:bookmarkStart w:id="603" w:name="_Toc422849902"/>
      <w:bookmarkStart w:id="604" w:name="_Toc422852709"/>
      <w:bookmarkStart w:id="605" w:name="_Toc422854921"/>
      <w:bookmarkStart w:id="606" w:name="_Toc422855480"/>
      <w:bookmarkStart w:id="607" w:name="_Toc423004823"/>
      <w:bookmarkStart w:id="608" w:name="_Toc423005206"/>
      <w:bookmarkStart w:id="609" w:name="_Toc423005589"/>
      <w:bookmarkStart w:id="610" w:name="_Toc423005972"/>
      <w:bookmarkStart w:id="611" w:name="_Toc423006355"/>
      <w:bookmarkStart w:id="612" w:name="_Toc423006738"/>
      <w:bookmarkStart w:id="613" w:name="_Toc423007087"/>
      <w:bookmarkStart w:id="614" w:name="_Toc423079217"/>
      <w:bookmarkStart w:id="615" w:name="_Toc423084695"/>
      <w:bookmarkStart w:id="616" w:name="_Toc421629833"/>
      <w:bookmarkStart w:id="617" w:name="_Toc421630067"/>
      <w:bookmarkStart w:id="618" w:name="_Toc421637148"/>
      <w:bookmarkStart w:id="619" w:name="_Toc421710437"/>
      <w:bookmarkStart w:id="620" w:name="_Toc421781026"/>
      <w:bookmarkStart w:id="621" w:name="_Toc421787022"/>
      <w:bookmarkStart w:id="622" w:name="_Toc421798550"/>
      <w:bookmarkStart w:id="623" w:name="_Toc422844326"/>
      <w:bookmarkStart w:id="624" w:name="_Toc422844881"/>
      <w:bookmarkStart w:id="625" w:name="_Toc422845435"/>
      <w:bookmarkStart w:id="626" w:name="_Toc422845997"/>
      <w:bookmarkStart w:id="627" w:name="_Toc422849903"/>
      <w:bookmarkStart w:id="628" w:name="_Toc422852710"/>
      <w:bookmarkStart w:id="629" w:name="_Toc422854922"/>
      <w:bookmarkStart w:id="630" w:name="_Toc422855481"/>
      <w:bookmarkStart w:id="631" w:name="_Toc423004824"/>
      <w:bookmarkStart w:id="632" w:name="_Toc423005207"/>
      <w:bookmarkStart w:id="633" w:name="_Toc423005590"/>
      <w:bookmarkStart w:id="634" w:name="_Toc423005973"/>
      <w:bookmarkStart w:id="635" w:name="_Toc423006356"/>
      <w:bookmarkStart w:id="636" w:name="_Toc423006739"/>
      <w:bookmarkStart w:id="637" w:name="_Toc423007088"/>
      <w:bookmarkStart w:id="638" w:name="_Toc423079218"/>
      <w:bookmarkStart w:id="639" w:name="_Toc423084696"/>
      <w:bookmarkStart w:id="640" w:name="_Toc421629834"/>
      <w:bookmarkStart w:id="641" w:name="_Toc421630068"/>
      <w:bookmarkStart w:id="642" w:name="_Toc421637149"/>
      <w:bookmarkStart w:id="643" w:name="_Toc421710438"/>
      <w:bookmarkStart w:id="644" w:name="_Toc421781027"/>
      <w:bookmarkStart w:id="645" w:name="_Toc421787023"/>
      <w:bookmarkStart w:id="646" w:name="_Toc421798551"/>
      <w:bookmarkStart w:id="647" w:name="_Toc422844327"/>
      <w:bookmarkStart w:id="648" w:name="_Toc422844882"/>
      <w:bookmarkStart w:id="649" w:name="_Toc422845436"/>
      <w:bookmarkStart w:id="650" w:name="_Toc422845998"/>
      <w:bookmarkStart w:id="651" w:name="_Toc422849904"/>
      <w:bookmarkStart w:id="652" w:name="_Toc422852711"/>
      <w:bookmarkStart w:id="653" w:name="_Toc422854923"/>
      <w:bookmarkStart w:id="654" w:name="_Toc422855482"/>
      <w:bookmarkStart w:id="655" w:name="_Toc423004825"/>
      <w:bookmarkStart w:id="656" w:name="_Toc423005208"/>
      <w:bookmarkStart w:id="657" w:name="_Toc423005591"/>
      <w:bookmarkStart w:id="658" w:name="_Toc423005974"/>
      <w:bookmarkStart w:id="659" w:name="_Toc423006357"/>
      <w:bookmarkStart w:id="660" w:name="_Toc423006740"/>
      <w:bookmarkStart w:id="661" w:name="_Toc423007089"/>
      <w:bookmarkStart w:id="662" w:name="_Toc423079219"/>
      <w:bookmarkStart w:id="663" w:name="_Toc423084697"/>
      <w:bookmarkStart w:id="664" w:name="_Toc421629835"/>
      <w:bookmarkStart w:id="665" w:name="_Toc421630069"/>
      <w:bookmarkStart w:id="666" w:name="_Toc421637150"/>
      <w:bookmarkStart w:id="667" w:name="_Toc421710439"/>
      <w:bookmarkStart w:id="668" w:name="_Toc421781028"/>
      <w:bookmarkStart w:id="669" w:name="_Toc421787024"/>
      <w:bookmarkStart w:id="670" w:name="_Toc421798552"/>
      <w:bookmarkStart w:id="671" w:name="_Toc422844328"/>
      <w:bookmarkStart w:id="672" w:name="_Toc422844883"/>
      <w:bookmarkStart w:id="673" w:name="_Toc422845437"/>
      <w:bookmarkStart w:id="674" w:name="_Toc422845999"/>
      <w:bookmarkStart w:id="675" w:name="_Toc422849905"/>
      <w:bookmarkStart w:id="676" w:name="_Toc422852712"/>
      <w:bookmarkStart w:id="677" w:name="_Toc422854924"/>
      <w:bookmarkStart w:id="678" w:name="_Toc422855483"/>
      <w:bookmarkStart w:id="679" w:name="_Toc423004826"/>
      <w:bookmarkStart w:id="680" w:name="_Toc423005209"/>
      <w:bookmarkStart w:id="681" w:name="_Toc423005592"/>
      <w:bookmarkStart w:id="682" w:name="_Toc423005975"/>
      <w:bookmarkStart w:id="683" w:name="_Toc423006358"/>
      <w:bookmarkStart w:id="684" w:name="_Toc423006741"/>
      <w:bookmarkStart w:id="685" w:name="_Toc423007090"/>
      <w:bookmarkStart w:id="686" w:name="_Toc423079220"/>
      <w:bookmarkStart w:id="687" w:name="_Toc423084698"/>
      <w:bookmarkStart w:id="688" w:name="_Toc421629836"/>
      <w:bookmarkStart w:id="689" w:name="_Toc421630070"/>
      <w:bookmarkStart w:id="690" w:name="_Toc421637151"/>
      <w:bookmarkStart w:id="691" w:name="_Toc421710440"/>
      <w:bookmarkStart w:id="692" w:name="_Toc421781029"/>
      <w:bookmarkStart w:id="693" w:name="_Toc421787025"/>
      <w:bookmarkStart w:id="694" w:name="_Toc421798553"/>
      <w:bookmarkStart w:id="695" w:name="_Toc422844329"/>
      <w:bookmarkStart w:id="696" w:name="_Toc422844884"/>
      <w:bookmarkStart w:id="697" w:name="_Toc422845438"/>
      <w:bookmarkStart w:id="698" w:name="_Toc422846000"/>
      <w:bookmarkStart w:id="699" w:name="_Toc422849906"/>
      <w:bookmarkStart w:id="700" w:name="_Toc422852713"/>
      <w:bookmarkStart w:id="701" w:name="_Toc422854925"/>
      <w:bookmarkStart w:id="702" w:name="_Toc422855484"/>
      <w:bookmarkStart w:id="703" w:name="_Toc423004827"/>
      <w:bookmarkStart w:id="704" w:name="_Toc423005210"/>
      <w:bookmarkStart w:id="705" w:name="_Toc423005593"/>
      <w:bookmarkStart w:id="706" w:name="_Toc423005976"/>
      <w:bookmarkStart w:id="707" w:name="_Toc423006359"/>
      <w:bookmarkStart w:id="708" w:name="_Toc423006742"/>
      <w:bookmarkStart w:id="709" w:name="_Toc423007091"/>
      <w:bookmarkStart w:id="710" w:name="_Toc423079221"/>
      <w:bookmarkStart w:id="711" w:name="_Toc423084699"/>
      <w:bookmarkStart w:id="712" w:name="_Toc421629837"/>
      <w:bookmarkStart w:id="713" w:name="_Toc421630071"/>
      <w:bookmarkStart w:id="714" w:name="_Toc421637152"/>
      <w:bookmarkStart w:id="715" w:name="_Toc421710441"/>
      <w:bookmarkStart w:id="716" w:name="_Toc421781030"/>
      <w:bookmarkStart w:id="717" w:name="_Toc421787026"/>
      <w:bookmarkStart w:id="718" w:name="_Toc421798554"/>
      <w:bookmarkStart w:id="719" w:name="_Toc422844330"/>
      <w:bookmarkStart w:id="720" w:name="_Toc422844885"/>
      <w:bookmarkStart w:id="721" w:name="_Toc422845439"/>
      <w:bookmarkStart w:id="722" w:name="_Toc422846001"/>
      <w:bookmarkStart w:id="723" w:name="_Toc422849907"/>
      <w:bookmarkStart w:id="724" w:name="_Toc422852714"/>
      <w:bookmarkStart w:id="725" w:name="_Toc422854926"/>
      <w:bookmarkStart w:id="726" w:name="_Toc422855485"/>
      <w:bookmarkStart w:id="727" w:name="_Toc423004828"/>
      <w:bookmarkStart w:id="728" w:name="_Toc423005211"/>
      <w:bookmarkStart w:id="729" w:name="_Toc423005594"/>
      <w:bookmarkStart w:id="730" w:name="_Toc423005977"/>
      <w:bookmarkStart w:id="731" w:name="_Toc423006360"/>
      <w:bookmarkStart w:id="732" w:name="_Toc423006743"/>
      <w:bookmarkStart w:id="733" w:name="_Toc423007092"/>
      <w:bookmarkStart w:id="734" w:name="_Toc423079222"/>
      <w:bookmarkStart w:id="735" w:name="_Toc423084700"/>
      <w:bookmarkStart w:id="736" w:name="_Toc421629838"/>
      <w:bookmarkStart w:id="737" w:name="_Toc421630072"/>
      <w:bookmarkStart w:id="738" w:name="_Toc421637153"/>
      <w:bookmarkStart w:id="739" w:name="_Toc421710442"/>
      <w:bookmarkStart w:id="740" w:name="_Toc421781031"/>
      <w:bookmarkStart w:id="741" w:name="_Toc421787027"/>
      <w:bookmarkStart w:id="742" w:name="_Toc421798555"/>
      <w:bookmarkStart w:id="743" w:name="_Toc422844331"/>
      <w:bookmarkStart w:id="744" w:name="_Toc422844886"/>
      <w:bookmarkStart w:id="745" w:name="_Toc422845440"/>
      <w:bookmarkStart w:id="746" w:name="_Toc422846002"/>
      <w:bookmarkStart w:id="747" w:name="_Toc422849908"/>
      <w:bookmarkStart w:id="748" w:name="_Toc422852715"/>
      <w:bookmarkStart w:id="749" w:name="_Toc422854927"/>
      <w:bookmarkStart w:id="750" w:name="_Toc422855486"/>
      <w:bookmarkStart w:id="751" w:name="_Toc423004829"/>
      <w:bookmarkStart w:id="752" w:name="_Toc423005212"/>
      <w:bookmarkStart w:id="753" w:name="_Toc423005595"/>
      <w:bookmarkStart w:id="754" w:name="_Toc423005978"/>
      <w:bookmarkStart w:id="755" w:name="_Toc423006361"/>
      <w:bookmarkStart w:id="756" w:name="_Toc423006744"/>
      <w:bookmarkStart w:id="757" w:name="_Toc423007093"/>
      <w:bookmarkStart w:id="758" w:name="_Toc423079223"/>
      <w:bookmarkStart w:id="759" w:name="_Toc423084701"/>
      <w:bookmarkStart w:id="760" w:name="_Toc421629839"/>
      <w:bookmarkStart w:id="761" w:name="_Toc421630073"/>
      <w:bookmarkStart w:id="762" w:name="_Toc421637154"/>
      <w:bookmarkStart w:id="763" w:name="_Toc421710443"/>
      <w:bookmarkStart w:id="764" w:name="_Toc421781032"/>
      <w:bookmarkStart w:id="765" w:name="_Toc421787028"/>
      <w:bookmarkStart w:id="766" w:name="_Toc421798556"/>
      <w:bookmarkStart w:id="767" w:name="_Toc422844332"/>
      <w:bookmarkStart w:id="768" w:name="_Toc422844887"/>
      <w:bookmarkStart w:id="769" w:name="_Toc422845441"/>
      <w:bookmarkStart w:id="770" w:name="_Toc422846003"/>
      <w:bookmarkStart w:id="771" w:name="_Toc422849909"/>
      <w:bookmarkStart w:id="772" w:name="_Toc422852716"/>
      <w:bookmarkStart w:id="773" w:name="_Toc422854928"/>
      <w:bookmarkStart w:id="774" w:name="_Toc422855487"/>
      <w:bookmarkStart w:id="775" w:name="_Toc423004830"/>
      <w:bookmarkStart w:id="776" w:name="_Toc423005213"/>
      <w:bookmarkStart w:id="777" w:name="_Toc423005596"/>
      <w:bookmarkStart w:id="778" w:name="_Toc423005979"/>
      <w:bookmarkStart w:id="779" w:name="_Toc423006362"/>
      <w:bookmarkStart w:id="780" w:name="_Toc423006745"/>
      <w:bookmarkStart w:id="781" w:name="_Toc423007094"/>
      <w:bookmarkStart w:id="782" w:name="_Toc423079224"/>
      <w:bookmarkStart w:id="783" w:name="_Toc423084702"/>
      <w:bookmarkStart w:id="784" w:name="_Toc421629840"/>
      <w:bookmarkStart w:id="785" w:name="_Toc421630074"/>
      <w:bookmarkStart w:id="786" w:name="_Toc421637155"/>
      <w:bookmarkStart w:id="787" w:name="_Toc421710444"/>
      <w:bookmarkStart w:id="788" w:name="_Toc421781033"/>
      <w:bookmarkStart w:id="789" w:name="_Toc421787029"/>
      <w:bookmarkStart w:id="790" w:name="_Toc421798557"/>
      <w:bookmarkStart w:id="791" w:name="_Toc422844333"/>
      <w:bookmarkStart w:id="792" w:name="_Toc422844888"/>
      <w:bookmarkStart w:id="793" w:name="_Toc422845442"/>
      <w:bookmarkStart w:id="794" w:name="_Toc422846004"/>
      <w:bookmarkStart w:id="795" w:name="_Toc422849910"/>
      <w:bookmarkStart w:id="796" w:name="_Toc422852717"/>
      <w:bookmarkStart w:id="797" w:name="_Toc422854929"/>
      <w:bookmarkStart w:id="798" w:name="_Toc422855488"/>
      <w:bookmarkStart w:id="799" w:name="_Toc423004831"/>
      <w:bookmarkStart w:id="800" w:name="_Toc423005214"/>
      <w:bookmarkStart w:id="801" w:name="_Toc423005597"/>
      <w:bookmarkStart w:id="802" w:name="_Toc423005980"/>
      <w:bookmarkStart w:id="803" w:name="_Toc423006363"/>
      <w:bookmarkStart w:id="804" w:name="_Toc423006746"/>
      <w:bookmarkStart w:id="805" w:name="_Toc423007095"/>
      <w:bookmarkStart w:id="806" w:name="_Toc423079225"/>
      <w:bookmarkStart w:id="807" w:name="_Toc423084703"/>
      <w:bookmarkStart w:id="808" w:name="_Toc421629841"/>
      <w:bookmarkStart w:id="809" w:name="_Toc421630075"/>
      <w:bookmarkStart w:id="810" w:name="_Toc421637156"/>
      <w:bookmarkStart w:id="811" w:name="_Toc421710445"/>
      <w:bookmarkStart w:id="812" w:name="_Toc421781034"/>
      <w:bookmarkStart w:id="813" w:name="_Toc421787030"/>
      <w:bookmarkStart w:id="814" w:name="_Toc421798558"/>
      <w:bookmarkStart w:id="815" w:name="_Toc422844334"/>
      <w:bookmarkStart w:id="816" w:name="_Toc422844889"/>
      <w:bookmarkStart w:id="817" w:name="_Toc422845443"/>
      <w:bookmarkStart w:id="818" w:name="_Toc422846005"/>
      <w:bookmarkStart w:id="819" w:name="_Toc422849911"/>
      <w:bookmarkStart w:id="820" w:name="_Toc422852718"/>
      <w:bookmarkStart w:id="821" w:name="_Toc422854930"/>
      <w:bookmarkStart w:id="822" w:name="_Toc422855489"/>
      <w:bookmarkStart w:id="823" w:name="_Toc423004832"/>
      <w:bookmarkStart w:id="824" w:name="_Toc423005215"/>
      <w:bookmarkStart w:id="825" w:name="_Toc423005598"/>
      <w:bookmarkStart w:id="826" w:name="_Toc423005981"/>
      <w:bookmarkStart w:id="827" w:name="_Toc423006364"/>
      <w:bookmarkStart w:id="828" w:name="_Toc423006747"/>
      <w:bookmarkStart w:id="829" w:name="_Toc423007096"/>
      <w:bookmarkStart w:id="830" w:name="_Toc423079226"/>
      <w:bookmarkStart w:id="831" w:name="_Toc423084704"/>
      <w:bookmarkStart w:id="832" w:name="_Toc421629842"/>
      <w:bookmarkStart w:id="833" w:name="_Toc421630076"/>
      <w:bookmarkStart w:id="834" w:name="_Toc421637157"/>
      <w:bookmarkStart w:id="835" w:name="_Toc421710446"/>
      <w:bookmarkStart w:id="836" w:name="_Toc421781035"/>
      <w:bookmarkStart w:id="837" w:name="_Toc421787031"/>
      <w:bookmarkStart w:id="838" w:name="_Toc421798559"/>
      <w:bookmarkStart w:id="839" w:name="_Toc422844335"/>
      <w:bookmarkStart w:id="840" w:name="_Toc422844890"/>
      <w:bookmarkStart w:id="841" w:name="_Toc422845444"/>
      <w:bookmarkStart w:id="842" w:name="_Toc422846006"/>
      <w:bookmarkStart w:id="843" w:name="_Toc422849912"/>
      <w:bookmarkStart w:id="844" w:name="_Toc422852719"/>
      <w:bookmarkStart w:id="845" w:name="_Toc422854931"/>
      <w:bookmarkStart w:id="846" w:name="_Toc422855490"/>
      <w:bookmarkStart w:id="847" w:name="_Toc423004833"/>
      <w:bookmarkStart w:id="848" w:name="_Toc423005216"/>
      <w:bookmarkStart w:id="849" w:name="_Toc423005599"/>
      <w:bookmarkStart w:id="850" w:name="_Toc423005982"/>
      <w:bookmarkStart w:id="851" w:name="_Toc423006365"/>
      <w:bookmarkStart w:id="852" w:name="_Toc423006748"/>
      <w:bookmarkStart w:id="853" w:name="_Toc423007097"/>
      <w:bookmarkStart w:id="854" w:name="_Toc423079227"/>
      <w:bookmarkStart w:id="855" w:name="_Toc423084705"/>
      <w:bookmarkStart w:id="856" w:name="_Toc421629843"/>
      <w:bookmarkStart w:id="857" w:name="_Toc421630077"/>
      <w:bookmarkStart w:id="858" w:name="_Toc421637158"/>
      <w:bookmarkStart w:id="859" w:name="_Toc421710447"/>
      <w:bookmarkStart w:id="860" w:name="_Toc421781036"/>
      <w:bookmarkStart w:id="861" w:name="_Toc421787032"/>
      <w:bookmarkStart w:id="862" w:name="_Toc421798560"/>
      <w:bookmarkStart w:id="863" w:name="_Toc422844336"/>
      <w:bookmarkStart w:id="864" w:name="_Toc422844891"/>
      <w:bookmarkStart w:id="865" w:name="_Toc422845445"/>
      <w:bookmarkStart w:id="866" w:name="_Toc422846007"/>
      <w:bookmarkStart w:id="867" w:name="_Toc422849913"/>
      <w:bookmarkStart w:id="868" w:name="_Toc422852720"/>
      <w:bookmarkStart w:id="869" w:name="_Toc422854932"/>
      <w:bookmarkStart w:id="870" w:name="_Toc422855491"/>
      <w:bookmarkStart w:id="871" w:name="_Toc423004834"/>
      <w:bookmarkStart w:id="872" w:name="_Toc423005217"/>
      <w:bookmarkStart w:id="873" w:name="_Toc423005600"/>
      <w:bookmarkStart w:id="874" w:name="_Toc423005983"/>
      <w:bookmarkStart w:id="875" w:name="_Toc423006366"/>
      <w:bookmarkStart w:id="876" w:name="_Toc423006749"/>
      <w:bookmarkStart w:id="877" w:name="_Toc423007098"/>
      <w:bookmarkStart w:id="878" w:name="_Toc423079228"/>
      <w:bookmarkStart w:id="879" w:name="_Toc423084706"/>
      <w:bookmarkStart w:id="880" w:name="_Toc421629844"/>
      <w:bookmarkStart w:id="881" w:name="_Toc421630078"/>
      <w:bookmarkStart w:id="882" w:name="_Toc421637159"/>
      <w:bookmarkStart w:id="883" w:name="_Toc421710448"/>
      <w:bookmarkStart w:id="884" w:name="_Toc421781037"/>
      <w:bookmarkStart w:id="885" w:name="_Toc421787033"/>
      <w:bookmarkStart w:id="886" w:name="_Toc421798561"/>
      <w:bookmarkStart w:id="887" w:name="_Toc422844337"/>
      <w:bookmarkStart w:id="888" w:name="_Toc422844892"/>
      <w:bookmarkStart w:id="889" w:name="_Toc422845446"/>
      <w:bookmarkStart w:id="890" w:name="_Toc422846008"/>
      <w:bookmarkStart w:id="891" w:name="_Toc422849914"/>
      <w:bookmarkStart w:id="892" w:name="_Toc422852721"/>
      <w:bookmarkStart w:id="893" w:name="_Toc422854933"/>
      <w:bookmarkStart w:id="894" w:name="_Toc422855492"/>
      <w:bookmarkStart w:id="895" w:name="_Toc423004835"/>
      <w:bookmarkStart w:id="896" w:name="_Toc423005218"/>
      <w:bookmarkStart w:id="897" w:name="_Toc423005601"/>
      <w:bookmarkStart w:id="898" w:name="_Toc423005984"/>
      <w:bookmarkStart w:id="899" w:name="_Toc423006367"/>
      <w:bookmarkStart w:id="900" w:name="_Toc423006750"/>
      <w:bookmarkStart w:id="901" w:name="_Toc423007099"/>
      <w:bookmarkStart w:id="902" w:name="_Toc423079229"/>
      <w:bookmarkStart w:id="903" w:name="_Toc423084707"/>
      <w:bookmarkStart w:id="904" w:name="_Toc421629845"/>
      <w:bookmarkStart w:id="905" w:name="_Toc421630079"/>
      <w:bookmarkStart w:id="906" w:name="_Toc421637160"/>
      <w:bookmarkStart w:id="907" w:name="_Toc421710449"/>
      <w:bookmarkStart w:id="908" w:name="_Toc421781038"/>
      <w:bookmarkStart w:id="909" w:name="_Toc421787034"/>
      <w:bookmarkStart w:id="910" w:name="_Toc421798562"/>
      <w:bookmarkStart w:id="911" w:name="_Toc422844338"/>
      <w:bookmarkStart w:id="912" w:name="_Toc422844893"/>
      <w:bookmarkStart w:id="913" w:name="_Toc422845447"/>
      <w:bookmarkStart w:id="914" w:name="_Toc422846009"/>
      <w:bookmarkStart w:id="915" w:name="_Toc422849915"/>
      <w:bookmarkStart w:id="916" w:name="_Toc422852722"/>
      <w:bookmarkStart w:id="917" w:name="_Toc422854934"/>
      <w:bookmarkStart w:id="918" w:name="_Toc422855493"/>
      <w:bookmarkStart w:id="919" w:name="_Toc423004836"/>
      <w:bookmarkStart w:id="920" w:name="_Toc423005219"/>
      <w:bookmarkStart w:id="921" w:name="_Toc423005602"/>
      <w:bookmarkStart w:id="922" w:name="_Toc423005985"/>
      <w:bookmarkStart w:id="923" w:name="_Toc423006368"/>
      <w:bookmarkStart w:id="924" w:name="_Toc423006751"/>
      <w:bookmarkStart w:id="925" w:name="_Toc423007100"/>
      <w:bookmarkStart w:id="926" w:name="_Toc423079230"/>
      <w:bookmarkStart w:id="927" w:name="_Toc423084708"/>
      <w:bookmarkStart w:id="928" w:name="_Toc421629846"/>
      <w:bookmarkStart w:id="929" w:name="_Toc421630080"/>
      <w:bookmarkStart w:id="930" w:name="_Toc421637161"/>
      <w:bookmarkStart w:id="931" w:name="_Toc421710450"/>
      <w:bookmarkStart w:id="932" w:name="_Toc421781039"/>
      <w:bookmarkStart w:id="933" w:name="_Toc421787035"/>
      <w:bookmarkStart w:id="934" w:name="_Toc421798563"/>
      <w:bookmarkStart w:id="935" w:name="_Toc422844339"/>
      <w:bookmarkStart w:id="936" w:name="_Toc422844894"/>
      <w:bookmarkStart w:id="937" w:name="_Toc422845448"/>
      <w:bookmarkStart w:id="938" w:name="_Toc422846010"/>
      <w:bookmarkStart w:id="939" w:name="_Toc422849916"/>
      <w:bookmarkStart w:id="940" w:name="_Toc422852723"/>
      <w:bookmarkStart w:id="941" w:name="_Toc422854935"/>
      <w:bookmarkStart w:id="942" w:name="_Toc422855494"/>
      <w:bookmarkStart w:id="943" w:name="_Toc423004837"/>
      <w:bookmarkStart w:id="944" w:name="_Toc423005220"/>
      <w:bookmarkStart w:id="945" w:name="_Toc423005603"/>
      <w:bookmarkStart w:id="946" w:name="_Toc423005986"/>
      <w:bookmarkStart w:id="947" w:name="_Toc423006369"/>
      <w:bookmarkStart w:id="948" w:name="_Toc423006752"/>
      <w:bookmarkStart w:id="949" w:name="_Toc423007101"/>
      <w:bookmarkStart w:id="950" w:name="_Toc423079231"/>
      <w:bookmarkStart w:id="951" w:name="_Toc423084709"/>
      <w:bookmarkStart w:id="952" w:name="_Toc421629847"/>
      <w:bookmarkStart w:id="953" w:name="_Toc421630081"/>
      <w:bookmarkStart w:id="954" w:name="_Toc421637162"/>
      <w:bookmarkStart w:id="955" w:name="_Toc421710451"/>
      <w:bookmarkStart w:id="956" w:name="_Toc421781040"/>
      <w:bookmarkStart w:id="957" w:name="_Toc421787036"/>
      <w:bookmarkStart w:id="958" w:name="_Toc421798564"/>
      <w:bookmarkStart w:id="959" w:name="_Toc422844340"/>
      <w:bookmarkStart w:id="960" w:name="_Toc422844895"/>
      <w:bookmarkStart w:id="961" w:name="_Toc422845449"/>
      <w:bookmarkStart w:id="962" w:name="_Toc422846011"/>
      <w:bookmarkStart w:id="963" w:name="_Toc422849917"/>
      <w:bookmarkStart w:id="964" w:name="_Toc422852724"/>
      <w:bookmarkStart w:id="965" w:name="_Toc422854936"/>
      <w:bookmarkStart w:id="966" w:name="_Toc422855495"/>
      <w:bookmarkStart w:id="967" w:name="_Toc423004838"/>
      <w:bookmarkStart w:id="968" w:name="_Toc423005221"/>
      <w:bookmarkStart w:id="969" w:name="_Toc423005604"/>
      <w:bookmarkStart w:id="970" w:name="_Toc423005987"/>
      <w:bookmarkStart w:id="971" w:name="_Toc423006370"/>
      <w:bookmarkStart w:id="972" w:name="_Toc423006753"/>
      <w:bookmarkStart w:id="973" w:name="_Toc423007102"/>
      <w:bookmarkStart w:id="974" w:name="_Toc423079232"/>
      <w:bookmarkStart w:id="975" w:name="_Toc423084710"/>
      <w:bookmarkStart w:id="976" w:name="_Toc421629848"/>
      <w:bookmarkStart w:id="977" w:name="_Toc421630082"/>
      <w:bookmarkStart w:id="978" w:name="_Toc421637163"/>
      <w:bookmarkStart w:id="979" w:name="_Toc421710452"/>
      <w:bookmarkStart w:id="980" w:name="_Toc421781041"/>
      <w:bookmarkStart w:id="981" w:name="_Toc421787037"/>
      <w:bookmarkStart w:id="982" w:name="_Toc421798565"/>
      <w:bookmarkStart w:id="983" w:name="_Toc422844341"/>
      <w:bookmarkStart w:id="984" w:name="_Toc422844896"/>
      <w:bookmarkStart w:id="985" w:name="_Toc422845450"/>
      <w:bookmarkStart w:id="986" w:name="_Toc422846012"/>
      <w:bookmarkStart w:id="987" w:name="_Toc422849918"/>
      <w:bookmarkStart w:id="988" w:name="_Toc422852725"/>
      <w:bookmarkStart w:id="989" w:name="_Toc422854937"/>
      <w:bookmarkStart w:id="990" w:name="_Toc422855496"/>
      <w:bookmarkStart w:id="991" w:name="_Toc423004839"/>
      <w:bookmarkStart w:id="992" w:name="_Toc423005222"/>
      <w:bookmarkStart w:id="993" w:name="_Toc423005605"/>
      <w:bookmarkStart w:id="994" w:name="_Toc423005988"/>
      <w:bookmarkStart w:id="995" w:name="_Toc423006371"/>
      <w:bookmarkStart w:id="996" w:name="_Toc423006754"/>
      <w:bookmarkStart w:id="997" w:name="_Toc423007103"/>
      <w:bookmarkStart w:id="998" w:name="_Toc423079233"/>
      <w:bookmarkStart w:id="999" w:name="_Toc423084711"/>
      <w:bookmarkStart w:id="1000" w:name="_Toc421629849"/>
      <w:bookmarkStart w:id="1001" w:name="_Toc421630083"/>
      <w:bookmarkStart w:id="1002" w:name="_Toc421637164"/>
      <w:bookmarkStart w:id="1003" w:name="_Toc421710453"/>
      <w:bookmarkStart w:id="1004" w:name="_Toc421781042"/>
      <w:bookmarkStart w:id="1005" w:name="_Toc421787038"/>
      <w:bookmarkStart w:id="1006" w:name="_Toc421798566"/>
      <w:bookmarkStart w:id="1007" w:name="_Toc422844342"/>
      <w:bookmarkStart w:id="1008" w:name="_Toc422844897"/>
      <w:bookmarkStart w:id="1009" w:name="_Toc422845451"/>
      <w:bookmarkStart w:id="1010" w:name="_Toc422846013"/>
      <w:bookmarkStart w:id="1011" w:name="_Toc422849919"/>
      <w:bookmarkStart w:id="1012" w:name="_Toc422852726"/>
      <w:bookmarkStart w:id="1013" w:name="_Toc422854938"/>
      <w:bookmarkStart w:id="1014" w:name="_Toc422855497"/>
      <w:bookmarkStart w:id="1015" w:name="_Toc423004840"/>
      <w:bookmarkStart w:id="1016" w:name="_Toc423005223"/>
      <w:bookmarkStart w:id="1017" w:name="_Toc423005606"/>
      <w:bookmarkStart w:id="1018" w:name="_Toc423005989"/>
      <w:bookmarkStart w:id="1019" w:name="_Toc423006372"/>
      <w:bookmarkStart w:id="1020" w:name="_Toc423006755"/>
      <w:bookmarkStart w:id="1021" w:name="_Toc423007104"/>
      <w:bookmarkStart w:id="1022" w:name="_Toc423079234"/>
      <w:bookmarkStart w:id="1023" w:name="_Toc423084712"/>
      <w:bookmarkStart w:id="1024" w:name="_Toc421629850"/>
      <w:bookmarkStart w:id="1025" w:name="_Toc421630084"/>
      <w:bookmarkStart w:id="1026" w:name="_Toc421637165"/>
      <w:bookmarkStart w:id="1027" w:name="_Toc421710454"/>
      <w:bookmarkStart w:id="1028" w:name="_Toc421781043"/>
      <w:bookmarkStart w:id="1029" w:name="_Toc421787039"/>
      <w:bookmarkStart w:id="1030" w:name="_Toc421798567"/>
      <w:bookmarkStart w:id="1031" w:name="_Toc422844343"/>
      <w:bookmarkStart w:id="1032" w:name="_Toc422844898"/>
      <w:bookmarkStart w:id="1033" w:name="_Toc422845452"/>
      <w:bookmarkStart w:id="1034" w:name="_Toc422846014"/>
      <w:bookmarkStart w:id="1035" w:name="_Toc422849920"/>
      <w:bookmarkStart w:id="1036" w:name="_Toc422852727"/>
      <w:bookmarkStart w:id="1037" w:name="_Toc422854939"/>
      <w:bookmarkStart w:id="1038" w:name="_Toc422855498"/>
      <w:bookmarkStart w:id="1039" w:name="_Toc423004841"/>
      <w:bookmarkStart w:id="1040" w:name="_Toc423005224"/>
      <w:bookmarkStart w:id="1041" w:name="_Toc423005607"/>
      <w:bookmarkStart w:id="1042" w:name="_Toc423005990"/>
      <w:bookmarkStart w:id="1043" w:name="_Toc423006373"/>
      <w:bookmarkStart w:id="1044" w:name="_Toc423006756"/>
      <w:bookmarkStart w:id="1045" w:name="_Toc423007105"/>
      <w:bookmarkStart w:id="1046" w:name="_Toc423079235"/>
      <w:bookmarkStart w:id="1047" w:name="_Toc423084713"/>
      <w:bookmarkStart w:id="1048" w:name="_Toc421629851"/>
      <w:bookmarkStart w:id="1049" w:name="_Toc421630085"/>
      <w:bookmarkStart w:id="1050" w:name="_Toc421637166"/>
      <w:bookmarkStart w:id="1051" w:name="_Toc421710455"/>
      <w:bookmarkStart w:id="1052" w:name="_Toc421781044"/>
      <w:bookmarkStart w:id="1053" w:name="_Toc421787040"/>
      <w:bookmarkStart w:id="1054" w:name="_Toc421798568"/>
      <w:bookmarkStart w:id="1055" w:name="_Toc422844344"/>
      <w:bookmarkStart w:id="1056" w:name="_Toc422844899"/>
      <w:bookmarkStart w:id="1057" w:name="_Toc422845453"/>
      <w:bookmarkStart w:id="1058" w:name="_Toc422846015"/>
      <w:bookmarkStart w:id="1059" w:name="_Toc422849921"/>
      <w:bookmarkStart w:id="1060" w:name="_Toc422852728"/>
      <w:bookmarkStart w:id="1061" w:name="_Toc422854940"/>
      <w:bookmarkStart w:id="1062" w:name="_Toc422855499"/>
      <w:bookmarkStart w:id="1063" w:name="_Toc423004842"/>
      <w:bookmarkStart w:id="1064" w:name="_Toc423005225"/>
      <w:bookmarkStart w:id="1065" w:name="_Toc423005608"/>
      <w:bookmarkStart w:id="1066" w:name="_Toc423005991"/>
      <w:bookmarkStart w:id="1067" w:name="_Toc423006374"/>
      <w:bookmarkStart w:id="1068" w:name="_Toc423006757"/>
      <w:bookmarkStart w:id="1069" w:name="_Toc423007106"/>
      <w:bookmarkStart w:id="1070" w:name="_Toc423079236"/>
      <w:bookmarkStart w:id="1071" w:name="_Toc423084714"/>
      <w:bookmarkStart w:id="1072" w:name="_Toc421629852"/>
      <w:bookmarkStart w:id="1073" w:name="_Toc421630086"/>
      <w:bookmarkStart w:id="1074" w:name="_Toc421637167"/>
      <w:bookmarkStart w:id="1075" w:name="_Toc421710456"/>
      <w:bookmarkStart w:id="1076" w:name="_Toc421781045"/>
      <w:bookmarkStart w:id="1077" w:name="_Toc421787041"/>
      <w:bookmarkStart w:id="1078" w:name="_Toc421798569"/>
      <w:bookmarkStart w:id="1079" w:name="_Toc422844345"/>
      <w:bookmarkStart w:id="1080" w:name="_Toc422844900"/>
      <w:bookmarkStart w:id="1081" w:name="_Toc422845454"/>
      <w:bookmarkStart w:id="1082" w:name="_Toc422846016"/>
      <w:bookmarkStart w:id="1083" w:name="_Toc422849922"/>
      <w:bookmarkStart w:id="1084" w:name="_Toc422852729"/>
      <w:bookmarkStart w:id="1085" w:name="_Toc422854941"/>
      <w:bookmarkStart w:id="1086" w:name="_Toc422855500"/>
      <w:bookmarkStart w:id="1087" w:name="_Toc423004843"/>
      <w:bookmarkStart w:id="1088" w:name="_Toc423005226"/>
      <w:bookmarkStart w:id="1089" w:name="_Toc423005609"/>
      <w:bookmarkStart w:id="1090" w:name="_Toc423005992"/>
      <w:bookmarkStart w:id="1091" w:name="_Toc423006375"/>
      <w:bookmarkStart w:id="1092" w:name="_Toc423006758"/>
      <w:bookmarkStart w:id="1093" w:name="_Toc423007107"/>
      <w:bookmarkStart w:id="1094" w:name="_Toc423079237"/>
      <w:bookmarkStart w:id="1095" w:name="_Toc423084715"/>
      <w:bookmarkStart w:id="1096" w:name="_Toc421629853"/>
      <w:bookmarkStart w:id="1097" w:name="_Toc421630087"/>
      <w:bookmarkStart w:id="1098" w:name="_Toc421637168"/>
      <w:bookmarkStart w:id="1099" w:name="_Toc421710457"/>
      <w:bookmarkStart w:id="1100" w:name="_Toc421781046"/>
      <w:bookmarkStart w:id="1101" w:name="_Toc421787042"/>
      <w:bookmarkStart w:id="1102" w:name="_Toc421798570"/>
      <w:bookmarkStart w:id="1103" w:name="_Toc422844346"/>
      <w:bookmarkStart w:id="1104" w:name="_Toc422844901"/>
      <w:bookmarkStart w:id="1105" w:name="_Toc422845455"/>
      <w:bookmarkStart w:id="1106" w:name="_Toc422846017"/>
      <w:bookmarkStart w:id="1107" w:name="_Toc422849923"/>
      <w:bookmarkStart w:id="1108" w:name="_Toc422852730"/>
      <w:bookmarkStart w:id="1109" w:name="_Toc422854942"/>
      <w:bookmarkStart w:id="1110" w:name="_Toc422855501"/>
      <w:bookmarkStart w:id="1111" w:name="_Toc423004844"/>
      <w:bookmarkStart w:id="1112" w:name="_Toc423005227"/>
      <w:bookmarkStart w:id="1113" w:name="_Toc423005610"/>
      <w:bookmarkStart w:id="1114" w:name="_Toc423005993"/>
      <w:bookmarkStart w:id="1115" w:name="_Toc423006376"/>
      <w:bookmarkStart w:id="1116" w:name="_Toc423006759"/>
      <w:bookmarkStart w:id="1117" w:name="_Toc423007108"/>
      <w:bookmarkStart w:id="1118" w:name="_Toc423079238"/>
      <w:bookmarkStart w:id="1119" w:name="_Toc423084716"/>
      <w:bookmarkStart w:id="1120" w:name="_Toc421629854"/>
      <w:bookmarkStart w:id="1121" w:name="_Toc421630088"/>
      <w:bookmarkStart w:id="1122" w:name="_Toc421637169"/>
      <w:bookmarkStart w:id="1123" w:name="_Toc421710458"/>
      <w:bookmarkStart w:id="1124" w:name="_Toc421781047"/>
      <w:bookmarkStart w:id="1125" w:name="_Toc421787043"/>
      <w:bookmarkStart w:id="1126" w:name="_Toc421798571"/>
      <w:bookmarkStart w:id="1127" w:name="_Toc422844347"/>
      <w:bookmarkStart w:id="1128" w:name="_Toc422844902"/>
      <w:bookmarkStart w:id="1129" w:name="_Toc422845456"/>
      <w:bookmarkStart w:id="1130" w:name="_Toc422846018"/>
      <w:bookmarkStart w:id="1131" w:name="_Toc422849924"/>
      <w:bookmarkStart w:id="1132" w:name="_Toc422852731"/>
      <w:bookmarkStart w:id="1133" w:name="_Toc422854943"/>
      <w:bookmarkStart w:id="1134" w:name="_Toc422855502"/>
      <w:bookmarkStart w:id="1135" w:name="_Toc423004845"/>
      <w:bookmarkStart w:id="1136" w:name="_Toc423005228"/>
      <w:bookmarkStart w:id="1137" w:name="_Toc423005611"/>
      <w:bookmarkStart w:id="1138" w:name="_Toc423005994"/>
      <w:bookmarkStart w:id="1139" w:name="_Toc423006377"/>
      <w:bookmarkStart w:id="1140" w:name="_Toc423006760"/>
      <w:bookmarkStart w:id="1141" w:name="_Toc423007109"/>
      <w:bookmarkStart w:id="1142" w:name="_Toc423079239"/>
      <w:bookmarkStart w:id="1143" w:name="_Toc423084717"/>
      <w:bookmarkStart w:id="1144" w:name="_Toc421629855"/>
      <w:bookmarkStart w:id="1145" w:name="_Toc421630089"/>
      <w:bookmarkStart w:id="1146" w:name="_Toc421637170"/>
      <w:bookmarkStart w:id="1147" w:name="_Toc421710459"/>
      <w:bookmarkStart w:id="1148" w:name="_Toc421781048"/>
      <w:bookmarkStart w:id="1149" w:name="_Toc421787044"/>
      <w:bookmarkStart w:id="1150" w:name="_Toc421798572"/>
      <w:bookmarkStart w:id="1151" w:name="_Toc422844348"/>
      <w:bookmarkStart w:id="1152" w:name="_Toc422844903"/>
      <w:bookmarkStart w:id="1153" w:name="_Toc422845457"/>
      <w:bookmarkStart w:id="1154" w:name="_Toc422846019"/>
      <w:bookmarkStart w:id="1155" w:name="_Toc422849925"/>
      <w:bookmarkStart w:id="1156" w:name="_Toc422852732"/>
      <w:bookmarkStart w:id="1157" w:name="_Toc422854944"/>
      <w:bookmarkStart w:id="1158" w:name="_Toc422855503"/>
      <w:bookmarkStart w:id="1159" w:name="_Toc423004846"/>
      <w:bookmarkStart w:id="1160" w:name="_Toc423005229"/>
      <w:bookmarkStart w:id="1161" w:name="_Toc423005612"/>
      <w:bookmarkStart w:id="1162" w:name="_Toc423005995"/>
      <w:bookmarkStart w:id="1163" w:name="_Toc423006378"/>
      <w:bookmarkStart w:id="1164" w:name="_Toc423006761"/>
      <w:bookmarkStart w:id="1165" w:name="_Toc423007110"/>
      <w:bookmarkStart w:id="1166" w:name="_Toc423079240"/>
      <w:bookmarkStart w:id="1167" w:name="_Toc423084718"/>
      <w:bookmarkStart w:id="1168" w:name="_Toc421629856"/>
      <w:bookmarkStart w:id="1169" w:name="_Toc421630090"/>
      <w:bookmarkStart w:id="1170" w:name="_Toc421637171"/>
      <w:bookmarkStart w:id="1171" w:name="_Toc421710460"/>
      <w:bookmarkStart w:id="1172" w:name="_Toc421781049"/>
      <w:bookmarkStart w:id="1173" w:name="_Toc421787045"/>
      <w:bookmarkStart w:id="1174" w:name="_Toc421798573"/>
      <w:bookmarkStart w:id="1175" w:name="_Toc422844349"/>
      <w:bookmarkStart w:id="1176" w:name="_Toc422844904"/>
      <w:bookmarkStart w:id="1177" w:name="_Toc422845458"/>
      <w:bookmarkStart w:id="1178" w:name="_Toc422846020"/>
      <w:bookmarkStart w:id="1179" w:name="_Toc422849926"/>
      <w:bookmarkStart w:id="1180" w:name="_Toc422852733"/>
      <w:bookmarkStart w:id="1181" w:name="_Toc422854945"/>
      <w:bookmarkStart w:id="1182" w:name="_Toc422855504"/>
      <w:bookmarkStart w:id="1183" w:name="_Toc423004847"/>
      <w:bookmarkStart w:id="1184" w:name="_Toc423005230"/>
      <w:bookmarkStart w:id="1185" w:name="_Toc423005613"/>
      <w:bookmarkStart w:id="1186" w:name="_Toc423005996"/>
      <w:bookmarkStart w:id="1187" w:name="_Toc423006379"/>
      <w:bookmarkStart w:id="1188" w:name="_Toc423006762"/>
      <w:bookmarkStart w:id="1189" w:name="_Toc423007111"/>
      <w:bookmarkStart w:id="1190" w:name="_Toc423079241"/>
      <w:bookmarkStart w:id="1191" w:name="_Toc423084719"/>
      <w:bookmarkStart w:id="1192" w:name="_Toc421629857"/>
      <w:bookmarkStart w:id="1193" w:name="_Toc421630091"/>
      <w:bookmarkStart w:id="1194" w:name="_Toc421637172"/>
      <w:bookmarkStart w:id="1195" w:name="_Toc421710461"/>
      <w:bookmarkStart w:id="1196" w:name="_Toc421781050"/>
      <w:bookmarkStart w:id="1197" w:name="_Toc421787046"/>
      <w:bookmarkStart w:id="1198" w:name="_Toc421798574"/>
      <w:bookmarkStart w:id="1199" w:name="_Toc422844350"/>
      <w:bookmarkStart w:id="1200" w:name="_Toc422844905"/>
      <w:bookmarkStart w:id="1201" w:name="_Toc422845459"/>
      <w:bookmarkStart w:id="1202" w:name="_Toc422846021"/>
      <w:bookmarkStart w:id="1203" w:name="_Toc422849927"/>
      <w:bookmarkStart w:id="1204" w:name="_Toc422852734"/>
      <w:bookmarkStart w:id="1205" w:name="_Toc422854946"/>
      <w:bookmarkStart w:id="1206" w:name="_Toc422855505"/>
      <w:bookmarkStart w:id="1207" w:name="_Toc423004848"/>
      <w:bookmarkStart w:id="1208" w:name="_Toc423005231"/>
      <w:bookmarkStart w:id="1209" w:name="_Toc423005614"/>
      <w:bookmarkStart w:id="1210" w:name="_Toc423005997"/>
      <w:bookmarkStart w:id="1211" w:name="_Toc423006380"/>
      <w:bookmarkStart w:id="1212" w:name="_Toc423006763"/>
      <w:bookmarkStart w:id="1213" w:name="_Toc423007112"/>
      <w:bookmarkStart w:id="1214" w:name="_Toc423079242"/>
      <w:bookmarkStart w:id="1215" w:name="_Toc423084720"/>
      <w:bookmarkStart w:id="1216" w:name="_Toc421629858"/>
      <w:bookmarkStart w:id="1217" w:name="_Toc421630092"/>
      <w:bookmarkStart w:id="1218" w:name="_Toc421637173"/>
      <w:bookmarkStart w:id="1219" w:name="_Toc421710462"/>
      <w:bookmarkStart w:id="1220" w:name="_Toc421781051"/>
      <w:bookmarkStart w:id="1221" w:name="_Toc421787047"/>
      <w:bookmarkStart w:id="1222" w:name="_Toc421798575"/>
      <w:bookmarkStart w:id="1223" w:name="_Toc422844351"/>
      <w:bookmarkStart w:id="1224" w:name="_Toc422844906"/>
      <w:bookmarkStart w:id="1225" w:name="_Toc422845460"/>
      <w:bookmarkStart w:id="1226" w:name="_Toc422846022"/>
      <w:bookmarkStart w:id="1227" w:name="_Toc422849928"/>
      <w:bookmarkStart w:id="1228" w:name="_Toc422852735"/>
      <w:bookmarkStart w:id="1229" w:name="_Toc422854947"/>
      <w:bookmarkStart w:id="1230" w:name="_Toc422855506"/>
      <w:bookmarkStart w:id="1231" w:name="_Toc423004849"/>
      <w:bookmarkStart w:id="1232" w:name="_Toc423005232"/>
      <w:bookmarkStart w:id="1233" w:name="_Toc423005615"/>
      <w:bookmarkStart w:id="1234" w:name="_Toc423005998"/>
      <w:bookmarkStart w:id="1235" w:name="_Toc423006381"/>
      <w:bookmarkStart w:id="1236" w:name="_Toc423006764"/>
      <w:bookmarkStart w:id="1237" w:name="_Toc423007113"/>
      <w:bookmarkStart w:id="1238" w:name="_Toc423079243"/>
      <w:bookmarkStart w:id="1239" w:name="_Toc423084721"/>
      <w:bookmarkStart w:id="1240" w:name="_Toc421629859"/>
      <w:bookmarkStart w:id="1241" w:name="_Toc421630093"/>
      <w:bookmarkStart w:id="1242" w:name="_Toc421637174"/>
      <w:bookmarkStart w:id="1243" w:name="_Toc421710463"/>
      <w:bookmarkStart w:id="1244" w:name="_Toc421781052"/>
      <w:bookmarkStart w:id="1245" w:name="_Toc421787048"/>
      <w:bookmarkStart w:id="1246" w:name="_Toc421798576"/>
      <w:bookmarkStart w:id="1247" w:name="_Toc422844352"/>
      <w:bookmarkStart w:id="1248" w:name="_Toc422844907"/>
      <w:bookmarkStart w:id="1249" w:name="_Toc422845461"/>
      <w:bookmarkStart w:id="1250" w:name="_Toc422846023"/>
      <w:bookmarkStart w:id="1251" w:name="_Toc422849929"/>
      <w:bookmarkStart w:id="1252" w:name="_Toc422852736"/>
      <w:bookmarkStart w:id="1253" w:name="_Toc422854948"/>
      <w:bookmarkStart w:id="1254" w:name="_Toc422855507"/>
      <w:bookmarkStart w:id="1255" w:name="_Toc423004850"/>
      <w:bookmarkStart w:id="1256" w:name="_Toc423005233"/>
      <w:bookmarkStart w:id="1257" w:name="_Toc423005616"/>
      <w:bookmarkStart w:id="1258" w:name="_Toc423005999"/>
      <w:bookmarkStart w:id="1259" w:name="_Toc423006382"/>
      <w:bookmarkStart w:id="1260" w:name="_Toc423006765"/>
      <w:bookmarkStart w:id="1261" w:name="_Toc423007114"/>
      <w:bookmarkStart w:id="1262" w:name="_Toc423079244"/>
      <w:bookmarkStart w:id="1263" w:name="_Toc423084722"/>
      <w:bookmarkStart w:id="1264" w:name="_Toc421629860"/>
      <w:bookmarkStart w:id="1265" w:name="_Toc421630094"/>
      <w:bookmarkStart w:id="1266" w:name="_Toc421637175"/>
      <w:bookmarkStart w:id="1267" w:name="_Toc421710464"/>
      <w:bookmarkStart w:id="1268" w:name="_Toc421781053"/>
      <w:bookmarkStart w:id="1269" w:name="_Toc421787049"/>
      <w:bookmarkStart w:id="1270" w:name="_Toc421798577"/>
      <w:bookmarkStart w:id="1271" w:name="_Toc422844353"/>
      <w:bookmarkStart w:id="1272" w:name="_Toc422844908"/>
      <w:bookmarkStart w:id="1273" w:name="_Toc422845462"/>
      <w:bookmarkStart w:id="1274" w:name="_Toc422846024"/>
      <w:bookmarkStart w:id="1275" w:name="_Toc422849930"/>
      <w:bookmarkStart w:id="1276" w:name="_Toc422852737"/>
      <w:bookmarkStart w:id="1277" w:name="_Toc422854949"/>
      <w:bookmarkStart w:id="1278" w:name="_Toc422855508"/>
      <w:bookmarkStart w:id="1279" w:name="_Toc423004851"/>
      <w:bookmarkStart w:id="1280" w:name="_Toc423005234"/>
      <w:bookmarkStart w:id="1281" w:name="_Toc423005617"/>
      <w:bookmarkStart w:id="1282" w:name="_Toc423006000"/>
      <w:bookmarkStart w:id="1283" w:name="_Toc423006383"/>
      <w:bookmarkStart w:id="1284" w:name="_Toc423006766"/>
      <w:bookmarkStart w:id="1285" w:name="_Toc423007115"/>
      <w:bookmarkStart w:id="1286" w:name="_Toc423079245"/>
      <w:bookmarkStart w:id="1287" w:name="_Toc423084723"/>
      <w:bookmarkStart w:id="1288" w:name="_Toc421629861"/>
      <w:bookmarkStart w:id="1289" w:name="_Toc421630095"/>
      <w:bookmarkStart w:id="1290" w:name="_Toc421637176"/>
      <w:bookmarkStart w:id="1291" w:name="_Toc421710465"/>
      <w:bookmarkStart w:id="1292" w:name="_Toc421781054"/>
      <w:bookmarkStart w:id="1293" w:name="_Toc421787050"/>
      <w:bookmarkStart w:id="1294" w:name="_Toc421798578"/>
      <w:bookmarkStart w:id="1295" w:name="_Toc422844354"/>
      <w:bookmarkStart w:id="1296" w:name="_Toc422844909"/>
      <w:bookmarkStart w:id="1297" w:name="_Toc422845463"/>
      <w:bookmarkStart w:id="1298" w:name="_Toc422846025"/>
      <w:bookmarkStart w:id="1299" w:name="_Toc422849931"/>
      <w:bookmarkStart w:id="1300" w:name="_Toc422852738"/>
      <w:bookmarkStart w:id="1301" w:name="_Toc422854950"/>
      <w:bookmarkStart w:id="1302" w:name="_Toc422855509"/>
      <w:bookmarkStart w:id="1303" w:name="_Toc423004852"/>
      <w:bookmarkStart w:id="1304" w:name="_Toc423005235"/>
      <w:bookmarkStart w:id="1305" w:name="_Toc423005618"/>
      <w:bookmarkStart w:id="1306" w:name="_Toc423006001"/>
      <w:bookmarkStart w:id="1307" w:name="_Toc423006384"/>
      <w:bookmarkStart w:id="1308" w:name="_Toc423006767"/>
      <w:bookmarkStart w:id="1309" w:name="_Toc423007116"/>
      <w:bookmarkStart w:id="1310" w:name="_Toc423079246"/>
      <w:bookmarkStart w:id="1311" w:name="_Toc423084724"/>
      <w:bookmarkStart w:id="1312" w:name="_Toc421629862"/>
      <w:bookmarkStart w:id="1313" w:name="_Toc421630096"/>
      <w:bookmarkStart w:id="1314" w:name="_Toc421637177"/>
      <w:bookmarkStart w:id="1315" w:name="_Toc421710466"/>
      <w:bookmarkStart w:id="1316" w:name="_Toc421781055"/>
      <w:bookmarkStart w:id="1317" w:name="_Toc421787051"/>
      <w:bookmarkStart w:id="1318" w:name="_Toc421798579"/>
      <w:bookmarkStart w:id="1319" w:name="_Toc422844355"/>
      <w:bookmarkStart w:id="1320" w:name="_Toc422844910"/>
      <w:bookmarkStart w:id="1321" w:name="_Toc422845464"/>
      <w:bookmarkStart w:id="1322" w:name="_Toc422846026"/>
      <w:bookmarkStart w:id="1323" w:name="_Toc422849932"/>
      <w:bookmarkStart w:id="1324" w:name="_Toc422852739"/>
      <w:bookmarkStart w:id="1325" w:name="_Toc422854951"/>
      <w:bookmarkStart w:id="1326" w:name="_Toc422855510"/>
      <w:bookmarkStart w:id="1327" w:name="_Toc423004853"/>
      <w:bookmarkStart w:id="1328" w:name="_Toc423005236"/>
      <w:bookmarkStart w:id="1329" w:name="_Toc423005619"/>
      <w:bookmarkStart w:id="1330" w:name="_Toc423006002"/>
      <w:bookmarkStart w:id="1331" w:name="_Toc423006385"/>
      <w:bookmarkStart w:id="1332" w:name="_Toc423006768"/>
      <w:bookmarkStart w:id="1333" w:name="_Toc423007117"/>
      <w:bookmarkStart w:id="1334" w:name="_Toc423079247"/>
      <w:bookmarkStart w:id="1335" w:name="_Toc423084725"/>
      <w:bookmarkStart w:id="1336" w:name="_Toc421629863"/>
      <w:bookmarkStart w:id="1337" w:name="_Toc421630097"/>
      <w:bookmarkStart w:id="1338" w:name="_Toc421637178"/>
      <w:bookmarkStart w:id="1339" w:name="_Toc421710467"/>
      <w:bookmarkStart w:id="1340" w:name="_Toc421781056"/>
      <w:bookmarkStart w:id="1341" w:name="_Toc421787052"/>
      <w:bookmarkStart w:id="1342" w:name="_Toc421798580"/>
      <w:bookmarkStart w:id="1343" w:name="_Toc422844356"/>
      <w:bookmarkStart w:id="1344" w:name="_Toc422844911"/>
      <w:bookmarkStart w:id="1345" w:name="_Toc422845465"/>
      <w:bookmarkStart w:id="1346" w:name="_Toc422846027"/>
      <w:bookmarkStart w:id="1347" w:name="_Toc422849933"/>
      <w:bookmarkStart w:id="1348" w:name="_Toc422852740"/>
      <w:bookmarkStart w:id="1349" w:name="_Toc422854952"/>
      <w:bookmarkStart w:id="1350" w:name="_Toc422855511"/>
      <w:bookmarkStart w:id="1351" w:name="_Toc423004854"/>
      <w:bookmarkStart w:id="1352" w:name="_Toc423005237"/>
      <w:bookmarkStart w:id="1353" w:name="_Toc423005620"/>
      <w:bookmarkStart w:id="1354" w:name="_Toc423006003"/>
      <w:bookmarkStart w:id="1355" w:name="_Toc423006386"/>
      <w:bookmarkStart w:id="1356" w:name="_Toc423006769"/>
      <w:bookmarkStart w:id="1357" w:name="_Toc423007118"/>
      <w:bookmarkStart w:id="1358" w:name="_Toc423079248"/>
      <w:bookmarkStart w:id="1359" w:name="_Toc423084726"/>
      <w:bookmarkStart w:id="1360" w:name="_Toc421629864"/>
      <w:bookmarkStart w:id="1361" w:name="_Toc421630098"/>
      <w:bookmarkStart w:id="1362" w:name="_Toc421637179"/>
      <w:bookmarkStart w:id="1363" w:name="_Toc421710468"/>
      <w:bookmarkStart w:id="1364" w:name="_Toc421781057"/>
      <w:bookmarkStart w:id="1365" w:name="_Toc421787053"/>
      <w:bookmarkStart w:id="1366" w:name="_Toc421798581"/>
      <w:bookmarkStart w:id="1367" w:name="_Toc422844357"/>
      <w:bookmarkStart w:id="1368" w:name="_Toc422844912"/>
      <w:bookmarkStart w:id="1369" w:name="_Toc422845466"/>
      <w:bookmarkStart w:id="1370" w:name="_Toc422846028"/>
      <w:bookmarkStart w:id="1371" w:name="_Toc422849934"/>
      <w:bookmarkStart w:id="1372" w:name="_Toc422852741"/>
      <w:bookmarkStart w:id="1373" w:name="_Toc422854953"/>
      <w:bookmarkStart w:id="1374" w:name="_Toc422855512"/>
      <w:bookmarkStart w:id="1375" w:name="_Toc423004855"/>
      <w:bookmarkStart w:id="1376" w:name="_Toc423005238"/>
      <w:bookmarkStart w:id="1377" w:name="_Toc423005621"/>
      <w:bookmarkStart w:id="1378" w:name="_Toc423006004"/>
      <w:bookmarkStart w:id="1379" w:name="_Toc423006387"/>
      <w:bookmarkStart w:id="1380" w:name="_Toc423006770"/>
      <w:bookmarkStart w:id="1381" w:name="_Toc423007119"/>
      <w:bookmarkStart w:id="1382" w:name="_Toc423079249"/>
      <w:bookmarkStart w:id="1383" w:name="_Toc423084727"/>
      <w:bookmarkStart w:id="1384" w:name="_Toc421629865"/>
      <w:bookmarkStart w:id="1385" w:name="_Toc421630099"/>
      <w:bookmarkStart w:id="1386" w:name="_Toc421637180"/>
      <w:bookmarkStart w:id="1387" w:name="_Toc421710469"/>
      <w:bookmarkStart w:id="1388" w:name="_Toc421781058"/>
      <w:bookmarkStart w:id="1389" w:name="_Toc421787054"/>
      <w:bookmarkStart w:id="1390" w:name="_Toc421798582"/>
      <w:bookmarkStart w:id="1391" w:name="_Toc422844358"/>
      <w:bookmarkStart w:id="1392" w:name="_Toc422844913"/>
      <w:bookmarkStart w:id="1393" w:name="_Toc422845467"/>
      <w:bookmarkStart w:id="1394" w:name="_Toc422846029"/>
      <w:bookmarkStart w:id="1395" w:name="_Toc422849935"/>
      <w:bookmarkStart w:id="1396" w:name="_Toc422852742"/>
      <w:bookmarkStart w:id="1397" w:name="_Toc422854954"/>
      <w:bookmarkStart w:id="1398" w:name="_Toc422855513"/>
      <w:bookmarkStart w:id="1399" w:name="_Toc423004856"/>
      <w:bookmarkStart w:id="1400" w:name="_Toc423005239"/>
      <w:bookmarkStart w:id="1401" w:name="_Toc423005622"/>
      <w:bookmarkStart w:id="1402" w:name="_Toc423006005"/>
      <w:bookmarkStart w:id="1403" w:name="_Toc423006388"/>
      <w:bookmarkStart w:id="1404" w:name="_Toc423006771"/>
      <w:bookmarkStart w:id="1405" w:name="_Toc423007120"/>
      <w:bookmarkStart w:id="1406" w:name="_Toc423079250"/>
      <w:bookmarkStart w:id="1407" w:name="_Toc423084728"/>
      <w:bookmarkStart w:id="1408" w:name="_Toc421629866"/>
      <w:bookmarkStart w:id="1409" w:name="_Toc421630100"/>
      <w:bookmarkStart w:id="1410" w:name="_Toc421637181"/>
      <w:bookmarkStart w:id="1411" w:name="_Toc421710470"/>
      <w:bookmarkStart w:id="1412" w:name="_Toc421781059"/>
      <w:bookmarkStart w:id="1413" w:name="_Toc421787055"/>
      <w:bookmarkStart w:id="1414" w:name="_Toc421798583"/>
      <w:bookmarkStart w:id="1415" w:name="_Toc422844359"/>
      <w:bookmarkStart w:id="1416" w:name="_Toc422844914"/>
      <w:bookmarkStart w:id="1417" w:name="_Toc422845468"/>
      <w:bookmarkStart w:id="1418" w:name="_Toc422846030"/>
      <w:bookmarkStart w:id="1419" w:name="_Toc422849936"/>
      <w:bookmarkStart w:id="1420" w:name="_Toc422852743"/>
      <w:bookmarkStart w:id="1421" w:name="_Toc422854955"/>
      <w:bookmarkStart w:id="1422" w:name="_Toc422855514"/>
      <w:bookmarkStart w:id="1423" w:name="_Toc423004857"/>
      <w:bookmarkStart w:id="1424" w:name="_Toc423005240"/>
      <w:bookmarkStart w:id="1425" w:name="_Toc423005623"/>
      <w:bookmarkStart w:id="1426" w:name="_Toc423006006"/>
      <w:bookmarkStart w:id="1427" w:name="_Toc423006389"/>
      <w:bookmarkStart w:id="1428" w:name="_Toc423006772"/>
      <w:bookmarkStart w:id="1429" w:name="_Toc423007121"/>
      <w:bookmarkStart w:id="1430" w:name="_Toc423079251"/>
      <w:bookmarkStart w:id="1431" w:name="_Toc423084729"/>
      <w:bookmarkStart w:id="1432" w:name="_Toc421629867"/>
      <w:bookmarkStart w:id="1433" w:name="_Toc421630101"/>
      <w:bookmarkStart w:id="1434" w:name="_Toc421637182"/>
      <w:bookmarkStart w:id="1435" w:name="_Toc421710471"/>
      <w:bookmarkStart w:id="1436" w:name="_Toc421781060"/>
      <w:bookmarkStart w:id="1437" w:name="_Toc421787056"/>
      <w:bookmarkStart w:id="1438" w:name="_Toc421798584"/>
      <w:bookmarkStart w:id="1439" w:name="_Toc422844360"/>
      <w:bookmarkStart w:id="1440" w:name="_Toc422844915"/>
      <w:bookmarkStart w:id="1441" w:name="_Toc422845469"/>
      <w:bookmarkStart w:id="1442" w:name="_Toc422846031"/>
      <w:bookmarkStart w:id="1443" w:name="_Toc422849937"/>
      <w:bookmarkStart w:id="1444" w:name="_Toc422852744"/>
      <w:bookmarkStart w:id="1445" w:name="_Toc422854956"/>
      <w:bookmarkStart w:id="1446" w:name="_Toc422855515"/>
      <w:bookmarkStart w:id="1447" w:name="_Toc423004858"/>
      <w:bookmarkStart w:id="1448" w:name="_Toc423005241"/>
      <w:bookmarkStart w:id="1449" w:name="_Toc423005624"/>
      <w:bookmarkStart w:id="1450" w:name="_Toc423006007"/>
      <w:bookmarkStart w:id="1451" w:name="_Toc423006390"/>
      <w:bookmarkStart w:id="1452" w:name="_Toc423006773"/>
      <w:bookmarkStart w:id="1453" w:name="_Toc423007122"/>
      <w:bookmarkStart w:id="1454" w:name="_Toc423079252"/>
      <w:bookmarkStart w:id="1455" w:name="_Toc423084730"/>
      <w:bookmarkStart w:id="1456" w:name="_Toc421629868"/>
      <w:bookmarkStart w:id="1457" w:name="_Toc421630102"/>
      <w:bookmarkStart w:id="1458" w:name="_Toc421637183"/>
      <w:bookmarkStart w:id="1459" w:name="_Toc421710472"/>
      <w:bookmarkStart w:id="1460" w:name="_Toc421781061"/>
      <w:bookmarkStart w:id="1461" w:name="_Toc421787057"/>
      <w:bookmarkStart w:id="1462" w:name="_Toc421798585"/>
      <w:bookmarkStart w:id="1463" w:name="_Toc422844361"/>
      <w:bookmarkStart w:id="1464" w:name="_Toc422844916"/>
      <w:bookmarkStart w:id="1465" w:name="_Toc422845470"/>
      <w:bookmarkStart w:id="1466" w:name="_Toc422846032"/>
      <w:bookmarkStart w:id="1467" w:name="_Toc422849938"/>
      <w:bookmarkStart w:id="1468" w:name="_Toc422852745"/>
      <w:bookmarkStart w:id="1469" w:name="_Toc422854957"/>
      <w:bookmarkStart w:id="1470" w:name="_Toc422855516"/>
      <w:bookmarkStart w:id="1471" w:name="_Toc423004859"/>
      <w:bookmarkStart w:id="1472" w:name="_Toc423005242"/>
      <w:bookmarkStart w:id="1473" w:name="_Toc423005625"/>
      <w:bookmarkStart w:id="1474" w:name="_Toc423006008"/>
      <w:bookmarkStart w:id="1475" w:name="_Toc423006391"/>
      <w:bookmarkStart w:id="1476" w:name="_Toc423006774"/>
      <w:bookmarkStart w:id="1477" w:name="_Toc423007123"/>
      <w:bookmarkStart w:id="1478" w:name="_Toc423079253"/>
      <w:bookmarkStart w:id="1479" w:name="_Toc423084731"/>
      <w:bookmarkStart w:id="1480" w:name="_Toc421629869"/>
      <w:bookmarkStart w:id="1481" w:name="_Toc421630103"/>
      <w:bookmarkStart w:id="1482" w:name="_Toc421637184"/>
      <w:bookmarkStart w:id="1483" w:name="_Toc421710473"/>
      <w:bookmarkStart w:id="1484" w:name="_Toc421781062"/>
      <w:bookmarkStart w:id="1485" w:name="_Toc421787058"/>
      <w:bookmarkStart w:id="1486" w:name="_Toc421798586"/>
      <w:bookmarkStart w:id="1487" w:name="_Toc422844362"/>
      <w:bookmarkStart w:id="1488" w:name="_Toc422844917"/>
      <w:bookmarkStart w:id="1489" w:name="_Toc422845471"/>
      <w:bookmarkStart w:id="1490" w:name="_Toc422846033"/>
      <w:bookmarkStart w:id="1491" w:name="_Toc422849939"/>
      <w:bookmarkStart w:id="1492" w:name="_Toc422852746"/>
      <w:bookmarkStart w:id="1493" w:name="_Toc422854958"/>
      <w:bookmarkStart w:id="1494" w:name="_Toc422855517"/>
      <w:bookmarkStart w:id="1495" w:name="_Toc423004860"/>
      <w:bookmarkStart w:id="1496" w:name="_Toc423005243"/>
      <w:bookmarkStart w:id="1497" w:name="_Toc423005626"/>
      <w:bookmarkStart w:id="1498" w:name="_Toc423006009"/>
      <w:bookmarkStart w:id="1499" w:name="_Toc423006392"/>
      <w:bookmarkStart w:id="1500" w:name="_Toc423006775"/>
      <w:bookmarkStart w:id="1501" w:name="_Toc423007124"/>
      <w:bookmarkStart w:id="1502" w:name="_Toc423079254"/>
      <w:bookmarkStart w:id="1503" w:name="_Toc423084732"/>
      <w:bookmarkStart w:id="1504" w:name="_Toc421629870"/>
      <w:bookmarkStart w:id="1505" w:name="_Toc421630104"/>
      <w:bookmarkStart w:id="1506" w:name="_Toc421637185"/>
      <w:bookmarkStart w:id="1507" w:name="_Toc421710474"/>
      <w:bookmarkStart w:id="1508" w:name="_Toc421781063"/>
      <w:bookmarkStart w:id="1509" w:name="_Toc421787059"/>
      <w:bookmarkStart w:id="1510" w:name="_Toc421798587"/>
      <w:bookmarkStart w:id="1511" w:name="_Toc422844363"/>
      <w:bookmarkStart w:id="1512" w:name="_Toc422844918"/>
      <w:bookmarkStart w:id="1513" w:name="_Toc422845472"/>
      <w:bookmarkStart w:id="1514" w:name="_Toc422846034"/>
      <w:bookmarkStart w:id="1515" w:name="_Toc422849940"/>
      <w:bookmarkStart w:id="1516" w:name="_Toc422852747"/>
      <w:bookmarkStart w:id="1517" w:name="_Toc422854959"/>
      <w:bookmarkStart w:id="1518" w:name="_Toc422855518"/>
      <w:bookmarkStart w:id="1519" w:name="_Toc423004861"/>
      <w:bookmarkStart w:id="1520" w:name="_Toc423005244"/>
      <w:bookmarkStart w:id="1521" w:name="_Toc423005627"/>
      <w:bookmarkStart w:id="1522" w:name="_Toc423006010"/>
      <w:bookmarkStart w:id="1523" w:name="_Toc423006393"/>
      <w:bookmarkStart w:id="1524" w:name="_Toc423006776"/>
      <w:bookmarkStart w:id="1525" w:name="_Toc423007125"/>
      <w:bookmarkStart w:id="1526" w:name="_Toc423079255"/>
      <w:bookmarkStart w:id="1527" w:name="_Toc423084733"/>
      <w:bookmarkStart w:id="1528" w:name="_Toc421629871"/>
      <w:bookmarkStart w:id="1529" w:name="_Toc421630105"/>
      <w:bookmarkStart w:id="1530" w:name="_Toc421637186"/>
      <w:bookmarkStart w:id="1531" w:name="_Toc421710475"/>
      <w:bookmarkStart w:id="1532" w:name="_Toc421781064"/>
      <w:bookmarkStart w:id="1533" w:name="_Toc421787060"/>
      <w:bookmarkStart w:id="1534" w:name="_Toc421798588"/>
      <w:bookmarkStart w:id="1535" w:name="_Toc422844364"/>
      <w:bookmarkStart w:id="1536" w:name="_Toc422844919"/>
      <w:bookmarkStart w:id="1537" w:name="_Toc422845473"/>
      <w:bookmarkStart w:id="1538" w:name="_Toc422846035"/>
      <w:bookmarkStart w:id="1539" w:name="_Toc422849941"/>
      <w:bookmarkStart w:id="1540" w:name="_Toc422852748"/>
      <w:bookmarkStart w:id="1541" w:name="_Toc422854960"/>
      <w:bookmarkStart w:id="1542" w:name="_Toc422855519"/>
      <w:bookmarkStart w:id="1543" w:name="_Toc423004862"/>
      <w:bookmarkStart w:id="1544" w:name="_Toc423005245"/>
      <w:bookmarkStart w:id="1545" w:name="_Toc423005628"/>
      <w:bookmarkStart w:id="1546" w:name="_Toc423006011"/>
      <w:bookmarkStart w:id="1547" w:name="_Toc423006394"/>
      <w:bookmarkStart w:id="1548" w:name="_Toc423006777"/>
      <w:bookmarkStart w:id="1549" w:name="_Toc423007126"/>
      <w:bookmarkStart w:id="1550" w:name="_Toc423079256"/>
      <w:bookmarkStart w:id="1551" w:name="_Toc423084734"/>
      <w:bookmarkStart w:id="1552" w:name="_Toc421629872"/>
      <w:bookmarkStart w:id="1553" w:name="_Toc421630106"/>
      <w:bookmarkStart w:id="1554" w:name="_Toc421637187"/>
      <w:bookmarkStart w:id="1555" w:name="_Toc421710476"/>
      <w:bookmarkStart w:id="1556" w:name="_Toc421781065"/>
      <w:bookmarkStart w:id="1557" w:name="_Toc421787061"/>
      <w:bookmarkStart w:id="1558" w:name="_Toc421798589"/>
      <w:bookmarkStart w:id="1559" w:name="_Toc422844365"/>
      <w:bookmarkStart w:id="1560" w:name="_Toc422844920"/>
      <w:bookmarkStart w:id="1561" w:name="_Toc422845474"/>
      <w:bookmarkStart w:id="1562" w:name="_Toc422846036"/>
      <w:bookmarkStart w:id="1563" w:name="_Toc422849942"/>
      <w:bookmarkStart w:id="1564" w:name="_Toc422852749"/>
      <w:bookmarkStart w:id="1565" w:name="_Toc422854961"/>
      <w:bookmarkStart w:id="1566" w:name="_Toc422855520"/>
      <w:bookmarkStart w:id="1567" w:name="_Toc423004863"/>
      <w:bookmarkStart w:id="1568" w:name="_Toc423005246"/>
      <w:bookmarkStart w:id="1569" w:name="_Toc423005629"/>
      <w:bookmarkStart w:id="1570" w:name="_Toc423006012"/>
      <w:bookmarkStart w:id="1571" w:name="_Toc423006395"/>
      <w:bookmarkStart w:id="1572" w:name="_Toc423006778"/>
      <w:bookmarkStart w:id="1573" w:name="_Toc423007127"/>
      <w:bookmarkStart w:id="1574" w:name="_Toc423079257"/>
      <w:bookmarkStart w:id="1575" w:name="_Toc423084735"/>
      <w:bookmarkStart w:id="1576" w:name="_Toc421629873"/>
      <w:bookmarkStart w:id="1577" w:name="_Toc421630107"/>
      <w:bookmarkStart w:id="1578" w:name="_Toc421637188"/>
      <w:bookmarkStart w:id="1579" w:name="_Toc421710477"/>
      <w:bookmarkStart w:id="1580" w:name="_Toc421781066"/>
      <w:bookmarkStart w:id="1581" w:name="_Toc421787062"/>
      <w:bookmarkStart w:id="1582" w:name="_Toc421798590"/>
      <w:bookmarkStart w:id="1583" w:name="_Toc422844366"/>
      <w:bookmarkStart w:id="1584" w:name="_Toc422844921"/>
      <w:bookmarkStart w:id="1585" w:name="_Toc422845475"/>
      <w:bookmarkStart w:id="1586" w:name="_Toc422846037"/>
      <w:bookmarkStart w:id="1587" w:name="_Toc422849943"/>
      <w:bookmarkStart w:id="1588" w:name="_Toc422852750"/>
      <w:bookmarkStart w:id="1589" w:name="_Toc422854962"/>
      <w:bookmarkStart w:id="1590" w:name="_Toc422855521"/>
      <w:bookmarkStart w:id="1591" w:name="_Toc423004864"/>
      <w:bookmarkStart w:id="1592" w:name="_Toc423005247"/>
      <w:bookmarkStart w:id="1593" w:name="_Toc423005630"/>
      <w:bookmarkStart w:id="1594" w:name="_Toc423006013"/>
      <w:bookmarkStart w:id="1595" w:name="_Toc423006396"/>
      <w:bookmarkStart w:id="1596" w:name="_Toc423006779"/>
      <w:bookmarkStart w:id="1597" w:name="_Toc423007128"/>
      <w:bookmarkStart w:id="1598" w:name="_Toc423079258"/>
      <w:bookmarkStart w:id="1599" w:name="_Toc423084736"/>
      <w:bookmarkStart w:id="1600" w:name="_Toc421629874"/>
      <w:bookmarkStart w:id="1601" w:name="_Toc421630108"/>
      <w:bookmarkStart w:id="1602" w:name="_Toc421637189"/>
      <w:bookmarkStart w:id="1603" w:name="_Toc421710478"/>
      <w:bookmarkStart w:id="1604" w:name="_Toc421781067"/>
      <w:bookmarkStart w:id="1605" w:name="_Toc421787063"/>
      <w:bookmarkStart w:id="1606" w:name="_Toc421798591"/>
      <w:bookmarkStart w:id="1607" w:name="_Toc422844367"/>
      <w:bookmarkStart w:id="1608" w:name="_Toc422844922"/>
      <w:bookmarkStart w:id="1609" w:name="_Toc422845476"/>
      <w:bookmarkStart w:id="1610" w:name="_Toc422846038"/>
      <w:bookmarkStart w:id="1611" w:name="_Toc422849944"/>
      <w:bookmarkStart w:id="1612" w:name="_Toc422852751"/>
      <w:bookmarkStart w:id="1613" w:name="_Toc422854963"/>
      <w:bookmarkStart w:id="1614" w:name="_Toc422855522"/>
      <w:bookmarkStart w:id="1615" w:name="_Toc423004865"/>
      <w:bookmarkStart w:id="1616" w:name="_Toc423005248"/>
      <w:bookmarkStart w:id="1617" w:name="_Toc423005631"/>
      <w:bookmarkStart w:id="1618" w:name="_Toc423006014"/>
      <w:bookmarkStart w:id="1619" w:name="_Toc423006397"/>
      <w:bookmarkStart w:id="1620" w:name="_Toc423006780"/>
      <w:bookmarkStart w:id="1621" w:name="_Toc423007129"/>
      <w:bookmarkStart w:id="1622" w:name="_Toc423079259"/>
      <w:bookmarkStart w:id="1623" w:name="_Toc423084737"/>
      <w:bookmarkStart w:id="1624" w:name="_Toc421629875"/>
      <w:bookmarkStart w:id="1625" w:name="_Toc421630109"/>
      <w:bookmarkStart w:id="1626" w:name="_Toc421637190"/>
      <w:bookmarkStart w:id="1627" w:name="_Toc421710479"/>
      <w:bookmarkStart w:id="1628" w:name="_Toc421781068"/>
      <w:bookmarkStart w:id="1629" w:name="_Toc421787064"/>
      <w:bookmarkStart w:id="1630" w:name="_Toc421798592"/>
      <w:bookmarkStart w:id="1631" w:name="_Toc422844368"/>
      <w:bookmarkStart w:id="1632" w:name="_Toc422844923"/>
      <w:bookmarkStart w:id="1633" w:name="_Toc422845477"/>
      <w:bookmarkStart w:id="1634" w:name="_Toc422846039"/>
      <w:bookmarkStart w:id="1635" w:name="_Toc422849945"/>
      <w:bookmarkStart w:id="1636" w:name="_Toc422852752"/>
      <w:bookmarkStart w:id="1637" w:name="_Toc422854964"/>
      <w:bookmarkStart w:id="1638" w:name="_Toc422855523"/>
      <w:bookmarkStart w:id="1639" w:name="_Toc423004866"/>
      <w:bookmarkStart w:id="1640" w:name="_Toc423005249"/>
      <w:bookmarkStart w:id="1641" w:name="_Toc423005632"/>
      <w:bookmarkStart w:id="1642" w:name="_Toc423006015"/>
      <w:bookmarkStart w:id="1643" w:name="_Toc423006398"/>
      <w:bookmarkStart w:id="1644" w:name="_Toc423006781"/>
      <w:bookmarkStart w:id="1645" w:name="_Toc423007130"/>
      <w:bookmarkStart w:id="1646" w:name="_Toc423079260"/>
      <w:bookmarkStart w:id="1647" w:name="_Toc423084738"/>
      <w:bookmarkStart w:id="1648" w:name="_Toc421629876"/>
      <w:bookmarkStart w:id="1649" w:name="_Toc421630110"/>
      <w:bookmarkStart w:id="1650" w:name="_Toc421637191"/>
      <w:bookmarkStart w:id="1651" w:name="_Toc421710480"/>
      <w:bookmarkStart w:id="1652" w:name="_Toc421781069"/>
      <w:bookmarkStart w:id="1653" w:name="_Toc421787065"/>
      <w:bookmarkStart w:id="1654" w:name="_Toc421798593"/>
      <w:bookmarkStart w:id="1655" w:name="_Toc422844369"/>
      <w:bookmarkStart w:id="1656" w:name="_Toc422844924"/>
      <w:bookmarkStart w:id="1657" w:name="_Toc422845478"/>
      <w:bookmarkStart w:id="1658" w:name="_Toc422846040"/>
      <w:bookmarkStart w:id="1659" w:name="_Toc422849946"/>
      <w:bookmarkStart w:id="1660" w:name="_Toc422852753"/>
      <w:bookmarkStart w:id="1661" w:name="_Toc422854965"/>
      <w:bookmarkStart w:id="1662" w:name="_Toc422855524"/>
      <w:bookmarkStart w:id="1663" w:name="_Toc423004867"/>
      <w:bookmarkStart w:id="1664" w:name="_Toc423005250"/>
      <w:bookmarkStart w:id="1665" w:name="_Toc423005633"/>
      <w:bookmarkStart w:id="1666" w:name="_Toc423006016"/>
      <w:bookmarkStart w:id="1667" w:name="_Toc423006399"/>
      <w:bookmarkStart w:id="1668" w:name="_Toc423006782"/>
      <w:bookmarkStart w:id="1669" w:name="_Toc423007131"/>
      <w:bookmarkStart w:id="1670" w:name="_Toc423079261"/>
      <w:bookmarkStart w:id="1671" w:name="_Toc423084739"/>
      <w:bookmarkStart w:id="1672" w:name="_Toc421629877"/>
      <w:bookmarkStart w:id="1673" w:name="_Toc421630111"/>
      <w:bookmarkStart w:id="1674" w:name="_Toc421637192"/>
      <w:bookmarkStart w:id="1675" w:name="_Toc421710481"/>
      <w:bookmarkStart w:id="1676" w:name="_Toc421781070"/>
      <w:bookmarkStart w:id="1677" w:name="_Toc421787066"/>
      <w:bookmarkStart w:id="1678" w:name="_Toc421798594"/>
      <w:bookmarkStart w:id="1679" w:name="_Toc422844370"/>
      <w:bookmarkStart w:id="1680" w:name="_Toc422844925"/>
      <w:bookmarkStart w:id="1681" w:name="_Toc422845479"/>
      <w:bookmarkStart w:id="1682" w:name="_Toc422846041"/>
      <w:bookmarkStart w:id="1683" w:name="_Toc422849947"/>
      <w:bookmarkStart w:id="1684" w:name="_Toc422852754"/>
      <w:bookmarkStart w:id="1685" w:name="_Toc422854966"/>
      <w:bookmarkStart w:id="1686" w:name="_Toc422855525"/>
      <w:bookmarkStart w:id="1687" w:name="_Toc423004868"/>
      <w:bookmarkStart w:id="1688" w:name="_Toc423005251"/>
      <w:bookmarkStart w:id="1689" w:name="_Toc423005634"/>
      <w:bookmarkStart w:id="1690" w:name="_Toc423006017"/>
      <w:bookmarkStart w:id="1691" w:name="_Toc423006400"/>
      <w:bookmarkStart w:id="1692" w:name="_Toc423006783"/>
      <w:bookmarkStart w:id="1693" w:name="_Toc423007132"/>
      <w:bookmarkStart w:id="1694" w:name="_Toc423079262"/>
      <w:bookmarkStart w:id="1695" w:name="_Toc423084740"/>
      <w:bookmarkStart w:id="1696" w:name="_Toc421629878"/>
      <w:bookmarkStart w:id="1697" w:name="_Toc421630112"/>
      <w:bookmarkStart w:id="1698" w:name="_Toc421637193"/>
      <w:bookmarkStart w:id="1699" w:name="_Toc421710482"/>
      <w:bookmarkStart w:id="1700" w:name="_Toc421781071"/>
      <w:bookmarkStart w:id="1701" w:name="_Toc421787067"/>
      <w:bookmarkStart w:id="1702" w:name="_Toc421798595"/>
      <w:bookmarkStart w:id="1703" w:name="_Toc422844371"/>
      <w:bookmarkStart w:id="1704" w:name="_Toc422844926"/>
      <w:bookmarkStart w:id="1705" w:name="_Toc422845480"/>
      <w:bookmarkStart w:id="1706" w:name="_Toc422846042"/>
      <w:bookmarkStart w:id="1707" w:name="_Toc422849948"/>
      <w:bookmarkStart w:id="1708" w:name="_Toc422852755"/>
      <w:bookmarkStart w:id="1709" w:name="_Toc422854967"/>
      <w:bookmarkStart w:id="1710" w:name="_Toc422855526"/>
      <w:bookmarkStart w:id="1711" w:name="_Toc423004869"/>
      <w:bookmarkStart w:id="1712" w:name="_Toc423005252"/>
      <w:bookmarkStart w:id="1713" w:name="_Toc423005635"/>
      <w:bookmarkStart w:id="1714" w:name="_Toc423006018"/>
      <w:bookmarkStart w:id="1715" w:name="_Toc423006401"/>
      <w:bookmarkStart w:id="1716" w:name="_Toc423006784"/>
      <w:bookmarkStart w:id="1717" w:name="_Toc423007133"/>
      <w:bookmarkStart w:id="1718" w:name="_Toc423079263"/>
      <w:bookmarkStart w:id="1719" w:name="_Toc423084741"/>
      <w:bookmarkStart w:id="1720" w:name="_Toc421629879"/>
      <w:bookmarkStart w:id="1721" w:name="_Toc421630113"/>
      <w:bookmarkStart w:id="1722" w:name="_Toc421637194"/>
      <w:bookmarkStart w:id="1723" w:name="_Toc421710483"/>
      <w:bookmarkStart w:id="1724" w:name="_Toc421781072"/>
      <w:bookmarkStart w:id="1725" w:name="_Toc421787068"/>
      <w:bookmarkStart w:id="1726" w:name="_Toc421798596"/>
      <w:bookmarkStart w:id="1727" w:name="_Toc422844372"/>
      <w:bookmarkStart w:id="1728" w:name="_Toc422844927"/>
      <w:bookmarkStart w:id="1729" w:name="_Toc422845481"/>
      <w:bookmarkStart w:id="1730" w:name="_Toc422846043"/>
      <w:bookmarkStart w:id="1731" w:name="_Toc422849949"/>
      <w:bookmarkStart w:id="1732" w:name="_Toc422852756"/>
      <w:bookmarkStart w:id="1733" w:name="_Toc422854968"/>
      <w:bookmarkStart w:id="1734" w:name="_Toc422855527"/>
      <w:bookmarkStart w:id="1735" w:name="_Toc423004870"/>
      <w:bookmarkStart w:id="1736" w:name="_Toc423005253"/>
      <w:bookmarkStart w:id="1737" w:name="_Toc423005636"/>
      <w:bookmarkStart w:id="1738" w:name="_Toc423006019"/>
      <w:bookmarkStart w:id="1739" w:name="_Toc423006402"/>
      <w:bookmarkStart w:id="1740" w:name="_Toc423006785"/>
      <w:bookmarkStart w:id="1741" w:name="_Toc423007134"/>
      <w:bookmarkStart w:id="1742" w:name="_Toc423079264"/>
      <w:bookmarkStart w:id="1743" w:name="_Toc423084742"/>
      <w:bookmarkStart w:id="1744" w:name="_Toc421629880"/>
      <w:bookmarkStart w:id="1745" w:name="_Toc421630114"/>
      <w:bookmarkStart w:id="1746" w:name="_Toc421637195"/>
      <w:bookmarkStart w:id="1747" w:name="_Toc421710484"/>
      <w:bookmarkStart w:id="1748" w:name="_Toc421781073"/>
      <w:bookmarkStart w:id="1749" w:name="_Toc421787069"/>
      <w:bookmarkStart w:id="1750" w:name="_Toc421798597"/>
      <w:bookmarkStart w:id="1751" w:name="_Toc422844373"/>
      <w:bookmarkStart w:id="1752" w:name="_Toc422844928"/>
      <w:bookmarkStart w:id="1753" w:name="_Toc422845482"/>
      <w:bookmarkStart w:id="1754" w:name="_Toc422846044"/>
      <w:bookmarkStart w:id="1755" w:name="_Toc422849950"/>
      <w:bookmarkStart w:id="1756" w:name="_Toc422852757"/>
      <w:bookmarkStart w:id="1757" w:name="_Toc422854969"/>
      <w:bookmarkStart w:id="1758" w:name="_Toc422855528"/>
      <w:bookmarkStart w:id="1759" w:name="_Toc423004871"/>
      <w:bookmarkStart w:id="1760" w:name="_Toc423005254"/>
      <w:bookmarkStart w:id="1761" w:name="_Toc423005637"/>
      <w:bookmarkStart w:id="1762" w:name="_Toc423006020"/>
      <w:bookmarkStart w:id="1763" w:name="_Toc423006403"/>
      <w:bookmarkStart w:id="1764" w:name="_Toc423006786"/>
      <w:bookmarkStart w:id="1765" w:name="_Toc423007135"/>
      <w:bookmarkStart w:id="1766" w:name="_Toc423079265"/>
      <w:bookmarkStart w:id="1767" w:name="_Toc423084743"/>
      <w:bookmarkStart w:id="1768" w:name="_Toc421629882"/>
      <w:bookmarkStart w:id="1769" w:name="_Toc421630116"/>
      <w:bookmarkStart w:id="1770" w:name="_Toc421637197"/>
      <w:bookmarkStart w:id="1771" w:name="_Toc421710486"/>
      <w:bookmarkStart w:id="1772" w:name="_Toc421781075"/>
      <w:bookmarkStart w:id="1773" w:name="_Toc421787071"/>
      <w:bookmarkStart w:id="1774" w:name="_Toc421798599"/>
      <w:bookmarkStart w:id="1775" w:name="_Toc422844375"/>
      <w:bookmarkStart w:id="1776" w:name="_Toc422844930"/>
      <w:bookmarkStart w:id="1777" w:name="_Toc422845484"/>
      <w:bookmarkStart w:id="1778" w:name="_Toc422846046"/>
      <w:bookmarkStart w:id="1779" w:name="_Toc422849952"/>
      <w:bookmarkStart w:id="1780" w:name="_Toc422852759"/>
      <w:bookmarkStart w:id="1781" w:name="_Toc422854971"/>
      <w:bookmarkStart w:id="1782" w:name="_Toc422855530"/>
      <w:bookmarkStart w:id="1783" w:name="_Toc423004873"/>
      <w:bookmarkStart w:id="1784" w:name="_Toc423005256"/>
      <w:bookmarkStart w:id="1785" w:name="_Toc423005639"/>
      <w:bookmarkStart w:id="1786" w:name="_Toc423006022"/>
      <w:bookmarkStart w:id="1787" w:name="_Toc423006405"/>
      <w:bookmarkStart w:id="1788" w:name="_Toc423006788"/>
      <w:bookmarkStart w:id="1789" w:name="_Toc423007137"/>
      <w:bookmarkStart w:id="1790" w:name="_Toc423079267"/>
      <w:bookmarkStart w:id="1791" w:name="_Toc423084745"/>
      <w:bookmarkStart w:id="1792" w:name="_Toc421629888"/>
      <w:bookmarkStart w:id="1793" w:name="_Toc421630122"/>
      <w:bookmarkStart w:id="1794" w:name="_Toc421637203"/>
      <w:bookmarkStart w:id="1795" w:name="_Toc421710492"/>
      <w:bookmarkStart w:id="1796" w:name="_Toc421781081"/>
      <w:bookmarkStart w:id="1797" w:name="_Toc421787077"/>
      <w:bookmarkStart w:id="1798" w:name="_Toc421798605"/>
      <w:bookmarkStart w:id="1799" w:name="_Toc422844381"/>
      <w:bookmarkStart w:id="1800" w:name="_Toc422844936"/>
      <w:bookmarkStart w:id="1801" w:name="_Toc422845490"/>
      <w:bookmarkStart w:id="1802" w:name="_Toc422846052"/>
      <w:bookmarkStart w:id="1803" w:name="_Toc422849958"/>
      <w:bookmarkStart w:id="1804" w:name="_Toc422852765"/>
      <w:bookmarkStart w:id="1805" w:name="_Toc422854977"/>
      <w:bookmarkStart w:id="1806" w:name="_Toc422855536"/>
      <w:bookmarkStart w:id="1807" w:name="_Toc423004879"/>
      <w:bookmarkStart w:id="1808" w:name="_Toc423005262"/>
      <w:bookmarkStart w:id="1809" w:name="_Toc423005645"/>
      <w:bookmarkStart w:id="1810" w:name="_Toc423006028"/>
      <w:bookmarkStart w:id="1811" w:name="_Toc423006411"/>
      <w:bookmarkStart w:id="1812" w:name="_Toc423006794"/>
      <w:bookmarkStart w:id="1813" w:name="_Toc423007143"/>
      <w:bookmarkStart w:id="1814" w:name="_Toc423079273"/>
      <w:bookmarkStart w:id="1815" w:name="_Toc423084751"/>
      <w:bookmarkStart w:id="1816" w:name="_Toc421629889"/>
      <w:bookmarkStart w:id="1817" w:name="_Toc421630123"/>
      <w:bookmarkStart w:id="1818" w:name="_Toc421637204"/>
      <w:bookmarkStart w:id="1819" w:name="_Toc421710493"/>
      <w:bookmarkStart w:id="1820" w:name="_Toc421781082"/>
      <w:bookmarkStart w:id="1821" w:name="_Toc421787078"/>
      <w:bookmarkStart w:id="1822" w:name="_Toc421798606"/>
      <w:bookmarkStart w:id="1823" w:name="_Toc422844382"/>
      <w:bookmarkStart w:id="1824" w:name="_Toc422844937"/>
      <w:bookmarkStart w:id="1825" w:name="_Toc422845491"/>
      <w:bookmarkStart w:id="1826" w:name="_Toc422846053"/>
      <w:bookmarkStart w:id="1827" w:name="_Toc422849959"/>
      <w:bookmarkStart w:id="1828" w:name="_Toc422852766"/>
      <w:bookmarkStart w:id="1829" w:name="_Toc422854978"/>
      <w:bookmarkStart w:id="1830" w:name="_Toc422855537"/>
      <w:bookmarkStart w:id="1831" w:name="_Toc423004880"/>
      <w:bookmarkStart w:id="1832" w:name="_Toc423005263"/>
      <w:bookmarkStart w:id="1833" w:name="_Toc423005646"/>
      <w:bookmarkStart w:id="1834" w:name="_Toc423006029"/>
      <w:bookmarkStart w:id="1835" w:name="_Toc423006412"/>
      <w:bookmarkStart w:id="1836" w:name="_Toc423006795"/>
      <w:bookmarkStart w:id="1837" w:name="_Toc423007144"/>
      <w:bookmarkStart w:id="1838" w:name="_Toc423079274"/>
      <w:bookmarkStart w:id="1839" w:name="_Toc423084752"/>
      <w:bookmarkStart w:id="1840" w:name="_Toc421629890"/>
      <w:bookmarkStart w:id="1841" w:name="_Toc421630124"/>
      <w:bookmarkStart w:id="1842" w:name="_Toc421637205"/>
      <w:bookmarkStart w:id="1843" w:name="_Toc421710494"/>
      <w:bookmarkStart w:id="1844" w:name="_Toc421781083"/>
      <w:bookmarkStart w:id="1845" w:name="_Toc421787079"/>
      <w:bookmarkStart w:id="1846" w:name="_Toc421798607"/>
      <w:bookmarkStart w:id="1847" w:name="_Toc422844383"/>
      <w:bookmarkStart w:id="1848" w:name="_Toc422844938"/>
      <w:bookmarkStart w:id="1849" w:name="_Toc422845492"/>
      <w:bookmarkStart w:id="1850" w:name="_Toc422846054"/>
      <w:bookmarkStart w:id="1851" w:name="_Toc422849960"/>
      <w:bookmarkStart w:id="1852" w:name="_Toc422852767"/>
      <w:bookmarkStart w:id="1853" w:name="_Toc422854979"/>
      <w:bookmarkStart w:id="1854" w:name="_Toc422855538"/>
      <w:bookmarkStart w:id="1855" w:name="_Toc423004881"/>
      <w:bookmarkStart w:id="1856" w:name="_Toc423005264"/>
      <w:bookmarkStart w:id="1857" w:name="_Toc423005647"/>
      <w:bookmarkStart w:id="1858" w:name="_Toc423006030"/>
      <w:bookmarkStart w:id="1859" w:name="_Toc423006413"/>
      <w:bookmarkStart w:id="1860" w:name="_Toc423006796"/>
      <w:bookmarkStart w:id="1861" w:name="_Toc423007145"/>
      <w:bookmarkStart w:id="1862" w:name="_Toc423079275"/>
      <w:bookmarkStart w:id="1863" w:name="_Toc423084753"/>
      <w:bookmarkStart w:id="1864" w:name="_DV_M98"/>
      <w:bookmarkStart w:id="1865" w:name="_DV_M100"/>
      <w:bookmarkStart w:id="1866" w:name="_Toc421629891"/>
      <w:bookmarkStart w:id="1867" w:name="_Toc421630125"/>
      <w:bookmarkStart w:id="1868" w:name="_Toc421637206"/>
      <w:bookmarkStart w:id="1869" w:name="_Toc421710495"/>
      <w:bookmarkStart w:id="1870" w:name="_Toc421781084"/>
      <w:bookmarkStart w:id="1871" w:name="_Toc421787080"/>
      <w:bookmarkStart w:id="1872" w:name="_Toc421798608"/>
      <w:bookmarkStart w:id="1873" w:name="_Toc422844384"/>
      <w:bookmarkStart w:id="1874" w:name="_Toc422844939"/>
      <w:bookmarkStart w:id="1875" w:name="_Toc422845493"/>
      <w:bookmarkStart w:id="1876" w:name="_Toc422846055"/>
      <w:bookmarkStart w:id="1877" w:name="_Toc422849961"/>
      <w:bookmarkStart w:id="1878" w:name="_Toc422852768"/>
      <w:bookmarkStart w:id="1879" w:name="_Toc422854980"/>
      <w:bookmarkStart w:id="1880" w:name="_Toc422855539"/>
      <w:bookmarkStart w:id="1881" w:name="_Toc423004882"/>
      <w:bookmarkStart w:id="1882" w:name="_Toc423005265"/>
      <w:bookmarkStart w:id="1883" w:name="_Toc423005648"/>
      <w:bookmarkStart w:id="1884" w:name="_Toc423006031"/>
      <w:bookmarkStart w:id="1885" w:name="_Toc423006414"/>
      <w:bookmarkStart w:id="1886" w:name="_Toc423006797"/>
      <w:bookmarkStart w:id="1887" w:name="_Toc423007146"/>
      <w:bookmarkStart w:id="1888" w:name="_Toc423079276"/>
      <w:bookmarkStart w:id="1889" w:name="_Toc423084754"/>
      <w:bookmarkStart w:id="1890" w:name="_Toc421629892"/>
      <w:bookmarkStart w:id="1891" w:name="_Toc421630126"/>
      <w:bookmarkStart w:id="1892" w:name="_Toc421637207"/>
      <w:bookmarkStart w:id="1893" w:name="_Toc421710496"/>
      <w:bookmarkStart w:id="1894" w:name="_Toc421781085"/>
      <w:bookmarkStart w:id="1895" w:name="_Toc421787081"/>
      <w:bookmarkStart w:id="1896" w:name="_Toc421798609"/>
      <w:bookmarkStart w:id="1897" w:name="_Toc422844385"/>
      <w:bookmarkStart w:id="1898" w:name="_Toc422844940"/>
      <w:bookmarkStart w:id="1899" w:name="_Toc422845494"/>
      <w:bookmarkStart w:id="1900" w:name="_Toc422846056"/>
      <w:bookmarkStart w:id="1901" w:name="_Toc422849962"/>
      <w:bookmarkStart w:id="1902" w:name="_Toc422852769"/>
      <w:bookmarkStart w:id="1903" w:name="_Toc422854981"/>
      <w:bookmarkStart w:id="1904" w:name="_Toc422855540"/>
      <w:bookmarkStart w:id="1905" w:name="_Toc423004883"/>
      <w:bookmarkStart w:id="1906" w:name="_Toc423005266"/>
      <w:bookmarkStart w:id="1907" w:name="_Toc423005649"/>
      <w:bookmarkStart w:id="1908" w:name="_Toc423006032"/>
      <w:bookmarkStart w:id="1909" w:name="_Toc423006415"/>
      <w:bookmarkStart w:id="1910" w:name="_Toc423006798"/>
      <w:bookmarkStart w:id="1911" w:name="_Toc423007147"/>
      <w:bookmarkStart w:id="1912" w:name="_Toc423079277"/>
      <w:bookmarkStart w:id="1913" w:name="_Toc423084755"/>
      <w:bookmarkStart w:id="1914" w:name="_Toc421629893"/>
      <w:bookmarkStart w:id="1915" w:name="_Toc421630127"/>
      <w:bookmarkStart w:id="1916" w:name="_Toc421637208"/>
      <w:bookmarkStart w:id="1917" w:name="_Toc421710497"/>
      <w:bookmarkStart w:id="1918" w:name="_Toc421781086"/>
      <w:bookmarkStart w:id="1919" w:name="_Toc421787082"/>
      <w:bookmarkStart w:id="1920" w:name="_Toc421798610"/>
      <w:bookmarkStart w:id="1921" w:name="_Toc422844386"/>
      <w:bookmarkStart w:id="1922" w:name="_Toc422844941"/>
      <w:bookmarkStart w:id="1923" w:name="_Toc422845495"/>
      <w:bookmarkStart w:id="1924" w:name="_Toc422846057"/>
      <w:bookmarkStart w:id="1925" w:name="_Toc422849963"/>
      <w:bookmarkStart w:id="1926" w:name="_Toc422852770"/>
      <w:bookmarkStart w:id="1927" w:name="_Toc422854982"/>
      <w:bookmarkStart w:id="1928" w:name="_Toc422855541"/>
      <w:bookmarkStart w:id="1929" w:name="_Toc423004884"/>
      <w:bookmarkStart w:id="1930" w:name="_Toc423005267"/>
      <w:bookmarkStart w:id="1931" w:name="_Toc423005650"/>
      <w:bookmarkStart w:id="1932" w:name="_Toc423006033"/>
      <w:bookmarkStart w:id="1933" w:name="_Toc423006416"/>
      <w:bookmarkStart w:id="1934" w:name="_Toc423006799"/>
      <w:bookmarkStart w:id="1935" w:name="_Toc423007148"/>
      <w:bookmarkStart w:id="1936" w:name="_Toc423079278"/>
      <w:bookmarkStart w:id="1937" w:name="_Toc423084756"/>
      <w:bookmarkStart w:id="1938" w:name="_Toc421629894"/>
      <w:bookmarkStart w:id="1939" w:name="_Toc421630128"/>
      <w:bookmarkStart w:id="1940" w:name="_Toc421637209"/>
      <w:bookmarkStart w:id="1941" w:name="_Toc421710498"/>
      <w:bookmarkStart w:id="1942" w:name="_Toc421781087"/>
      <w:bookmarkStart w:id="1943" w:name="_Toc421787083"/>
      <w:bookmarkStart w:id="1944" w:name="_Toc421798611"/>
      <w:bookmarkStart w:id="1945" w:name="_Toc422844387"/>
      <w:bookmarkStart w:id="1946" w:name="_Toc422844942"/>
      <w:bookmarkStart w:id="1947" w:name="_Toc422845496"/>
      <w:bookmarkStart w:id="1948" w:name="_Toc422846058"/>
      <w:bookmarkStart w:id="1949" w:name="_Toc422849964"/>
      <w:bookmarkStart w:id="1950" w:name="_Toc422852771"/>
      <w:bookmarkStart w:id="1951" w:name="_Toc422854983"/>
      <w:bookmarkStart w:id="1952" w:name="_Toc422855542"/>
      <w:bookmarkStart w:id="1953" w:name="_Toc423004885"/>
      <w:bookmarkStart w:id="1954" w:name="_Toc423005268"/>
      <w:bookmarkStart w:id="1955" w:name="_Toc423005651"/>
      <w:bookmarkStart w:id="1956" w:name="_Toc423006034"/>
      <w:bookmarkStart w:id="1957" w:name="_Toc423006417"/>
      <w:bookmarkStart w:id="1958" w:name="_Toc423006800"/>
      <w:bookmarkStart w:id="1959" w:name="_Toc423007149"/>
      <w:bookmarkStart w:id="1960" w:name="_Toc423079279"/>
      <w:bookmarkStart w:id="1961" w:name="_Toc423084757"/>
      <w:bookmarkStart w:id="1962" w:name="_Toc421629895"/>
      <w:bookmarkStart w:id="1963" w:name="_Toc421630129"/>
      <w:bookmarkStart w:id="1964" w:name="_Toc421637210"/>
      <w:bookmarkStart w:id="1965" w:name="_Toc421710499"/>
      <w:bookmarkStart w:id="1966" w:name="_Toc421781088"/>
      <w:bookmarkStart w:id="1967" w:name="_Toc421787084"/>
      <w:bookmarkStart w:id="1968" w:name="_Toc421798612"/>
      <w:bookmarkStart w:id="1969" w:name="_Toc422844388"/>
      <w:bookmarkStart w:id="1970" w:name="_Toc422844943"/>
      <w:bookmarkStart w:id="1971" w:name="_Toc422845497"/>
      <w:bookmarkStart w:id="1972" w:name="_Toc422846059"/>
      <w:bookmarkStart w:id="1973" w:name="_Toc422849965"/>
      <w:bookmarkStart w:id="1974" w:name="_Toc422852772"/>
      <w:bookmarkStart w:id="1975" w:name="_Toc422854984"/>
      <w:bookmarkStart w:id="1976" w:name="_Toc422855543"/>
      <w:bookmarkStart w:id="1977" w:name="_Toc423004886"/>
      <w:bookmarkStart w:id="1978" w:name="_Toc423005269"/>
      <w:bookmarkStart w:id="1979" w:name="_Toc423005652"/>
      <w:bookmarkStart w:id="1980" w:name="_Toc423006035"/>
      <w:bookmarkStart w:id="1981" w:name="_Toc423006418"/>
      <w:bookmarkStart w:id="1982" w:name="_Toc423006801"/>
      <w:bookmarkStart w:id="1983" w:name="_Toc423007150"/>
      <w:bookmarkStart w:id="1984" w:name="_Toc423079280"/>
      <w:bookmarkStart w:id="1985" w:name="_Toc423084758"/>
      <w:bookmarkStart w:id="1986" w:name="_Toc421629896"/>
      <w:bookmarkStart w:id="1987" w:name="_Toc421630130"/>
      <w:bookmarkStart w:id="1988" w:name="_Toc421637211"/>
      <w:bookmarkStart w:id="1989" w:name="_Toc421710500"/>
      <w:bookmarkStart w:id="1990" w:name="_Toc421781089"/>
      <w:bookmarkStart w:id="1991" w:name="_Toc421787085"/>
      <w:bookmarkStart w:id="1992" w:name="_Toc421798613"/>
      <w:bookmarkStart w:id="1993" w:name="_Toc422844389"/>
      <w:bookmarkStart w:id="1994" w:name="_Toc422844944"/>
      <w:bookmarkStart w:id="1995" w:name="_Toc422845498"/>
      <w:bookmarkStart w:id="1996" w:name="_Toc422846060"/>
      <w:bookmarkStart w:id="1997" w:name="_Toc422849966"/>
      <w:bookmarkStart w:id="1998" w:name="_Toc422852773"/>
      <w:bookmarkStart w:id="1999" w:name="_Toc422854985"/>
      <w:bookmarkStart w:id="2000" w:name="_Toc422855544"/>
      <w:bookmarkStart w:id="2001" w:name="_Toc423004887"/>
      <w:bookmarkStart w:id="2002" w:name="_Toc423005270"/>
      <w:bookmarkStart w:id="2003" w:name="_Toc423005653"/>
      <w:bookmarkStart w:id="2004" w:name="_Toc423006036"/>
      <w:bookmarkStart w:id="2005" w:name="_Toc423006419"/>
      <w:bookmarkStart w:id="2006" w:name="_Toc423006802"/>
      <w:bookmarkStart w:id="2007" w:name="_Toc423007151"/>
      <w:bookmarkStart w:id="2008" w:name="_Toc423079281"/>
      <w:bookmarkStart w:id="2009" w:name="_Toc423084759"/>
      <w:bookmarkStart w:id="2010" w:name="_Toc421629897"/>
      <w:bookmarkStart w:id="2011" w:name="_Toc421630131"/>
      <w:bookmarkStart w:id="2012" w:name="_Toc421637212"/>
      <w:bookmarkStart w:id="2013" w:name="_Toc421710501"/>
      <w:bookmarkStart w:id="2014" w:name="_Toc421781090"/>
      <w:bookmarkStart w:id="2015" w:name="_Toc421787086"/>
      <w:bookmarkStart w:id="2016" w:name="_Toc421798614"/>
      <w:bookmarkStart w:id="2017" w:name="_Toc422844390"/>
      <w:bookmarkStart w:id="2018" w:name="_Toc422844945"/>
      <w:bookmarkStart w:id="2019" w:name="_Toc422845499"/>
      <w:bookmarkStart w:id="2020" w:name="_Toc422846061"/>
      <w:bookmarkStart w:id="2021" w:name="_Toc422849967"/>
      <w:bookmarkStart w:id="2022" w:name="_Toc422852774"/>
      <w:bookmarkStart w:id="2023" w:name="_Toc422854986"/>
      <w:bookmarkStart w:id="2024" w:name="_Toc422855545"/>
      <w:bookmarkStart w:id="2025" w:name="_Toc423004888"/>
      <w:bookmarkStart w:id="2026" w:name="_Toc423005271"/>
      <w:bookmarkStart w:id="2027" w:name="_Toc423005654"/>
      <w:bookmarkStart w:id="2028" w:name="_Toc423006037"/>
      <w:bookmarkStart w:id="2029" w:name="_Toc423006420"/>
      <w:bookmarkStart w:id="2030" w:name="_Toc423006803"/>
      <w:bookmarkStart w:id="2031" w:name="_Toc423007152"/>
      <w:bookmarkStart w:id="2032" w:name="_Toc423079282"/>
      <w:bookmarkStart w:id="2033" w:name="_Toc423084760"/>
      <w:bookmarkStart w:id="2034" w:name="_Toc421629898"/>
      <w:bookmarkStart w:id="2035" w:name="_Toc421630132"/>
      <w:bookmarkStart w:id="2036" w:name="_Toc421637213"/>
      <w:bookmarkStart w:id="2037" w:name="_Toc421710502"/>
      <w:bookmarkStart w:id="2038" w:name="_Toc421781091"/>
      <w:bookmarkStart w:id="2039" w:name="_Toc421787087"/>
      <w:bookmarkStart w:id="2040" w:name="_Toc421798615"/>
      <w:bookmarkStart w:id="2041" w:name="_Toc422844391"/>
      <w:bookmarkStart w:id="2042" w:name="_Toc422844946"/>
      <w:bookmarkStart w:id="2043" w:name="_Toc422845500"/>
      <w:bookmarkStart w:id="2044" w:name="_Toc422846062"/>
      <w:bookmarkStart w:id="2045" w:name="_Toc422849968"/>
      <w:bookmarkStart w:id="2046" w:name="_Toc422852775"/>
      <w:bookmarkStart w:id="2047" w:name="_Toc422854987"/>
      <w:bookmarkStart w:id="2048" w:name="_Toc422855546"/>
      <w:bookmarkStart w:id="2049" w:name="_Toc423004889"/>
      <w:bookmarkStart w:id="2050" w:name="_Toc423005272"/>
      <w:bookmarkStart w:id="2051" w:name="_Toc423005655"/>
      <w:bookmarkStart w:id="2052" w:name="_Toc423006038"/>
      <w:bookmarkStart w:id="2053" w:name="_Toc423006421"/>
      <w:bookmarkStart w:id="2054" w:name="_Toc423006804"/>
      <w:bookmarkStart w:id="2055" w:name="_Toc423007153"/>
      <w:bookmarkStart w:id="2056" w:name="_Toc423079283"/>
      <w:bookmarkStart w:id="2057" w:name="_Toc423084761"/>
      <w:bookmarkStart w:id="2058" w:name="_Toc421629899"/>
      <w:bookmarkStart w:id="2059" w:name="_Toc421630133"/>
      <w:bookmarkStart w:id="2060" w:name="_Toc421637214"/>
      <w:bookmarkStart w:id="2061" w:name="_Toc421710503"/>
      <w:bookmarkStart w:id="2062" w:name="_Toc421781092"/>
      <w:bookmarkStart w:id="2063" w:name="_Toc421787088"/>
      <w:bookmarkStart w:id="2064" w:name="_Toc421798616"/>
      <w:bookmarkStart w:id="2065" w:name="_Toc422844392"/>
      <w:bookmarkStart w:id="2066" w:name="_Toc422844947"/>
      <w:bookmarkStart w:id="2067" w:name="_Toc422845501"/>
      <w:bookmarkStart w:id="2068" w:name="_Toc422846063"/>
      <w:bookmarkStart w:id="2069" w:name="_Toc422849969"/>
      <w:bookmarkStart w:id="2070" w:name="_Toc422852776"/>
      <w:bookmarkStart w:id="2071" w:name="_Toc422854988"/>
      <w:bookmarkStart w:id="2072" w:name="_Toc422855547"/>
      <w:bookmarkStart w:id="2073" w:name="_Toc423004890"/>
      <w:bookmarkStart w:id="2074" w:name="_Toc423005273"/>
      <w:bookmarkStart w:id="2075" w:name="_Toc423005656"/>
      <w:bookmarkStart w:id="2076" w:name="_Toc423006039"/>
      <w:bookmarkStart w:id="2077" w:name="_Toc423006422"/>
      <w:bookmarkStart w:id="2078" w:name="_Toc423006805"/>
      <w:bookmarkStart w:id="2079" w:name="_Toc423007154"/>
      <w:bookmarkStart w:id="2080" w:name="_Toc423079284"/>
      <w:bookmarkStart w:id="2081" w:name="_Toc423084762"/>
      <w:bookmarkStart w:id="2082" w:name="_DV_M104"/>
      <w:bookmarkStart w:id="2083" w:name="_DV_M105"/>
      <w:bookmarkStart w:id="2084" w:name="_DV_M106"/>
      <w:bookmarkStart w:id="2085" w:name="_DV_M107"/>
      <w:bookmarkStart w:id="2086" w:name="_DV_M108"/>
      <w:bookmarkStart w:id="2087" w:name="_DV_M109"/>
      <w:bookmarkStart w:id="2088" w:name="_DV_M110"/>
      <w:bookmarkStart w:id="2089" w:name="_Toc421629900"/>
      <w:bookmarkStart w:id="2090" w:name="_Toc421630134"/>
      <w:bookmarkStart w:id="2091" w:name="_Toc421637215"/>
      <w:bookmarkStart w:id="2092" w:name="_Toc421710504"/>
      <w:bookmarkStart w:id="2093" w:name="_Toc421781093"/>
      <w:bookmarkStart w:id="2094" w:name="_Toc421787089"/>
      <w:bookmarkStart w:id="2095" w:name="_Toc421798617"/>
      <w:bookmarkStart w:id="2096" w:name="_Toc422844393"/>
      <w:bookmarkStart w:id="2097" w:name="_Toc422844948"/>
      <w:bookmarkStart w:id="2098" w:name="_Toc422845502"/>
      <w:bookmarkStart w:id="2099" w:name="_Toc422846064"/>
      <w:bookmarkStart w:id="2100" w:name="_Toc422849970"/>
      <w:bookmarkStart w:id="2101" w:name="_Toc422852777"/>
      <w:bookmarkStart w:id="2102" w:name="_Toc422854989"/>
      <w:bookmarkStart w:id="2103" w:name="_Toc422855548"/>
      <w:bookmarkStart w:id="2104" w:name="_Toc423004891"/>
      <w:bookmarkStart w:id="2105" w:name="_Toc423005274"/>
      <w:bookmarkStart w:id="2106" w:name="_Toc423005657"/>
      <w:bookmarkStart w:id="2107" w:name="_Toc423006040"/>
      <w:bookmarkStart w:id="2108" w:name="_Toc423006423"/>
      <w:bookmarkStart w:id="2109" w:name="_Toc423006806"/>
      <w:bookmarkStart w:id="2110" w:name="_Toc423007155"/>
      <w:bookmarkStart w:id="2111" w:name="_Toc423079285"/>
      <w:bookmarkStart w:id="2112" w:name="_Toc423084763"/>
      <w:bookmarkStart w:id="2113" w:name="_Toc421629901"/>
      <w:bookmarkStart w:id="2114" w:name="_Toc421630135"/>
      <w:bookmarkStart w:id="2115" w:name="_Toc421637216"/>
      <w:bookmarkStart w:id="2116" w:name="_Toc421710505"/>
      <w:bookmarkStart w:id="2117" w:name="_Toc421781094"/>
      <w:bookmarkStart w:id="2118" w:name="_Toc421787090"/>
      <w:bookmarkStart w:id="2119" w:name="_Toc421798618"/>
      <w:bookmarkStart w:id="2120" w:name="_Toc422844394"/>
      <w:bookmarkStart w:id="2121" w:name="_Toc422844949"/>
      <w:bookmarkStart w:id="2122" w:name="_Toc422845503"/>
      <w:bookmarkStart w:id="2123" w:name="_Toc422846065"/>
      <w:bookmarkStart w:id="2124" w:name="_Toc422849971"/>
      <w:bookmarkStart w:id="2125" w:name="_Toc422852778"/>
      <w:bookmarkStart w:id="2126" w:name="_Toc422854990"/>
      <w:bookmarkStart w:id="2127" w:name="_Toc422855549"/>
      <w:bookmarkStart w:id="2128" w:name="_Toc423004892"/>
      <w:bookmarkStart w:id="2129" w:name="_Toc423005275"/>
      <w:bookmarkStart w:id="2130" w:name="_Toc423005658"/>
      <w:bookmarkStart w:id="2131" w:name="_Toc423006041"/>
      <w:bookmarkStart w:id="2132" w:name="_Toc423006424"/>
      <w:bookmarkStart w:id="2133" w:name="_Toc423006807"/>
      <w:bookmarkStart w:id="2134" w:name="_Toc423007156"/>
      <w:bookmarkStart w:id="2135" w:name="_Toc423079286"/>
      <w:bookmarkStart w:id="2136" w:name="_Toc423084764"/>
      <w:bookmarkStart w:id="2137" w:name="_Toc421629902"/>
      <w:bookmarkStart w:id="2138" w:name="_Toc421630136"/>
      <w:bookmarkStart w:id="2139" w:name="_Toc421637217"/>
      <w:bookmarkStart w:id="2140" w:name="_Toc421710506"/>
      <w:bookmarkStart w:id="2141" w:name="_Toc421781095"/>
      <w:bookmarkStart w:id="2142" w:name="_Toc421787091"/>
      <w:bookmarkStart w:id="2143" w:name="_Toc421798619"/>
      <w:bookmarkStart w:id="2144" w:name="_Toc422844395"/>
      <w:bookmarkStart w:id="2145" w:name="_Toc422844950"/>
      <w:bookmarkStart w:id="2146" w:name="_Toc422845504"/>
      <w:bookmarkStart w:id="2147" w:name="_Toc422846066"/>
      <w:bookmarkStart w:id="2148" w:name="_Toc422849972"/>
      <w:bookmarkStart w:id="2149" w:name="_Toc422852779"/>
      <w:bookmarkStart w:id="2150" w:name="_Toc422854991"/>
      <w:bookmarkStart w:id="2151" w:name="_Toc422855550"/>
      <w:bookmarkStart w:id="2152" w:name="_Toc423004893"/>
      <w:bookmarkStart w:id="2153" w:name="_Toc423005276"/>
      <w:bookmarkStart w:id="2154" w:name="_Toc423005659"/>
      <w:bookmarkStart w:id="2155" w:name="_Toc423006042"/>
      <w:bookmarkStart w:id="2156" w:name="_Toc423006425"/>
      <w:bookmarkStart w:id="2157" w:name="_Toc423006808"/>
      <w:bookmarkStart w:id="2158" w:name="_Toc423007157"/>
      <w:bookmarkStart w:id="2159" w:name="_Toc423079287"/>
      <w:bookmarkStart w:id="2160" w:name="_Toc423084765"/>
      <w:bookmarkStart w:id="2161" w:name="_Toc421629903"/>
      <w:bookmarkStart w:id="2162" w:name="_Toc421630137"/>
      <w:bookmarkStart w:id="2163" w:name="_Toc421637218"/>
      <w:bookmarkStart w:id="2164" w:name="_Toc421710507"/>
      <w:bookmarkStart w:id="2165" w:name="_Toc421781096"/>
      <w:bookmarkStart w:id="2166" w:name="_Toc421787092"/>
      <w:bookmarkStart w:id="2167" w:name="_Toc421798620"/>
      <w:bookmarkStart w:id="2168" w:name="_Toc422844396"/>
      <w:bookmarkStart w:id="2169" w:name="_Toc422844951"/>
      <w:bookmarkStart w:id="2170" w:name="_Toc422845505"/>
      <w:bookmarkStart w:id="2171" w:name="_Toc422846067"/>
      <w:bookmarkStart w:id="2172" w:name="_Toc422849973"/>
      <w:bookmarkStart w:id="2173" w:name="_Toc422852780"/>
      <w:bookmarkStart w:id="2174" w:name="_Toc422854992"/>
      <w:bookmarkStart w:id="2175" w:name="_Toc422855551"/>
      <w:bookmarkStart w:id="2176" w:name="_Toc423004894"/>
      <w:bookmarkStart w:id="2177" w:name="_Toc423005277"/>
      <w:bookmarkStart w:id="2178" w:name="_Toc423005660"/>
      <w:bookmarkStart w:id="2179" w:name="_Toc423006043"/>
      <w:bookmarkStart w:id="2180" w:name="_Toc423006426"/>
      <w:bookmarkStart w:id="2181" w:name="_Toc423006809"/>
      <w:bookmarkStart w:id="2182" w:name="_Toc423007158"/>
      <w:bookmarkStart w:id="2183" w:name="_Toc423079288"/>
      <w:bookmarkStart w:id="2184" w:name="_Toc423084766"/>
      <w:bookmarkStart w:id="2185" w:name="_Toc421629904"/>
      <w:bookmarkStart w:id="2186" w:name="_Toc421630138"/>
      <w:bookmarkStart w:id="2187" w:name="_Toc421637219"/>
      <w:bookmarkStart w:id="2188" w:name="_Toc421710508"/>
      <w:bookmarkStart w:id="2189" w:name="_Toc421781097"/>
      <w:bookmarkStart w:id="2190" w:name="_Toc421787093"/>
      <w:bookmarkStart w:id="2191" w:name="_Toc421798621"/>
      <w:bookmarkStart w:id="2192" w:name="_Toc422844397"/>
      <w:bookmarkStart w:id="2193" w:name="_Toc422844952"/>
      <w:bookmarkStart w:id="2194" w:name="_Toc422845506"/>
      <w:bookmarkStart w:id="2195" w:name="_Toc422846068"/>
      <w:bookmarkStart w:id="2196" w:name="_Toc422849974"/>
      <w:bookmarkStart w:id="2197" w:name="_Toc422852781"/>
      <w:bookmarkStart w:id="2198" w:name="_Toc422854993"/>
      <w:bookmarkStart w:id="2199" w:name="_Toc422855552"/>
      <w:bookmarkStart w:id="2200" w:name="_Toc423004895"/>
      <w:bookmarkStart w:id="2201" w:name="_Toc423005278"/>
      <w:bookmarkStart w:id="2202" w:name="_Toc423005661"/>
      <w:bookmarkStart w:id="2203" w:name="_Toc423006044"/>
      <w:bookmarkStart w:id="2204" w:name="_Toc423006427"/>
      <w:bookmarkStart w:id="2205" w:name="_Toc423006810"/>
      <w:bookmarkStart w:id="2206" w:name="_Toc423007159"/>
      <w:bookmarkStart w:id="2207" w:name="_Toc423079289"/>
      <w:bookmarkStart w:id="2208" w:name="_Toc423084767"/>
      <w:bookmarkStart w:id="2209" w:name="_DV_M133"/>
      <w:bookmarkStart w:id="2210" w:name="_DV_M111"/>
      <w:bookmarkStart w:id="2211" w:name="_Toc421629905"/>
      <w:bookmarkStart w:id="2212" w:name="_Toc421630139"/>
      <w:bookmarkStart w:id="2213" w:name="_Toc421637220"/>
      <w:bookmarkStart w:id="2214" w:name="_Toc421710509"/>
      <w:bookmarkStart w:id="2215" w:name="_Toc421781098"/>
      <w:bookmarkStart w:id="2216" w:name="_Toc421787094"/>
      <w:bookmarkStart w:id="2217" w:name="_Toc421798622"/>
      <w:bookmarkStart w:id="2218" w:name="_Toc422844398"/>
      <w:bookmarkStart w:id="2219" w:name="_Toc422844953"/>
      <w:bookmarkStart w:id="2220" w:name="_Toc422845507"/>
      <w:bookmarkStart w:id="2221" w:name="_Toc422846069"/>
      <w:bookmarkStart w:id="2222" w:name="_Toc422849975"/>
      <w:bookmarkStart w:id="2223" w:name="_Toc422852782"/>
      <w:bookmarkStart w:id="2224" w:name="_Toc422854994"/>
      <w:bookmarkStart w:id="2225" w:name="_Toc422855553"/>
      <w:bookmarkStart w:id="2226" w:name="_Toc423004896"/>
      <w:bookmarkStart w:id="2227" w:name="_Toc423005279"/>
      <w:bookmarkStart w:id="2228" w:name="_Toc423005662"/>
      <w:bookmarkStart w:id="2229" w:name="_Toc423006045"/>
      <w:bookmarkStart w:id="2230" w:name="_Toc423006428"/>
      <w:bookmarkStart w:id="2231" w:name="_Toc423006811"/>
      <w:bookmarkStart w:id="2232" w:name="_Toc423007160"/>
      <w:bookmarkStart w:id="2233" w:name="_Toc423079290"/>
      <w:bookmarkStart w:id="2234" w:name="_Toc423084768"/>
      <w:bookmarkStart w:id="2235" w:name="_DV_M135"/>
      <w:bookmarkStart w:id="2236" w:name="_DV_M136"/>
      <w:bookmarkStart w:id="2237" w:name="_Toc421629906"/>
      <w:bookmarkStart w:id="2238" w:name="_Toc421630140"/>
      <w:bookmarkStart w:id="2239" w:name="_Toc421637221"/>
      <w:bookmarkStart w:id="2240" w:name="_Toc421710510"/>
      <w:bookmarkStart w:id="2241" w:name="_Toc421781099"/>
      <w:bookmarkStart w:id="2242" w:name="_Toc421787095"/>
      <w:bookmarkStart w:id="2243" w:name="_Toc421798623"/>
      <w:bookmarkStart w:id="2244" w:name="_Toc422844399"/>
      <w:bookmarkStart w:id="2245" w:name="_Toc422844954"/>
      <w:bookmarkStart w:id="2246" w:name="_Toc422845508"/>
      <w:bookmarkStart w:id="2247" w:name="_Toc422846070"/>
      <w:bookmarkStart w:id="2248" w:name="_Toc422849976"/>
      <w:bookmarkStart w:id="2249" w:name="_Toc422852783"/>
      <w:bookmarkStart w:id="2250" w:name="_Toc422854995"/>
      <w:bookmarkStart w:id="2251" w:name="_Toc422855554"/>
      <w:bookmarkStart w:id="2252" w:name="_Toc423004897"/>
      <w:bookmarkStart w:id="2253" w:name="_Toc423005280"/>
      <w:bookmarkStart w:id="2254" w:name="_Toc423005663"/>
      <w:bookmarkStart w:id="2255" w:name="_Toc423006046"/>
      <w:bookmarkStart w:id="2256" w:name="_Toc423006429"/>
      <w:bookmarkStart w:id="2257" w:name="_Toc423006812"/>
      <w:bookmarkStart w:id="2258" w:name="_Toc423007161"/>
      <w:bookmarkStart w:id="2259" w:name="_Toc423079291"/>
      <w:bookmarkStart w:id="2260" w:name="_Toc423084769"/>
      <w:bookmarkStart w:id="2261" w:name="_Toc421629907"/>
      <w:bookmarkStart w:id="2262" w:name="_Toc421630141"/>
      <w:bookmarkStart w:id="2263" w:name="_Toc421637222"/>
      <w:bookmarkStart w:id="2264" w:name="_Toc421710511"/>
      <w:bookmarkStart w:id="2265" w:name="_Toc421781100"/>
      <w:bookmarkStart w:id="2266" w:name="_Toc421787096"/>
      <w:bookmarkStart w:id="2267" w:name="_Toc421798624"/>
      <w:bookmarkStart w:id="2268" w:name="_Toc422844400"/>
      <w:bookmarkStart w:id="2269" w:name="_Toc422844955"/>
      <w:bookmarkStart w:id="2270" w:name="_Toc422845509"/>
      <w:bookmarkStart w:id="2271" w:name="_Toc422846071"/>
      <w:bookmarkStart w:id="2272" w:name="_Toc422849977"/>
      <w:bookmarkStart w:id="2273" w:name="_Toc422852784"/>
      <w:bookmarkStart w:id="2274" w:name="_Toc422854996"/>
      <w:bookmarkStart w:id="2275" w:name="_Toc422855555"/>
      <w:bookmarkStart w:id="2276" w:name="_Toc423004898"/>
      <w:bookmarkStart w:id="2277" w:name="_Toc423005281"/>
      <w:bookmarkStart w:id="2278" w:name="_Toc423005664"/>
      <w:bookmarkStart w:id="2279" w:name="_Toc423006047"/>
      <w:bookmarkStart w:id="2280" w:name="_Toc423006430"/>
      <w:bookmarkStart w:id="2281" w:name="_Toc423006813"/>
      <w:bookmarkStart w:id="2282" w:name="_Toc423007162"/>
      <w:bookmarkStart w:id="2283" w:name="_Toc423079292"/>
      <w:bookmarkStart w:id="2284" w:name="_Toc423084770"/>
      <w:bookmarkStart w:id="2285" w:name="_Toc421629908"/>
      <w:bookmarkStart w:id="2286" w:name="_Toc421630142"/>
      <w:bookmarkStart w:id="2287" w:name="_Toc421637223"/>
      <w:bookmarkStart w:id="2288" w:name="_Toc421710512"/>
      <w:bookmarkStart w:id="2289" w:name="_Toc421781101"/>
      <w:bookmarkStart w:id="2290" w:name="_Toc421787097"/>
      <w:bookmarkStart w:id="2291" w:name="_Toc421798625"/>
      <w:bookmarkStart w:id="2292" w:name="_Toc422844401"/>
      <w:bookmarkStart w:id="2293" w:name="_Toc422844956"/>
      <w:bookmarkStart w:id="2294" w:name="_Toc422845510"/>
      <w:bookmarkStart w:id="2295" w:name="_Toc422846072"/>
      <w:bookmarkStart w:id="2296" w:name="_Toc422849978"/>
      <w:bookmarkStart w:id="2297" w:name="_Toc422852785"/>
      <w:bookmarkStart w:id="2298" w:name="_Toc422854997"/>
      <w:bookmarkStart w:id="2299" w:name="_Toc422855556"/>
      <w:bookmarkStart w:id="2300" w:name="_Toc423004899"/>
      <w:bookmarkStart w:id="2301" w:name="_Toc423005282"/>
      <w:bookmarkStart w:id="2302" w:name="_Toc423005665"/>
      <w:bookmarkStart w:id="2303" w:name="_Toc423006048"/>
      <w:bookmarkStart w:id="2304" w:name="_Toc423006431"/>
      <w:bookmarkStart w:id="2305" w:name="_Toc423006814"/>
      <w:bookmarkStart w:id="2306" w:name="_Toc423007163"/>
      <w:bookmarkStart w:id="2307" w:name="_Toc423079293"/>
      <w:bookmarkStart w:id="2308" w:name="_Toc423084771"/>
      <w:bookmarkStart w:id="2309" w:name="_Toc421629909"/>
      <w:bookmarkStart w:id="2310" w:name="_Toc421630143"/>
      <w:bookmarkStart w:id="2311" w:name="_Toc421637224"/>
      <w:bookmarkStart w:id="2312" w:name="_Toc421710513"/>
      <w:bookmarkStart w:id="2313" w:name="_Toc421781102"/>
      <w:bookmarkStart w:id="2314" w:name="_Toc421787098"/>
      <w:bookmarkStart w:id="2315" w:name="_Toc421798626"/>
      <w:bookmarkStart w:id="2316" w:name="_Toc422844402"/>
      <w:bookmarkStart w:id="2317" w:name="_Toc422844957"/>
      <w:bookmarkStart w:id="2318" w:name="_Toc422845511"/>
      <w:bookmarkStart w:id="2319" w:name="_Toc422846073"/>
      <w:bookmarkStart w:id="2320" w:name="_Toc422849979"/>
      <w:bookmarkStart w:id="2321" w:name="_Toc422852786"/>
      <w:bookmarkStart w:id="2322" w:name="_Toc422854998"/>
      <w:bookmarkStart w:id="2323" w:name="_Toc422855557"/>
      <w:bookmarkStart w:id="2324" w:name="_Toc423004900"/>
      <w:bookmarkStart w:id="2325" w:name="_Toc423005283"/>
      <w:bookmarkStart w:id="2326" w:name="_Toc423005666"/>
      <w:bookmarkStart w:id="2327" w:name="_Toc423006049"/>
      <w:bookmarkStart w:id="2328" w:name="_Toc423006432"/>
      <w:bookmarkStart w:id="2329" w:name="_Toc423006815"/>
      <w:bookmarkStart w:id="2330" w:name="_Toc423007164"/>
      <w:bookmarkStart w:id="2331" w:name="_Toc423079294"/>
      <w:bookmarkStart w:id="2332" w:name="_Toc423084772"/>
      <w:bookmarkStart w:id="2333" w:name="_Toc421629910"/>
      <w:bookmarkStart w:id="2334" w:name="_Toc421630144"/>
      <w:bookmarkStart w:id="2335" w:name="_Toc421637225"/>
      <w:bookmarkStart w:id="2336" w:name="_Toc421710514"/>
      <w:bookmarkStart w:id="2337" w:name="_Toc421781103"/>
      <w:bookmarkStart w:id="2338" w:name="_Toc421787099"/>
      <w:bookmarkStart w:id="2339" w:name="_Toc421798627"/>
      <w:bookmarkStart w:id="2340" w:name="_Toc422844403"/>
      <w:bookmarkStart w:id="2341" w:name="_Toc422844958"/>
      <w:bookmarkStart w:id="2342" w:name="_Toc422845512"/>
      <w:bookmarkStart w:id="2343" w:name="_Toc422846074"/>
      <w:bookmarkStart w:id="2344" w:name="_Toc422849980"/>
      <w:bookmarkStart w:id="2345" w:name="_Toc422852787"/>
      <w:bookmarkStart w:id="2346" w:name="_Toc422854999"/>
      <w:bookmarkStart w:id="2347" w:name="_Toc422855558"/>
      <w:bookmarkStart w:id="2348" w:name="_Toc423004901"/>
      <w:bookmarkStart w:id="2349" w:name="_Toc423005284"/>
      <w:bookmarkStart w:id="2350" w:name="_Toc423005667"/>
      <w:bookmarkStart w:id="2351" w:name="_Toc423006050"/>
      <w:bookmarkStart w:id="2352" w:name="_Toc423006433"/>
      <w:bookmarkStart w:id="2353" w:name="_Toc423006816"/>
      <w:bookmarkStart w:id="2354" w:name="_Toc423007165"/>
      <w:bookmarkStart w:id="2355" w:name="_Toc423079295"/>
      <w:bookmarkStart w:id="2356" w:name="_Toc423084773"/>
      <w:bookmarkStart w:id="2357" w:name="_Toc421629911"/>
      <w:bookmarkStart w:id="2358" w:name="_Toc421630145"/>
      <w:bookmarkStart w:id="2359" w:name="_Toc421637226"/>
      <w:bookmarkStart w:id="2360" w:name="_Toc421710515"/>
      <w:bookmarkStart w:id="2361" w:name="_Toc421781104"/>
      <w:bookmarkStart w:id="2362" w:name="_Toc421787100"/>
      <w:bookmarkStart w:id="2363" w:name="_Toc421798628"/>
      <w:bookmarkStart w:id="2364" w:name="_Toc422844404"/>
      <w:bookmarkStart w:id="2365" w:name="_Toc422844959"/>
      <w:bookmarkStart w:id="2366" w:name="_Toc422845513"/>
      <w:bookmarkStart w:id="2367" w:name="_Toc422846075"/>
      <w:bookmarkStart w:id="2368" w:name="_Toc422849981"/>
      <w:bookmarkStart w:id="2369" w:name="_Toc422852788"/>
      <w:bookmarkStart w:id="2370" w:name="_Toc422855000"/>
      <w:bookmarkStart w:id="2371" w:name="_Toc422855559"/>
      <w:bookmarkStart w:id="2372" w:name="_Toc423004902"/>
      <w:bookmarkStart w:id="2373" w:name="_Toc423005285"/>
      <w:bookmarkStart w:id="2374" w:name="_Toc423005668"/>
      <w:bookmarkStart w:id="2375" w:name="_Toc423006051"/>
      <w:bookmarkStart w:id="2376" w:name="_Toc423006434"/>
      <w:bookmarkStart w:id="2377" w:name="_Toc423006817"/>
      <w:bookmarkStart w:id="2378" w:name="_Toc423007166"/>
      <w:bookmarkStart w:id="2379" w:name="_Toc423079296"/>
      <w:bookmarkStart w:id="2380" w:name="_Toc423084774"/>
      <w:bookmarkStart w:id="2381" w:name="_Toc421629912"/>
      <w:bookmarkStart w:id="2382" w:name="_Toc421630146"/>
      <w:bookmarkStart w:id="2383" w:name="_Toc421637227"/>
      <w:bookmarkStart w:id="2384" w:name="_Toc421710516"/>
      <w:bookmarkStart w:id="2385" w:name="_Toc421781105"/>
      <w:bookmarkStart w:id="2386" w:name="_Toc421787101"/>
      <w:bookmarkStart w:id="2387" w:name="_Toc421798629"/>
      <w:bookmarkStart w:id="2388" w:name="_Toc422844405"/>
      <w:bookmarkStart w:id="2389" w:name="_Toc422844960"/>
      <w:bookmarkStart w:id="2390" w:name="_Toc422845514"/>
      <w:bookmarkStart w:id="2391" w:name="_Toc422846076"/>
      <w:bookmarkStart w:id="2392" w:name="_Toc422849982"/>
      <w:bookmarkStart w:id="2393" w:name="_Toc422852789"/>
      <w:bookmarkStart w:id="2394" w:name="_Toc422855001"/>
      <w:bookmarkStart w:id="2395" w:name="_Toc422855560"/>
      <w:bookmarkStart w:id="2396" w:name="_Toc423004903"/>
      <w:bookmarkStart w:id="2397" w:name="_Toc423005286"/>
      <w:bookmarkStart w:id="2398" w:name="_Toc423005669"/>
      <w:bookmarkStart w:id="2399" w:name="_Toc423006052"/>
      <w:bookmarkStart w:id="2400" w:name="_Toc423006435"/>
      <w:bookmarkStart w:id="2401" w:name="_Toc423006818"/>
      <w:bookmarkStart w:id="2402" w:name="_Toc423007167"/>
      <w:bookmarkStart w:id="2403" w:name="_Toc423079297"/>
      <w:bookmarkStart w:id="2404" w:name="_Toc423084775"/>
      <w:bookmarkStart w:id="2405" w:name="_Toc421629913"/>
      <w:bookmarkStart w:id="2406" w:name="_Toc421630147"/>
      <w:bookmarkStart w:id="2407" w:name="_Toc421637228"/>
      <w:bookmarkStart w:id="2408" w:name="_Toc421710517"/>
      <w:bookmarkStart w:id="2409" w:name="_Toc421781106"/>
      <w:bookmarkStart w:id="2410" w:name="_Toc421787102"/>
      <w:bookmarkStart w:id="2411" w:name="_Toc421798630"/>
      <w:bookmarkStart w:id="2412" w:name="_Toc422844406"/>
      <w:bookmarkStart w:id="2413" w:name="_Toc422844961"/>
      <w:bookmarkStart w:id="2414" w:name="_Toc422845515"/>
      <w:bookmarkStart w:id="2415" w:name="_Toc422846077"/>
      <w:bookmarkStart w:id="2416" w:name="_Toc422849983"/>
      <w:bookmarkStart w:id="2417" w:name="_Toc422852790"/>
      <w:bookmarkStart w:id="2418" w:name="_Toc422855002"/>
      <w:bookmarkStart w:id="2419" w:name="_Toc422855561"/>
      <w:bookmarkStart w:id="2420" w:name="_Toc423004904"/>
      <w:bookmarkStart w:id="2421" w:name="_Toc423005287"/>
      <w:bookmarkStart w:id="2422" w:name="_Toc423005670"/>
      <w:bookmarkStart w:id="2423" w:name="_Toc423006053"/>
      <w:bookmarkStart w:id="2424" w:name="_Toc423006436"/>
      <w:bookmarkStart w:id="2425" w:name="_Toc423006819"/>
      <w:bookmarkStart w:id="2426" w:name="_Toc423007168"/>
      <w:bookmarkStart w:id="2427" w:name="_Toc423079298"/>
      <w:bookmarkStart w:id="2428" w:name="_Toc423084776"/>
      <w:bookmarkStart w:id="2429" w:name="_Toc421629914"/>
      <w:bookmarkStart w:id="2430" w:name="_Toc421630148"/>
      <w:bookmarkStart w:id="2431" w:name="_Toc421637229"/>
      <w:bookmarkStart w:id="2432" w:name="_Toc421710518"/>
      <w:bookmarkStart w:id="2433" w:name="_Toc421781107"/>
      <w:bookmarkStart w:id="2434" w:name="_Toc421787103"/>
      <w:bookmarkStart w:id="2435" w:name="_Toc421798631"/>
      <w:bookmarkStart w:id="2436" w:name="_Toc422844407"/>
      <w:bookmarkStart w:id="2437" w:name="_Toc422844962"/>
      <w:bookmarkStart w:id="2438" w:name="_Toc422845516"/>
      <w:bookmarkStart w:id="2439" w:name="_Toc422846078"/>
      <w:bookmarkStart w:id="2440" w:name="_Toc422849984"/>
      <w:bookmarkStart w:id="2441" w:name="_Toc422852791"/>
      <w:bookmarkStart w:id="2442" w:name="_Toc422855003"/>
      <w:bookmarkStart w:id="2443" w:name="_Toc422855562"/>
      <w:bookmarkStart w:id="2444" w:name="_Toc423004905"/>
      <w:bookmarkStart w:id="2445" w:name="_Toc423005288"/>
      <w:bookmarkStart w:id="2446" w:name="_Toc423005671"/>
      <w:bookmarkStart w:id="2447" w:name="_Toc423006054"/>
      <w:bookmarkStart w:id="2448" w:name="_Toc423006437"/>
      <w:bookmarkStart w:id="2449" w:name="_Toc423006820"/>
      <w:bookmarkStart w:id="2450" w:name="_Toc423007169"/>
      <w:bookmarkStart w:id="2451" w:name="_Toc423079299"/>
      <w:bookmarkStart w:id="2452" w:name="_Toc423084777"/>
      <w:bookmarkStart w:id="2453" w:name="_Toc421629915"/>
      <w:bookmarkStart w:id="2454" w:name="_Toc421630149"/>
      <w:bookmarkStart w:id="2455" w:name="_Toc421637230"/>
      <w:bookmarkStart w:id="2456" w:name="_Toc421710519"/>
      <w:bookmarkStart w:id="2457" w:name="_Toc421781108"/>
      <w:bookmarkStart w:id="2458" w:name="_Toc421787104"/>
      <w:bookmarkStart w:id="2459" w:name="_Toc421798632"/>
      <w:bookmarkStart w:id="2460" w:name="_Toc422844408"/>
      <w:bookmarkStart w:id="2461" w:name="_Toc422844963"/>
      <w:bookmarkStart w:id="2462" w:name="_Toc422845517"/>
      <w:bookmarkStart w:id="2463" w:name="_Toc422846079"/>
      <w:bookmarkStart w:id="2464" w:name="_Toc422849985"/>
      <w:bookmarkStart w:id="2465" w:name="_Toc422852792"/>
      <w:bookmarkStart w:id="2466" w:name="_Toc422855004"/>
      <w:bookmarkStart w:id="2467" w:name="_Toc422855563"/>
      <w:bookmarkStart w:id="2468" w:name="_Toc423004906"/>
      <w:bookmarkStart w:id="2469" w:name="_Toc423005289"/>
      <w:bookmarkStart w:id="2470" w:name="_Toc423005672"/>
      <w:bookmarkStart w:id="2471" w:name="_Toc423006055"/>
      <w:bookmarkStart w:id="2472" w:name="_Toc423006438"/>
      <w:bookmarkStart w:id="2473" w:name="_Toc423006821"/>
      <w:bookmarkStart w:id="2474" w:name="_Toc423007170"/>
      <w:bookmarkStart w:id="2475" w:name="_Toc423079300"/>
      <w:bookmarkStart w:id="2476" w:name="_Toc423084778"/>
      <w:bookmarkStart w:id="2477" w:name="_Toc421629916"/>
      <w:bookmarkStart w:id="2478" w:name="_Toc421630150"/>
      <w:bookmarkStart w:id="2479" w:name="_Toc421637231"/>
      <w:bookmarkStart w:id="2480" w:name="_Toc421710520"/>
      <w:bookmarkStart w:id="2481" w:name="_Toc421781109"/>
      <w:bookmarkStart w:id="2482" w:name="_Toc421787105"/>
      <w:bookmarkStart w:id="2483" w:name="_Toc421798633"/>
      <w:bookmarkStart w:id="2484" w:name="_Toc422844409"/>
      <w:bookmarkStart w:id="2485" w:name="_Toc422844964"/>
      <w:bookmarkStart w:id="2486" w:name="_Toc422845518"/>
      <w:bookmarkStart w:id="2487" w:name="_Toc422846080"/>
      <w:bookmarkStart w:id="2488" w:name="_Toc422849986"/>
      <w:bookmarkStart w:id="2489" w:name="_Toc422852793"/>
      <w:bookmarkStart w:id="2490" w:name="_Toc422855005"/>
      <w:bookmarkStart w:id="2491" w:name="_Toc422855564"/>
      <w:bookmarkStart w:id="2492" w:name="_Toc423004907"/>
      <w:bookmarkStart w:id="2493" w:name="_Toc423005290"/>
      <w:bookmarkStart w:id="2494" w:name="_Toc423005673"/>
      <w:bookmarkStart w:id="2495" w:name="_Toc423006056"/>
      <w:bookmarkStart w:id="2496" w:name="_Toc423006439"/>
      <w:bookmarkStart w:id="2497" w:name="_Toc423006822"/>
      <w:bookmarkStart w:id="2498" w:name="_Toc423007171"/>
      <w:bookmarkStart w:id="2499" w:name="_Toc423079301"/>
      <w:bookmarkStart w:id="2500" w:name="_Toc423084779"/>
      <w:bookmarkStart w:id="2501" w:name="_Toc421629917"/>
      <w:bookmarkStart w:id="2502" w:name="_Toc421630151"/>
      <w:bookmarkStart w:id="2503" w:name="_Toc421637232"/>
      <w:bookmarkStart w:id="2504" w:name="_Toc421710521"/>
      <w:bookmarkStart w:id="2505" w:name="_Toc421781110"/>
      <w:bookmarkStart w:id="2506" w:name="_Toc421787106"/>
      <w:bookmarkStart w:id="2507" w:name="_Toc421798634"/>
      <w:bookmarkStart w:id="2508" w:name="_Toc422844410"/>
      <w:bookmarkStart w:id="2509" w:name="_Toc422844965"/>
      <w:bookmarkStart w:id="2510" w:name="_Toc422845519"/>
      <w:bookmarkStart w:id="2511" w:name="_Toc422846081"/>
      <w:bookmarkStart w:id="2512" w:name="_Toc422849987"/>
      <w:bookmarkStart w:id="2513" w:name="_Toc422852794"/>
      <w:bookmarkStart w:id="2514" w:name="_Toc422855006"/>
      <w:bookmarkStart w:id="2515" w:name="_Toc422855565"/>
      <w:bookmarkStart w:id="2516" w:name="_Toc423004908"/>
      <w:bookmarkStart w:id="2517" w:name="_Toc423005291"/>
      <w:bookmarkStart w:id="2518" w:name="_Toc423005674"/>
      <w:bookmarkStart w:id="2519" w:name="_Toc423006057"/>
      <w:bookmarkStart w:id="2520" w:name="_Toc423006440"/>
      <w:bookmarkStart w:id="2521" w:name="_Toc423006823"/>
      <w:bookmarkStart w:id="2522" w:name="_Toc423007172"/>
      <w:bookmarkStart w:id="2523" w:name="_Toc423079302"/>
      <w:bookmarkStart w:id="2524" w:name="_Toc423084780"/>
      <w:bookmarkStart w:id="2525" w:name="_Toc421629918"/>
      <w:bookmarkStart w:id="2526" w:name="_Toc421630152"/>
      <w:bookmarkStart w:id="2527" w:name="_Toc421637233"/>
      <w:bookmarkStart w:id="2528" w:name="_Toc421710522"/>
      <w:bookmarkStart w:id="2529" w:name="_Toc421781111"/>
      <w:bookmarkStart w:id="2530" w:name="_Toc421787107"/>
      <w:bookmarkStart w:id="2531" w:name="_Toc421798635"/>
      <w:bookmarkStart w:id="2532" w:name="_Toc422844411"/>
      <w:bookmarkStart w:id="2533" w:name="_Toc422844966"/>
      <w:bookmarkStart w:id="2534" w:name="_Toc422845520"/>
      <w:bookmarkStart w:id="2535" w:name="_Toc422846082"/>
      <w:bookmarkStart w:id="2536" w:name="_Toc422849988"/>
      <w:bookmarkStart w:id="2537" w:name="_Toc422852795"/>
      <w:bookmarkStart w:id="2538" w:name="_Toc422855007"/>
      <w:bookmarkStart w:id="2539" w:name="_Toc422855566"/>
      <w:bookmarkStart w:id="2540" w:name="_Toc423004909"/>
      <w:bookmarkStart w:id="2541" w:name="_Toc423005292"/>
      <w:bookmarkStart w:id="2542" w:name="_Toc423005675"/>
      <w:bookmarkStart w:id="2543" w:name="_Toc423006058"/>
      <w:bookmarkStart w:id="2544" w:name="_Toc423006441"/>
      <w:bookmarkStart w:id="2545" w:name="_Toc423006824"/>
      <w:bookmarkStart w:id="2546" w:name="_Toc423007173"/>
      <w:bookmarkStart w:id="2547" w:name="_Toc423079303"/>
      <w:bookmarkStart w:id="2548" w:name="_Toc423084781"/>
      <w:bookmarkStart w:id="2549" w:name="_Toc421629919"/>
      <w:bookmarkStart w:id="2550" w:name="_Toc421630153"/>
      <w:bookmarkStart w:id="2551" w:name="_Toc421637234"/>
      <w:bookmarkStart w:id="2552" w:name="_Toc421710523"/>
      <w:bookmarkStart w:id="2553" w:name="_Toc421781112"/>
      <w:bookmarkStart w:id="2554" w:name="_Toc421787108"/>
      <w:bookmarkStart w:id="2555" w:name="_Toc421798636"/>
      <w:bookmarkStart w:id="2556" w:name="_Toc422844412"/>
      <w:bookmarkStart w:id="2557" w:name="_Toc422844967"/>
      <w:bookmarkStart w:id="2558" w:name="_Toc422845521"/>
      <w:bookmarkStart w:id="2559" w:name="_Toc422846083"/>
      <w:bookmarkStart w:id="2560" w:name="_Toc422849989"/>
      <w:bookmarkStart w:id="2561" w:name="_Toc422852796"/>
      <w:bookmarkStart w:id="2562" w:name="_Toc422855008"/>
      <w:bookmarkStart w:id="2563" w:name="_Toc422855567"/>
      <w:bookmarkStart w:id="2564" w:name="_Toc423004910"/>
      <w:bookmarkStart w:id="2565" w:name="_Toc423005293"/>
      <w:bookmarkStart w:id="2566" w:name="_Toc423005676"/>
      <w:bookmarkStart w:id="2567" w:name="_Toc423006059"/>
      <w:bookmarkStart w:id="2568" w:name="_Toc423006442"/>
      <w:bookmarkStart w:id="2569" w:name="_Toc423006825"/>
      <w:bookmarkStart w:id="2570" w:name="_Toc423007174"/>
      <w:bookmarkStart w:id="2571" w:name="_Toc423079304"/>
      <w:bookmarkStart w:id="2572" w:name="_Toc423084782"/>
      <w:bookmarkStart w:id="2573" w:name="_Toc421629920"/>
      <w:bookmarkStart w:id="2574" w:name="_Toc421630154"/>
      <w:bookmarkStart w:id="2575" w:name="_Toc421637235"/>
      <w:bookmarkStart w:id="2576" w:name="_Toc421710524"/>
      <w:bookmarkStart w:id="2577" w:name="_Toc421781113"/>
      <w:bookmarkStart w:id="2578" w:name="_Toc421787109"/>
      <w:bookmarkStart w:id="2579" w:name="_Toc421798637"/>
      <w:bookmarkStart w:id="2580" w:name="_Toc422844413"/>
      <w:bookmarkStart w:id="2581" w:name="_Toc422844968"/>
      <w:bookmarkStart w:id="2582" w:name="_Toc422845522"/>
      <w:bookmarkStart w:id="2583" w:name="_Toc422846084"/>
      <w:bookmarkStart w:id="2584" w:name="_Toc422849990"/>
      <w:bookmarkStart w:id="2585" w:name="_Toc422852797"/>
      <w:bookmarkStart w:id="2586" w:name="_Toc422855009"/>
      <w:bookmarkStart w:id="2587" w:name="_Toc422855568"/>
      <w:bookmarkStart w:id="2588" w:name="_Toc423004911"/>
      <w:bookmarkStart w:id="2589" w:name="_Toc423005294"/>
      <w:bookmarkStart w:id="2590" w:name="_Toc423005677"/>
      <w:bookmarkStart w:id="2591" w:name="_Toc423006060"/>
      <w:bookmarkStart w:id="2592" w:name="_Toc423006443"/>
      <w:bookmarkStart w:id="2593" w:name="_Toc423006826"/>
      <w:bookmarkStart w:id="2594" w:name="_Toc423007175"/>
      <w:bookmarkStart w:id="2595" w:name="_Toc423079305"/>
      <w:bookmarkStart w:id="2596" w:name="_Toc423084783"/>
      <w:bookmarkStart w:id="2597" w:name="_Toc421629921"/>
      <w:bookmarkStart w:id="2598" w:name="_Toc421630155"/>
      <w:bookmarkStart w:id="2599" w:name="_Toc421637236"/>
      <w:bookmarkStart w:id="2600" w:name="_Toc421710525"/>
      <w:bookmarkStart w:id="2601" w:name="_Toc421781114"/>
      <w:bookmarkStart w:id="2602" w:name="_Toc421787110"/>
      <w:bookmarkStart w:id="2603" w:name="_Toc421798638"/>
      <w:bookmarkStart w:id="2604" w:name="_Toc422844414"/>
      <w:bookmarkStart w:id="2605" w:name="_Toc422844969"/>
      <w:bookmarkStart w:id="2606" w:name="_Toc422845523"/>
      <w:bookmarkStart w:id="2607" w:name="_Toc422846085"/>
      <w:bookmarkStart w:id="2608" w:name="_Toc422849991"/>
      <w:bookmarkStart w:id="2609" w:name="_Toc422852798"/>
      <w:bookmarkStart w:id="2610" w:name="_Toc422855010"/>
      <w:bookmarkStart w:id="2611" w:name="_Toc422855569"/>
      <w:bookmarkStart w:id="2612" w:name="_Toc423004912"/>
      <w:bookmarkStart w:id="2613" w:name="_Toc423005295"/>
      <w:bookmarkStart w:id="2614" w:name="_Toc423005678"/>
      <w:bookmarkStart w:id="2615" w:name="_Toc423006061"/>
      <w:bookmarkStart w:id="2616" w:name="_Toc423006444"/>
      <w:bookmarkStart w:id="2617" w:name="_Toc423006827"/>
      <w:bookmarkStart w:id="2618" w:name="_Toc423007176"/>
      <w:bookmarkStart w:id="2619" w:name="_Toc423079306"/>
      <w:bookmarkStart w:id="2620" w:name="_Toc423084784"/>
      <w:bookmarkStart w:id="2621" w:name="_Toc421629922"/>
      <w:bookmarkStart w:id="2622" w:name="_Toc421630156"/>
      <w:bookmarkStart w:id="2623" w:name="_Toc421637237"/>
      <w:bookmarkStart w:id="2624" w:name="_Toc421710526"/>
      <w:bookmarkStart w:id="2625" w:name="_Toc421781115"/>
      <w:bookmarkStart w:id="2626" w:name="_Toc421787111"/>
      <w:bookmarkStart w:id="2627" w:name="_Toc421798639"/>
      <w:bookmarkStart w:id="2628" w:name="_Toc422844415"/>
      <w:bookmarkStart w:id="2629" w:name="_Toc422844970"/>
      <w:bookmarkStart w:id="2630" w:name="_Toc422845524"/>
      <w:bookmarkStart w:id="2631" w:name="_Toc422846086"/>
      <w:bookmarkStart w:id="2632" w:name="_Toc422849992"/>
      <w:bookmarkStart w:id="2633" w:name="_Toc422852799"/>
      <w:bookmarkStart w:id="2634" w:name="_Toc422855011"/>
      <w:bookmarkStart w:id="2635" w:name="_Toc422855570"/>
      <w:bookmarkStart w:id="2636" w:name="_Toc423004913"/>
      <w:bookmarkStart w:id="2637" w:name="_Toc423005296"/>
      <w:bookmarkStart w:id="2638" w:name="_Toc423005679"/>
      <w:bookmarkStart w:id="2639" w:name="_Toc423006062"/>
      <w:bookmarkStart w:id="2640" w:name="_Toc423006445"/>
      <w:bookmarkStart w:id="2641" w:name="_Toc423006828"/>
      <w:bookmarkStart w:id="2642" w:name="_Toc423007177"/>
      <w:bookmarkStart w:id="2643" w:name="_Toc423079307"/>
      <w:bookmarkStart w:id="2644" w:name="_Toc423084785"/>
      <w:bookmarkStart w:id="2645" w:name="_Toc421629923"/>
      <w:bookmarkStart w:id="2646" w:name="_Toc421630157"/>
      <w:bookmarkStart w:id="2647" w:name="_Toc421637238"/>
      <w:bookmarkStart w:id="2648" w:name="_Toc421710527"/>
      <w:bookmarkStart w:id="2649" w:name="_Toc421781116"/>
      <w:bookmarkStart w:id="2650" w:name="_Toc421787112"/>
      <w:bookmarkStart w:id="2651" w:name="_Toc421798640"/>
      <w:bookmarkStart w:id="2652" w:name="_Toc422844416"/>
      <w:bookmarkStart w:id="2653" w:name="_Toc422844971"/>
      <w:bookmarkStart w:id="2654" w:name="_Toc422845525"/>
      <w:bookmarkStart w:id="2655" w:name="_Toc422846087"/>
      <w:bookmarkStart w:id="2656" w:name="_Toc422849993"/>
      <w:bookmarkStart w:id="2657" w:name="_Toc422852800"/>
      <w:bookmarkStart w:id="2658" w:name="_Toc422855012"/>
      <w:bookmarkStart w:id="2659" w:name="_Toc422855571"/>
      <w:bookmarkStart w:id="2660" w:name="_Toc423004914"/>
      <w:bookmarkStart w:id="2661" w:name="_Toc423005297"/>
      <w:bookmarkStart w:id="2662" w:name="_Toc423005680"/>
      <w:bookmarkStart w:id="2663" w:name="_Toc423006063"/>
      <w:bookmarkStart w:id="2664" w:name="_Toc423006446"/>
      <w:bookmarkStart w:id="2665" w:name="_Toc423006829"/>
      <w:bookmarkStart w:id="2666" w:name="_Toc423007178"/>
      <w:bookmarkStart w:id="2667" w:name="_Toc423079308"/>
      <w:bookmarkStart w:id="2668" w:name="_Toc423084786"/>
      <w:bookmarkStart w:id="2669" w:name="_Toc421629924"/>
      <w:bookmarkStart w:id="2670" w:name="_Toc421630158"/>
      <w:bookmarkStart w:id="2671" w:name="_Toc421637239"/>
      <w:bookmarkStart w:id="2672" w:name="_Toc421710528"/>
      <w:bookmarkStart w:id="2673" w:name="_Toc421781117"/>
      <w:bookmarkStart w:id="2674" w:name="_Toc421787113"/>
      <w:bookmarkStart w:id="2675" w:name="_Toc421798641"/>
      <w:bookmarkStart w:id="2676" w:name="_Toc422844417"/>
      <w:bookmarkStart w:id="2677" w:name="_Toc422844972"/>
      <w:bookmarkStart w:id="2678" w:name="_Toc422845526"/>
      <w:bookmarkStart w:id="2679" w:name="_Toc422846088"/>
      <w:bookmarkStart w:id="2680" w:name="_Toc422849994"/>
      <w:bookmarkStart w:id="2681" w:name="_Toc422852801"/>
      <w:bookmarkStart w:id="2682" w:name="_Toc422855013"/>
      <w:bookmarkStart w:id="2683" w:name="_Toc422855572"/>
      <w:bookmarkStart w:id="2684" w:name="_Toc423004915"/>
      <w:bookmarkStart w:id="2685" w:name="_Toc423005298"/>
      <w:bookmarkStart w:id="2686" w:name="_Toc423005681"/>
      <w:bookmarkStart w:id="2687" w:name="_Toc423006064"/>
      <w:bookmarkStart w:id="2688" w:name="_Toc423006447"/>
      <w:bookmarkStart w:id="2689" w:name="_Toc423006830"/>
      <w:bookmarkStart w:id="2690" w:name="_Toc423007179"/>
      <w:bookmarkStart w:id="2691" w:name="_Toc423079309"/>
      <w:bookmarkStart w:id="2692" w:name="_Toc423084787"/>
      <w:bookmarkStart w:id="2693" w:name="_Toc421629925"/>
      <w:bookmarkStart w:id="2694" w:name="_Toc421630159"/>
      <w:bookmarkStart w:id="2695" w:name="_Toc421637240"/>
      <w:bookmarkStart w:id="2696" w:name="_Toc421710529"/>
      <w:bookmarkStart w:id="2697" w:name="_Toc421781118"/>
      <w:bookmarkStart w:id="2698" w:name="_Toc421787114"/>
      <w:bookmarkStart w:id="2699" w:name="_Toc421798642"/>
      <w:bookmarkStart w:id="2700" w:name="_Toc422844418"/>
      <w:bookmarkStart w:id="2701" w:name="_Toc422844973"/>
      <w:bookmarkStart w:id="2702" w:name="_Toc422845527"/>
      <w:bookmarkStart w:id="2703" w:name="_Toc422846089"/>
      <w:bookmarkStart w:id="2704" w:name="_Toc422849995"/>
      <w:bookmarkStart w:id="2705" w:name="_Toc422852802"/>
      <w:bookmarkStart w:id="2706" w:name="_Toc422855014"/>
      <w:bookmarkStart w:id="2707" w:name="_Toc422855573"/>
      <w:bookmarkStart w:id="2708" w:name="_Toc423004916"/>
      <w:bookmarkStart w:id="2709" w:name="_Toc423005299"/>
      <w:bookmarkStart w:id="2710" w:name="_Toc423005682"/>
      <w:bookmarkStart w:id="2711" w:name="_Toc423006065"/>
      <w:bookmarkStart w:id="2712" w:name="_Toc423006448"/>
      <w:bookmarkStart w:id="2713" w:name="_Toc423006831"/>
      <w:bookmarkStart w:id="2714" w:name="_Toc423007180"/>
      <w:bookmarkStart w:id="2715" w:name="_Toc423079310"/>
      <w:bookmarkStart w:id="2716" w:name="_Toc423084788"/>
      <w:bookmarkStart w:id="2717" w:name="_Toc421629926"/>
      <w:bookmarkStart w:id="2718" w:name="_Toc421630160"/>
      <w:bookmarkStart w:id="2719" w:name="_Toc421637241"/>
      <w:bookmarkStart w:id="2720" w:name="_Toc421710530"/>
      <w:bookmarkStart w:id="2721" w:name="_Toc421781119"/>
      <w:bookmarkStart w:id="2722" w:name="_Toc421787115"/>
      <w:bookmarkStart w:id="2723" w:name="_Toc421798643"/>
      <w:bookmarkStart w:id="2724" w:name="_Toc422844419"/>
      <w:bookmarkStart w:id="2725" w:name="_Toc422844974"/>
      <w:bookmarkStart w:id="2726" w:name="_Toc422845528"/>
      <w:bookmarkStart w:id="2727" w:name="_Toc422846090"/>
      <w:bookmarkStart w:id="2728" w:name="_Toc422849996"/>
      <w:bookmarkStart w:id="2729" w:name="_Toc422852803"/>
      <w:bookmarkStart w:id="2730" w:name="_Toc422855015"/>
      <w:bookmarkStart w:id="2731" w:name="_Toc422855574"/>
      <w:bookmarkStart w:id="2732" w:name="_Toc423004917"/>
      <w:bookmarkStart w:id="2733" w:name="_Toc423005300"/>
      <w:bookmarkStart w:id="2734" w:name="_Toc423005683"/>
      <w:bookmarkStart w:id="2735" w:name="_Toc423006066"/>
      <w:bookmarkStart w:id="2736" w:name="_Toc423006449"/>
      <w:bookmarkStart w:id="2737" w:name="_Toc423006832"/>
      <w:bookmarkStart w:id="2738" w:name="_Toc423007181"/>
      <w:bookmarkStart w:id="2739" w:name="_Toc423079311"/>
      <w:bookmarkStart w:id="2740" w:name="_Toc423084789"/>
      <w:bookmarkStart w:id="2741" w:name="_Toc421629927"/>
      <w:bookmarkStart w:id="2742" w:name="_Toc421630161"/>
      <w:bookmarkStart w:id="2743" w:name="_Toc421637242"/>
      <w:bookmarkStart w:id="2744" w:name="_Toc421710531"/>
      <w:bookmarkStart w:id="2745" w:name="_Toc421781120"/>
      <w:bookmarkStart w:id="2746" w:name="_Toc421787116"/>
      <w:bookmarkStart w:id="2747" w:name="_Toc421798644"/>
      <w:bookmarkStart w:id="2748" w:name="_Toc422844420"/>
      <w:bookmarkStart w:id="2749" w:name="_Toc422844975"/>
      <w:bookmarkStart w:id="2750" w:name="_Toc422845529"/>
      <w:bookmarkStart w:id="2751" w:name="_Toc422846091"/>
      <w:bookmarkStart w:id="2752" w:name="_Toc422849997"/>
      <w:bookmarkStart w:id="2753" w:name="_Toc422852804"/>
      <w:bookmarkStart w:id="2754" w:name="_Toc422855016"/>
      <w:bookmarkStart w:id="2755" w:name="_Toc422855575"/>
      <w:bookmarkStart w:id="2756" w:name="_Toc423004918"/>
      <w:bookmarkStart w:id="2757" w:name="_Toc423005301"/>
      <w:bookmarkStart w:id="2758" w:name="_Toc423005684"/>
      <w:bookmarkStart w:id="2759" w:name="_Toc423006067"/>
      <w:bookmarkStart w:id="2760" w:name="_Toc423006450"/>
      <w:bookmarkStart w:id="2761" w:name="_Toc423006833"/>
      <w:bookmarkStart w:id="2762" w:name="_Toc423007182"/>
      <w:bookmarkStart w:id="2763" w:name="_Toc423079312"/>
      <w:bookmarkStart w:id="2764" w:name="_Toc423084790"/>
      <w:bookmarkStart w:id="2765" w:name="_Toc421629928"/>
      <w:bookmarkStart w:id="2766" w:name="_Toc421630162"/>
      <w:bookmarkStart w:id="2767" w:name="_Toc421637243"/>
      <w:bookmarkStart w:id="2768" w:name="_Toc421710532"/>
      <w:bookmarkStart w:id="2769" w:name="_Toc421781121"/>
      <w:bookmarkStart w:id="2770" w:name="_Toc421787117"/>
      <w:bookmarkStart w:id="2771" w:name="_Toc421798645"/>
      <w:bookmarkStart w:id="2772" w:name="_Toc422844421"/>
      <w:bookmarkStart w:id="2773" w:name="_Toc422844976"/>
      <w:bookmarkStart w:id="2774" w:name="_Toc422845530"/>
      <w:bookmarkStart w:id="2775" w:name="_Toc422846092"/>
      <w:bookmarkStart w:id="2776" w:name="_Toc422849998"/>
      <w:bookmarkStart w:id="2777" w:name="_Toc422852805"/>
      <w:bookmarkStart w:id="2778" w:name="_Toc422855017"/>
      <w:bookmarkStart w:id="2779" w:name="_Toc422855576"/>
      <w:bookmarkStart w:id="2780" w:name="_Toc423004919"/>
      <w:bookmarkStart w:id="2781" w:name="_Toc423005302"/>
      <w:bookmarkStart w:id="2782" w:name="_Toc423005685"/>
      <w:bookmarkStart w:id="2783" w:name="_Toc423006068"/>
      <w:bookmarkStart w:id="2784" w:name="_Toc423006451"/>
      <w:bookmarkStart w:id="2785" w:name="_Toc423006834"/>
      <w:bookmarkStart w:id="2786" w:name="_Toc423007183"/>
      <w:bookmarkStart w:id="2787" w:name="_Toc423079313"/>
      <w:bookmarkStart w:id="2788" w:name="_Toc423084791"/>
      <w:bookmarkStart w:id="2789" w:name="_Toc421629929"/>
      <w:bookmarkStart w:id="2790" w:name="_Toc421630163"/>
      <w:bookmarkStart w:id="2791" w:name="_Toc421637244"/>
      <w:bookmarkStart w:id="2792" w:name="_Toc421710533"/>
      <w:bookmarkStart w:id="2793" w:name="_Toc421781122"/>
      <w:bookmarkStart w:id="2794" w:name="_Toc421787118"/>
      <w:bookmarkStart w:id="2795" w:name="_Toc421798646"/>
      <w:bookmarkStart w:id="2796" w:name="_Toc422844422"/>
      <w:bookmarkStart w:id="2797" w:name="_Toc422844977"/>
      <w:bookmarkStart w:id="2798" w:name="_Toc422845531"/>
      <w:bookmarkStart w:id="2799" w:name="_Toc422846093"/>
      <w:bookmarkStart w:id="2800" w:name="_Toc422849999"/>
      <w:bookmarkStart w:id="2801" w:name="_Toc422852806"/>
      <w:bookmarkStart w:id="2802" w:name="_Toc422855018"/>
      <w:bookmarkStart w:id="2803" w:name="_Toc422855577"/>
      <w:bookmarkStart w:id="2804" w:name="_Toc423004920"/>
      <w:bookmarkStart w:id="2805" w:name="_Toc423005303"/>
      <w:bookmarkStart w:id="2806" w:name="_Toc423005686"/>
      <w:bookmarkStart w:id="2807" w:name="_Toc423006069"/>
      <w:bookmarkStart w:id="2808" w:name="_Toc423006452"/>
      <w:bookmarkStart w:id="2809" w:name="_Toc423006835"/>
      <w:bookmarkStart w:id="2810" w:name="_Toc423007184"/>
      <w:bookmarkStart w:id="2811" w:name="_Toc423079314"/>
      <w:bookmarkStart w:id="2812" w:name="_Toc423084792"/>
      <w:bookmarkStart w:id="2813" w:name="_Toc421629930"/>
      <w:bookmarkStart w:id="2814" w:name="_Toc421630164"/>
      <w:bookmarkStart w:id="2815" w:name="_Toc421637245"/>
      <w:bookmarkStart w:id="2816" w:name="_Toc421710534"/>
      <w:bookmarkStart w:id="2817" w:name="_Toc421781123"/>
      <w:bookmarkStart w:id="2818" w:name="_Toc421787119"/>
      <w:bookmarkStart w:id="2819" w:name="_Toc421798647"/>
      <w:bookmarkStart w:id="2820" w:name="_Toc422844423"/>
      <w:bookmarkStart w:id="2821" w:name="_Toc422844978"/>
      <w:bookmarkStart w:id="2822" w:name="_Toc422845532"/>
      <w:bookmarkStart w:id="2823" w:name="_Toc422846094"/>
      <w:bookmarkStart w:id="2824" w:name="_Toc422850000"/>
      <w:bookmarkStart w:id="2825" w:name="_Toc422852807"/>
      <w:bookmarkStart w:id="2826" w:name="_Toc422855019"/>
      <w:bookmarkStart w:id="2827" w:name="_Toc422855578"/>
      <w:bookmarkStart w:id="2828" w:name="_Toc423004921"/>
      <w:bookmarkStart w:id="2829" w:name="_Toc423005304"/>
      <w:bookmarkStart w:id="2830" w:name="_Toc423005687"/>
      <w:bookmarkStart w:id="2831" w:name="_Toc423006070"/>
      <w:bookmarkStart w:id="2832" w:name="_Toc423006453"/>
      <w:bookmarkStart w:id="2833" w:name="_Toc423006836"/>
      <w:bookmarkStart w:id="2834" w:name="_Toc423007185"/>
      <w:bookmarkStart w:id="2835" w:name="_Toc423079315"/>
      <w:bookmarkStart w:id="2836" w:name="_Toc423084793"/>
      <w:bookmarkStart w:id="2837" w:name="_Toc421629931"/>
      <w:bookmarkStart w:id="2838" w:name="_Toc421630165"/>
      <w:bookmarkStart w:id="2839" w:name="_Toc421637246"/>
      <w:bookmarkStart w:id="2840" w:name="_Toc421710535"/>
      <w:bookmarkStart w:id="2841" w:name="_Toc421781124"/>
      <w:bookmarkStart w:id="2842" w:name="_Toc421787120"/>
      <w:bookmarkStart w:id="2843" w:name="_Toc421798648"/>
      <w:bookmarkStart w:id="2844" w:name="_Toc422844424"/>
      <w:bookmarkStart w:id="2845" w:name="_Toc422844979"/>
      <w:bookmarkStart w:id="2846" w:name="_Toc422845533"/>
      <w:bookmarkStart w:id="2847" w:name="_Toc422846095"/>
      <w:bookmarkStart w:id="2848" w:name="_Toc422850001"/>
      <w:bookmarkStart w:id="2849" w:name="_Toc422852808"/>
      <w:bookmarkStart w:id="2850" w:name="_Toc422855020"/>
      <w:bookmarkStart w:id="2851" w:name="_Toc422855579"/>
      <w:bookmarkStart w:id="2852" w:name="_Toc423004922"/>
      <w:bookmarkStart w:id="2853" w:name="_Toc423005305"/>
      <w:bookmarkStart w:id="2854" w:name="_Toc423005688"/>
      <w:bookmarkStart w:id="2855" w:name="_Toc423006071"/>
      <w:bookmarkStart w:id="2856" w:name="_Toc423006454"/>
      <w:bookmarkStart w:id="2857" w:name="_Toc423006837"/>
      <w:bookmarkStart w:id="2858" w:name="_Toc423007186"/>
      <w:bookmarkStart w:id="2859" w:name="_Toc423079316"/>
      <w:bookmarkStart w:id="2860" w:name="_Toc423084794"/>
      <w:bookmarkStart w:id="2861" w:name="_Toc421629932"/>
      <w:bookmarkStart w:id="2862" w:name="_Toc421630166"/>
      <w:bookmarkStart w:id="2863" w:name="_Toc421637247"/>
      <w:bookmarkStart w:id="2864" w:name="_Toc421710536"/>
      <w:bookmarkStart w:id="2865" w:name="_Toc421781125"/>
      <w:bookmarkStart w:id="2866" w:name="_Toc421787121"/>
      <w:bookmarkStart w:id="2867" w:name="_Toc421798649"/>
      <w:bookmarkStart w:id="2868" w:name="_Toc422844425"/>
      <w:bookmarkStart w:id="2869" w:name="_Toc422844980"/>
      <w:bookmarkStart w:id="2870" w:name="_Toc422845534"/>
      <w:bookmarkStart w:id="2871" w:name="_Toc422846096"/>
      <w:bookmarkStart w:id="2872" w:name="_Toc422850002"/>
      <w:bookmarkStart w:id="2873" w:name="_Toc422852809"/>
      <w:bookmarkStart w:id="2874" w:name="_Toc422855021"/>
      <w:bookmarkStart w:id="2875" w:name="_Toc422855580"/>
      <w:bookmarkStart w:id="2876" w:name="_Toc423004923"/>
      <w:bookmarkStart w:id="2877" w:name="_Toc423005306"/>
      <w:bookmarkStart w:id="2878" w:name="_Toc423005689"/>
      <w:bookmarkStart w:id="2879" w:name="_Toc423006072"/>
      <w:bookmarkStart w:id="2880" w:name="_Toc423006455"/>
      <w:bookmarkStart w:id="2881" w:name="_Toc423006838"/>
      <w:bookmarkStart w:id="2882" w:name="_Toc423007187"/>
      <w:bookmarkStart w:id="2883" w:name="_Toc423079317"/>
      <w:bookmarkStart w:id="2884" w:name="_Toc423084795"/>
      <w:bookmarkStart w:id="2885" w:name="_Toc421629933"/>
      <w:bookmarkStart w:id="2886" w:name="_Toc421630167"/>
      <w:bookmarkStart w:id="2887" w:name="_Toc421637248"/>
      <w:bookmarkStart w:id="2888" w:name="_Toc421710537"/>
      <w:bookmarkStart w:id="2889" w:name="_Toc421781126"/>
      <w:bookmarkStart w:id="2890" w:name="_Toc421787122"/>
      <w:bookmarkStart w:id="2891" w:name="_Toc421798650"/>
      <w:bookmarkStart w:id="2892" w:name="_Toc422844426"/>
      <w:bookmarkStart w:id="2893" w:name="_Toc422844981"/>
      <w:bookmarkStart w:id="2894" w:name="_Toc422845535"/>
      <w:bookmarkStart w:id="2895" w:name="_Toc422846097"/>
      <w:bookmarkStart w:id="2896" w:name="_Toc422850003"/>
      <w:bookmarkStart w:id="2897" w:name="_Toc422852810"/>
      <w:bookmarkStart w:id="2898" w:name="_Toc422855022"/>
      <w:bookmarkStart w:id="2899" w:name="_Toc422855581"/>
      <w:bookmarkStart w:id="2900" w:name="_Toc423004924"/>
      <w:bookmarkStart w:id="2901" w:name="_Toc423005307"/>
      <w:bookmarkStart w:id="2902" w:name="_Toc423005690"/>
      <w:bookmarkStart w:id="2903" w:name="_Toc423006073"/>
      <w:bookmarkStart w:id="2904" w:name="_Toc423006456"/>
      <w:bookmarkStart w:id="2905" w:name="_Toc423006839"/>
      <w:bookmarkStart w:id="2906" w:name="_Toc423007188"/>
      <w:bookmarkStart w:id="2907" w:name="_Toc423079318"/>
      <w:bookmarkStart w:id="2908" w:name="_Toc423084796"/>
      <w:bookmarkStart w:id="2909" w:name="_Toc421629934"/>
      <w:bookmarkStart w:id="2910" w:name="_Toc421630168"/>
      <w:bookmarkStart w:id="2911" w:name="_Toc421637249"/>
      <w:bookmarkStart w:id="2912" w:name="_Toc421710538"/>
      <w:bookmarkStart w:id="2913" w:name="_Toc421781127"/>
      <w:bookmarkStart w:id="2914" w:name="_Toc421787123"/>
      <w:bookmarkStart w:id="2915" w:name="_Toc421798651"/>
      <w:bookmarkStart w:id="2916" w:name="_Toc422844427"/>
      <w:bookmarkStart w:id="2917" w:name="_Toc422844982"/>
      <w:bookmarkStart w:id="2918" w:name="_Toc422845536"/>
      <w:bookmarkStart w:id="2919" w:name="_Toc422846098"/>
      <w:bookmarkStart w:id="2920" w:name="_Toc422850004"/>
      <w:bookmarkStart w:id="2921" w:name="_Toc422852811"/>
      <w:bookmarkStart w:id="2922" w:name="_Toc422855023"/>
      <w:bookmarkStart w:id="2923" w:name="_Toc422855582"/>
      <w:bookmarkStart w:id="2924" w:name="_Toc423004925"/>
      <w:bookmarkStart w:id="2925" w:name="_Toc423005308"/>
      <w:bookmarkStart w:id="2926" w:name="_Toc423005691"/>
      <w:bookmarkStart w:id="2927" w:name="_Toc423006074"/>
      <w:bookmarkStart w:id="2928" w:name="_Toc423006457"/>
      <w:bookmarkStart w:id="2929" w:name="_Toc423006840"/>
      <w:bookmarkStart w:id="2930" w:name="_Toc423007189"/>
      <w:bookmarkStart w:id="2931" w:name="_Toc423079319"/>
      <w:bookmarkStart w:id="2932" w:name="_Toc423084797"/>
      <w:bookmarkStart w:id="2933" w:name="_Toc421629935"/>
      <w:bookmarkStart w:id="2934" w:name="_Toc421630169"/>
      <w:bookmarkStart w:id="2935" w:name="_Toc421637250"/>
      <w:bookmarkStart w:id="2936" w:name="_Toc421710539"/>
      <w:bookmarkStart w:id="2937" w:name="_Toc421781128"/>
      <w:bookmarkStart w:id="2938" w:name="_Toc421787124"/>
      <w:bookmarkStart w:id="2939" w:name="_Toc421798652"/>
      <w:bookmarkStart w:id="2940" w:name="_Toc422844428"/>
      <w:bookmarkStart w:id="2941" w:name="_Toc422844983"/>
      <w:bookmarkStart w:id="2942" w:name="_Toc422845537"/>
      <w:bookmarkStart w:id="2943" w:name="_Toc422846099"/>
      <w:bookmarkStart w:id="2944" w:name="_Toc422850005"/>
      <w:bookmarkStart w:id="2945" w:name="_Toc422852812"/>
      <w:bookmarkStart w:id="2946" w:name="_Toc422855024"/>
      <w:bookmarkStart w:id="2947" w:name="_Toc422855583"/>
      <w:bookmarkStart w:id="2948" w:name="_Toc423004926"/>
      <w:bookmarkStart w:id="2949" w:name="_Toc423005309"/>
      <w:bookmarkStart w:id="2950" w:name="_Toc423005692"/>
      <w:bookmarkStart w:id="2951" w:name="_Toc423006075"/>
      <w:bookmarkStart w:id="2952" w:name="_Toc423006458"/>
      <w:bookmarkStart w:id="2953" w:name="_Toc423006841"/>
      <w:bookmarkStart w:id="2954" w:name="_Toc423007190"/>
      <w:bookmarkStart w:id="2955" w:name="_Toc423079320"/>
      <w:bookmarkStart w:id="2956" w:name="_Toc423084798"/>
      <w:bookmarkStart w:id="2957" w:name="_Toc421629936"/>
      <w:bookmarkStart w:id="2958" w:name="_Toc421630170"/>
      <w:bookmarkStart w:id="2959" w:name="_Toc421637251"/>
      <w:bookmarkStart w:id="2960" w:name="_Toc421710540"/>
      <w:bookmarkStart w:id="2961" w:name="_Toc421781129"/>
      <w:bookmarkStart w:id="2962" w:name="_Toc421787125"/>
      <w:bookmarkStart w:id="2963" w:name="_Toc421798653"/>
      <w:bookmarkStart w:id="2964" w:name="_Toc422844429"/>
      <w:bookmarkStart w:id="2965" w:name="_Toc422844984"/>
      <w:bookmarkStart w:id="2966" w:name="_Toc422845538"/>
      <w:bookmarkStart w:id="2967" w:name="_Toc422846100"/>
      <w:bookmarkStart w:id="2968" w:name="_Toc422850006"/>
      <w:bookmarkStart w:id="2969" w:name="_Toc422852813"/>
      <w:bookmarkStart w:id="2970" w:name="_Toc422855025"/>
      <w:bookmarkStart w:id="2971" w:name="_Toc422855584"/>
      <w:bookmarkStart w:id="2972" w:name="_Toc423004927"/>
      <w:bookmarkStart w:id="2973" w:name="_Toc423005310"/>
      <w:bookmarkStart w:id="2974" w:name="_Toc423005693"/>
      <w:bookmarkStart w:id="2975" w:name="_Toc423006076"/>
      <w:bookmarkStart w:id="2976" w:name="_Toc423006459"/>
      <w:bookmarkStart w:id="2977" w:name="_Toc423006842"/>
      <w:bookmarkStart w:id="2978" w:name="_Toc423007191"/>
      <w:bookmarkStart w:id="2979" w:name="_Toc423079321"/>
      <w:bookmarkStart w:id="2980" w:name="_Toc423084799"/>
      <w:bookmarkStart w:id="2981" w:name="_Toc421629937"/>
      <w:bookmarkStart w:id="2982" w:name="_Toc421630171"/>
      <w:bookmarkStart w:id="2983" w:name="_Toc421637252"/>
      <w:bookmarkStart w:id="2984" w:name="_Toc421710541"/>
      <w:bookmarkStart w:id="2985" w:name="_Toc421781130"/>
      <w:bookmarkStart w:id="2986" w:name="_Toc421787126"/>
      <w:bookmarkStart w:id="2987" w:name="_Toc421798654"/>
      <w:bookmarkStart w:id="2988" w:name="_Toc422844430"/>
      <w:bookmarkStart w:id="2989" w:name="_Toc422844985"/>
      <w:bookmarkStart w:id="2990" w:name="_Toc422845539"/>
      <w:bookmarkStart w:id="2991" w:name="_Toc422846101"/>
      <w:bookmarkStart w:id="2992" w:name="_Toc422850007"/>
      <w:bookmarkStart w:id="2993" w:name="_Toc422852814"/>
      <w:bookmarkStart w:id="2994" w:name="_Toc422855026"/>
      <w:bookmarkStart w:id="2995" w:name="_Toc422855585"/>
      <w:bookmarkStart w:id="2996" w:name="_Toc423004928"/>
      <w:bookmarkStart w:id="2997" w:name="_Toc423005311"/>
      <w:bookmarkStart w:id="2998" w:name="_Toc423005694"/>
      <w:bookmarkStart w:id="2999" w:name="_Toc423006077"/>
      <w:bookmarkStart w:id="3000" w:name="_Toc423006460"/>
      <w:bookmarkStart w:id="3001" w:name="_Toc423006843"/>
      <w:bookmarkStart w:id="3002" w:name="_Toc423007192"/>
      <w:bookmarkStart w:id="3003" w:name="_Toc423079322"/>
      <w:bookmarkStart w:id="3004" w:name="_Toc423084800"/>
      <w:bookmarkStart w:id="3005" w:name="_Toc421629938"/>
      <w:bookmarkStart w:id="3006" w:name="_Toc421630172"/>
      <w:bookmarkStart w:id="3007" w:name="_Toc421637253"/>
      <w:bookmarkStart w:id="3008" w:name="_Toc421710542"/>
      <w:bookmarkStart w:id="3009" w:name="_Toc421781131"/>
      <w:bookmarkStart w:id="3010" w:name="_Toc421787127"/>
      <w:bookmarkStart w:id="3011" w:name="_Toc421798655"/>
      <w:bookmarkStart w:id="3012" w:name="_Toc422844431"/>
      <w:bookmarkStart w:id="3013" w:name="_Toc422844986"/>
      <w:bookmarkStart w:id="3014" w:name="_Toc422845540"/>
      <w:bookmarkStart w:id="3015" w:name="_Toc422846102"/>
      <w:bookmarkStart w:id="3016" w:name="_Toc422850008"/>
      <w:bookmarkStart w:id="3017" w:name="_Toc422852815"/>
      <w:bookmarkStart w:id="3018" w:name="_Toc422855027"/>
      <w:bookmarkStart w:id="3019" w:name="_Toc422855586"/>
      <w:bookmarkStart w:id="3020" w:name="_Toc423004929"/>
      <w:bookmarkStart w:id="3021" w:name="_Toc423005312"/>
      <w:bookmarkStart w:id="3022" w:name="_Toc423005695"/>
      <w:bookmarkStart w:id="3023" w:name="_Toc423006078"/>
      <w:bookmarkStart w:id="3024" w:name="_Toc423006461"/>
      <w:bookmarkStart w:id="3025" w:name="_Toc423006844"/>
      <w:bookmarkStart w:id="3026" w:name="_Toc423007193"/>
      <w:bookmarkStart w:id="3027" w:name="_Toc423079323"/>
      <w:bookmarkStart w:id="3028" w:name="_Toc423084801"/>
      <w:bookmarkStart w:id="3029" w:name="_Toc421629939"/>
      <w:bookmarkStart w:id="3030" w:name="_Toc421630173"/>
      <w:bookmarkStart w:id="3031" w:name="_Toc421637254"/>
      <w:bookmarkStart w:id="3032" w:name="_Toc421710543"/>
      <w:bookmarkStart w:id="3033" w:name="_Toc421781132"/>
      <w:bookmarkStart w:id="3034" w:name="_Toc421787128"/>
      <w:bookmarkStart w:id="3035" w:name="_Toc421798656"/>
      <w:bookmarkStart w:id="3036" w:name="_Toc422844432"/>
      <w:bookmarkStart w:id="3037" w:name="_Toc422844987"/>
      <w:bookmarkStart w:id="3038" w:name="_Toc422845541"/>
      <w:bookmarkStart w:id="3039" w:name="_Toc422846103"/>
      <w:bookmarkStart w:id="3040" w:name="_Toc422850009"/>
      <w:bookmarkStart w:id="3041" w:name="_Toc422852816"/>
      <w:bookmarkStart w:id="3042" w:name="_Toc422855028"/>
      <w:bookmarkStart w:id="3043" w:name="_Toc422855587"/>
      <w:bookmarkStart w:id="3044" w:name="_Toc423004930"/>
      <w:bookmarkStart w:id="3045" w:name="_Toc423005313"/>
      <w:bookmarkStart w:id="3046" w:name="_Toc423005696"/>
      <w:bookmarkStart w:id="3047" w:name="_Toc423006079"/>
      <w:bookmarkStart w:id="3048" w:name="_Toc423006462"/>
      <w:bookmarkStart w:id="3049" w:name="_Toc423006845"/>
      <w:bookmarkStart w:id="3050" w:name="_Toc423007194"/>
      <w:bookmarkStart w:id="3051" w:name="_Toc423079324"/>
      <w:bookmarkStart w:id="3052" w:name="_Toc423084802"/>
      <w:bookmarkStart w:id="3053" w:name="_Toc421629940"/>
      <w:bookmarkStart w:id="3054" w:name="_Toc421630174"/>
      <w:bookmarkStart w:id="3055" w:name="_Toc421637255"/>
      <w:bookmarkStart w:id="3056" w:name="_Toc421710544"/>
      <w:bookmarkStart w:id="3057" w:name="_Toc421781133"/>
      <w:bookmarkStart w:id="3058" w:name="_Toc421787129"/>
      <w:bookmarkStart w:id="3059" w:name="_Toc421798657"/>
      <w:bookmarkStart w:id="3060" w:name="_Toc422844433"/>
      <w:bookmarkStart w:id="3061" w:name="_Toc422844988"/>
      <w:bookmarkStart w:id="3062" w:name="_Toc422845542"/>
      <w:bookmarkStart w:id="3063" w:name="_Toc422846104"/>
      <w:bookmarkStart w:id="3064" w:name="_Toc422850010"/>
      <w:bookmarkStart w:id="3065" w:name="_Toc422852817"/>
      <w:bookmarkStart w:id="3066" w:name="_Toc422855029"/>
      <w:bookmarkStart w:id="3067" w:name="_Toc422855588"/>
      <w:bookmarkStart w:id="3068" w:name="_Toc423004931"/>
      <w:bookmarkStart w:id="3069" w:name="_Toc423005314"/>
      <w:bookmarkStart w:id="3070" w:name="_Toc423005697"/>
      <w:bookmarkStart w:id="3071" w:name="_Toc423006080"/>
      <w:bookmarkStart w:id="3072" w:name="_Toc423006463"/>
      <w:bookmarkStart w:id="3073" w:name="_Toc423006846"/>
      <w:bookmarkStart w:id="3074" w:name="_Toc423007195"/>
      <w:bookmarkStart w:id="3075" w:name="_Toc423079325"/>
      <w:bookmarkStart w:id="3076" w:name="_Toc423084803"/>
      <w:bookmarkStart w:id="3077" w:name="_Toc421629941"/>
      <w:bookmarkStart w:id="3078" w:name="_Toc421630175"/>
      <w:bookmarkStart w:id="3079" w:name="_Toc421637256"/>
      <w:bookmarkStart w:id="3080" w:name="_Toc421710545"/>
      <w:bookmarkStart w:id="3081" w:name="_Toc421781134"/>
      <w:bookmarkStart w:id="3082" w:name="_Toc421787130"/>
      <w:bookmarkStart w:id="3083" w:name="_Toc421798658"/>
      <w:bookmarkStart w:id="3084" w:name="_Toc422844434"/>
      <w:bookmarkStart w:id="3085" w:name="_Toc422844989"/>
      <w:bookmarkStart w:id="3086" w:name="_Toc422845543"/>
      <w:bookmarkStart w:id="3087" w:name="_Toc422846105"/>
      <w:bookmarkStart w:id="3088" w:name="_Toc422850011"/>
      <w:bookmarkStart w:id="3089" w:name="_Toc422852818"/>
      <w:bookmarkStart w:id="3090" w:name="_Toc422855030"/>
      <w:bookmarkStart w:id="3091" w:name="_Toc422855589"/>
      <w:bookmarkStart w:id="3092" w:name="_Toc423004932"/>
      <w:bookmarkStart w:id="3093" w:name="_Toc423005315"/>
      <w:bookmarkStart w:id="3094" w:name="_Toc423005698"/>
      <w:bookmarkStart w:id="3095" w:name="_Toc423006081"/>
      <w:bookmarkStart w:id="3096" w:name="_Toc423006464"/>
      <w:bookmarkStart w:id="3097" w:name="_Toc423006847"/>
      <w:bookmarkStart w:id="3098" w:name="_Toc423007196"/>
      <w:bookmarkStart w:id="3099" w:name="_Toc423079326"/>
      <w:bookmarkStart w:id="3100" w:name="_Toc423084804"/>
      <w:bookmarkStart w:id="3101" w:name="_Toc421629942"/>
      <w:bookmarkStart w:id="3102" w:name="_Toc421630176"/>
      <w:bookmarkStart w:id="3103" w:name="_Toc421637257"/>
      <w:bookmarkStart w:id="3104" w:name="_Toc421710546"/>
      <w:bookmarkStart w:id="3105" w:name="_Toc421781135"/>
      <w:bookmarkStart w:id="3106" w:name="_Toc421787131"/>
      <w:bookmarkStart w:id="3107" w:name="_Toc421798659"/>
      <w:bookmarkStart w:id="3108" w:name="_Toc422844435"/>
      <w:bookmarkStart w:id="3109" w:name="_Toc422844990"/>
      <w:bookmarkStart w:id="3110" w:name="_Toc422845544"/>
      <w:bookmarkStart w:id="3111" w:name="_Toc422846106"/>
      <w:bookmarkStart w:id="3112" w:name="_Toc422850012"/>
      <w:bookmarkStart w:id="3113" w:name="_Toc422852819"/>
      <w:bookmarkStart w:id="3114" w:name="_Toc422855031"/>
      <w:bookmarkStart w:id="3115" w:name="_Toc422855590"/>
      <w:bookmarkStart w:id="3116" w:name="_Toc423004933"/>
      <w:bookmarkStart w:id="3117" w:name="_Toc423005316"/>
      <w:bookmarkStart w:id="3118" w:name="_Toc423005699"/>
      <w:bookmarkStart w:id="3119" w:name="_Toc423006082"/>
      <w:bookmarkStart w:id="3120" w:name="_Toc423006465"/>
      <w:bookmarkStart w:id="3121" w:name="_Toc423006848"/>
      <w:bookmarkStart w:id="3122" w:name="_Toc423007197"/>
      <w:bookmarkStart w:id="3123" w:name="_Toc423079327"/>
      <w:bookmarkStart w:id="3124" w:name="_Toc423084805"/>
      <w:bookmarkStart w:id="3125" w:name="_Toc421629943"/>
      <w:bookmarkStart w:id="3126" w:name="_Toc421630177"/>
      <w:bookmarkStart w:id="3127" w:name="_Toc421637258"/>
      <w:bookmarkStart w:id="3128" w:name="_Toc421710547"/>
      <w:bookmarkStart w:id="3129" w:name="_Toc421781136"/>
      <w:bookmarkStart w:id="3130" w:name="_Toc421787132"/>
      <w:bookmarkStart w:id="3131" w:name="_Toc421798660"/>
      <w:bookmarkStart w:id="3132" w:name="_Toc422844436"/>
      <w:bookmarkStart w:id="3133" w:name="_Toc422844991"/>
      <w:bookmarkStart w:id="3134" w:name="_Toc422845545"/>
      <w:bookmarkStart w:id="3135" w:name="_Toc422846107"/>
      <w:bookmarkStart w:id="3136" w:name="_Toc422850013"/>
      <w:bookmarkStart w:id="3137" w:name="_Toc422852820"/>
      <w:bookmarkStart w:id="3138" w:name="_Toc422855032"/>
      <w:bookmarkStart w:id="3139" w:name="_Toc422855591"/>
      <w:bookmarkStart w:id="3140" w:name="_Toc423004934"/>
      <w:bookmarkStart w:id="3141" w:name="_Toc423005317"/>
      <w:bookmarkStart w:id="3142" w:name="_Toc423005700"/>
      <w:bookmarkStart w:id="3143" w:name="_Toc423006083"/>
      <w:bookmarkStart w:id="3144" w:name="_Toc423006466"/>
      <w:bookmarkStart w:id="3145" w:name="_Toc423006849"/>
      <w:bookmarkStart w:id="3146" w:name="_Toc423007198"/>
      <w:bookmarkStart w:id="3147" w:name="_Toc423079328"/>
      <w:bookmarkStart w:id="3148" w:name="_Toc423084806"/>
      <w:bookmarkStart w:id="3149" w:name="_Toc421629944"/>
      <w:bookmarkStart w:id="3150" w:name="_Toc421630178"/>
      <w:bookmarkStart w:id="3151" w:name="_Toc421637259"/>
      <w:bookmarkStart w:id="3152" w:name="_Toc421710548"/>
      <w:bookmarkStart w:id="3153" w:name="_Toc421781137"/>
      <w:bookmarkStart w:id="3154" w:name="_Toc421787133"/>
      <w:bookmarkStart w:id="3155" w:name="_Toc421798661"/>
      <w:bookmarkStart w:id="3156" w:name="_Toc422844437"/>
      <w:bookmarkStart w:id="3157" w:name="_Toc422844992"/>
      <w:bookmarkStart w:id="3158" w:name="_Toc422845546"/>
      <w:bookmarkStart w:id="3159" w:name="_Toc422846108"/>
      <w:bookmarkStart w:id="3160" w:name="_Toc422850014"/>
      <w:bookmarkStart w:id="3161" w:name="_Toc422852821"/>
      <w:bookmarkStart w:id="3162" w:name="_Toc422855033"/>
      <w:bookmarkStart w:id="3163" w:name="_Toc422855592"/>
      <w:bookmarkStart w:id="3164" w:name="_Toc423004935"/>
      <w:bookmarkStart w:id="3165" w:name="_Toc423005318"/>
      <w:bookmarkStart w:id="3166" w:name="_Toc423005701"/>
      <w:bookmarkStart w:id="3167" w:name="_Toc423006084"/>
      <w:bookmarkStart w:id="3168" w:name="_Toc423006467"/>
      <w:bookmarkStart w:id="3169" w:name="_Toc423006850"/>
      <w:bookmarkStart w:id="3170" w:name="_Toc423007199"/>
      <w:bookmarkStart w:id="3171" w:name="_Toc423079329"/>
      <w:bookmarkStart w:id="3172" w:name="_Toc423084807"/>
      <w:bookmarkStart w:id="3173" w:name="_Toc421629945"/>
      <w:bookmarkStart w:id="3174" w:name="_Toc421630179"/>
      <w:bookmarkStart w:id="3175" w:name="_Toc421637260"/>
      <w:bookmarkStart w:id="3176" w:name="_Toc421710549"/>
      <w:bookmarkStart w:id="3177" w:name="_Toc421781138"/>
      <w:bookmarkStart w:id="3178" w:name="_Toc421787134"/>
      <w:bookmarkStart w:id="3179" w:name="_Toc421798662"/>
      <w:bookmarkStart w:id="3180" w:name="_Toc422844438"/>
      <w:bookmarkStart w:id="3181" w:name="_Toc422844993"/>
      <w:bookmarkStart w:id="3182" w:name="_Toc422845547"/>
      <w:bookmarkStart w:id="3183" w:name="_Toc422846109"/>
      <w:bookmarkStart w:id="3184" w:name="_Toc422850015"/>
      <w:bookmarkStart w:id="3185" w:name="_Toc422852822"/>
      <w:bookmarkStart w:id="3186" w:name="_Toc422855034"/>
      <w:bookmarkStart w:id="3187" w:name="_Toc422855593"/>
      <w:bookmarkStart w:id="3188" w:name="_Toc423004936"/>
      <w:bookmarkStart w:id="3189" w:name="_Toc423005319"/>
      <w:bookmarkStart w:id="3190" w:name="_Toc423005702"/>
      <w:bookmarkStart w:id="3191" w:name="_Toc423006085"/>
      <w:bookmarkStart w:id="3192" w:name="_Toc423006468"/>
      <w:bookmarkStart w:id="3193" w:name="_Toc423006851"/>
      <w:bookmarkStart w:id="3194" w:name="_Toc423007200"/>
      <w:bookmarkStart w:id="3195" w:name="_Toc423079330"/>
      <w:bookmarkStart w:id="3196" w:name="_Toc423084808"/>
      <w:bookmarkStart w:id="3197" w:name="_Toc421629946"/>
      <w:bookmarkStart w:id="3198" w:name="_Toc421630180"/>
      <w:bookmarkStart w:id="3199" w:name="_Toc421637261"/>
      <w:bookmarkStart w:id="3200" w:name="_Toc421710550"/>
      <w:bookmarkStart w:id="3201" w:name="_Toc421781139"/>
      <w:bookmarkStart w:id="3202" w:name="_Toc421787135"/>
      <w:bookmarkStart w:id="3203" w:name="_Toc421798663"/>
      <w:bookmarkStart w:id="3204" w:name="_Toc422844439"/>
      <w:bookmarkStart w:id="3205" w:name="_Toc422844994"/>
      <w:bookmarkStart w:id="3206" w:name="_Toc422845548"/>
      <w:bookmarkStart w:id="3207" w:name="_Toc422846110"/>
      <w:bookmarkStart w:id="3208" w:name="_Toc422850016"/>
      <w:bookmarkStart w:id="3209" w:name="_Toc422852823"/>
      <w:bookmarkStart w:id="3210" w:name="_Toc422855035"/>
      <w:bookmarkStart w:id="3211" w:name="_Toc422855594"/>
      <w:bookmarkStart w:id="3212" w:name="_Toc423004937"/>
      <w:bookmarkStart w:id="3213" w:name="_Toc423005320"/>
      <w:bookmarkStart w:id="3214" w:name="_Toc423005703"/>
      <w:bookmarkStart w:id="3215" w:name="_Toc423006086"/>
      <w:bookmarkStart w:id="3216" w:name="_Toc423006469"/>
      <w:bookmarkStart w:id="3217" w:name="_Toc423006852"/>
      <w:bookmarkStart w:id="3218" w:name="_Toc423007201"/>
      <w:bookmarkStart w:id="3219" w:name="_Toc423079331"/>
      <w:bookmarkStart w:id="3220" w:name="_Toc423084809"/>
      <w:bookmarkStart w:id="3221" w:name="_Toc421629947"/>
      <w:bookmarkStart w:id="3222" w:name="_Toc421630181"/>
      <w:bookmarkStart w:id="3223" w:name="_Toc421637262"/>
      <w:bookmarkStart w:id="3224" w:name="_Toc421710551"/>
      <w:bookmarkStart w:id="3225" w:name="_Toc421781140"/>
      <w:bookmarkStart w:id="3226" w:name="_Toc421787136"/>
      <w:bookmarkStart w:id="3227" w:name="_Toc421798664"/>
      <w:bookmarkStart w:id="3228" w:name="_Toc422844440"/>
      <w:bookmarkStart w:id="3229" w:name="_Toc422844995"/>
      <w:bookmarkStart w:id="3230" w:name="_Toc422845549"/>
      <w:bookmarkStart w:id="3231" w:name="_Toc422846111"/>
      <w:bookmarkStart w:id="3232" w:name="_Toc422850017"/>
      <w:bookmarkStart w:id="3233" w:name="_Toc422852824"/>
      <w:bookmarkStart w:id="3234" w:name="_Toc422855036"/>
      <w:bookmarkStart w:id="3235" w:name="_Toc422855595"/>
      <w:bookmarkStart w:id="3236" w:name="_Toc423004938"/>
      <w:bookmarkStart w:id="3237" w:name="_Toc423005321"/>
      <w:bookmarkStart w:id="3238" w:name="_Toc423005704"/>
      <w:bookmarkStart w:id="3239" w:name="_Toc423006087"/>
      <w:bookmarkStart w:id="3240" w:name="_Toc423006470"/>
      <w:bookmarkStart w:id="3241" w:name="_Toc423006853"/>
      <w:bookmarkStart w:id="3242" w:name="_Toc423007202"/>
      <w:bookmarkStart w:id="3243" w:name="_Toc423079332"/>
      <w:bookmarkStart w:id="3244" w:name="_Toc423084810"/>
      <w:bookmarkStart w:id="3245" w:name="_Toc421629948"/>
      <w:bookmarkStart w:id="3246" w:name="_Toc421630182"/>
      <w:bookmarkStart w:id="3247" w:name="_Toc421637263"/>
      <w:bookmarkStart w:id="3248" w:name="_Toc421710552"/>
      <w:bookmarkStart w:id="3249" w:name="_Toc421781141"/>
      <w:bookmarkStart w:id="3250" w:name="_Toc421787137"/>
      <w:bookmarkStart w:id="3251" w:name="_Toc421798665"/>
      <w:bookmarkStart w:id="3252" w:name="_Toc422844441"/>
      <w:bookmarkStart w:id="3253" w:name="_Toc422844996"/>
      <w:bookmarkStart w:id="3254" w:name="_Toc422845550"/>
      <w:bookmarkStart w:id="3255" w:name="_Toc422846112"/>
      <w:bookmarkStart w:id="3256" w:name="_Toc422850018"/>
      <w:bookmarkStart w:id="3257" w:name="_Toc422852825"/>
      <w:bookmarkStart w:id="3258" w:name="_Toc422855037"/>
      <w:bookmarkStart w:id="3259" w:name="_Toc422855596"/>
      <w:bookmarkStart w:id="3260" w:name="_Toc423004939"/>
      <w:bookmarkStart w:id="3261" w:name="_Toc423005322"/>
      <w:bookmarkStart w:id="3262" w:name="_Toc423005705"/>
      <w:bookmarkStart w:id="3263" w:name="_Toc423006088"/>
      <w:bookmarkStart w:id="3264" w:name="_Toc423006471"/>
      <w:bookmarkStart w:id="3265" w:name="_Toc423006854"/>
      <w:bookmarkStart w:id="3266" w:name="_Toc423007203"/>
      <w:bookmarkStart w:id="3267" w:name="_Toc423079333"/>
      <w:bookmarkStart w:id="3268" w:name="_Toc423084811"/>
      <w:bookmarkStart w:id="3269" w:name="_Toc421629950"/>
      <w:bookmarkStart w:id="3270" w:name="_Toc421630184"/>
      <w:bookmarkStart w:id="3271" w:name="_Toc421637265"/>
      <w:bookmarkStart w:id="3272" w:name="_Toc421710554"/>
      <w:bookmarkStart w:id="3273" w:name="_Toc421781143"/>
      <w:bookmarkStart w:id="3274" w:name="_Toc421787139"/>
      <w:bookmarkStart w:id="3275" w:name="_Toc421798667"/>
      <w:bookmarkStart w:id="3276" w:name="_Toc422844443"/>
      <w:bookmarkStart w:id="3277" w:name="_Toc422844998"/>
      <w:bookmarkStart w:id="3278" w:name="_Toc422845552"/>
      <w:bookmarkStart w:id="3279" w:name="_Toc422846114"/>
      <w:bookmarkStart w:id="3280" w:name="_Toc422850020"/>
      <w:bookmarkStart w:id="3281" w:name="_Toc422852827"/>
      <w:bookmarkStart w:id="3282" w:name="_Toc422855039"/>
      <w:bookmarkStart w:id="3283" w:name="_Toc422855598"/>
      <w:bookmarkStart w:id="3284" w:name="_Toc423004941"/>
      <w:bookmarkStart w:id="3285" w:name="_Toc423005324"/>
      <w:bookmarkStart w:id="3286" w:name="_Toc423005707"/>
      <w:bookmarkStart w:id="3287" w:name="_Toc423006090"/>
      <w:bookmarkStart w:id="3288" w:name="_Toc423006473"/>
      <w:bookmarkStart w:id="3289" w:name="_Toc423006856"/>
      <w:bookmarkStart w:id="3290" w:name="_Toc423007205"/>
      <w:bookmarkStart w:id="3291" w:name="_Toc423079335"/>
      <w:bookmarkStart w:id="3292" w:name="_Toc423084813"/>
      <w:bookmarkStart w:id="3293" w:name="_Toc421629952"/>
      <w:bookmarkStart w:id="3294" w:name="_Toc421630186"/>
      <w:bookmarkStart w:id="3295" w:name="_Toc421637267"/>
      <w:bookmarkStart w:id="3296" w:name="_Toc421710556"/>
      <w:bookmarkStart w:id="3297" w:name="_Toc421781145"/>
      <w:bookmarkStart w:id="3298" w:name="_Toc421787141"/>
      <w:bookmarkStart w:id="3299" w:name="_Toc421798669"/>
      <w:bookmarkStart w:id="3300" w:name="_Toc422844445"/>
      <w:bookmarkStart w:id="3301" w:name="_Toc422845000"/>
      <w:bookmarkStart w:id="3302" w:name="_Toc422845554"/>
      <w:bookmarkStart w:id="3303" w:name="_Toc422846116"/>
      <w:bookmarkStart w:id="3304" w:name="_Toc422850022"/>
      <w:bookmarkStart w:id="3305" w:name="_Toc422852829"/>
      <w:bookmarkStart w:id="3306" w:name="_Toc422855041"/>
      <w:bookmarkStart w:id="3307" w:name="_Toc422855600"/>
      <w:bookmarkStart w:id="3308" w:name="_Toc423004943"/>
      <w:bookmarkStart w:id="3309" w:name="_Toc423005326"/>
      <w:bookmarkStart w:id="3310" w:name="_Toc423005709"/>
      <w:bookmarkStart w:id="3311" w:name="_Toc423006092"/>
      <w:bookmarkStart w:id="3312" w:name="_Toc423006475"/>
      <w:bookmarkStart w:id="3313" w:name="_Toc423006858"/>
      <w:bookmarkStart w:id="3314" w:name="_Toc423007207"/>
      <w:bookmarkStart w:id="3315" w:name="_Toc423079337"/>
      <w:bookmarkStart w:id="3316" w:name="_Toc423084815"/>
      <w:bookmarkStart w:id="3317" w:name="_Toc421629953"/>
      <w:bookmarkStart w:id="3318" w:name="_Toc421630187"/>
      <w:bookmarkStart w:id="3319" w:name="_Toc421637268"/>
      <w:bookmarkStart w:id="3320" w:name="_Toc421710557"/>
      <w:bookmarkStart w:id="3321" w:name="_Toc421781146"/>
      <w:bookmarkStart w:id="3322" w:name="_Toc421787142"/>
      <w:bookmarkStart w:id="3323" w:name="_Toc421798670"/>
      <w:bookmarkStart w:id="3324" w:name="_Toc422844446"/>
      <w:bookmarkStart w:id="3325" w:name="_Toc422845001"/>
      <w:bookmarkStart w:id="3326" w:name="_Toc422845555"/>
      <w:bookmarkStart w:id="3327" w:name="_Toc422846117"/>
      <w:bookmarkStart w:id="3328" w:name="_Toc422850023"/>
      <w:bookmarkStart w:id="3329" w:name="_Toc422852830"/>
      <w:bookmarkStart w:id="3330" w:name="_Toc422855042"/>
      <w:bookmarkStart w:id="3331" w:name="_Toc422855601"/>
      <w:bookmarkStart w:id="3332" w:name="_Toc423004944"/>
      <w:bookmarkStart w:id="3333" w:name="_Toc423005327"/>
      <w:bookmarkStart w:id="3334" w:name="_Toc423005710"/>
      <w:bookmarkStart w:id="3335" w:name="_Toc423006093"/>
      <w:bookmarkStart w:id="3336" w:name="_Toc423006476"/>
      <w:bookmarkStart w:id="3337" w:name="_Toc423006859"/>
      <w:bookmarkStart w:id="3338" w:name="_Toc423007208"/>
      <w:bookmarkStart w:id="3339" w:name="_Toc423079338"/>
      <w:bookmarkStart w:id="3340" w:name="_Toc423084816"/>
      <w:bookmarkStart w:id="3341" w:name="_Toc421629954"/>
      <w:bookmarkStart w:id="3342" w:name="_Toc421630188"/>
      <w:bookmarkStart w:id="3343" w:name="_Toc421637269"/>
      <w:bookmarkStart w:id="3344" w:name="_Toc421710558"/>
      <w:bookmarkStart w:id="3345" w:name="_Toc421781147"/>
      <w:bookmarkStart w:id="3346" w:name="_Toc421787143"/>
      <w:bookmarkStart w:id="3347" w:name="_Toc421798671"/>
      <w:bookmarkStart w:id="3348" w:name="_Toc422844447"/>
      <w:bookmarkStart w:id="3349" w:name="_Toc422845002"/>
      <w:bookmarkStart w:id="3350" w:name="_Toc422845556"/>
      <w:bookmarkStart w:id="3351" w:name="_Toc422846118"/>
      <w:bookmarkStart w:id="3352" w:name="_Toc422850024"/>
      <w:bookmarkStart w:id="3353" w:name="_Toc422852831"/>
      <w:bookmarkStart w:id="3354" w:name="_Toc422855043"/>
      <w:bookmarkStart w:id="3355" w:name="_Toc422855602"/>
      <w:bookmarkStart w:id="3356" w:name="_Toc423004945"/>
      <w:bookmarkStart w:id="3357" w:name="_Toc423005328"/>
      <w:bookmarkStart w:id="3358" w:name="_Toc423005711"/>
      <w:bookmarkStart w:id="3359" w:name="_Toc423006094"/>
      <w:bookmarkStart w:id="3360" w:name="_Toc423006477"/>
      <w:bookmarkStart w:id="3361" w:name="_Toc423006860"/>
      <w:bookmarkStart w:id="3362" w:name="_Toc423007209"/>
      <w:bookmarkStart w:id="3363" w:name="_Toc423079339"/>
      <w:bookmarkStart w:id="3364" w:name="_Toc423084817"/>
      <w:bookmarkStart w:id="3365" w:name="_Toc421629955"/>
      <w:bookmarkStart w:id="3366" w:name="_Toc421630189"/>
      <w:bookmarkStart w:id="3367" w:name="_Toc421637270"/>
      <w:bookmarkStart w:id="3368" w:name="_Toc421710559"/>
      <w:bookmarkStart w:id="3369" w:name="_Toc421781148"/>
      <w:bookmarkStart w:id="3370" w:name="_Toc421787144"/>
      <w:bookmarkStart w:id="3371" w:name="_Toc421798672"/>
      <w:bookmarkStart w:id="3372" w:name="_Toc422844448"/>
      <w:bookmarkStart w:id="3373" w:name="_Toc422845003"/>
      <w:bookmarkStart w:id="3374" w:name="_Toc422845557"/>
      <w:bookmarkStart w:id="3375" w:name="_Toc422846119"/>
      <w:bookmarkStart w:id="3376" w:name="_Toc422850025"/>
      <w:bookmarkStart w:id="3377" w:name="_Toc422852832"/>
      <w:bookmarkStart w:id="3378" w:name="_Toc422855044"/>
      <w:bookmarkStart w:id="3379" w:name="_Toc422855603"/>
      <w:bookmarkStart w:id="3380" w:name="_Toc423004946"/>
      <w:bookmarkStart w:id="3381" w:name="_Toc423005329"/>
      <w:bookmarkStart w:id="3382" w:name="_Toc423005712"/>
      <w:bookmarkStart w:id="3383" w:name="_Toc423006095"/>
      <w:bookmarkStart w:id="3384" w:name="_Toc423006478"/>
      <w:bookmarkStart w:id="3385" w:name="_Toc423006861"/>
      <w:bookmarkStart w:id="3386" w:name="_Toc423007210"/>
      <w:bookmarkStart w:id="3387" w:name="_Toc423079340"/>
      <w:bookmarkStart w:id="3388" w:name="_Toc423084818"/>
      <w:bookmarkStart w:id="3389" w:name="_Toc421629956"/>
      <w:bookmarkStart w:id="3390" w:name="_Toc421630190"/>
      <w:bookmarkStart w:id="3391" w:name="_Toc421637271"/>
      <w:bookmarkStart w:id="3392" w:name="_Toc421710560"/>
      <w:bookmarkStart w:id="3393" w:name="_Toc421781149"/>
      <w:bookmarkStart w:id="3394" w:name="_Toc421787145"/>
      <w:bookmarkStart w:id="3395" w:name="_Toc421798673"/>
      <w:bookmarkStart w:id="3396" w:name="_Toc422844449"/>
      <w:bookmarkStart w:id="3397" w:name="_Toc422845004"/>
      <w:bookmarkStart w:id="3398" w:name="_Toc422845558"/>
      <w:bookmarkStart w:id="3399" w:name="_Toc422846120"/>
      <w:bookmarkStart w:id="3400" w:name="_Toc422850026"/>
      <w:bookmarkStart w:id="3401" w:name="_Toc422852833"/>
      <w:bookmarkStart w:id="3402" w:name="_Toc422855045"/>
      <w:bookmarkStart w:id="3403" w:name="_Toc422855604"/>
      <w:bookmarkStart w:id="3404" w:name="_Toc423004947"/>
      <w:bookmarkStart w:id="3405" w:name="_Toc423005330"/>
      <w:bookmarkStart w:id="3406" w:name="_Toc423005713"/>
      <w:bookmarkStart w:id="3407" w:name="_Toc423006096"/>
      <w:bookmarkStart w:id="3408" w:name="_Toc423006479"/>
      <w:bookmarkStart w:id="3409" w:name="_Toc423006862"/>
      <w:bookmarkStart w:id="3410" w:name="_Toc423007211"/>
      <w:bookmarkStart w:id="3411" w:name="_Toc423079341"/>
      <w:bookmarkStart w:id="3412" w:name="_Toc423084819"/>
      <w:bookmarkStart w:id="3413" w:name="_Toc421629957"/>
      <w:bookmarkStart w:id="3414" w:name="_Toc421630191"/>
      <w:bookmarkStart w:id="3415" w:name="_Toc421637272"/>
      <w:bookmarkStart w:id="3416" w:name="_Toc421710561"/>
      <w:bookmarkStart w:id="3417" w:name="_Toc421781150"/>
      <w:bookmarkStart w:id="3418" w:name="_Toc421787146"/>
      <w:bookmarkStart w:id="3419" w:name="_Toc421798674"/>
      <w:bookmarkStart w:id="3420" w:name="_Toc422844450"/>
      <w:bookmarkStart w:id="3421" w:name="_Toc422845005"/>
      <w:bookmarkStart w:id="3422" w:name="_Toc422845559"/>
      <w:bookmarkStart w:id="3423" w:name="_Toc422846121"/>
      <w:bookmarkStart w:id="3424" w:name="_Toc422850027"/>
      <w:bookmarkStart w:id="3425" w:name="_Toc422852834"/>
      <w:bookmarkStart w:id="3426" w:name="_Toc422855046"/>
      <w:bookmarkStart w:id="3427" w:name="_Toc422855605"/>
      <w:bookmarkStart w:id="3428" w:name="_Toc423004948"/>
      <w:bookmarkStart w:id="3429" w:name="_Toc423005331"/>
      <w:bookmarkStart w:id="3430" w:name="_Toc423005714"/>
      <w:bookmarkStart w:id="3431" w:name="_Toc423006097"/>
      <w:bookmarkStart w:id="3432" w:name="_Toc423006480"/>
      <w:bookmarkStart w:id="3433" w:name="_Toc423006863"/>
      <w:bookmarkStart w:id="3434" w:name="_Toc423007212"/>
      <w:bookmarkStart w:id="3435" w:name="_Toc423079342"/>
      <w:bookmarkStart w:id="3436" w:name="_Toc423084820"/>
      <w:bookmarkStart w:id="3437" w:name="_Toc421629958"/>
      <w:bookmarkStart w:id="3438" w:name="_Toc421630192"/>
      <w:bookmarkStart w:id="3439" w:name="_Toc421637273"/>
      <w:bookmarkStart w:id="3440" w:name="_Toc421710562"/>
      <w:bookmarkStart w:id="3441" w:name="_Toc421781151"/>
      <w:bookmarkStart w:id="3442" w:name="_Toc421787147"/>
      <w:bookmarkStart w:id="3443" w:name="_Toc421798675"/>
      <w:bookmarkStart w:id="3444" w:name="_Toc422844451"/>
      <w:bookmarkStart w:id="3445" w:name="_Toc422845006"/>
      <w:bookmarkStart w:id="3446" w:name="_Toc422845560"/>
      <w:bookmarkStart w:id="3447" w:name="_Toc422846122"/>
      <w:bookmarkStart w:id="3448" w:name="_Toc422850028"/>
      <w:bookmarkStart w:id="3449" w:name="_Toc422852835"/>
      <w:bookmarkStart w:id="3450" w:name="_Toc422855047"/>
      <w:bookmarkStart w:id="3451" w:name="_Toc422855606"/>
      <w:bookmarkStart w:id="3452" w:name="_Toc423004949"/>
      <w:bookmarkStart w:id="3453" w:name="_Toc423005332"/>
      <w:bookmarkStart w:id="3454" w:name="_Toc423005715"/>
      <w:bookmarkStart w:id="3455" w:name="_Toc423006098"/>
      <w:bookmarkStart w:id="3456" w:name="_Toc423006481"/>
      <w:bookmarkStart w:id="3457" w:name="_Toc423006864"/>
      <w:bookmarkStart w:id="3458" w:name="_Toc423007213"/>
      <w:bookmarkStart w:id="3459" w:name="_Toc423079343"/>
      <w:bookmarkStart w:id="3460" w:name="_Toc423084821"/>
      <w:bookmarkStart w:id="3461" w:name="_Toc421629959"/>
      <w:bookmarkStart w:id="3462" w:name="_Toc421630193"/>
      <w:bookmarkStart w:id="3463" w:name="_Toc421637274"/>
      <w:bookmarkStart w:id="3464" w:name="_Toc421710563"/>
      <w:bookmarkStart w:id="3465" w:name="_Toc421781152"/>
      <w:bookmarkStart w:id="3466" w:name="_Toc421787148"/>
      <w:bookmarkStart w:id="3467" w:name="_Toc421798676"/>
      <w:bookmarkStart w:id="3468" w:name="_Toc422844452"/>
      <w:bookmarkStart w:id="3469" w:name="_Toc422845007"/>
      <w:bookmarkStart w:id="3470" w:name="_Toc422845561"/>
      <w:bookmarkStart w:id="3471" w:name="_Toc422846123"/>
      <w:bookmarkStart w:id="3472" w:name="_Toc422850029"/>
      <w:bookmarkStart w:id="3473" w:name="_Toc422852836"/>
      <w:bookmarkStart w:id="3474" w:name="_Toc422855048"/>
      <w:bookmarkStart w:id="3475" w:name="_Toc422855607"/>
      <w:bookmarkStart w:id="3476" w:name="_Toc423004950"/>
      <w:bookmarkStart w:id="3477" w:name="_Toc423005333"/>
      <w:bookmarkStart w:id="3478" w:name="_Toc423005716"/>
      <w:bookmarkStart w:id="3479" w:name="_Toc423006099"/>
      <w:bookmarkStart w:id="3480" w:name="_Toc423006482"/>
      <w:bookmarkStart w:id="3481" w:name="_Toc423006865"/>
      <w:bookmarkStart w:id="3482" w:name="_Toc423007214"/>
      <w:bookmarkStart w:id="3483" w:name="_Toc423079344"/>
      <w:bookmarkStart w:id="3484" w:name="_Toc423084822"/>
      <w:bookmarkStart w:id="3485" w:name="_Toc421629960"/>
      <w:bookmarkStart w:id="3486" w:name="_Toc421630194"/>
      <w:bookmarkStart w:id="3487" w:name="_Toc421637275"/>
      <w:bookmarkStart w:id="3488" w:name="_Toc421710564"/>
      <w:bookmarkStart w:id="3489" w:name="_Toc421781153"/>
      <w:bookmarkStart w:id="3490" w:name="_Toc421787149"/>
      <w:bookmarkStart w:id="3491" w:name="_Toc421798677"/>
      <w:bookmarkStart w:id="3492" w:name="_Toc422844453"/>
      <w:bookmarkStart w:id="3493" w:name="_Toc422845008"/>
      <w:bookmarkStart w:id="3494" w:name="_Toc422845562"/>
      <w:bookmarkStart w:id="3495" w:name="_Toc422846124"/>
      <w:bookmarkStart w:id="3496" w:name="_Toc422850030"/>
      <w:bookmarkStart w:id="3497" w:name="_Toc422852837"/>
      <w:bookmarkStart w:id="3498" w:name="_Toc422855049"/>
      <w:bookmarkStart w:id="3499" w:name="_Toc422855608"/>
      <w:bookmarkStart w:id="3500" w:name="_Toc423004951"/>
      <w:bookmarkStart w:id="3501" w:name="_Toc423005334"/>
      <w:bookmarkStart w:id="3502" w:name="_Toc423005717"/>
      <w:bookmarkStart w:id="3503" w:name="_Toc423006100"/>
      <w:bookmarkStart w:id="3504" w:name="_Toc423006483"/>
      <w:bookmarkStart w:id="3505" w:name="_Toc423006866"/>
      <w:bookmarkStart w:id="3506" w:name="_Toc423007215"/>
      <w:bookmarkStart w:id="3507" w:name="_Toc423079345"/>
      <w:bookmarkStart w:id="3508" w:name="_Toc423084823"/>
      <w:bookmarkStart w:id="3509" w:name="_Toc421629961"/>
      <w:bookmarkStart w:id="3510" w:name="_Toc421630195"/>
      <w:bookmarkStart w:id="3511" w:name="_Toc421637276"/>
      <w:bookmarkStart w:id="3512" w:name="_Toc421710565"/>
      <w:bookmarkStart w:id="3513" w:name="_Toc421781154"/>
      <w:bookmarkStart w:id="3514" w:name="_Toc421787150"/>
      <w:bookmarkStart w:id="3515" w:name="_Toc421798678"/>
      <w:bookmarkStart w:id="3516" w:name="_Toc422844454"/>
      <w:bookmarkStart w:id="3517" w:name="_Toc422845009"/>
      <w:bookmarkStart w:id="3518" w:name="_Toc422845563"/>
      <w:bookmarkStart w:id="3519" w:name="_Toc422846125"/>
      <w:bookmarkStart w:id="3520" w:name="_Toc422850031"/>
      <w:bookmarkStart w:id="3521" w:name="_Toc422852838"/>
      <w:bookmarkStart w:id="3522" w:name="_Toc422855050"/>
      <w:bookmarkStart w:id="3523" w:name="_Toc422855609"/>
      <w:bookmarkStart w:id="3524" w:name="_Toc423004952"/>
      <w:bookmarkStart w:id="3525" w:name="_Toc423005335"/>
      <w:bookmarkStart w:id="3526" w:name="_Toc423005718"/>
      <w:bookmarkStart w:id="3527" w:name="_Toc423006101"/>
      <w:bookmarkStart w:id="3528" w:name="_Toc423006484"/>
      <w:bookmarkStart w:id="3529" w:name="_Toc423006867"/>
      <w:bookmarkStart w:id="3530" w:name="_Toc423007216"/>
      <w:bookmarkStart w:id="3531" w:name="_Toc423079346"/>
      <w:bookmarkStart w:id="3532" w:name="_Toc423084824"/>
      <w:bookmarkStart w:id="3533" w:name="_Toc421629962"/>
      <w:bookmarkStart w:id="3534" w:name="_Toc421630196"/>
      <w:bookmarkStart w:id="3535" w:name="_Toc421637277"/>
      <w:bookmarkStart w:id="3536" w:name="_Toc421710566"/>
      <w:bookmarkStart w:id="3537" w:name="_Toc421781155"/>
      <w:bookmarkStart w:id="3538" w:name="_Toc421787151"/>
      <w:bookmarkStart w:id="3539" w:name="_Toc421798679"/>
      <w:bookmarkStart w:id="3540" w:name="_Toc422844455"/>
      <w:bookmarkStart w:id="3541" w:name="_Toc422845010"/>
      <w:bookmarkStart w:id="3542" w:name="_Toc422845564"/>
      <w:bookmarkStart w:id="3543" w:name="_Toc422846126"/>
      <w:bookmarkStart w:id="3544" w:name="_Toc422850032"/>
      <w:bookmarkStart w:id="3545" w:name="_Toc422852839"/>
      <w:bookmarkStart w:id="3546" w:name="_Toc422855051"/>
      <w:bookmarkStart w:id="3547" w:name="_Toc422855610"/>
      <w:bookmarkStart w:id="3548" w:name="_Toc423004953"/>
      <w:bookmarkStart w:id="3549" w:name="_Toc423005336"/>
      <w:bookmarkStart w:id="3550" w:name="_Toc423005719"/>
      <w:bookmarkStart w:id="3551" w:name="_Toc423006102"/>
      <w:bookmarkStart w:id="3552" w:name="_Toc423006485"/>
      <w:bookmarkStart w:id="3553" w:name="_Toc423006868"/>
      <w:bookmarkStart w:id="3554" w:name="_Toc423007217"/>
      <w:bookmarkStart w:id="3555" w:name="_Toc423079347"/>
      <w:bookmarkStart w:id="3556" w:name="_Toc423084825"/>
      <w:bookmarkStart w:id="3557" w:name="_DV_M162"/>
      <w:bookmarkStart w:id="3558" w:name="_Toc421629963"/>
      <w:bookmarkStart w:id="3559" w:name="_Toc421630197"/>
      <w:bookmarkStart w:id="3560" w:name="_Toc421637278"/>
      <w:bookmarkStart w:id="3561" w:name="_Toc421710567"/>
      <w:bookmarkStart w:id="3562" w:name="_Toc421781156"/>
      <w:bookmarkStart w:id="3563" w:name="_Toc421787152"/>
      <w:bookmarkStart w:id="3564" w:name="_Toc421798680"/>
      <w:bookmarkStart w:id="3565" w:name="_Toc422844456"/>
      <w:bookmarkStart w:id="3566" w:name="_Toc422845011"/>
      <w:bookmarkStart w:id="3567" w:name="_Toc422845565"/>
      <w:bookmarkStart w:id="3568" w:name="_Toc422846127"/>
      <w:bookmarkStart w:id="3569" w:name="_Toc422850033"/>
      <w:bookmarkStart w:id="3570" w:name="_Toc422852840"/>
      <w:bookmarkStart w:id="3571" w:name="_Toc422855052"/>
      <w:bookmarkStart w:id="3572" w:name="_Toc422855611"/>
      <w:bookmarkStart w:id="3573" w:name="_Toc423004954"/>
      <w:bookmarkStart w:id="3574" w:name="_Toc423005337"/>
      <w:bookmarkStart w:id="3575" w:name="_Toc423005720"/>
      <w:bookmarkStart w:id="3576" w:name="_Toc423006103"/>
      <w:bookmarkStart w:id="3577" w:name="_Toc423006486"/>
      <w:bookmarkStart w:id="3578" w:name="_Toc423006869"/>
      <w:bookmarkStart w:id="3579" w:name="_Toc423007218"/>
      <w:bookmarkStart w:id="3580" w:name="_Toc423079348"/>
      <w:bookmarkStart w:id="3581" w:name="_Toc423084826"/>
      <w:bookmarkStart w:id="3582" w:name="_Toc421629964"/>
      <w:bookmarkStart w:id="3583" w:name="_Toc421630198"/>
      <w:bookmarkStart w:id="3584" w:name="_Toc421637279"/>
      <w:bookmarkStart w:id="3585" w:name="_Toc421710568"/>
      <w:bookmarkStart w:id="3586" w:name="_Toc421781157"/>
      <w:bookmarkStart w:id="3587" w:name="_Toc421787153"/>
      <w:bookmarkStart w:id="3588" w:name="_Toc421798681"/>
      <w:bookmarkStart w:id="3589" w:name="_Toc422844457"/>
      <w:bookmarkStart w:id="3590" w:name="_Toc422845012"/>
      <w:bookmarkStart w:id="3591" w:name="_Toc422845566"/>
      <w:bookmarkStart w:id="3592" w:name="_Toc422846128"/>
      <w:bookmarkStart w:id="3593" w:name="_Toc422850034"/>
      <w:bookmarkStart w:id="3594" w:name="_Toc422852841"/>
      <w:bookmarkStart w:id="3595" w:name="_Toc422855053"/>
      <w:bookmarkStart w:id="3596" w:name="_Toc422855612"/>
      <w:bookmarkStart w:id="3597" w:name="_Toc423004955"/>
      <w:bookmarkStart w:id="3598" w:name="_Toc423005338"/>
      <w:bookmarkStart w:id="3599" w:name="_Toc423005721"/>
      <w:bookmarkStart w:id="3600" w:name="_Toc423006104"/>
      <w:bookmarkStart w:id="3601" w:name="_Toc423006487"/>
      <w:bookmarkStart w:id="3602" w:name="_Toc423006870"/>
      <w:bookmarkStart w:id="3603" w:name="_Toc423007219"/>
      <w:bookmarkStart w:id="3604" w:name="_Toc423079349"/>
      <w:bookmarkStart w:id="3605" w:name="_Toc423084827"/>
      <w:bookmarkStart w:id="3606" w:name="_DV_M163"/>
      <w:bookmarkStart w:id="3607" w:name="_Toc421629965"/>
      <w:bookmarkStart w:id="3608" w:name="_Toc421630199"/>
      <w:bookmarkStart w:id="3609" w:name="_Toc421637280"/>
      <w:bookmarkStart w:id="3610" w:name="_Toc421710569"/>
      <w:bookmarkStart w:id="3611" w:name="_Toc421781158"/>
      <w:bookmarkStart w:id="3612" w:name="_Toc421787154"/>
      <w:bookmarkStart w:id="3613" w:name="_Toc421798682"/>
      <w:bookmarkStart w:id="3614" w:name="_Toc422844458"/>
      <w:bookmarkStart w:id="3615" w:name="_Toc422845013"/>
      <w:bookmarkStart w:id="3616" w:name="_Toc422845567"/>
      <w:bookmarkStart w:id="3617" w:name="_Toc422846129"/>
      <w:bookmarkStart w:id="3618" w:name="_Toc422850035"/>
      <w:bookmarkStart w:id="3619" w:name="_Toc422852842"/>
      <w:bookmarkStart w:id="3620" w:name="_Toc422855054"/>
      <w:bookmarkStart w:id="3621" w:name="_Toc422855613"/>
      <w:bookmarkStart w:id="3622" w:name="_Toc423004956"/>
      <w:bookmarkStart w:id="3623" w:name="_Toc423005339"/>
      <w:bookmarkStart w:id="3624" w:name="_Toc423005722"/>
      <w:bookmarkStart w:id="3625" w:name="_Toc423006105"/>
      <w:bookmarkStart w:id="3626" w:name="_Toc423006488"/>
      <w:bookmarkStart w:id="3627" w:name="_Toc423006871"/>
      <w:bookmarkStart w:id="3628" w:name="_Toc423007220"/>
      <w:bookmarkStart w:id="3629" w:name="_Toc423079350"/>
      <w:bookmarkStart w:id="3630" w:name="_Toc423084828"/>
      <w:bookmarkStart w:id="3631" w:name="_DV_M164"/>
      <w:bookmarkStart w:id="3632" w:name="_Toc421629966"/>
      <w:bookmarkStart w:id="3633" w:name="_Toc421630200"/>
      <w:bookmarkStart w:id="3634" w:name="_Toc421637281"/>
      <w:bookmarkStart w:id="3635" w:name="_Toc421710570"/>
      <w:bookmarkStart w:id="3636" w:name="_Toc421781159"/>
      <w:bookmarkStart w:id="3637" w:name="_Toc421787155"/>
      <w:bookmarkStart w:id="3638" w:name="_Toc421798683"/>
      <w:bookmarkStart w:id="3639" w:name="_Toc422844459"/>
      <w:bookmarkStart w:id="3640" w:name="_Toc422845014"/>
      <w:bookmarkStart w:id="3641" w:name="_Toc422845568"/>
      <w:bookmarkStart w:id="3642" w:name="_Toc422846130"/>
      <w:bookmarkStart w:id="3643" w:name="_Toc422850036"/>
      <w:bookmarkStart w:id="3644" w:name="_Toc422852843"/>
      <w:bookmarkStart w:id="3645" w:name="_Toc422855055"/>
      <w:bookmarkStart w:id="3646" w:name="_Toc422855614"/>
      <w:bookmarkStart w:id="3647" w:name="_Toc423004957"/>
      <w:bookmarkStart w:id="3648" w:name="_Toc423005340"/>
      <w:bookmarkStart w:id="3649" w:name="_Toc423005723"/>
      <w:bookmarkStart w:id="3650" w:name="_Toc423006106"/>
      <w:bookmarkStart w:id="3651" w:name="_Toc423006489"/>
      <w:bookmarkStart w:id="3652" w:name="_Toc423006872"/>
      <w:bookmarkStart w:id="3653" w:name="_Toc423007221"/>
      <w:bookmarkStart w:id="3654" w:name="_Toc423079351"/>
      <w:bookmarkStart w:id="3655" w:name="_Toc423084829"/>
      <w:bookmarkStart w:id="3656" w:name="_Toc421629967"/>
      <w:bookmarkStart w:id="3657" w:name="_Toc421630201"/>
      <w:bookmarkStart w:id="3658" w:name="_Toc421637282"/>
      <w:bookmarkStart w:id="3659" w:name="_Toc421710571"/>
      <w:bookmarkStart w:id="3660" w:name="_Toc421781160"/>
      <w:bookmarkStart w:id="3661" w:name="_Toc421787156"/>
      <w:bookmarkStart w:id="3662" w:name="_Toc421798684"/>
      <w:bookmarkStart w:id="3663" w:name="_Toc422844460"/>
      <w:bookmarkStart w:id="3664" w:name="_Toc422845015"/>
      <w:bookmarkStart w:id="3665" w:name="_Toc422845569"/>
      <w:bookmarkStart w:id="3666" w:name="_Toc422846131"/>
      <w:bookmarkStart w:id="3667" w:name="_Toc422850037"/>
      <w:bookmarkStart w:id="3668" w:name="_Toc422852844"/>
      <w:bookmarkStart w:id="3669" w:name="_Toc422855056"/>
      <w:bookmarkStart w:id="3670" w:name="_Toc422855615"/>
      <w:bookmarkStart w:id="3671" w:name="_Toc423004958"/>
      <w:bookmarkStart w:id="3672" w:name="_Toc423005341"/>
      <w:bookmarkStart w:id="3673" w:name="_Toc423005724"/>
      <w:bookmarkStart w:id="3674" w:name="_Toc423006107"/>
      <w:bookmarkStart w:id="3675" w:name="_Toc423006490"/>
      <w:bookmarkStart w:id="3676" w:name="_Toc423006873"/>
      <w:bookmarkStart w:id="3677" w:name="_Toc423007222"/>
      <w:bookmarkStart w:id="3678" w:name="_Toc423079352"/>
      <w:bookmarkStart w:id="3679" w:name="_Toc423084830"/>
      <w:bookmarkStart w:id="3680" w:name="_Toc421629968"/>
      <w:bookmarkStart w:id="3681" w:name="_Toc421630202"/>
      <w:bookmarkStart w:id="3682" w:name="_Toc421637283"/>
      <w:bookmarkStart w:id="3683" w:name="_Toc421710572"/>
      <w:bookmarkStart w:id="3684" w:name="_Toc421781161"/>
      <w:bookmarkStart w:id="3685" w:name="_Toc421787157"/>
      <w:bookmarkStart w:id="3686" w:name="_Toc421798685"/>
      <w:bookmarkStart w:id="3687" w:name="_Toc422844461"/>
      <w:bookmarkStart w:id="3688" w:name="_Toc422845016"/>
      <w:bookmarkStart w:id="3689" w:name="_Toc422845570"/>
      <w:bookmarkStart w:id="3690" w:name="_Toc422846132"/>
      <w:bookmarkStart w:id="3691" w:name="_Toc422850038"/>
      <w:bookmarkStart w:id="3692" w:name="_Toc422852845"/>
      <w:bookmarkStart w:id="3693" w:name="_Toc422855057"/>
      <w:bookmarkStart w:id="3694" w:name="_Toc422855616"/>
      <w:bookmarkStart w:id="3695" w:name="_Toc423004959"/>
      <w:bookmarkStart w:id="3696" w:name="_Toc423005342"/>
      <w:bookmarkStart w:id="3697" w:name="_Toc423005725"/>
      <w:bookmarkStart w:id="3698" w:name="_Toc423006108"/>
      <w:bookmarkStart w:id="3699" w:name="_Toc423006491"/>
      <w:bookmarkStart w:id="3700" w:name="_Toc423006874"/>
      <w:bookmarkStart w:id="3701" w:name="_Toc423007223"/>
      <w:bookmarkStart w:id="3702" w:name="_Toc423079353"/>
      <w:bookmarkStart w:id="3703" w:name="_Toc423084831"/>
      <w:bookmarkStart w:id="3704" w:name="_DV_M165"/>
      <w:bookmarkStart w:id="3705" w:name="_Toc421629969"/>
      <w:bookmarkStart w:id="3706" w:name="_Toc421630203"/>
      <w:bookmarkStart w:id="3707" w:name="_Toc421637284"/>
      <w:bookmarkStart w:id="3708" w:name="_Toc421710573"/>
      <w:bookmarkStart w:id="3709" w:name="_Toc421781162"/>
      <w:bookmarkStart w:id="3710" w:name="_Toc421787158"/>
      <w:bookmarkStart w:id="3711" w:name="_Toc421798686"/>
      <w:bookmarkStart w:id="3712" w:name="_Toc422844462"/>
      <w:bookmarkStart w:id="3713" w:name="_Toc422845017"/>
      <w:bookmarkStart w:id="3714" w:name="_Toc422845571"/>
      <w:bookmarkStart w:id="3715" w:name="_Toc422846133"/>
      <w:bookmarkStart w:id="3716" w:name="_Toc422850039"/>
      <w:bookmarkStart w:id="3717" w:name="_Toc422852846"/>
      <w:bookmarkStart w:id="3718" w:name="_Toc422855058"/>
      <w:bookmarkStart w:id="3719" w:name="_Toc422855617"/>
      <w:bookmarkStart w:id="3720" w:name="_Toc423004960"/>
      <w:bookmarkStart w:id="3721" w:name="_Toc423005343"/>
      <w:bookmarkStart w:id="3722" w:name="_Toc423005726"/>
      <w:bookmarkStart w:id="3723" w:name="_Toc423006109"/>
      <w:bookmarkStart w:id="3724" w:name="_Toc423006492"/>
      <w:bookmarkStart w:id="3725" w:name="_Toc423006875"/>
      <w:bookmarkStart w:id="3726" w:name="_Toc423007224"/>
      <w:bookmarkStart w:id="3727" w:name="_Toc423079354"/>
      <w:bookmarkStart w:id="3728" w:name="_Toc423084832"/>
      <w:bookmarkStart w:id="3729" w:name="_Toc421629970"/>
      <w:bookmarkStart w:id="3730" w:name="_Toc421630204"/>
      <w:bookmarkStart w:id="3731" w:name="_Toc421637285"/>
      <w:bookmarkStart w:id="3732" w:name="_Toc421710574"/>
      <w:bookmarkStart w:id="3733" w:name="_Toc421781163"/>
      <w:bookmarkStart w:id="3734" w:name="_Toc421787159"/>
      <w:bookmarkStart w:id="3735" w:name="_Toc421798687"/>
      <w:bookmarkStart w:id="3736" w:name="_Toc422844463"/>
      <w:bookmarkStart w:id="3737" w:name="_Toc422845018"/>
      <w:bookmarkStart w:id="3738" w:name="_Toc422845572"/>
      <w:bookmarkStart w:id="3739" w:name="_Toc422846134"/>
      <w:bookmarkStart w:id="3740" w:name="_Toc422850040"/>
      <w:bookmarkStart w:id="3741" w:name="_Toc422852847"/>
      <w:bookmarkStart w:id="3742" w:name="_Toc422855059"/>
      <w:bookmarkStart w:id="3743" w:name="_Toc422855618"/>
      <w:bookmarkStart w:id="3744" w:name="_Toc423004961"/>
      <w:bookmarkStart w:id="3745" w:name="_Toc423005344"/>
      <w:bookmarkStart w:id="3746" w:name="_Toc423005727"/>
      <w:bookmarkStart w:id="3747" w:name="_Toc423006110"/>
      <w:bookmarkStart w:id="3748" w:name="_Toc423006493"/>
      <w:bookmarkStart w:id="3749" w:name="_Toc423006876"/>
      <w:bookmarkStart w:id="3750" w:name="_Toc423007225"/>
      <w:bookmarkStart w:id="3751" w:name="_Toc423079355"/>
      <w:bookmarkStart w:id="3752" w:name="_Toc423084833"/>
      <w:bookmarkStart w:id="3753" w:name="_DV_M166"/>
      <w:bookmarkStart w:id="3754" w:name="_Toc421629971"/>
      <w:bookmarkStart w:id="3755" w:name="_Toc421630205"/>
      <w:bookmarkStart w:id="3756" w:name="_Toc421637286"/>
      <w:bookmarkStart w:id="3757" w:name="_Toc421710575"/>
      <w:bookmarkStart w:id="3758" w:name="_Toc421781164"/>
      <w:bookmarkStart w:id="3759" w:name="_Toc421787160"/>
      <w:bookmarkStart w:id="3760" w:name="_Toc421798688"/>
      <w:bookmarkStart w:id="3761" w:name="_Toc422844464"/>
      <w:bookmarkStart w:id="3762" w:name="_Toc422845019"/>
      <w:bookmarkStart w:id="3763" w:name="_Toc422845573"/>
      <w:bookmarkStart w:id="3764" w:name="_Toc422846135"/>
      <w:bookmarkStart w:id="3765" w:name="_Toc422850041"/>
      <w:bookmarkStart w:id="3766" w:name="_Toc422852848"/>
      <w:bookmarkStart w:id="3767" w:name="_Toc422855060"/>
      <w:bookmarkStart w:id="3768" w:name="_Toc422855619"/>
      <w:bookmarkStart w:id="3769" w:name="_Toc423004962"/>
      <w:bookmarkStart w:id="3770" w:name="_Toc423005345"/>
      <w:bookmarkStart w:id="3771" w:name="_Toc423005728"/>
      <w:bookmarkStart w:id="3772" w:name="_Toc423006111"/>
      <w:bookmarkStart w:id="3773" w:name="_Toc423006494"/>
      <w:bookmarkStart w:id="3774" w:name="_Toc423006877"/>
      <w:bookmarkStart w:id="3775" w:name="_Toc423007226"/>
      <w:bookmarkStart w:id="3776" w:name="_Toc423079356"/>
      <w:bookmarkStart w:id="3777" w:name="_Toc423084834"/>
      <w:bookmarkStart w:id="3778" w:name="_Toc421629972"/>
      <w:bookmarkStart w:id="3779" w:name="_Toc421630206"/>
      <w:bookmarkStart w:id="3780" w:name="_Toc421637287"/>
      <w:bookmarkStart w:id="3781" w:name="_Toc421710576"/>
      <w:bookmarkStart w:id="3782" w:name="_Toc421781165"/>
      <w:bookmarkStart w:id="3783" w:name="_Toc421787161"/>
      <w:bookmarkStart w:id="3784" w:name="_Toc421798689"/>
      <w:bookmarkStart w:id="3785" w:name="_Toc422844465"/>
      <w:bookmarkStart w:id="3786" w:name="_Toc422845020"/>
      <w:bookmarkStart w:id="3787" w:name="_Toc422845574"/>
      <w:bookmarkStart w:id="3788" w:name="_Toc422846136"/>
      <w:bookmarkStart w:id="3789" w:name="_Toc422850042"/>
      <w:bookmarkStart w:id="3790" w:name="_Toc422852849"/>
      <w:bookmarkStart w:id="3791" w:name="_Toc422855061"/>
      <w:bookmarkStart w:id="3792" w:name="_Toc422855620"/>
      <w:bookmarkStart w:id="3793" w:name="_Toc423004963"/>
      <w:bookmarkStart w:id="3794" w:name="_Toc423005346"/>
      <w:bookmarkStart w:id="3795" w:name="_Toc423005729"/>
      <w:bookmarkStart w:id="3796" w:name="_Toc423006112"/>
      <w:bookmarkStart w:id="3797" w:name="_Toc423006495"/>
      <w:bookmarkStart w:id="3798" w:name="_Toc423006878"/>
      <w:bookmarkStart w:id="3799" w:name="_Toc423007227"/>
      <w:bookmarkStart w:id="3800" w:name="_Toc423079357"/>
      <w:bookmarkStart w:id="3801" w:name="_Toc423084835"/>
      <w:bookmarkStart w:id="3802" w:name="_DV_M167"/>
      <w:bookmarkStart w:id="3803" w:name="_Toc421629973"/>
      <w:bookmarkStart w:id="3804" w:name="_Toc421630207"/>
      <w:bookmarkStart w:id="3805" w:name="_Toc421637288"/>
      <w:bookmarkStart w:id="3806" w:name="_Toc421710577"/>
      <w:bookmarkStart w:id="3807" w:name="_Toc421781166"/>
      <w:bookmarkStart w:id="3808" w:name="_Toc421787162"/>
      <w:bookmarkStart w:id="3809" w:name="_Toc421798690"/>
      <w:bookmarkStart w:id="3810" w:name="_Toc422844466"/>
      <w:bookmarkStart w:id="3811" w:name="_Toc422845021"/>
      <w:bookmarkStart w:id="3812" w:name="_Toc422845575"/>
      <w:bookmarkStart w:id="3813" w:name="_Toc422846137"/>
      <w:bookmarkStart w:id="3814" w:name="_Toc422850043"/>
      <w:bookmarkStart w:id="3815" w:name="_Toc422852850"/>
      <w:bookmarkStart w:id="3816" w:name="_Toc422855062"/>
      <w:bookmarkStart w:id="3817" w:name="_Toc422855621"/>
      <w:bookmarkStart w:id="3818" w:name="_Toc423004964"/>
      <w:bookmarkStart w:id="3819" w:name="_Toc423005347"/>
      <w:bookmarkStart w:id="3820" w:name="_Toc423005730"/>
      <w:bookmarkStart w:id="3821" w:name="_Toc423006113"/>
      <w:bookmarkStart w:id="3822" w:name="_Toc423006496"/>
      <w:bookmarkStart w:id="3823" w:name="_Toc423006879"/>
      <w:bookmarkStart w:id="3824" w:name="_Toc423007228"/>
      <w:bookmarkStart w:id="3825" w:name="_Toc423079358"/>
      <w:bookmarkStart w:id="3826" w:name="_Toc423084836"/>
      <w:bookmarkStart w:id="3827" w:name="_Toc421629974"/>
      <w:bookmarkStart w:id="3828" w:name="_Toc421630208"/>
      <w:bookmarkStart w:id="3829" w:name="_Toc421637289"/>
      <w:bookmarkStart w:id="3830" w:name="_Toc421710578"/>
      <w:bookmarkStart w:id="3831" w:name="_Toc421781167"/>
      <w:bookmarkStart w:id="3832" w:name="_Toc421787163"/>
      <w:bookmarkStart w:id="3833" w:name="_Toc421798691"/>
      <w:bookmarkStart w:id="3834" w:name="_Toc422844467"/>
      <w:bookmarkStart w:id="3835" w:name="_Toc422845022"/>
      <w:bookmarkStart w:id="3836" w:name="_Toc422845576"/>
      <w:bookmarkStart w:id="3837" w:name="_Toc422846138"/>
      <w:bookmarkStart w:id="3838" w:name="_Toc422850044"/>
      <w:bookmarkStart w:id="3839" w:name="_Toc422852851"/>
      <w:bookmarkStart w:id="3840" w:name="_Toc422855063"/>
      <w:bookmarkStart w:id="3841" w:name="_Toc422855622"/>
      <w:bookmarkStart w:id="3842" w:name="_Toc423004965"/>
      <w:bookmarkStart w:id="3843" w:name="_Toc423005348"/>
      <w:bookmarkStart w:id="3844" w:name="_Toc423005731"/>
      <w:bookmarkStart w:id="3845" w:name="_Toc423006114"/>
      <w:bookmarkStart w:id="3846" w:name="_Toc423006497"/>
      <w:bookmarkStart w:id="3847" w:name="_Toc423006880"/>
      <w:bookmarkStart w:id="3848" w:name="_Toc423007229"/>
      <w:bookmarkStart w:id="3849" w:name="_Toc423079359"/>
      <w:bookmarkStart w:id="3850" w:name="_Toc423084837"/>
      <w:bookmarkStart w:id="3851" w:name="_DV_M168"/>
      <w:bookmarkStart w:id="3852" w:name="_Toc421629975"/>
      <w:bookmarkStart w:id="3853" w:name="_Toc421630209"/>
      <w:bookmarkStart w:id="3854" w:name="_Toc421637290"/>
      <w:bookmarkStart w:id="3855" w:name="_Toc421710579"/>
      <w:bookmarkStart w:id="3856" w:name="_Toc421781168"/>
      <w:bookmarkStart w:id="3857" w:name="_Toc421787164"/>
      <w:bookmarkStart w:id="3858" w:name="_Toc421798692"/>
      <w:bookmarkStart w:id="3859" w:name="_Toc422844468"/>
      <w:bookmarkStart w:id="3860" w:name="_Toc422845023"/>
      <w:bookmarkStart w:id="3861" w:name="_Toc422845577"/>
      <w:bookmarkStart w:id="3862" w:name="_Toc422846139"/>
      <w:bookmarkStart w:id="3863" w:name="_Toc422850045"/>
      <w:bookmarkStart w:id="3864" w:name="_Toc422852852"/>
      <w:bookmarkStart w:id="3865" w:name="_Toc422855064"/>
      <w:bookmarkStart w:id="3866" w:name="_Toc422855623"/>
      <w:bookmarkStart w:id="3867" w:name="_Toc423004966"/>
      <w:bookmarkStart w:id="3868" w:name="_Toc423005349"/>
      <w:bookmarkStart w:id="3869" w:name="_Toc423005732"/>
      <w:bookmarkStart w:id="3870" w:name="_Toc423006115"/>
      <w:bookmarkStart w:id="3871" w:name="_Toc423006498"/>
      <w:bookmarkStart w:id="3872" w:name="_Toc423006881"/>
      <w:bookmarkStart w:id="3873" w:name="_Toc423007230"/>
      <w:bookmarkStart w:id="3874" w:name="_Toc423079360"/>
      <w:bookmarkStart w:id="3875" w:name="_Toc423084838"/>
      <w:bookmarkStart w:id="3876" w:name="_Toc421629976"/>
      <w:bookmarkStart w:id="3877" w:name="_Toc421630210"/>
      <w:bookmarkStart w:id="3878" w:name="_Toc421637291"/>
      <w:bookmarkStart w:id="3879" w:name="_Toc421710580"/>
      <w:bookmarkStart w:id="3880" w:name="_Toc421781169"/>
      <w:bookmarkStart w:id="3881" w:name="_Toc421787165"/>
      <w:bookmarkStart w:id="3882" w:name="_Toc421798693"/>
      <w:bookmarkStart w:id="3883" w:name="_Toc422844469"/>
      <w:bookmarkStart w:id="3884" w:name="_Toc422845024"/>
      <w:bookmarkStart w:id="3885" w:name="_Toc422845578"/>
      <w:bookmarkStart w:id="3886" w:name="_Toc422846140"/>
      <w:bookmarkStart w:id="3887" w:name="_Toc422850046"/>
      <w:bookmarkStart w:id="3888" w:name="_Toc422852853"/>
      <w:bookmarkStart w:id="3889" w:name="_Toc422855065"/>
      <w:bookmarkStart w:id="3890" w:name="_Toc422855624"/>
      <w:bookmarkStart w:id="3891" w:name="_Toc423004967"/>
      <w:bookmarkStart w:id="3892" w:name="_Toc423005350"/>
      <w:bookmarkStart w:id="3893" w:name="_Toc423005733"/>
      <w:bookmarkStart w:id="3894" w:name="_Toc423006116"/>
      <w:bookmarkStart w:id="3895" w:name="_Toc423006499"/>
      <w:bookmarkStart w:id="3896" w:name="_Toc423006882"/>
      <w:bookmarkStart w:id="3897" w:name="_Toc423007231"/>
      <w:bookmarkStart w:id="3898" w:name="_Toc423079361"/>
      <w:bookmarkStart w:id="3899" w:name="_Toc423084839"/>
      <w:bookmarkStart w:id="3900" w:name="_DV_M169"/>
      <w:bookmarkStart w:id="3901" w:name="_Toc421629977"/>
      <w:bookmarkStart w:id="3902" w:name="_Toc421630211"/>
      <w:bookmarkStart w:id="3903" w:name="_Toc421637292"/>
      <w:bookmarkStart w:id="3904" w:name="_Toc421710581"/>
      <w:bookmarkStart w:id="3905" w:name="_Toc421781170"/>
      <w:bookmarkStart w:id="3906" w:name="_Toc421787166"/>
      <w:bookmarkStart w:id="3907" w:name="_Toc421798694"/>
      <w:bookmarkStart w:id="3908" w:name="_Toc422844470"/>
      <w:bookmarkStart w:id="3909" w:name="_Toc422845025"/>
      <w:bookmarkStart w:id="3910" w:name="_Toc422845579"/>
      <w:bookmarkStart w:id="3911" w:name="_Toc422846141"/>
      <w:bookmarkStart w:id="3912" w:name="_Toc422850047"/>
      <w:bookmarkStart w:id="3913" w:name="_Toc422852854"/>
      <w:bookmarkStart w:id="3914" w:name="_Toc422855066"/>
      <w:bookmarkStart w:id="3915" w:name="_Toc422855625"/>
      <w:bookmarkStart w:id="3916" w:name="_Toc423004968"/>
      <w:bookmarkStart w:id="3917" w:name="_Toc423005351"/>
      <w:bookmarkStart w:id="3918" w:name="_Toc423005734"/>
      <w:bookmarkStart w:id="3919" w:name="_Toc423006117"/>
      <w:bookmarkStart w:id="3920" w:name="_Toc423006500"/>
      <w:bookmarkStart w:id="3921" w:name="_Toc423006883"/>
      <w:bookmarkStart w:id="3922" w:name="_Toc423007232"/>
      <w:bookmarkStart w:id="3923" w:name="_Toc423079362"/>
      <w:bookmarkStart w:id="3924" w:name="_Toc423084840"/>
      <w:bookmarkStart w:id="3925" w:name="_Toc421629978"/>
      <w:bookmarkStart w:id="3926" w:name="_Toc421630212"/>
      <w:bookmarkStart w:id="3927" w:name="_Toc421637293"/>
      <w:bookmarkStart w:id="3928" w:name="_Toc421710582"/>
      <w:bookmarkStart w:id="3929" w:name="_Toc421781171"/>
      <w:bookmarkStart w:id="3930" w:name="_Toc421787167"/>
      <w:bookmarkStart w:id="3931" w:name="_Toc421798695"/>
      <w:bookmarkStart w:id="3932" w:name="_Toc422844471"/>
      <w:bookmarkStart w:id="3933" w:name="_Toc422845026"/>
      <w:bookmarkStart w:id="3934" w:name="_Toc422845580"/>
      <w:bookmarkStart w:id="3935" w:name="_Toc422846142"/>
      <w:bookmarkStart w:id="3936" w:name="_Toc422850048"/>
      <w:bookmarkStart w:id="3937" w:name="_Toc422852855"/>
      <w:bookmarkStart w:id="3938" w:name="_Toc422855067"/>
      <w:bookmarkStart w:id="3939" w:name="_Toc422855626"/>
      <w:bookmarkStart w:id="3940" w:name="_Toc423004969"/>
      <w:bookmarkStart w:id="3941" w:name="_Toc423005352"/>
      <w:bookmarkStart w:id="3942" w:name="_Toc423005735"/>
      <w:bookmarkStart w:id="3943" w:name="_Toc423006118"/>
      <w:bookmarkStart w:id="3944" w:name="_Toc423006501"/>
      <w:bookmarkStart w:id="3945" w:name="_Toc423006884"/>
      <w:bookmarkStart w:id="3946" w:name="_Toc423007233"/>
      <w:bookmarkStart w:id="3947" w:name="_Toc423079363"/>
      <w:bookmarkStart w:id="3948" w:name="_Toc423084841"/>
      <w:bookmarkStart w:id="3949" w:name="_DV_M170"/>
      <w:bookmarkStart w:id="3950" w:name="_Toc421629979"/>
      <w:bookmarkStart w:id="3951" w:name="_Toc421630213"/>
      <w:bookmarkStart w:id="3952" w:name="_Toc421637294"/>
      <w:bookmarkStart w:id="3953" w:name="_Toc421710583"/>
      <w:bookmarkStart w:id="3954" w:name="_Toc421781172"/>
      <w:bookmarkStart w:id="3955" w:name="_Toc421787168"/>
      <w:bookmarkStart w:id="3956" w:name="_Toc421798696"/>
      <w:bookmarkStart w:id="3957" w:name="_Toc422844472"/>
      <w:bookmarkStart w:id="3958" w:name="_Toc422845027"/>
      <w:bookmarkStart w:id="3959" w:name="_Toc422845581"/>
      <w:bookmarkStart w:id="3960" w:name="_Toc422846143"/>
      <w:bookmarkStart w:id="3961" w:name="_Toc422850049"/>
      <w:bookmarkStart w:id="3962" w:name="_Toc422852856"/>
      <w:bookmarkStart w:id="3963" w:name="_Toc422855068"/>
      <w:bookmarkStart w:id="3964" w:name="_Toc422855627"/>
      <w:bookmarkStart w:id="3965" w:name="_Toc423004970"/>
      <w:bookmarkStart w:id="3966" w:name="_Toc423005353"/>
      <w:bookmarkStart w:id="3967" w:name="_Toc423005736"/>
      <w:bookmarkStart w:id="3968" w:name="_Toc423006119"/>
      <w:bookmarkStart w:id="3969" w:name="_Toc423006502"/>
      <w:bookmarkStart w:id="3970" w:name="_Toc423006885"/>
      <w:bookmarkStart w:id="3971" w:name="_Toc423007234"/>
      <w:bookmarkStart w:id="3972" w:name="_Toc423079364"/>
      <w:bookmarkStart w:id="3973" w:name="_Toc423084842"/>
      <w:bookmarkStart w:id="3974" w:name="_Toc421629980"/>
      <w:bookmarkStart w:id="3975" w:name="_Toc421630214"/>
      <w:bookmarkStart w:id="3976" w:name="_Toc421637295"/>
      <w:bookmarkStart w:id="3977" w:name="_Toc421710584"/>
      <w:bookmarkStart w:id="3978" w:name="_Toc421781173"/>
      <w:bookmarkStart w:id="3979" w:name="_Toc421787169"/>
      <w:bookmarkStart w:id="3980" w:name="_Toc421798697"/>
      <w:bookmarkStart w:id="3981" w:name="_Toc422844473"/>
      <w:bookmarkStart w:id="3982" w:name="_Toc422845028"/>
      <w:bookmarkStart w:id="3983" w:name="_Toc422845582"/>
      <w:bookmarkStart w:id="3984" w:name="_Toc422846144"/>
      <w:bookmarkStart w:id="3985" w:name="_Toc422850050"/>
      <w:bookmarkStart w:id="3986" w:name="_Toc422852857"/>
      <w:bookmarkStart w:id="3987" w:name="_Toc422855069"/>
      <w:bookmarkStart w:id="3988" w:name="_Toc422855628"/>
      <w:bookmarkStart w:id="3989" w:name="_Toc423004971"/>
      <w:bookmarkStart w:id="3990" w:name="_Toc423005354"/>
      <w:bookmarkStart w:id="3991" w:name="_Toc423005737"/>
      <w:bookmarkStart w:id="3992" w:name="_Toc423006120"/>
      <w:bookmarkStart w:id="3993" w:name="_Toc423006503"/>
      <w:bookmarkStart w:id="3994" w:name="_Toc423006886"/>
      <w:bookmarkStart w:id="3995" w:name="_Toc423007235"/>
      <w:bookmarkStart w:id="3996" w:name="_Toc423079365"/>
      <w:bookmarkStart w:id="3997" w:name="_Toc423084843"/>
      <w:bookmarkStart w:id="3998" w:name="_DV_M171"/>
      <w:bookmarkStart w:id="3999" w:name="_Toc421629981"/>
      <w:bookmarkStart w:id="4000" w:name="_Toc421630215"/>
      <w:bookmarkStart w:id="4001" w:name="_Toc421637296"/>
      <w:bookmarkStart w:id="4002" w:name="_Toc421710585"/>
      <w:bookmarkStart w:id="4003" w:name="_Toc421781174"/>
      <w:bookmarkStart w:id="4004" w:name="_Toc421787170"/>
      <w:bookmarkStart w:id="4005" w:name="_Toc421798698"/>
      <w:bookmarkStart w:id="4006" w:name="_Toc422844474"/>
      <w:bookmarkStart w:id="4007" w:name="_Toc422845029"/>
      <w:bookmarkStart w:id="4008" w:name="_Toc422845583"/>
      <w:bookmarkStart w:id="4009" w:name="_Toc422846145"/>
      <w:bookmarkStart w:id="4010" w:name="_Toc422850051"/>
      <w:bookmarkStart w:id="4011" w:name="_Toc422852858"/>
      <w:bookmarkStart w:id="4012" w:name="_Toc422855070"/>
      <w:bookmarkStart w:id="4013" w:name="_Toc422855629"/>
      <w:bookmarkStart w:id="4014" w:name="_Toc423004972"/>
      <w:bookmarkStart w:id="4015" w:name="_Toc423005355"/>
      <w:bookmarkStart w:id="4016" w:name="_Toc423005738"/>
      <w:bookmarkStart w:id="4017" w:name="_Toc423006121"/>
      <w:bookmarkStart w:id="4018" w:name="_Toc423006504"/>
      <w:bookmarkStart w:id="4019" w:name="_Toc423006887"/>
      <w:bookmarkStart w:id="4020" w:name="_Toc423007236"/>
      <w:bookmarkStart w:id="4021" w:name="_Toc423079366"/>
      <w:bookmarkStart w:id="4022" w:name="_Toc423084844"/>
      <w:bookmarkStart w:id="4023" w:name="_Toc421629982"/>
      <w:bookmarkStart w:id="4024" w:name="_Toc421630216"/>
      <w:bookmarkStart w:id="4025" w:name="_Toc421637297"/>
      <w:bookmarkStart w:id="4026" w:name="_Toc421710586"/>
      <w:bookmarkStart w:id="4027" w:name="_Toc421781175"/>
      <w:bookmarkStart w:id="4028" w:name="_Toc421787171"/>
      <w:bookmarkStart w:id="4029" w:name="_Toc421798699"/>
      <w:bookmarkStart w:id="4030" w:name="_Toc422844475"/>
      <w:bookmarkStart w:id="4031" w:name="_Toc422845030"/>
      <w:bookmarkStart w:id="4032" w:name="_Toc422845584"/>
      <w:bookmarkStart w:id="4033" w:name="_Toc422846146"/>
      <w:bookmarkStart w:id="4034" w:name="_Toc422850052"/>
      <w:bookmarkStart w:id="4035" w:name="_Toc422852859"/>
      <w:bookmarkStart w:id="4036" w:name="_Toc422855071"/>
      <w:bookmarkStart w:id="4037" w:name="_Toc422855630"/>
      <w:bookmarkStart w:id="4038" w:name="_Toc423004973"/>
      <w:bookmarkStart w:id="4039" w:name="_Toc423005356"/>
      <w:bookmarkStart w:id="4040" w:name="_Toc423005739"/>
      <w:bookmarkStart w:id="4041" w:name="_Toc423006122"/>
      <w:bookmarkStart w:id="4042" w:name="_Toc423006505"/>
      <w:bookmarkStart w:id="4043" w:name="_Toc423006888"/>
      <w:bookmarkStart w:id="4044" w:name="_Toc423007237"/>
      <w:bookmarkStart w:id="4045" w:name="_Toc423079367"/>
      <w:bookmarkStart w:id="4046" w:name="_Toc423084845"/>
      <w:bookmarkStart w:id="4047" w:name="_DV_M172"/>
      <w:bookmarkStart w:id="4048" w:name="_Toc421629983"/>
      <w:bookmarkStart w:id="4049" w:name="_Toc421630217"/>
      <w:bookmarkStart w:id="4050" w:name="_Toc421637298"/>
      <w:bookmarkStart w:id="4051" w:name="_Toc421710587"/>
      <w:bookmarkStart w:id="4052" w:name="_Toc421781176"/>
      <w:bookmarkStart w:id="4053" w:name="_Toc421787172"/>
      <w:bookmarkStart w:id="4054" w:name="_Toc421798700"/>
      <w:bookmarkStart w:id="4055" w:name="_Toc422844476"/>
      <w:bookmarkStart w:id="4056" w:name="_Toc422845031"/>
      <w:bookmarkStart w:id="4057" w:name="_Toc422845585"/>
      <w:bookmarkStart w:id="4058" w:name="_Toc422846147"/>
      <w:bookmarkStart w:id="4059" w:name="_Toc422850053"/>
      <w:bookmarkStart w:id="4060" w:name="_Toc422852860"/>
      <w:bookmarkStart w:id="4061" w:name="_Toc422855072"/>
      <w:bookmarkStart w:id="4062" w:name="_Toc422855631"/>
      <w:bookmarkStart w:id="4063" w:name="_Toc423004974"/>
      <w:bookmarkStart w:id="4064" w:name="_Toc423005357"/>
      <w:bookmarkStart w:id="4065" w:name="_Toc423005740"/>
      <w:bookmarkStart w:id="4066" w:name="_Toc423006123"/>
      <w:bookmarkStart w:id="4067" w:name="_Toc423006506"/>
      <w:bookmarkStart w:id="4068" w:name="_Toc423006889"/>
      <w:bookmarkStart w:id="4069" w:name="_Toc423007238"/>
      <w:bookmarkStart w:id="4070" w:name="_Toc423079368"/>
      <w:bookmarkStart w:id="4071" w:name="_Toc423084846"/>
      <w:bookmarkStart w:id="4072" w:name="_Toc421629984"/>
      <w:bookmarkStart w:id="4073" w:name="_Toc421630218"/>
      <w:bookmarkStart w:id="4074" w:name="_Toc421637299"/>
      <w:bookmarkStart w:id="4075" w:name="_Toc421710588"/>
      <w:bookmarkStart w:id="4076" w:name="_Toc421781177"/>
      <w:bookmarkStart w:id="4077" w:name="_Toc421787173"/>
      <w:bookmarkStart w:id="4078" w:name="_Toc421798701"/>
      <w:bookmarkStart w:id="4079" w:name="_Toc422844477"/>
      <w:bookmarkStart w:id="4080" w:name="_Toc422845032"/>
      <w:bookmarkStart w:id="4081" w:name="_Toc422845586"/>
      <w:bookmarkStart w:id="4082" w:name="_Toc422846148"/>
      <w:bookmarkStart w:id="4083" w:name="_Toc422850054"/>
      <w:bookmarkStart w:id="4084" w:name="_Toc422852861"/>
      <w:bookmarkStart w:id="4085" w:name="_Toc422855073"/>
      <w:bookmarkStart w:id="4086" w:name="_Toc422855632"/>
      <w:bookmarkStart w:id="4087" w:name="_Toc423004975"/>
      <w:bookmarkStart w:id="4088" w:name="_Toc423005358"/>
      <w:bookmarkStart w:id="4089" w:name="_Toc423005741"/>
      <w:bookmarkStart w:id="4090" w:name="_Toc423006124"/>
      <w:bookmarkStart w:id="4091" w:name="_Toc423006507"/>
      <w:bookmarkStart w:id="4092" w:name="_Toc423006890"/>
      <w:bookmarkStart w:id="4093" w:name="_Toc423007239"/>
      <w:bookmarkStart w:id="4094" w:name="_Toc423079369"/>
      <w:bookmarkStart w:id="4095" w:name="_Toc423084847"/>
      <w:bookmarkStart w:id="4096" w:name="_DV_M173"/>
      <w:bookmarkStart w:id="4097" w:name="_Toc421629985"/>
      <w:bookmarkStart w:id="4098" w:name="_Toc421630219"/>
      <w:bookmarkStart w:id="4099" w:name="_Toc421637300"/>
      <w:bookmarkStart w:id="4100" w:name="_Toc421710589"/>
      <w:bookmarkStart w:id="4101" w:name="_Toc421781178"/>
      <w:bookmarkStart w:id="4102" w:name="_Toc421787174"/>
      <w:bookmarkStart w:id="4103" w:name="_Toc421798702"/>
      <w:bookmarkStart w:id="4104" w:name="_Toc422844478"/>
      <w:bookmarkStart w:id="4105" w:name="_Toc422845033"/>
      <w:bookmarkStart w:id="4106" w:name="_Toc422845587"/>
      <w:bookmarkStart w:id="4107" w:name="_Toc422846149"/>
      <w:bookmarkStart w:id="4108" w:name="_Toc422850055"/>
      <w:bookmarkStart w:id="4109" w:name="_Toc422852862"/>
      <w:bookmarkStart w:id="4110" w:name="_Toc422855074"/>
      <w:bookmarkStart w:id="4111" w:name="_Toc422855633"/>
      <w:bookmarkStart w:id="4112" w:name="_Toc423004976"/>
      <w:bookmarkStart w:id="4113" w:name="_Toc423005359"/>
      <w:bookmarkStart w:id="4114" w:name="_Toc423005742"/>
      <w:bookmarkStart w:id="4115" w:name="_Toc423006125"/>
      <w:bookmarkStart w:id="4116" w:name="_Toc423006508"/>
      <w:bookmarkStart w:id="4117" w:name="_Toc423006891"/>
      <w:bookmarkStart w:id="4118" w:name="_Toc423007240"/>
      <w:bookmarkStart w:id="4119" w:name="_Toc423079370"/>
      <w:bookmarkStart w:id="4120" w:name="_Toc423084848"/>
      <w:bookmarkStart w:id="4121" w:name="_Toc421629986"/>
      <w:bookmarkStart w:id="4122" w:name="_Toc421630220"/>
      <w:bookmarkStart w:id="4123" w:name="_Toc421637301"/>
      <w:bookmarkStart w:id="4124" w:name="_Toc421710590"/>
      <w:bookmarkStart w:id="4125" w:name="_Toc421781179"/>
      <w:bookmarkStart w:id="4126" w:name="_Toc421787175"/>
      <w:bookmarkStart w:id="4127" w:name="_Toc421798703"/>
      <w:bookmarkStart w:id="4128" w:name="_Toc422844479"/>
      <w:bookmarkStart w:id="4129" w:name="_Toc422845034"/>
      <w:bookmarkStart w:id="4130" w:name="_Toc422845588"/>
      <w:bookmarkStart w:id="4131" w:name="_Toc422846150"/>
      <w:bookmarkStart w:id="4132" w:name="_Toc422850056"/>
      <w:bookmarkStart w:id="4133" w:name="_Toc422852863"/>
      <w:bookmarkStart w:id="4134" w:name="_Toc422855075"/>
      <w:bookmarkStart w:id="4135" w:name="_Toc422855634"/>
      <w:bookmarkStart w:id="4136" w:name="_Toc423004977"/>
      <w:bookmarkStart w:id="4137" w:name="_Toc423005360"/>
      <w:bookmarkStart w:id="4138" w:name="_Toc423005743"/>
      <w:bookmarkStart w:id="4139" w:name="_Toc423006126"/>
      <w:bookmarkStart w:id="4140" w:name="_Toc423006509"/>
      <w:bookmarkStart w:id="4141" w:name="_Toc423006892"/>
      <w:bookmarkStart w:id="4142" w:name="_Toc423007241"/>
      <w:bookmarkStart w:id="4143" w:name="_Toc423079371"/>
      <w:bookmarkStart w:id="4144" w:name="_Toc423084849"/>
      <w:bookmarkStart w:id="4145" w:name="_DV_M174"/>
      <w:bookmarkStart w:id="4146" w:name="_Toc421629987"/>
      <w:bookmarkStart w:id="4147" w:name="_Toc421630221"/>
      <w:bookmarkStart w:id="4148" w:name="_Toc421637302"/>
      <w:bookmarkStart w:id="4149" w:name="_Toc421710591"/>
      <w:bookmarkStart w:id="4150" w:name="_Toc421781180"/>
      <w:bookmarkStart w:id="4151" w:name="_Toc421787176"/>
      <w:bookmarkStart w:id="4152" w:name="_Toc421798704"/>
      <w:bookmarkStart w:id="4153" w:name="_Toc422844480"/>
      <w:bookmarkStart w:id="4154" w:name="_Toc422845035"/>
      <w:bookmarkStart w:id="4155" w:name="_Toc422845589"/>
      <w:bookmarkStart w:id="4156" w:name="_Toc422846151"/>
      <w:bookmarkStart w:id="4157" w:name="_Toc422850057"/>
      <w:bookmarkStart w:id="4158" w:name="_Toc422852864"/>
      <w:bookmarkStart w:id="4159" w:name="_Toc422855076"/>
      <w:bookmarkStart w:id="4160" w:name="_Toc422855635"/>
      <w:bookmarkStart w:id="4161" w:name="_Toc423004978"/>
      <w:bookmarkStart w:id="4162" w:name="_Toc423005361"/>
      <w:bookmarkStart w:id="4163" w:name="_Toc423005744"/>
      <w:bookmarkStart w:id="4164" w:name="_Toc423006127"/>
      <w:bookmarkStart w:id="4165" w:name="_Toc423006510"/>
      <w:bookmarkStart w:id="4166" w:name="_Toc423006893"/>
      <w:bookmarkStart w:id="4167" w:name="_Toc423007242"/>
      <w:bookmarkStart w:id="4168" w:name="_Toc423079372"/>
      <w:bookmarkStart w:id="4169" w:name="_Toc423084850"/>
      <w:bookmarkStart w:id="4170" w:name="_Toc421629988"/>
      <w:bookmarkStart w:id="4171" w:name="_Toc421630222"/>
      <w:bookmarkStart w:id="4172" w:name="_Toc421637303"/>
      <w:bookmarkStart w:id="4173" w:name="_Toc421710592"/>
      <w:bookmarkStart w:id="4174" w:name="_Toc421781181"/>
      <w:bookmarkStart w:id="4175" w:name="_Toc421787177"/>
      <w:bookmarkStart w:id="4176" w:name="_Toc421798705"/>
      <w:bookmarkStart w:id="4177" w:name="_Toc422844481"/>
      <w:bookmarkStart w:id="4178" w:name="_Toc422845036"/>
      <w:bookmarkStart w:id="4179" w:name="_Toc422845590"/>
      <w:bookmarkStart w:id="4180" w:name="_Toc422846152"/>
      <w:bookmarkStart w:id="4181" w:name="_Toc422850058"/>
      <w:bookmarkStart w:id="4182" w:name="_Toc422852865"/>
      <w:bookmarkStart w:id="4183" w:name="_Toc422855077"/>
      <w:bookmarkStart w:id="4184" w:name="_Toc422855636"/>
      <w:bookmarkStart w:id="4185" w:name="_Toc423004979"/>
      <w:bookmarkStart w:id="4186" w:name="_Toc423005362"/>
      <w:bookmarkStart w:id="4187" w:name="_Toc423005745"/>
      <w:bookmarkStart w:id="4188" w:name="_Toc423006128"/>
      <w:bookmarkStart w:id="4189" w:name="_Toc423006511"/>
      <w:bookmarkStart w:id="4190" w:name="_Toc423006894"/>
      <w:bookmarkStart w:id="4191" w:name="_Toc423007243"/>
      <w:bookmarkStart w:id="4192" w:name="_Toc423079373"/>
      <w:bookmarkStart w:id="4193" w:name="_Toc423084851"/>
      <w:bookmarkStart w:id="4194" w:name="_DV_M175"/>
      <w:bookmarkStart w:id="4195" w:name="_DV_M176"/>
      <w:bookmarkStart w:id="4196" w:name="_Toc421629989"/>
      <w:bookmarkStart w:id="4197" w:name="_Toc421630223"/>
      <w:bookmarkStart w:id="4198" w:name="_Toc421637304"/>
      <w:bookmarkStart w:id="4199" w:name="_Toc421710593"/>
      <w:bookmarkStart w:id="4200" w:name="_Toc421781182"/>
      <w:bookmarkStart w:id="4201" w:name="_Toc421787178"/>
      <w:bookmarkStart w:id="4202" w:name="_Toc421798706"/>
      <w:bookmarkStart w:id="4203" w:name="_Toc422844482"/>
      <w:bookmarkStart w:id="4204" w:name="_Toc422845037"/>
      <w:bookmarkStart w:id="4205" w:name="_Toc422845591"/>
      <w:bookmarkStart w:id="4206" w:name="_Toc422846153"/>
      <w:bookmarkStart w:id="4207" w:name="_Toc422850059"/>
      <w:bookmarkStart w:id="4208" w:name="_Toc422852866"/>
      <w:bookmarkStart w:id="4209" w:name="_Toc422855078"/>
      <w:bookmarkStart w:id="4210" w:name="_Toc422855637"/>
      <w:bookmarkStart w:id="4211" w:name="_Toc423004980"/>
      <w:bookmarkStart w:id="4212" w:name="_Toc423005363"/>
      <w:bookmarkStart w:id="4213" w:name="_Toc423005746"/>
      <w:bookmarkStart w:id="4214" w:name="_Toc423006129"/>
      <w:bookmarkStart w:id="4215" w:name="_Toc423006512"/>
      <w:bookmarkStart w:id="4216" w:name="_Toc423006895"/>
      <w:bookmarkStart w:id="4217" w:name="_Toc423007244"/>
      <w:bookmarkStart w:id="4218" w:name="_Toc423079374"/>
      <w:bookmarkStart w:id="4219" w:name="_Toc423084852"/>
      <w:bookmarkStart w:id="4220" w:name="_Toc421629990"/>
      <w:bookmarkStart w:id="4221" w:name="_Toc421630224"/>
      <w:bookmarkStart w:id="4222" w:name="_Toc421637305"/>
      <w:bookmarkStart w:id="4223" w:name="_Toc421710594"/>
      <w:bookmarkStart w:id="4224" w:name="_Toc421781183"/>
      <w:bookmarkStart w:id="4225" w:name="_Toc421787179"/>
      <w:bookmarkStart w:id="4226" w:name="_Toc421798707"/>
      <w:bookmarkStart w:id="4227" w:name="_Toc422844483"/>
      <w:bookmarkStart w:id="4228" w:name="_Toc422845038"/>
      <w:bookmarkStart w:id="4229" w:name="_Toc422845592"/>
      <w:bookmarkStart w:id="4230" w:name="_Toc422846154"/>
      <w:bookmarkStart w:id="4231" w:name="_Toc422850060"/>
      <w:bookmarkStart w:id="4232" w:name="_Toc422852867"/>
      <w:bookmarkStart w:id="4233" w:name="_Toc422855079"/>
      <w:bookmarkStart w:id="4234" w:name="_Toc422855638"/>
      <w:bookmarkStart w:id="4235" w:name="_Toc423004981"/>
      <w:bookmarkStart w:id="4236" w:name="_Toc423005364"/>
      <w:bookmarkStart w:id="4237" w:name="_Toc423005747"/>
      <w:bookmarkStart w:id="4238" w:name="_Toc423006130"/>
      <w:bookmarkStart w:id="4239" w:name="_Toc423006513"/>
      <w:bookmarkStart w:id="4240" w:name="_Toc423006896"/>
      <w:bookmarkStart w:id="4241" w:name="_Toc423007245"/>
      <w:bookmarkStart w:id="4242" w:name="_Toc423079375"/>
      <w:bookmarkStart w:id="4243" w:name="_Toc423084853"/>
      <w:bookmarkStart w:id="4244" w:name="_DV_M177"/>
      <w:bookmarkStart w:id="4245" w:name="_Toc421629991"/>
      <w:bookmarkStart w:id="4246" w:name="_Toc421630225"/>
      <w:bookmarkStart w:id="4247" w:name="_Toc421637306"/>
      <w:bookmarkStart w:id="4248" w:name="_Toc421710595"/>
      <w:bookmarkStart w:id="4249" w:name="_Toc421781184"/>
      <w:bookmarkStart w:id="4250" w:name="_Toc421787180"/>
      <w:bookmarkStart w:id="4251" w:name="_Toc421798708"/>
      <w:bookmarkStart w:id="4252" w:name="_Toc422844484"/>
      <w:bookmarkStart w:id="4253" w:name="_Toc422845039"/>
      <w:bookmarkStart w:id="4254" w:name="_Toc422845593"/>
      <w:bookmarkStart w:id="4255" w:name="_Toc422846155"/>
      <w:bookmarkStart w:id="4256" w:name="_Toc422850061"/>
      <w:bookmarkStart w:id="4257" w:name="_Toc422852868"/>
      <w:bookmarkStart w:id="4258" w:name="_Toc422855080"/>
      <w:bookmarkStart w:id="4259" w:name="_Toc422855639"/>
      <w:bookmarkStart w:id="4260" w:name="_Toc423004982"/>
      <w:bookmarkStart w:id="4261" w:name="_Toc423005365"/>
      <w:bookmarkStart w:id="4262" w:name="_Toc423005748"/>
      <w:bookmarkStart w:id="4263" w:name="_Toc423006131"/>
      <w:bookmarkStart w:id="4264" w:name="_Toc423006514"/>
      <w:bookmarkStart w:id="4265" w:name="_Toc423006897"/>
      <w:bookmarkStart w:id="4266" w:name="_Toc423007246"/>
      <w:bookmarkStart w:id="4267" w:name="_Toc423079376"/>
      <w:bookmarkStart w:id="4268" w:name="_Toc423084854"/>
      <w:bookmarkStart w:id="4269" w:name="_Toc421629992"/>
      <w:bookmarkStart w:id="4270" w:name="_Toc421630226"/>
      <w:bookmarkStart w:id="4271" w:name="_Toc421637307"/>
      <w:bookmarkStart w:id="4272" w:name="_Toc421710596"/>
      <w:bookmarkStart w:id="4273" w:name="_Toc421781185"/>
      <w:bookmarkStart w:id="4274" w:name="_Toc421787181"/>
      <w:bookmarkStart w:id="4275" w:name="_Toc421798709"/>
      <w:bookmarkStart w:id="4276" w:name="_Toc422844485"/>
      <w:bookmarkStart w:id="4277" w:name="_Toc422845040"/>
      <w:bookmarkStart w:id="4278" w:name="_Toc422845594"/>
      <w:bookmarkStart w:id="4279" w:name="_Toc422846156"/>
      <w:bookmarkStart w:id="4280" w:name="_Toc422850062"/>
      <w:bookmarkStart w:id="4281" w:name="_Toc422852869"/>
      <w:bookmarkStart w:id="4282" w:name="_Toc422855081"/>
      <w:bookmarkStart w:id="4283" w:name="_Toc422855640"/>
      <w:bookmarkStart w:id="4284" w:name="_Toc423004983"/>
      <w:bookmarkStart w:id="4285" w:name="_Toc423005366"/>
      <w:bookmarkStart w:id="4286" w:name="_Toc423005749"/>
      <w:bookmarkStart w:id="4287" w:name="_Toc423006132"/>
      <w:bookmarkStart w:id="4288" w:name="_Toc423006515"/>
      <w:bookmarkStart w:id="4289" w:name="_Toc423006898"/>
      <w:bookmarkStart w:id="4290" w:name="_Toc423007247"/>
      <w:bookmarkStart w:id="4291" w:name="_Toc423079377"/>
      <w:bookmarkStart w:id="4292" w:name="_Toc423084855"/>
      <w:bookmarkStart w:id="4293" w:name="_DV_M178"/>
      <w:bookmarkStart w:id="4294" w:name="_Toc421629993"/>
      <w:bookmarkStart w:id="4295" w:name="_Toc421630227"/>
      <w:bookmarkStart w:id="4296" w:name="_Toc421637308"/>
      <w:bookmarkStart w:id="4297" w:name="_Toc421710597"/>
      <w:bookmarkStart w:id="4298" w:name="_Toc421781186"/>
      <w:bookmarkStart w:id="4299" w:name="_Toc421787182"/>
      <w:bookmarkStart w:id="4300" w:name="_Toc421798710"/>
      <w:bookmarkStart w:id="4301" w:name="_Toc422844486"/>
      <w:bookmarkStart w:id="4302" w:name="_Toc422845041"/>
      <w:bookmarkStart w:id="4303" w:name="_Toc422845595"/>
      <w:bookmarkStart w:id="4304" w:name="_Toc422846157"/>
      <w:bookmarkStart w:id="4305" w:name="_Toc422850063"/>
      <w:bookmarkStart w:id="4306" w:name="_Toc422852870"/>
      <w:bookmarkStart w:id="4307" w:name="_Toc422855082"/>
      <w:bookmarkStart w:id="4308" w:name="_Toc422855641"/>
      <w:bookmarkStart w:id="4309" w:name="_Toc423004984"/>
      <w:bookmarkStart w:id="4310" w:name="_Toc423005367"/>
      <w:bookmarkStart w:id="4311" w:name="_Toc423005750"/>
      <w:bookmarkStart w:id="4312" w:name="_Toc423006133"/>
      <w:bookmarkStart w:id="4313" w:name="_Toc423006516"/>
      <w:bookmarkStart w:id="4314" w:name="_Toc423006899"/>
      <w:bookmarkStart w:id="4315" w:name="_Toc423007248"/>
      <w:bookmarkStart w:id="4316" w:name="_Toc423079378"/>
      <w:bookmarkStart w:id="4317" w:name="_Toc423084856"/>
      <w:bookmarkStart w:id="4318" w:name="_Toc421629994"/>
      <w:bookmarkStart w:id="4319" w:name="_Toc421630228"/>
      <w:bookmarkStart w:id="4320" w:name="_Toc421637309"/>
      <w:bookmarkStart w:id="4321" w:name="_Toc421710598"/>
      <w:bookmarkStart w:id="4322" w:name="_Toc421781187"/>
      <w:bookmarkStart w:id="4323" w:name="_Toc421787183"/>
      <w:bookmarkStart w:id="4324" w:name="_Toc421798711"/>
      <w:bookmarkStart w:id="4325" w:name="_Toc422844487"/>
      <w:bookmarkStart w:id="4326" w:name="_Toc422845042"/>
      <w:bookmarkStart w:id="4327" w:name="_Toc422845596"/>
      <w:bookmarkStart w:id="4328" w:name="_Toc422846158"/>
      <w:bookmarkStart w:id="4329" w:name="_Toc422850064"/>
      <w:bookmarkStart w:id="4330" w:name="_Toc422852871"/>
      <w:bookmarkStart w:id="4331" w:name="_Toc422855083"/>
      <w:bookmarkStart w:id="4332" w:name="_Toc422855642"/>
      <w:bookmarkStart w:id="4333" w:name="_Toc423004985"/>
      <w:bookmarkStart w:id="4334" w:name="_Toc423005368"/>
      <w:bookmarkStart w:id="4335" w:name="_Toc423005751"/>
      <w:bookmarkStart w:id="4336" w:name="_Toc423006134"/>
      <w:bookmarkStart w:id="4337" w:name="_Toc423006517"/>
      <w:bookmarkStart w:id="4338" w:name="_Toc423006900"/>
      <w:bookmarkStart w:id="4339" w:name="_Toc423007249"/>
      <w:bookmarkStart w:id="4340" w:name="_Toc423079379"/>
      <w:bookmarkStart w:id="4341" w:name="_Toc423084857"/>
      <w:bookmarkStart w:id="4342" w:name="_DV_M179"/>
      <w:bookmarkStart w:id="4343" w:name="_Toc421629995"/>
      <w:bookmarkStart w:id="4344" w:name="_Toc421630229"/>
      <w:bookmarkStart w:id="4345" w:name="_Toc421637310"/>
      <w:bookmarkStart w:id="4346" w:name="_Toc421710599"/>
      <w:bookmarkStart w:id="4347" w:name="_Toc421781188"/>
      <w:bookmarkStart w:id="4348" w:name="_Toc421787184"/>
      <w:bookmarkStart w:id="4349" w:name="_Toc421798712"/>
      <w:bookmarkStart w:id="4350" w:name="_Toc422844488"/>
      <w:bookmarkStart w:id="4351" w:name="_Toc422845043"/>
      <w:bookmarkStart w:id="4352" w:name="_Toc422845597"/>
      <w:bookmarkStart w:id="4353" w:name="_Toc422846159"/>
      <w:bookmarkStart w:id="4354" w:name="_Toc422850065"/>
      <w:bookmarkStart w:id="4355" w:name="_Toc422852872"/>
      <w:bookmarkStart w:id="4356" w:name="_Toc422855084"/>
      <w:bookmarkStart w:id="4357" w:name="_Toc422855643"/>
      <w:bookmarkStart w:id="4358" w:name="_Toc423004986"/>
      <w:bookmarkStart w:id="4359" w:name="_Toc423005369"/>
      <w:bookmarkStart w:id="4360" w:name="_Toc423005752"/>
      <w:bookmarkStart w:id="4361" w:name="_Toc423006135"/>
      <w:bookmarkStart w:id="4362" w:name="_Toc423006518"/>
      <w:bookmarkStart w:id="4363" w:name="_Toc423006901"/>
      <w:bookmarkStart w:id="4364" w:name="_Toc423007250"/>
      <w:bookmarkStart w:id="4365" w:name="_Toc423079380"/>
      <w:bookmarkStart w:id="4366" w:name="_Toc423084858"/>
      <w:bookmarkStart w:id="4367" w:name="_Toc421629996"/>
      <w:bookmarkStart w:id="4368" w:name="_Toc421630230"/>
      <w:bookmarkStart w:id="4369" w:name="_Toc421637311"/>
      <w:bookmarkStart w:id="4370" w:name="_Toc421710600"/>
      <w:bookmarkStart w:id="4371" w:name="_Toc421781189"/>
      <w:bookmarkStart w:id="4372" w:name="_Toc421787185"/>
      <w:bookmarkStart w:id="4373" w:name="_Toc421798713"/>
      <w:bookmarkStart w:id="4374" w:name="_Toc422844489"/>
      <w:bookmarkStart w:id="4375" w:name="_Toc422845044"/>
      <w:bookmarkStart w:id="4376" w:name="_Toc422845598"/>
      <w:bookmarkStart w:id="4377" w:name="_Toc422846160"/>
      <w:bookmarkStart w:id="4378" w:name="_Toc422850066"/>
      <w:bookmarkStart w:id="4379" w:name="_Toc422852873"/>
      <w:bookmarkStart w:id="4380" w:name="_Toc422855085"/>
      <w:bookmarkStart w:id="4381" w:name="_Toc422855644"/>
      <w:bookmarkStart w:id="4382" w:name="_Toc423004987"/>
      <w:bookmarkStart w:id="4383" w:name="_Toc423005370"/>
      <w:bookmarkStart w:id="4384" w:name="_Toc423005753"/>
      <w:bookmarkStart w:id="4385" w:name="_Toc423006136"/>
      <w:bookmarkStart w:id="4386" w:name="_Toc423006519"/>
      <w:bookmarkStart w:id="4387" w:name="_Toc423006902"/>
      <w:bookmarkStart w:id="4388" w:name="_Toc423007251"/>
      <w:bookmarkStart w:id="4389" w:name="_Toc423079381"/>
      <w:bookmarkStart w:id="4390" w:name="_Toc423084859"/>
      <w:bookmarkStart w:id="4391" w:name="_DV_M180"/>
      <w:bookmarkStart w:id="4392" w:name="_Toc421629997"/>
      <w:bookmarkStart w:id="4393" w:name="_Toc421630231"/>
      <w:bookmarkStart w:id="4394" w:name="_Toc421637312"/>
      <w:bookmarkStart w:id="4395" w:name="_Toc421710601"/>
      <w:bookmarkStart w:id="4396" w:name="_Toc421781190"/>
      <w:bookmarkStart w:id="4397" w:name="_Toc421787186"/>
      <w:bookmarkStart w:id="4398" w:name="_Toc421798714"/>
      <w:bookmarkStart w:id="4399" w:name="_Toc422844490"/>
      <w:bookmarkStart w:id="4400" w:name="_Toc422845045"/>
      <w:bookmarkStart w:id="4401" w:name="_Toc422845599"/>
      <w:bookmarkStart w:id="4402" w:name="_Toc422846161"/>
      <w:bookmarkStart w:id="4403" w:name="_Toc422850067"/>
      <w:bookmarkStart w:id="4404" w:name="_Toc422852874"/>
      <w:bookmarkStart w:id="4405" w:name="_Toc422855086"/>
      <w:bookmarkStart w:id="4406" w:name="_Toc422855645"/>
      <w:bookmarkStart w:id="4407" w:name="_Toc423004988"/>
      <w:bookmarkStart w:id="4408" w:name="_Toc423005371"/>
      <w:bookmarkStart w:id="4409" w:name="_Toc423005754"/>
      <w:bookmarkStart w:id="4410" w:name="_Toc423006137"/>
      <w:bookmarkStart w:id="4411" w:name="_Toc423006520"/>
      <w:bookmarkStart w:id="4412" w:name="_Toc423006903"/>
      <w:bookmarkStart w:id="4413" w:name="_Toc423007252"/>
      <w:bookmarkStart w:id="4414" w:name="_Toc423079382"/>
      <w:bookmarkStart w:id="4415" w:name="_Toc423084860"/>
      <w:bookmarkStart w:id="4416" w:name="_Toc421629998"/>
      <w:bookmarkStart w:id="4417" w:name="_Toc421630232"/>
      <w:bookmarkStart w:id="4418" w:name="_Toc421637313"/>
      <w:bookmarkStart w:id="4419" w:name="_Toc421710602"/>
      <w:bookmarkStart w:id="4420" w:name="_Toc421781191"/>
      <w:bookmarkStart w:id="4421" w:name="_Toc421787187"/>
      <w:bookmarkStart w:id="4422" w:name="_Toc421798715"/>
      <w:bookmarkStart w:id="4423" w:name="_Toc422844491"/>
      <w:bookmarkStart w:id="4424" w:name="_Toc422845046"/>
      <w:bookmarkStart w:id="4425" w:name="_Toc422845600"/>
      <w:bookmarkStart w:id="4426" w:name="_Toc422846162"/>
      <w:bookmarkStart w:id="4427" w:name="_Toc422850068"/>
      <w:bookmarkStart w:id="4428" w:name="_Toc422852875"/>
      <w:bookmarkStart w:id="4429" w:name="_Toc422855087"/>
      <w:bookmarkStart w:id="4430" w:name="_Toc422855646"/>
      <w:bookmarkStart w:id="4431" w:name="_Toc423004989"/>
      <w:bookmarkStart w:id="4432" w:name="_Toc423005372"/>
      <w:bookmarkStart w:id="4433" w:name="_Toc423005755"/>
      <w:bookmarkStart w:id="4434" w:name="_Toc423006138"/>
      <w:bookmarkStart w:id="4435" w:name="_Toc423006521"/>
      <w:bookmarkStart w:id="4436" w:name="_Toc423006904"/>
      <w:bookmarkStart w:id="4437" w:name="_Toc423007253"/>
      <w:bookmarkStart w:id="4438" w:name="_Toc423079383"/>
      <w:bookmarkStart w:id="4439" w:name="_Toc423084861"/>
      <w:bookmarkStart w:id="4440" w:name="_DV_M181"/>
      <w:bookmarkStart w:id="4441" w:name="_DV_M182"/>
      <w:bookmarkStart w:id="4442" w:name="_Toc421629999"/>
      <w:bookmarkStart w:id="4443" w:name="_Toc421630233"/>
      <w:bookmarkStart w:id="4444" w:name="_Toc421637314"/>
      <w:bookmarkStart w:id="4445" w:name="_Toc421710603"/>
      <w:bookmarkStart w:id="4446" w:name="_Toc421781192"/>
      <w:bookmarkStart w:id="4447" w:name="_Toc421787188"/>
      <w:bookmarkStart w:id="4448" w:name="_Toc421798716"/>
      <w:bookmarkStart w:id="4449" w:name="_Toc422844492"/>
      <w:bookmarkStart w:id="4450" w:name="_Toc422845047"/>
      <w:bookmarkStart w:id="4451" w:name="_Toc422845601"/>
      <w:bookmarkStart w:id="4452" w:name="_Toc422846163"/>
      <w:bookmarkStart w:id="4453" w:name="_Toc422850069"/>
      <w:bookmarkStart w:id="4454" w:name="_Toc422852876"/>
      <w:bookmarkStart w:id="4455" w:name="_Toc422855088"/>
      <w:bookmarkStart w:id="4456" w:name="_Toc422855647"/>
      <w:bookmarkStart w:id="4457" w:name="_Toc423004990"/>
      <w:bookmarkStart w:id="4458" w:name="_Toc423005373"/>
      <w:bookmarkStart w:id="4459" w:name="_Toc423005756"/>
      <w:bookmarkStart w:id="4460" w:name="_Toc423006139"/>
      <w:bookmarkStart w:id="4461" w:name="_Toc423006522"/>
      <w:bookmarkStart w:id="4462" w:name="_Toc423006905"/>
      <w:bookmarkStart w:id="4463" w:name="_Toc423007254"/>
      <w:bookmarkStart w:id="4464" w:name="_Toc423079384"/>
      <w:bookmarkStart w:id="4465" w:name="_Toc423084862"/>
      <w:bookmarkStart w:id="4466" w:name="_Toc421630000"/>
      <w:bookmarkStart w:id="4467" w:name="_Toc421630234"/>
      <w:bookmarkStart w:id="4468" w:name="_Toc421637315"/>
      <w:bookmarkStart w:id="4469" w:name="_Toc421710604"/>
      <w:bookmarkStart w:id="4470" w:name="_Toc421781193"/>
      <w:bookmarkStart w:id="4471" w:name="_Toc421787189"/>
      <w:bookmarkStart w:id="4472" w:name="_Toc421798717"/>
      <w:bookmarkStart w:id="4473" w:name="_Toc422844493"/>
      <w:bookmarkStart w:id="4474" w:name="_Toc422845048"/>
      <w:bookmarkStart w:id="4475" w:name="_Toc422845602"/>
      <w:bookmarkStart w:id="4476" w:name="_Toc422846164"/>
      <w:bookmarkStart w:id="4477" w:name="_Toc422850070"/>
      <w:bookmarkStart w:id="4478" w:name="_Toc422852877"/>
      <w:bookmarkStart w:id="4479" w:name="_Toc422855089"/>
      <w:bookmarkStart w:id="4480" w:name="_Toc422855648"/>
      <w:bookmarkStart w:id="4481" w:name="_Toc423004991"/>
      <w:bookmarkStart w:id="4482" w:name="_Toc423005374"/>
      <w:bookmarkStart w:id="4483" w:name="_Toc423005757"/>
      <w:bookmarkStart w:id="4484" w:name="_Toc423006140"/>
      <w:bookmarkStart w:id="4485" w:name="_Toc423006523"/>
      <w:bookmarkStart w:id="4486" w:name="_Toc423006906"/>
      <w:bookmarkStart w:id="4487" w:name="_Toc423007255"/>
      <w:bookmarkStart w:id="4488" w:name="_Toc423079385"/>
      <w:bookmarkStart w:id="4489" w:name="_Toc423084863"/>
      <w:bookmarkStart w:id="4490" w:name="_Toc421630001"/>
      <w:bookmarkStart w:id="4491" w:name="_Toc421630235"/>
      <w:bookmarkStart w:id="4492" w:name="_Toc421637316"/>
      <w:bookmarkStart w:id="4493" w:name="_Toc421710605"/>
      <w:bookmarkStart w:id="4494" w:name="_Toc421781194"/>
      <w:bookmarkStart w:id="4495" w:name="_Toc421787190"/>
      <w:bookmarkStart w:id="4496" w:name="_Toc421798718"/>
      <w:bookmarkStart w:id="4497" w:name="_Toc422844494"/>
      <w:bookmarkStart w:id="4498" w:name="_Toc422845049"/>
      <w:bookmarkStart w:id="4499" w:name="_Toc422845603"/>
      <w:bookmarkStart w:id="4500" w:name="_Toc422846165"/>
      <w:bookmarkStart w:id="4501" w:name="_Toc422850071"/>
      <w:bookmarkStart w:id="4502" w:name="_Toc422852878"/>
      <w:bookmarkStart w:id="4503" w:name="_Toc422855090"/>
      <w:bookmarkStart w:id="4504" w:name="_Toc422855649"/>
      <w:bookmarkStart w:id="4505" w:name="_Toc423004992"/>
      <w:bookmarkStart w:id="4506" w:name="_Toc423005375"/>
      <w:bookmarkStart w:id="4507" w:name="_Toc423005758"/>
      <w:bookmarkStart w:id="4508" w:name="_Toc423006141"/>
      <w:bookmarkStart w:id="4509" w:name="_Toc423006524"/>
      <w:bookmarkStart w:id="4510" w:name="_Toc423006907"/>
      <w:bookmarkStart w:id="4511" w:name="_Toc423007256"/>
      <w:bookmarkStart w:id="4512" w:name="_Toc423079386"/>
      <w:bookmarkStart w:id="4513" w:name="_Toc423084864"/>
      <w:bookmarkStart w:id="4514" w:name="_Toc421630002"/>
      <w:bookmarkStart w:id="4515" w:name="_Toc421630236"/>
      <w:bookmarkStart w:id="4516" w:name="_Toc421637317"/>
      <w:bookmarkStart w:id="4517" w:name="_Toc421710606"/>
      <w:bookmarkStart w:id="4518" w:name="_Toc421781195"/>
      <w:bookmarkStart w:id="4519" w:name="_Toc421787191"/>
      <w:bookmarkStart w:id="4520" w:name="_Toc421798719"/>
      <w:bookmarkStart w:id="4521" w:name="_Toc422844495"/>
      <w:bookmarkStart w:id="4522" w:name="_Toc422845050"/>
      <w:bookmarkStart w:id="4523" w:name="_Toc422845604"/>
      <w:bookmarkStart w:id="4524" w:name="_Toc422846166"/>
      <w:bookmarkStart w:id="4525" w:name="_Toc422850072"/>
      <w:bookmarkStart w:id="4526" w:name="_Toc422852879"/>
      <w:bookmarkStart w:id="4527" w:name="_Toc422855091"/>
      <w:bookmarkStart w:id="4528" w:name="_Toc422855650"/>
      <w:bookmarkStart w:id="4529" w:name="_Toc423004993"/>
      <w:bookmarkStart w:id="4530" w:name="_Toc423005376"/>
      <w:bookmarkStart w:id="4531" w:name="_Toc423005759"/>
      <w:bookmarkStart w:id="4532" w:name="_Toc423006142"/>
      <w:bookmarkStart w:id="4533" w:name="_Toc423006525"/>
      <w:bookmarkStart w:id="4534" w:name="_Toc423006908"/>
      <w:bookmarkStart w:id="4535" w:name="_Toc423007257"/>
      <w:bookmarkStart w:id="4536" w:name="_Toc423079387"/>
      <w:bookmarkStart w:id="4537" w:name="_Toc423084865"/>
      <w:bookmarkStart w:id="4538" w:name="_Toc421630003"/>
      <w:bookmarkStart w:id="4539" w:name="_Toc421630237"/>
      <w:bookmarkStart w:id="4540" w:name="_Toc421637318"/>
      <w:bookmarkStart w:id="4541" w:name="_Toc421710607"/>
      <w:bookmarkStart w:id="4542" w:name="_Toc421781196"/>
      <w:bookmarkStart w:id="4543" w:name="_Toc421787192"/>
      <w:bookmarkStart w:id="4544" w:name="_Toc421798720"/>
      <w:bookmarkStart w:id="4545" w:name="_Toc422844496"/>
      <w:bookmarkStart w:id="4546" w:name="_Toc422845051"/>
      <w:bookmarkStart w:id="4547" w:name="_Toc422845605"/>
      <w:bookmarkStart w:id="4548" w:name="_Toc422846167"/>
      <w:bookmarkStart w:id="4549" w:name="_Toc422850073"/>
      <w:bookmarkStart w:id="4550" w:name="_Toc422852880"/>
      <w:bookmarkStart w:id="4551" w:name="_Toc422855092"/>
      <w:bookmarkStart w:id="4552" w:name="_Toc422855651"/>
      <w:bookmarkStart w:id="4553" w:name="_Toc423004994"/>
      <w:bookmarkStart w:id="4554" w:name="_Toc423005377"/>
      <w:bookmarkStart w:id="4555" w:name="_Toc423005760"/>
      <w:bookmarkStart w:id="4556" w:name="_Toc423006143"/>
      <w:bookmarkStart w:id="4557" w:name="_Toc423006526"/>
      <w:bookmarkStart w:id="4558" w:name="_Toc423006909"/>
      <w:bookmarkStart w:id="4559" w:name="_Toc423007258"/>
      <w:bookmarkStart w:id="4560" w:name="_Toc423079388"/>
      <w:bookmarkStart w:id="4561" w:name="_Toc423084866"/>
      <w:bookmarkStart w:id="4562" w:name="_Toc421630004"/>
      <w:bookmarkStart w:id="4563" w:name="_Toc421630238"/>
      <w:bookmarkStart w:id="4564" w:name="_Toc421637319"/>
      <w:bookmarkStart w:id="4565" w:name="_Toc421710608"/>
      <w:bookmarkStart w:id="4566" w:name="_Toc421781197"/>
      <w:bookmarkStart w:id="4567" w:name="_Toc421787193"/>
      <w:bookmarkStart w:id="4568" w:name="_Toc421798721"/>
      <w:bookmarkStart w:id="4569" w:name="_Toc422844497"/>
      <w:bookmarkStart w:id="4570" w:name="_Toc422845052"/>
      <w:bookmarkStart w:id="4571" w:name="_Toc422845606"/>
      <w:bookmarkStart w:id="4572" w:name="_Toc422846168"/>
      <w:bookmarkStart w:id="4573" w:name="_Toc422850074"/>
      <w:bookmarkStart w:id="4574" w:name="_Toc422852881"/>
      <w:bookmarkStart w:id="4575" w:name="_Toc422855093"/>
      <w:bookmarkStart w:id="4576" w:name="_Toc422855652"/>
      <w:bookmarkStart w:id="4577" w:name="_Toc423004995"/>
      <w:bookmarkStart w:id="4578" w:name="_Toc423005378"/>
      <w:bookmarkStart w:id="4579" w:name="_Toc423005761"/>
      <w:bookmarkStart w:id="4580" w:name="_Toc423006144"/>
      <w:bookmarkStart w:id="4581" w:name="_Toc423006527"/>
      <w:bookmarkStart w:id="4582" w:name="_Toc423006910"/>
      <w:bookmarkStart w:id="4583" w:name="_Toc423007259"/>
      <w:bookmarkStart w:id="4584" w:name="_Toc423079389"/>
      <w:bookmarkStart w:id="4585" w:name="_Toc423084867"/>
      <w:bookmarkStart w:id="4586" w:name="_Toc421630005"/>
      <w:bookmarkStart w:id="4587" w:name="_Toc421630239"/>
      <w:bookmarkStart w:id="4588" w:name="_Toc421637320"/>
      <w:bookmarkStart w:id="4589" w:name="_Toc421710609"/>
      <w:bookmarkStart w:id="4590" w:name="_Toc421781198"/>
      <w:bookmarkStart w:id="4591" w:name="_Toc421787194"/>
      <w:bookmarkStart w:id="4592" w:name="_Toc421798722"/>
      <w:bookmarkStart w:id="4593" w:name="_Toc422844498"/>
      <w:bookmarkStart w:id="4594" w:name="_Toc422845053"/>
      <w:bookmarkStart w:id="4595" w:name="_Toc422845607"/>
      <w:bookmarkStart w:id="4596" w:name="_Toc422846169"/>
      <w:bookmarkStart w:id="4597" w:name="_Toc422850075"/>
      <w:bookmarkStart w:id="4598" w:name="_Toc422852882"/>
      <w:bookmarkStart w:id="4599" w:name="_Toc422855094"/>
      <w:bookmarkStart w:id="4600" w:name="_Toc422855653"/>
      <w:bookmarkStart w:id="4601" w:name="_Toc423004996"/>
      <w:bookmarkStart w:id="4602" w:name="_Toc423005379"/>
      <w:bookmarkStart w:id="4603" w:name="_Toc423005762"/>
      <w:bookmarkStart w:id="4604" w:name="_Toc423006145"/>
      <w:bookmarkStart w:id="4605" w:name="_Toc423006528"/>
      <w:bookmarkStart w:id="4606" w:name="_Toc423006911"/>
      <w:bookmarkStart w:id="4607" w:name="_Toc423007260"/>
      <w:bookmarkStart w:id="4608" w:name="_Toc423079390"/>
      <w:bookmarkStart w:id="4609" w:name="_Toc423084868"/>
      <w:bookmarkStart w:id="4610" w:name="_Toc421630006"/>
      <w:bookmarkStart w:id="4611" w:name="_Toc421630240"/>
      <w:bookmarkStart w:id="4612" w:name="_Toc421637321"/>
      <w:bookmarkStart w:id="4613" w:name="_Toc421710610"/>
      <w:bookmarkStart w:id="4614" w:name="_Toc421781199"/>
      <w:bookmarkStart w:id="4615" w:name="_Toc421787195"/>
      <w:bookmarkStart w:id="4616" w:name="_Toc421798723"/>
      <w:bookmarkStart w:id="4617" w:name="_Toc422844499"/>
      <w:bookmarkStart w:id="4618" w:name="_Toc422845054"/>
      <w:bookmarkStart w:id="4619" w:name="_Toc422845608"/>
      <w:bookmarkStart w:id="4620" w:name="_Toc422846170"/>
      <w:bookmarkStart w:id="4621" w:name="_Toc422850076"/>
      <w:bookmarkStart w:id="4622" w:name="_Toc422852883"/>
      <w:bookmarkStart w:id="4623" w:name="_Toc422855095"/>
      <w:bookmarkStart w:id="4624" w:name="_Toc422855654"/>
      <w:bookmarkStart w:id="4625" w:name="_Toc423004997"/>
      <w:bookmarkStart w:id="4626" w:name="_Toc423005380"/>
      <w:bookmarkStart w:id="4627" w:name="_Toc423005763"/>
      <w:bookmarkStart w:id="4628" w:name="_Toc423006146"/>
      <w:bookmarkStart w:id="4629" w:name="_Toc423006529"/>
      <w:bookmarkStart w:id="4630" w:name="_Toc423006912"/>
      <w:bookmarkStart w:id="4631" w:name="_Toc423007261"/>
      <w:bookmarkStart w:id="4632" w:name="_Toc423079391"/>
      <w:bookmarkStart w:id="4633" w:name="_Toc423084869"/>
      <w:bookmarkStart w:id="4634" w:name="_Toc421630007"/>
      <w:bookmarkStart w:id="4635" w:name="_Toc421630241"/>
      <w:bookmarkStart w:id="4636" w:name="_Toc421637322"/>
      <w:bookmarkStart w:id="4637" w:name="_Toc421710611"/>
      <w:bookmarkStart w:id="4638" w:name="_Toc421781200"/>
      <w:bookmarkStart w:id="4639" w:name="_Toc421787196"/>
      <w:bookmarkStart w:id="4640" w:name="_Toc421798724"/>
      <w:bookmarkStart w:id="4641" w:name="_Toc422844500"/>
      <w:bookmarkStart w:id="4642" w:name="_Toc422845055"/>
      <w:bookmarkStart w:id="4643" w:name="_Toc422845609"/>
      <w:bookmarkStart w:id="4644" w:name="_Toc422846171"/>
      <w:bookmarkStart w:id="4645" w:name="_Toc422850077"/>
      <w:bookmarkStart w:id="4646" w:name="_Toc422852884"/>
      <w:bookmarkStart w:id="4647" w:name="_Toc422855096"/>
      <w:bookmarkStart w:id="4648" w:name="_Toc422855655"/>
      <w:bookmarkStart w:id="4649" w:name="_Toc423004998"/>
      <w:bookmarkStart w:id="4650" w:name="_Toc423005381"/>
      <w:bookmarkStart w:id="4651" w:name="_Toc423005764"/>
      <w:bookmarkStart w:id="4652" w:name="_Toc423006147"/>
      <w:bookmarkStart w:id="4653" w:name="_Toc423006530"/>
      <w:bookmarkStart w:id="4654" w:name="_Toc423006913"/>
      <w:bookmarkStart w:id="4655" w:name="_Toc423007262"/>
      <w:bookmarkStart w:id="4656" w:name="_Toc423079392"/>
      <w:bookmarkStart w:id="4657" w:name="_Toc423084870"/>
      <w:bookmarkStart w:id="4658" w:name="_DV_M184"/>
      <w:bookmarkStart w:id="4659" w:name="_Toc51446323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r w:rsidRPr="007D4509">
        <w:rPr>
          <w:smallCaps/>
        </w:rPr>
        <w:t>Grant of Development Rights</w:t>
      </w:r>
      <w:bookmarkEnd w:id="4659"/>
    </w:p>
    <w:p w14:paraId="1DDD338A" w14:textId="40B765F5" w:rsidR="0098712B" w:rsidRPr="007D4509" w:rsidRDefault="00587243" w:rsidP="006A02BC">
      <w:pPr>
        <w:pStyle w:val="ListParagraph"/>
        <w:numPr>
          <w:ilvl w:val="1"/>
          <w:numId w:val="38"/>
        </w:numPr>
        <w:spacing w:after="240" w:line="240" w:lineRule="auto"/>
        <w:ind w:left="709" w:hanging="709"/>
        <w:jc w:val="both"/>
        <w:rPr>
          <w:rFonts w:ascii="Times New Roman" w:hAnsi="Times New Roman" w:cs="Times New Roman"/>
          <w:sz w:val="22"/>
          <w:szCs w:val="22"/>
        </w:rPr>
      </w:pPr>
      <w:bookmarkStart w:id="4660" w:name="_DV_M185"/>
      <w:bookmarkEnd w:id="4660"/>
      <w:r w:rsidRPr="007D4509">
        <w:rPr>
          <w:rFonts w:ascii="Times New Roman" w:hAnsi="Times New Roman" w:cs="Times New Roman"/>
          <w:sz w:val="22"/>
          <w:szCs w:val="22"/>
        </w:rPr>
        <w:t>On and from the E</w:t>
      </w:r>
      <w:r w:rsidR="009677BB" w:rsidRPr="007D4509">
        <w:rPr>
          <w:rFonts w:ascii="Times New Roman" w:hAnsi="Times New Roman" w:cs="Times New Roman"/>
          <w:sz w:val="22"/>
          <w:szCs w:val="22"/>
        </w:rPr>
        <w:t>xecution</w:t>
      </w:r>
      <w:r w:rsidRPr="007D4509">
        <w:rPr>
          <w:rFonts w:ascii="Times New Roman" w:hAnsi="Times New Roman" w:cs="Times New Roman"/>
          <w:sz w:val="22"/>
          <w:szCs w:val="22"/>
        </w:rPr>
        <w:t xml:space="preserve"> Date and in accordance with terms of this Agreement, </w:t>
      </w:r>
      <w:r w:rsidR="00145748" w:rsidRPr="007D4509">
        <w:rPr>
          <w:rFonts w:ascii="Times New Roman" w:hAnsi="Times New Roman" w:cs="Times New Roman"/>
          <w:sz w:val="22"/>
          <w:szCs w:val="22"/>
        </w:rPr>
        <w:t>MRPL</w:t>
      </w:r>
      <w:r w:rsidR="00C64EC3"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hereby </w:t>
      </w:r>
      <w:r w:rsidR="008A78D5" w:rsidRPr="007D4509">
        <w:rPr>
          <w:rFonts w:ascii="Times New Roman" w:hAnsi="Times New Roman" w:cs="Times New Roman"/>
          <w:sz w:val="22"/>
          <w:szCs w:val="22"/>
        </w:rPr>
        <w:t xml:space="preserve">unequivocally and irrevocably </w:t>
      </w:r>
      <w:r w:rsidRPr="007D4509">
        <w:rPr>
          <w:rFonts w:ascii="Times New Roman" w:hAnsi="Times New Roman" w:cs="Times New Roman"/>
          <w:sz w:val="22"/>
          <w:szCs w:val="22"/>
        </w:rPr>
        <w:t>grant</w:t>
      </w:r>
      <w:r w:rsidR="008A78D5" w:rsidRPr="007D4509">
        <w:rPr>
          <w:rFonts w:ascii="Times New Roman" w:hAnsi="Times New Roman" w:cs="Times New Roman"/>
          <w:sz w:val="22"/>
          <w:szCs w:val="22"/>
        </w:rPr>
        <w:t>, assign</w:t>
      </w:r>
      <w:r w:rsidRPr="007D4509">
        <w:rPr>
          <w:rFonts w:ascii="Times New Roman" w:hAnsi="Times New Roman" w:cs="Times New Roman"/>
          <w:sz w:val="22"/>
          <w:szCs w:val="22"/>
        </w:rPr>
        <w:t xml:space="preserve"> and transfer </w:t>
      </w:r>
      <w:r w:rsidR="009677BB" w:rsidRPr="007D4509">
        <w:rPr>
          <w:rFonts w:ascii="Times New Roman" w:hAnsi="Times New Roman" w:cs="Times New Roman"/>
          <w:sz w:val="22"/>
          <w:szCs w:val="22"/>
        </w:rPr>
        <w:t xml:space="preserve">the </w:t>
      </w:r>
      <w:r w:rsidRPr="007D4509">
        <w:rPr>
          <w:rFonts w:ascii="Times New Roman" w:hAnsi="Times New Roman" w:cs="Times New Roman"/>
          <w:sz w:val="22"/>
          <w:szCs w:val="22"/>
        </w:rPr>
        <w:t>Development Rights</w:t>
      </w:r>
      <w:r w:rsidR="008A78D5" w:rsidRPr="007D4509">
        <w:rPr>
          <w:rFonts w:ascii="Times New Roman" w:hAnsi="Times New Roman" w:cs="Times New Roman"/>
          <w:sz w:val="22"/>
          <w:szCs w:val="22"/>
        </w:rPr>
        <w:t xml:space="preserve"> </w:t>
      </w:r>
      <w:r w:rsidR="00436E7C" w:rsidRPr="007D4509">
        <w:rPr>
          <w:rFonts w:ascii="Times New Roman" w:hAnsi="Times New Roman" w:cs="Times New Roman"/>
          <w:sz w:val="22"/>
          <w:szCs w:val="22"/>
        </w:rPr>
        <w:t>solely</w:t>
      </w:r>
      <w:r w:rsidRPr="007D4509">
        <w:rPr>
          <w:rFonts w:ascii="Times New Roman" w:hAnsi="Times New Roman" w:cs="Times New Roman"/>
          <w:sz w:val="22"/>
          <w:szCs w:val="22"/>
        </w:rPr>
        <w:t xml:space="preserve"> to the Developer</w:t>
      </w:r>
      <w:r w:rsidR="00AE40FA" w:rsidRPr="007D4509">
        <w:rPr>
          <w:rFonts w:ascii="Times New Roman" w:hAnsi="Times New Roman" w:cs="Times New Roman"/>
          <w:sz w:val="22"/>
          <w:szCs w:val="22"/>
        </w:rPr>
        <w:t>,</w:t>
      </w:r>
      <w:r w:rsidR="008A78D5" w:rsidRPr="007D4509">
        <w:rPr>
          <w:rFonts w:ascii="Times New Roman" w:hAnsi="Times New Roman" w:cs="Times New Roman"/>
          <w:sz w:val="22"/>
          <w:szCs w:val="22"/>
        </w:rPr>
        <w:t xml:space="preserve"> on an exclusive basis</w:t>
      </w:r>
      <w:r w:rsidR="00AE40FA" w:rsidRPr="007D4509">
        <w:rPr>
          <w:rFonts w:ascii="Times New Roman" w:hAnsi="Times New Roman" w:cs="Times New Roman"/>
          <w:sz w:val="22"/>
          <w:szCs w:val="22"/>
        </w:rPr>
        <w:t>,</w:t>
      </w:r>
      <w:r w:rsidR="002873C6" w:rsidRPr="007D4509">
        <w:rPr>
          <w:rFonts w:ascii="Times New Roman" w:hAnsi="Times New Roman" w:cs="Times New Roman"/>
          <w:sz w:val="22"/>
          <w:szCs w:val="22"/>
        </w:rPr>
        <w:t xml:space="preserve"> along with such ancillary and incidental rights as set forth in this Agreement and all other rights as may be necessary, or required by the Developer to manage, undertake and co-ordinate, </w:t>
      </w:r>
      <w:r w:rsidR="002873C6" w:rsidRPr="007D4509">
        <w:rPr>
          <w:rFonts w:ascii="Times New Roman" w:hAnsi="Times New Roman" w:cs="Times New Roman"/>
          <w:i/>
          <w:sz w:val="22"/>
          <w:szCs w:val="22"/>
        </w:rPr>
        <w:t>inter-alia</w:t>
      </w:r>
      <w:r w:rsidR="002873C6" w:rsidRPr="007D4509">
        <w:rPr>
          <w:rFonts w:ascii="Times New Roman" w:hAnsi="Times New Roman" w:cs="Times New Roman"/>
          <w:sz w:val="22"/>
          <w:szCs w:val="22"/>
        </w:rPr>
        <w:t xml:space="preserve">, the construction, implementation, development, </w:t>
      </w:r>
      <w:r w:rsidR="00AE40FA" w:rsidRPr="007D4509">
        <w:rPr>
          <w:rFonts w:ascii="Times New Roman" w:hAnsi="Times New Roman" w:cs="Times New Roman"/>
          <w:sz w:val="22"/>
          <w:szCs w:val="22"/>
        </w:rPr>
        <w:t>M</w:t>
      </w:r>
      <w:r w:rsidR="002873C6" w:rsidRPr="007D4509">
        <w:rPr>
          <w:rFonts w:ascii="Times New Roman" w:hAnsi="Times New Roman" w:cs="Times New Roman"/>
          <w:sz w:val="22"/>
          <w:szCs w:val="22"/>
        </w:rPr>
        <w:t>arketing and sales of the Project (</w:t>
      </w:r>
      <w:r w:rsidR="002873C6" w:rsidRPr="007D4509">
        <w:rPr>
          <w:rFonts w:ascii="Times New Roman" w:hAnsi="Times New Roman" w:cs="Times New Roman"/>
          <w:i/>
          <w:iCs/>
          <w:sz w:val="22"/>
          <w:szCs w:val="22"/>
        </w:rPr>
        <w:t>including the Units and other Saleable Area</w:t>
      </w:r>
      <w:r w:rsidR="002873C6" w:rsidRPr="007D4509">
        <w:rPr>
          <w:rFonts w:ascii="Times New Roman" w:hAnsi="Times New Roman" w:cs="Times New Roman"/>
          <w:sz w:val="22"/>
          <w:szCs w:val="22"/>
        </w:rPr>
        <w:t>)</w:t>
      </w:r>
      <w:r w:rsidR="00AE40FA" w:rsidRPr="007D4509">
        <w:rPr>
          <w:rFonts w:ascii="Times New Roman" w:hAnsi="Times New Roman" w:cs="Times New Roman"/>
          <w:sz w:val="22"/>
          <w:szCs w:val="22"/>
        </w:rPr>
        <w:t>.</w:t>
      </w:r>
      <w:r w:rsidR="002873C6" w:rsidRPr="007D4509">
        <w:rPr>
          <w:rFonts w:ascii="Times New Roman" w:hAnsi="Times New Roman" w:cs="Times New Roman"/>
          <w:sz w:val="22"/>
          <w:szCs w:val="22"/>
        </w:rPr>
        <w:t xml:space="preserve"> </w:t>
      </w:r>
      <w:r w:rsidR="00145748" w:rsidRPr="007D4509">
        <w:rPr>
          <w:rFonts w:ascii="Times New Roman" w:hAnsi="Times New Roman" w:cs="Times New Roman"/>
          <w:sz w:val="22"/>
          <w:szCs w:val="22"/>
        </w:rPr>
        <w:t>MRPL</w:t>
      </w:r>
      <w:r w:rsidR="0098712B" w:rsidRPr="007D4509">
        <w:rPr>
          <w:rFonts w:ascii="Times New Roman" w:hAnsi="Times New Roman" w:cs="Times New Roman"/>
          <w:sz w:val="22"/>
          <w:szCs w:val="22"/>
        </w:rPr>
        <w:t xml:space="preserve"> </w:t>
      </w:r>
      <w:r w:rsidR="00AE40FA" w:rsidRPr="007D4509">
        <w:rPr>
          <w:rFonts w:ascii="Times New Roman" w:hAnsi="Times New Roman" w:cs="Times New Roman"/>
          <w:sz w:val="22"/>
          <w:szCs w:val="22"/>
        </w:rPr>
        <w:t xml:space="preserve">further </w:t>
      </w:r>
      <w:r w:rsidR="002873C6" w:rsidRPr="007D4509">
        <w:rPr>
          <w:rFonts w:ascii="Times New Roman" w:hAnsi="Times New Roman" w:cs="Times New Roman"/>
          <w:sz w:val="22"/>
          <w:szCs w:val="22"/>
        </w:rPr>
        <w:t xml:space="preserve">authorize and empower the Developer to </w:t>
      </w:r>
      <w:r w:rsidR="002601E1" w:rsidRPr="007D4509">
        <w:rPr>
          <w:rFonts w:ascii="Times New Roman" w:hAnsi="Times New Roman" w:cs="Times New Roman"/>
          <w:sz w:val="22"/>
          <w:szCs w:val="22"/>
        </w:rPr>
        <w:t xml:space="preserve">develop the </w:t>
      </w:r>
      <w:r w:rsidR="00E332CE" w:rsidRPr="007D4509">
        <w:rPr>
          <w:rFonts w:ascii="Times New Roman" w:hAnsi="Times New Roman" w:cs="Times New Roman"/>
          <w:sz w:val="22"/>
          <w:szCs w:val="22"/>
        </w:rPr>
        <w:t>Project on the Project Land</w:t>
      </w:r>
      <w:r w:rsidR="0098712B" w:rsidRPr="007D4509">
        <w:rPr>
          <w:rFonts w:ascii="Times New Roman" w:hAnsi="Times New Roman" w:cs="Times New Roman"/>
          <w:sz w:val="22"/>
          <w:szCs w:val="22"/>
        </w:rPr>
        <w:t>, as per the Developers sole determination and discretion</w:t>
      </w:r>
      <w:r w:rsidR="002873C6" w:rsidRPr="007D4509">
        <w:rPr>
          <w:rFonts w:ascii="Times New Roman" w:hAnsi="Times New Roman" w:cs="Times New Roman"/>
          <w:sz w:val="22"/>
          <w:szCs w:val="22"/>
        </w:rPr>
        <w:t xml:space="preserve">. </w:t>
      </w:r>
      <w:r w:rsidR="00ED296D" w:rsidRPr="007D4509">
        <w:rPr>
          <w:rFonts w:ascii="Times New Roman" w:hAnsi="Times New Roman" w:cs="Times New Roman"/>
          <w:sz w:val="22"/>
          <w:szCs w:val="22"/>
        </w:rPr>
        <w:t xml:space="preserve">Notwithstanding the fact that the Development Rights will be granted by </w:t>
      </w:r>
      <w:r w:rsidR="00145748" w:rsidRPr="007D4509">
        <w:rPr>
          <w:rFonts w:ascii="Times New Roman" w:hAnsi="Times New Roman" w:cs="Times New Roman"/>
          <w:sz w:val="22"/>
          <w:szCs w:val="22"/>
        </w:rPr>
        <w:t>MRPL</w:t>
      </w:r>
      <w:r w:rsidR="00ED296D" w:rsidRPr="007D4509">
        <w:rPr>
          <w:rFonts w:ascii="Times New Roman" w:hAnsi="Times New Roman" w:cs="Times New Roman"/>
          <w:sz w:val="22"/>
          <w:szCs w:val="22"/>
        </w:rPr>
        <w:t xml:space="preserve"> to the Developer on the Execution Date, certain Development Rights will only be exercised by the Developer in the following manner:</w:t>
      </w:r>
    </w:p>
    <w:p w14:paraId="42727A57" w14:textId="7C61F48B" w:rsidR="003177E9" w:rsidRPr="007D4509" w:rsidRDefault="00ED296D" w:rsidP="006A02BC">
      <w:pPr>
        <w:pStyle w:val="Text05Hanging"/>
        <w:numPr>
          <w:ilvl w:val="0"/>
          <w:numId w:val="54"/>
        </w:numPr>
        <w:ind w:hanging="720"/>
        <w:rPr>
          <w:sz w:val="22"/>
          <w:szCs w:val="22"/>
        </w:rPr>
      </w:pPr>
      <w:r w:rsidRPr="007D4509">
        <w:rPr>
          <w:sz w:val="22"/>
          <w:szCs w:val="22"/>
        </w:rPr>
        <w:t xml:space="preserve">The right to take possession of the Project Land shall be granted to the Developer on the </w:t>
      </w:r>
      <w:r w:rsidRPr="00525C4E">
        <w:rPr>
          <w:sz w:val="22"/>
          <w:szCs w:val="22"/>
          <w:highlight w:val="yellow"/>
        </w:rPr>
        <w:t xml:space="preserve">execution of this Agreement </w:t>
      </w:r>
      <w:r w:rsidR="003177E9" w:rsidRPr="00525C4E">
        <w:rPr>
          <w:sz w:val="22"/>
          <w:szCs w:val="22"/>
          <w:highlight w:val="yellow"/>
        </w:rPr>
        <w:t>and the execution of the GPA</w:t>
      </w:r>
      <w:r w:rsidR="003177E9" w:rsidRPr="007D4509">
        <w:rPr>
          <w:sz w:val="22"/>
          <w:szCs w:val="22"/>
        </w:rPr>
        <w:t xml:space="preserve"> </w:t>
      </w:r>
      <w:r w:rsidR="001752EB" w:rsidRPr="001752EB">
        <w:rPr>
          <w:b/>
          <w:bCs/>
          <w:sz w:val="22"/>
          <w:szCs w:val="22"/>
        </w:rPr>
        <w:t>[</w:t>
      </w:r>
      <w:r w:rsidR="008D1BF8" w:rsidRPr="001752EB">
        <w:rPr>
          <w:b/>
          <w:bCs/>
          <w:sz w:val="22"/>
          <w:szCs w:val="22"/>
          <w:highlight w:val="yellow"/>
        </w:rPr>
        <w:t>Note</w:t>
      </w:r>
      <w:r w:rsidR="008D1BF8" w:rsidRPr="004B13AE">
        <w:rPr>
          <w:b/>
          <w:bCs/>
          <w:sz w:val="22"/>
          <w:szCs w:val="22"/>
          <w:highlight w:val="yellow"/>
        </w:rPr>
        <w:t xml:space="preserve"> to Draft: </w:t>
      </w:r>
      <w:r w:rsidR="008D1BF8">
        <w:rPr>
          <w:b/>
          <w:bCs/>
          <w:sz w:val="22"/>
          <w:szCs w:val="22"/>
          <w:highlight w:val="yellow"/>
        </w:rPr>
        <w:t>To be discussed</w:t>
      </w:r>
      <w:r w:rsidR="008D1BF8" w:rsidRPr="004B13AE">
        <w:rPr>
          <w:b/>
          <w:bCs/>
          <w:sz w:val="22"/>
          <w:szCs w:val="22"/>
          <w:highlight w:val="yellow"/>
        </w:rPr>
        <w:t>]</w:t>
      </w:r>
      <w:r w:rsidR="008D1BF8">
        <w:rPr>
          <w:b/>
          <w:bCs/>
          <w:sz w:val="22"/>
          <w:szCs w:val="22"/>
        </w:rPr>
        <w:t xml:space="preserve"> </w:t>
      </w:r>
      <w:r w:rsidR="003177E9" w:rsidRPr="007D4509">
        <w:rPr>
          <w:sz w:val="22"/>
          <w:szCs w:val="22"/>
        </w:rPr>
        <w:t xml:space="preserve">in accordance with Clause 20.2 of this Agreement and all rights to deal with the Project Land as provided under this Agreement shall only be exercised after the delivery of the possession of the Project Land by </w:t>
      </w:r>
      <w:r w:rsidR="00107260" w:rsidRPr="007D4509">
        <w:rPr>
          <w:sz w:val="22"/>
          <w:szCs w:val="22"/>
        </w:rPr>
        <w:t>M</w:t>
      </w:r>
      <w:r w:rsidR="007D4509" w:rsidRPr="007D4509">
        <w:rPr>
          <w:sz w:val="22"/>
          <w:szCs w:val="22"/>
        </w:rPr>
        <w:t>RPL</w:t>
      </w:r>
      <w:r w:rsidR="003177E9" w:rsidRPr="007D4509">
        <w:rPr>
          <w:sz w:val="22"/>
          <w:szCs w:val="22"/>
        </w:rPr>
        <w:t xml:space="preserve"> to the </w:t>
      </w:r>
      <w:proofErr w:type="gramStart"/>
      <w:r w:rsidR="003177E9" w:rsidRPr="007D4509">
        <w:rPr>
          <w:sz w:val="22"/>
          <w:szCs w:val="22"/>
        </w:rPr>
        <w:t>Developer;</w:t>
      </w:r>
      <w:proofErr w:type="gramEnd"/>
    </w:p>
    <w:p w14:paraId="37F6A7B5" w14:textId="6C6AA4E5" w:rsidR="003177E9" w:rsidRPr="007D4509" w:rsidRDefault="003177E9" w:rsidP="006A02BC">
      <w:pPr>
        <w:pStyle w:val="Text05Hanging"/>
        <w:numPr>
          <w:ilvl w:val="0"/>
          <w:numId w:val="54"/>
        </w:numPr>
        <w:ind w:hanging="720"/>
        <w:rPr>
          <w:sz w:val="22"/>
          <w:szCs w:val="22"/>
        </w:rPr>
      </w:pPr>
      <w:r w:rsidRPr="007D4509">
        <w:rPr>
          <w:sz w:val="22"/>
          <w:szCs w:val="22"/>
        </w:rPr>
        <w:t xml:space="preserve">The right to execute a conveyance deed for and on behalf of </w:t>
      </w:r>
      <w:r w:rsidR="00107260" w:rsidRPr="007D4509">
        <w:rPr>
          <w:sz w:val="22"/>
          <w:szCs w:val="22"/>
        </w:rPr>
        <w:t>MRPL</w:t>
      </w:r>
      <w:r w:rsidR="00FA2387" w:rsidRPr="007D4509">
        <w:rPr>
          <w:sz w:val="22"/>
          <w:szCs w:val="22"/>
        </w:rPr>
        <w:t xml:space="preserve"> for the conveyance </w:t>
      </w:r>
      <w:r w:rsidR="00FA2387" w:rsidRPr="007D4509">
        <w:rPr>
          <w:sz w:val="22"/>
          <w:szCs w:val="22"/>
        </w:rPr>
        <w:lastRenderedPageBreak/>
        <w:t xml:space="preserve">of the respective </w:t>
      </w:r>
      <w:r w:rsidR="0039089C" w:rsidRPr="007D4509">
        <w:rPr>
          <w:sz w:val="22"/>
          <w:szCs w:val="22"/>
        </w:rPr>
        <w:t xml:space="preserve">each of the </w:t>
      </w:r>
      <w:r w:rsidR="00FA2387" w:rsidRPr="007D4509">
        <w:rPr>
          <w:sz w:val="22"/>
          <w:szCs w:val="22"/>
        </w:rPr>
        <w:t xml:space="preserve">Units in </w:t>
      </w:r>
      <w:proofErr w:type="spellStart"/>
      <w:r w:rsidR="00FA2387" w:rsidRPr="007D4509">
        <w:rPr>
          <w:sz w:val="22"/>
          <w:szCs w:val="22"/>
        </w:rPr>
        <w:t>favour</w:t>
      </w:r>
      <w:proofErr w:type="spellEnd"/>
      <w:r w:rsidR="00FA2387" w:rsidRPr="007D4509">
        <w:rPr>
          <w:sz w:val="22"/>
          <w:szCs w:val="22"/>
        </w:rPr>
        <w:t xml:space="preserve"> of the Purchasers can only be exercised</w:t>
      </w:r>
      <w:r w:rsidR="0039089C" w:rsidRPr="007D4509">
        <w:rPr>
          <w:sz w:val="22"/>
          <w:szCs w:val="22"/>
        </w:rPr>
        <w:t xml:space="preserve"> once the occupancy certificate has been obtained with respect to </w:t>
      </w:r>
      <w:r w:rsidR="00E57554">
        <w:rPr>
          <w:sz w:val="22"/>
          <w:szCs w:val="22"/>
        </w:rPr>
        <w:t xml:space="preserve">all </w:t>
      </w:r>
      <w:r w:rsidR="0039089C" w:rsidRPr="007D4509">
        <w:rPr>
          <w:sz w:val="22"/>
          <w:szCs w:val="22"/>
        </w:rPr>
        <w:t>the Unit</w:t>
      </w:r>
      <w:r w:rsidR="008D1BF8">
        <w:rPr>
          <w:sz w:val="22"/>
          <w:szCs w:val="22"/>
        </w:rPr>
        <w:t>s</w:t>
      </w:r>
      <w:r w:rsidR="0039089C" w:rsidRPr="007D4509">
        <w:rPr>
          <w:sz w:val="22"/>
          <w:szCs w:val="22"/>
        </w:rPr>
        <w:t xml:space="preserve"> </w:t>
      </w:r>
      <w:r w:rsidR="008D1BF8">
        <w:rPr>
          <w:sz w:val="22"/>
          <w:szCs w:val="22"/>
        </w:rPr>
        <w:t xml:space="preserve">constructed on the Project </w:t>
      </w:r>
      <w:proofErr w:type="gramStart"/>
      <w:r w:rsidR="008D1BF8">
        <w:rPr>
          <w:sz w:val="22"/>
          <w:szCs w:val="22"/>
        </w:rPr>
        <w:t>Land</w:t>
      </w:r>
      <w:r w:rsidR="0039089C" w:rsidRPr="007D4509">
        <w:rPr>
          <w:sz w:val="22"/>
          <w:szCs w:val="22"/>
        </w:rPr>
        <w:t>;</w:t>
      </w:r>
      <w:proofErr w:type="gramEnd"/>
    </w:p>
    <w:p w14:paraId="4DC6E77F" w14:textId="1BA76DF9" w:rsidR="003177E9" w:rsidRPr="007D4509" w:rsidRDefault="0039089C" w:rsidP="006A02BC">
      <w:pPr>
        <w:pStyle w:val="Text05Hanging"/>
        <w:numPr>
          <w:ilvl w:val="0"/>
          <w:numId w:val="54"/>
        </w:numPr>
        <w:ind w:hanging="720"/>
        <w:rPr>
          <w:sz w:val="22"/>
          <w:szCs w:val="22"/>
        </w:rPr>
      </w:pPr>
      <w:r w:rsidRPr="007D4509">
        <w:rPr>
          <w:sz w:val="22"/>
          <w:szCs w:val="22"/>
        </w:rPr>
        <w:t>The right to commence the construction of the Project shall be conditional upon the receipt of the relevant Approvals required for the construction of the Project.</w:t>
      </w:r>
    </w:p>
    <w:p w14:paraId="4A0EE8C2" w14:textId="18B99FB3" w:rsidR="00CA7C45" w:rsidRPr="007D4509" w:rsidRDefault="002873C6"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It is represented by </w:t>
      </w:r>
      <w:r w:rsidR="00107260"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to the Developer that the Developer can</w:t>
      </w:r>
      <w:r w:rsidR="0098712B" w:rsidRPr="007D4509">
        <w:rPr>
          <w:rFonts w:ascii="Times New Roman" w:hAnsi="Times New Roman" w:cs="Times New Roman"/>
          <w:sz w:val="22"/>
          <w:szCs w:val="22"/>
        </w:rPr>
        <w:t xml:space="preserve"> sell, book, allot and enter into agreements for sale with respect to the Units or for any part thereof and with respect to the other Saleable Area of the Project</w:t>
      </w:r>
      <w:r w:rsidR="003B55C6" w:rsidRPr="007D4509">
        <w:rPr>
          <w:rFonts w:ascii="Times New Roman" w:hAnsi="Times New Roman" w:cs="Times New Roman"/>
          <w:sz w:val="22"/>
          <w:szCs w:val="22"/>
        </w:rPr>
        <w:t xml:space="preserve"> </w:t>
      </w:r>
      <w:r w:rsidR="0098712B" w:rsidRPr="007D4509">
        <w:rPr>
          <w:rFonts w:ascii="Times New Roman" w:hAnsi="Times New Roman" w:cs="Times New Roman"/>
          <w:sz w:val="22"/>
          <w:szCs w:val="22"/>
        </w:rPr>
        <w:t>and for this purpose all Approvals</w:t>
      </w:r>
      <w:r w:rsidR="00107260" w:rsidRPr="007D4509">
        <w:rPr>
          <w:rFonts w:ascii="Times New Roman" w:hAnsi="Times New Roman" w:cs="Times New Roman"/>
          <w:sz w:val="22"/>
          <w:szCs w:val="22"/>
        </w:rPr>
        <w:t xml:space="preserve"> shall be duly obtained by MRPL, as and when required</w:t>
      </w:r>
      <w:r w:rsidR="00AE40FA" w:rsidRPr="007D4509">
        <w:rPr>
          <w:rFonts w:ascii="Times New Roman" w:hAnsi="Times New Roman" w:cs="Times New Roman"/>
          <w:sz w:val="22"/>
          <w:szCs w:val="22"/>
        </w:rPr>
        <w:t xml:space="preserve">, without any delay and demur </w:t>
      </w:r>
      <w:r w:rsidR="00107260" w:rsidRPr="007D4509">
        <w:rPr>
          <w:rFonts w:ascii="Times New Roman" w:hAnsi="Times New Roman" w:cs="Times New Roman"/>
          <w:sz w:val="22"/>
          <w:szCs w:val="22"/>
        </w:rPr>
        <w:t xml:space="preserve">at </w:t>
      </w:r>
      <w:r w:rsidR="00AE40FA" w:rsidRPr="007D4509">
        <w:rPr>
          <w:rFonts w:ascii="Times New Roman" w:hAnsi="Times New Roman" w:cs="Times New Roman"/>
          <w:sz w:val="22"/>
          <w:szCs w:val="22"/>
        </w:rPr>
        <w:t>i</w:t>
      </w:r>
      <w:r w:rsidR="00107260" w:rsidRPr="007D4509">
        <w:rPr>
          <w:rFonts w:ascii="Times New Roman" w:hAnsi="Times New Roman" w:cs="Times New Roman"/>
          <w:sz w:val="22"/>
          <w:szCs w:val="22"/>
        </w:rPr>
        <w:t xml:space="preserve">ts </w:t>
      </w:r>
      <w:r w:rsidR="00AE40FA" w:rsidRPr="007D4509">
        <w:rPr>
          <w:rFonts w:ascii="Times New Roman" w:hAnsi="Times New Roman" w:cs="Times New Roman"/>
          <w:sz w:val="22"/>
          <w:szCs w:val="22"/>
        </w:rPr>
        <w:t xml:space="preserve">own costs. </w:t>
      </w:r>
    </w:p>
    <w:p w14:paraId="39043A16" w14:textId="77777777" w:rsidR="00CA7C45" w:rsidRPr="007D4509" w:rsidRDefault="006B063E"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The Parties agree that t</w:t>
      </w:r>
      <w:r w:rsidR="00587243" w:rsidRPr="007D4509">
        <w:rPr>
          <w:rFonts w:ascii="Times New Roman" w:hAnsi="Times New Roman" w:cs="Times New Roman"/>
          <w:sz w:val="22"/>
          <w:szCs w:val="22"/>
        </w:rPr>
        <w:t xml:space="preserve">he Project shall be </w:t>
      </w:r>
      <w:r w:rsidRPr="007D4509">
        <w:rPr>
          <w:rFonts w:ascii="Times New Roman" w:hAnsi="Times New Roman" w:cs="Times New Roman"/>
          <w:sz w:val="22"/>
          <w:szCs w:val="22"/>
        </w:rPr>
        <w:t xml:space="preserve">constructed, developed, marketed solely by the </w:t>
      </w:r>
      <w:r w:rsidR="00587243" w:rsidRPr="007D4509">
        <w:rPr>
          <w:rFonts w:ascii="Times New Roman" w:hAnsi="Times New Roman" w:cs="Times New Roman"/>
          <w:sz w:val="22"/>
          <w:szCs w:val="22"/>
        </w:rPr>
        <w:t>Developer in accordance with the terms of this Agreement</w:t>
      </w:r>
      <w:r w:rsidR="004771ED" w:rsidRPr="007D4509">
        <w:rPr>
          <w:rFonts w:ascii="Times New Roman" w:hAnsi="Times New Roman" w:cs="Times New Roman"/>
          <w:sz w:val="22"/>
          <w:szCs w:val="22"/>
        </w:rPr>
        <w:t xml:space="preserve"> and as per its discretion</w:t>
      </w:r>
      <w:r w:rsidR="00587243" w:rsidRPr="007D4509">
        <w:rPr>
          <w:rFonts w:ascii="Times New Roman" w:hAnsi="Times New Roman" w:cs="Times New Roman"/>
          <w:sz w:val="22"/>
          <w:szCs w:val="22"/>
        </w:rPr>
        <w:t>.</w:t>
      </w:r>
    </w:p>
    <w:p w14:paraId="72352F23" w14:textId="77777777" w:rsidR="00CA7C45" w:rsidRPr="007D4509" w:rsidRDefault="006B063E"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Each of the Parties agree that they </w:t>
      </w:r>
      <w:r w:rsidR="00587243" w:rsidRPr="007D4509">
        <w:rPr>
          <w:rFonts w:ascii="Times New Roman" w:hAnsi="Times New Roman" w:cs="Times New Roman"/>
          <w:sz w:val="22"/>
          <w:szCs w:val="22"/>
        </w:rPr>
        <w:t xml:space="preserve">shall comply with their respective responsibilities, obligations, </w:t>
      </w:r>
      <w:proofErr w:type="gramStart"/>
      <w:r w:rsidR="00587243" w:rsidRPr="007D4509">
        <w:rPr>
          <w:rFonts w:ascii="Times New Roman" w:hAnsi="Times New Roman" w:cs="Times New Roman"/>
          <w:sz w:val="22"/>
          <w:szCs w:val="22"/>
        </w:rPr>
        <w:t>covenants</w:t>
      </w:r>
      <w:proofErr w:type="gramEnd"/>
      <w:r w:rsidR="00587243" w:rsidRPr="007D4509">
        <w:rPr>
          <w:rFonts w:ascii="Times New Roman" w:hAnsi="Times New Roman" w:cs="Times New Roman"/>
          <w:sz w:val="22"/>
          <w:szCs w:val="22"/>
        </w:rPr>
        <w:t xml:space="preserve"> and warranties as specified in this Agreement</w:t>
      </w:r>
      <w:r w:rsidRPr="007D4509">
        <w:rPr>
          <w:rFonts w:ascii="Times New Roman" w:hAnsi="Times New Roman" w:cs="Times New Roman"/>
          <w:sz w:val="22"/>
          <w:szCs w:val="22"/>
        </w:rPr>
        <w:t xml:space="preserve"> and that they </w:t>
      </w:r>
      <w:r w:rsidR="004771ED" w:rsidRPr="007D4509">
        <w:rPr>
          <w:rFonts w:ascii="Times New Roman" w:hAnsi="Times New Roman" w:cs="Times New Roman"/>
          <w:sz w:val="22"/>
          <w:szCs w:val="22"/>
        </w:rPr>
        <w:t>have entered</w:t>
      </w:r>
      <w:r w:rsidR="00587243" w:rsidRPr="007D4509">
        <w:rPr>
          <w:rFonts w:ascii="Times New Roman" w:hAnsi="Times New Roman" w:cs="Times New Roman"/>
          <w:sz w:val="22"/>
          <w:szCs w:val="22"/>
        </w:rPr>
        <w:t xml:space="preserve"> into this Agreement</w:t>
      </w:r>
      <w:r w:rsidR="004771ED" w:rsidRPr="007D4509">
        <w:rPr>
          <w:rFonts w:ascii="Times New Roman" w:hAnsi="Times New Roman" w:cs="Times New Roman"/>
          <w:sz w:val="22"/>
          <w:szCs w:val="22"/>
        </w:rPr>
        <w:t>,</w:t>
      </w:r>
      <w:r w:rsidR="00587243"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solely </w:t>
      </w:r>
      <w:r w:rsidR="00587243" w:rsidRPr="007D4509">
        <w:rPr>
          <w:rFonts w:ascii="Times New Roman" w:hAnsi="Times New Roman" w:cs="Times New Roman"/>
          <w:sz w:val="22"/>
          <w:szCs w:val="22"/>
        </w:rPr>
        <w:t>relying upon each other</w:t>
      </w:r>
      <w:r w:rsidR="000E21A9" w:rsidRPr="007D4509">
        <w:rPr>
          <w:rFonts w:ascii="Times New Roman" w:hAnsi="Times New Roman" w:cs="Times New Roman"/>
          <w:sz w:val="22"/>
          <w:szCs w:val="22"/>
        </w:rPr>
        <w:t>’s</w:t>
      </w:r>
      <w:r w:rsidR="00587243" w:rsidRPr="007D4509">
        <w:rPr>
          <w:rFonts w:ascii="Times New Roman" w:hAnsi="Times New Roman" w:cs="Times New Roman"/>
          <w:sz w:val="22"/>
          <w:szCs w:val="22"/>
        </w:rPr>
        <w:t xml:space="preserve"> representations, warranties and assurances as set forth in this Agreement.</w:t>
      </w:r>
    </w:p>
    <w:p w14:paraId="7D5E470D" w14:textId="5244DD13" w:rsidR="00CA7C45" w:rsidRPr="007D4509" w:rsidRDefault="006B063E"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Simultaneously with </w:t>
      </w:r>
      <w:r w:rsidR="00FB1167" w:rsidRPr="007D4509">
        <w:rPr>
          <w:rFonts w:ascii="Times New Roman" w:hAnsi="Times New Roman" w:cs="Times New Roman"/>
          <w:sz w:val="22"/>
          <w:szCs w:val="22"/>
        </w:rPr>
        <w:t xml:space="preserve">the </w:t>
      </w:r>
      <w:r w:rsidR="00116F89" w:rsidRPr="007D4509">
        <w:rPr>
          <w:rFonts w:ascii="Times New Roman" w:hAnsi="Times New Roman" w:cs="Times New Roman"/>
          <w:sz w:val="22"/>
          <w:szCs w:val="22"/>
        </w:rPr>
        <w:t xml:space="preserve">receipt of </w:t>
      </w:r>
      <w:r w:rsidR="00FB1167" w:rsidRPr="007D4509">
        <w:rPr>
          <w:rFonts w:ascii="Times New Roman" w:hAnsi="Times New Roman" w:cs="Times New Roman"/>
          <w:sz w:val="22"/>
          <w:szCs w:val="22"/>
        </w:rPr>
        <w:t xml:space="preserve">First Trance of the </w:t>
      </w:r>
      <w:r w:rsidR="005340F2" w:rsidRPr="007D4509">
        <w:rPr>
          <w:rFonts w:ascii="Times New Roman" w:hAnsi="Times New Roman" w:cs="Times New Roman"/>
          <w:sz w:val="22"/>
          <w:szCs w:val="22"/>
        </w:rPr>
        <w:t>Adjustable</w:t>
      </w:r>
      <w:r w:rsidR="00FB1167" w:rsidRPr="007D4509">
        <w:rPr>
          <w:rFonts w:ascii="Times New Roman" w:hAnsi="Times New Roman" w:cs="Times New Roman"/>
          <w:sz w:val="22"/>
          <w:szCs w:val="22"/>
        </w:rPr>
        <w:t xml:space="preserve"> Deposit </w:t>
      </w:r>
      <w:r w:rsidR="008851BB" w:rsidRPr="007D4509">
        <w:rPr>
          <w:rFonts w:ascii="Times New Roman" w:hAnsi="Times New Roman" w:cs="Times New Roman"/>
          <w:sz w:val="22"/>
          <w:szCs w:val="22"/>
        </w:rPr>
        <w:t>and the execution of this Agreement</w:t>
      </w:r>
      <w:r w:rsidR="00116F89" w:rsidRPr="007D4509">
        <w:rPr>
          <w:rFonts w:ascii="Times New Roman" w:hAnsi="Times New Roman" w:cs="Times New Roman"/>
          <w:sz w:val="22"/>
          <w:szCs w:val="22"/>
        </w:rPr>
        <w:t>,</w:t>
      </w:r>
      <w:r w:rsidR="003B55C6" w:rsidRPr="007D4509">
        <w:rPr>
          <w:rFonts w:ascii="Times New Roman" w:hAnsi="Times New Roman" w:cs="Times New Roman"/>
          <w:sz w:val="22"/>
          <w:szCs w:val="22"/>
        </w:rPr>
        <w:t xml:space="preserve"> </w:t>
      </w:r>
      <w:r w:rsidR="005340F2" w:rsidRPr="007D4509">
        <w:rPr>
          <w:rFonts w:ascii="Times New Roman" w:hAnsi="Times New Roman" w:cs="Times New Roman"/>
          <w:sz w:val="22"/>
          <w:szCs w:val="22"/>
        </w:rPr>
        <w:t>MRPL</w:t>
      </w:r>
      <w:r w:rsidR="0060533C"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shall </w:t>
      </w:r>
      <w:r w:rsidR="00587243" w:rsidRPr="007D4509">
        <w:rPr>
          <w:rFonts w:ascii="Times New Roman" w:hAnsi="Times New Roman" w:cs="Times New Roman"/>
          <w:sz w:val="22"/>
          <w:szCs w:val="22"/>
        </w:rPr>
        <w:t>hand over</w:t>
      </w:r>
      <w:r w:rsidR="008A78D5" w:rsidRPr="007D4509">
        <w:rPr>
          <w:rFonts w:ascii="Times New Roman" w:hAnsi="Times New Roman" w:cs="Times New Roman"/>
          <w:sz w:val="22"/>
          <w:szCs w:val="22"/>
        </w:rPr>
        <w:t xml:space="preserve"> the possession of </w:t>
      </w:r>
      <w:r w:rsidR="006674EA" w:rsidRPr="007D4509">
        <w:rPr>
          <w:rFonts w:ascii="Times New Roman" w:hAnsi="Times New Roman" w:cs="Times New Roman"/>
          <w:sz w:val="22"/>
          <w:szCs w:val="22"/>
        </w:rPr>
        <w:t xml:space="preserve">the </w:t>
      </w:r>
      <w:r w:rsidR="008A78D5" w:rsidRPr="007D4509">
        <w:rPr>
          <w:rFonts w:ascii="Times New Roman" w:hAnsi="Times New Roman" w:cs="Times New Roman"/>
          <w:sz w:val="22"/>
          <w:szCs w:val="22"/>
        </w:rPr>
        <w:t>Project Land</w:t>
      </w:r>
      <w:r w:rsidR="00587243" w:rsidRPr="007D4509">
        <w:rPr>
          <w:rFonts w:ascii="Times New Roman" w:hAnsi="Times New Roman" w:cs="Times New Roman"/>
          <w:sz w:val="22"/>
          <w:szCs w:val="22"/>
        </w:rPr>
        <w:t xml:space="preserve"> to the Developer </w:t>
      </w:r>
      <w:r w:rsidRPr="007D4509">
        <w:rPr>
          <w:rFonts w:ascii="Times New Roman" w:hAnsi="Times New Roman" w:cs="Times New Roman"/>
          <w:sz w:val="22"/>
          <w:szCs w:val="22"/>
        </w:rPr>
        <w:t xml:space="preserve">and </w:t>
      </w:r>
      <w:r w:rsidR="005340F2"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agree that</w:t>
      </w:r>
      <w:r w:rsidR="00587243" w:rsidRPr="007D4509">
        <w:rPr>
          <w:rFonts w:ascii="Times New Roman" w:hAnsi="Times New Roman" w:cs="Times New Roman"/>
          <w:sz w:val="22"/>
          <w:szCs w:val="22"/>
          <w:lang w:val="en-GB"/>
        </w:rPr>
        <w:t xml:space="preserve">, the Developer </w:t>
      </w:r>
      <w:r w:rsidRPr="007D4509">
        <w:rPr>
          <w:rFonts w:ascii="Times New Roman" w:hAnsi="Times New Roman" w:cs="Times New Roman"/>
          <w:sz w:val="22"/>
          <w:szCs w:val="22"/>
          <w:lang w:val="en-GB"/>
        </w:rPr>
        <w:t xml:space="preserve">shall </w:t>
      </w:r>
      <w:r w:rsidR="00433662" w:rsidRPr="007D4509">
        <w:rPr>
          <w:rFonts w:ascii="Times New Roman" w:hAnsi="Times New Roman" w:cs="Times New Roman"/>
          <w:sz w:val="22"/>
          <w:szCs w:val="22"/>
          <w:lang w:val="en-GB"/>
        </w:rPr>
        <w:t>ha</w:t>
      </w:r>
      <w:r w:rsidRPr="007D4509">
        <w:rPr>
          <w:rFonts w:ascii="Times New Roman" w:hAnsi="Times New Roman" w:cs="Times New Roman"/>
          <w:sz w:val="22"/>
          <w:szCs w:val="22"/>
          <w:lang w:val="en-GB"/>
        </w:rPr>
        <w:t>ve</w:t>
      </w:r>
      <w:r w:rsidR="00587243" w:rsidRPr="007D4509">
        <w:rPr>
          <w:rFonts w:ascii="Times New Roman" w:hAnsi="Times New Roman" w:cs="Times New Roman"/>
          <w:sz w:val="22"/>
          <w:szCs w:val="22"/>
          <w:lang w:val="en-GB"/>
        </w:rPr>
        <w:t xml:space="preserve"> the unfettered right </w:t>
      </w:r>
      <w:r w:rsidR="008A78D5" w:rsidRPr="007D4509">
        <w:rPr>
          <w:rFonts w:ascii="Times New Roman" w:hAnsi="Times New Roman" w:cs="Times New Roman"/>
          <w:sz w:val="22"/>
          <w:szCs w:val="22"/>
        </w:rPr>
        <w:t>to enter the Project Land</w:t>
      </w:r>
      <w:r w:rsidR="00587243" w:rsidRPr="007D4509">
        <w:rPr>
          <w:rFonts w:ascii="Times New Roman" w:hAnsi="Times New Roman" w:cs="Times New Roman"/>
          <w:sz w:val="22"/>
          <w:szCs w:val="22"/>
        </w:rPr>
        <w:t xml:space="preserve"> directly or through its associates, nominees, </w:t>
      </w:r>
      <w:r w:rsidR="008A78D5" w:rsidRPr="007D4509">
        <w:rPr>
          <w:rFonts w:ascii="Times New Roman" w:hAnsi="Times New Roman" w:cs="Times New Roman"/>
          <w:sz w:val="22"/>
          <w:szCs w:val="22"/>
        </w:rPr>
        <w:t xml:space="preserve">Contractors </w:t>
      </w:r>
      <w:r w:rsidR="00587243" w:rsidRPr="007D4509">
        <w:rPr>
          <w:rFonts w:ascii="Times New Roman" w:hAnsi="Times New Roman" w:cs="Times New Roman"/>
          <w:sz w:val="22"/>
          <w:szCs w:val="22"/>
        </w:rPr>
        <w:t>and/ or partners, to do all such acts and deeds required and/</w:t>
      </w:r>
      <w:r w:rsidR="000E21A9" w:rsidRPr="007D4509">
        <w:rPr>
          <w:rFonts w:ascii="Times New Roman" w:hAnsi="Times New Roman" w:cs="Times New Roman"/>
          <w:sz w:val="22"/>
          <w:szCs w:val="22"/>
        </w:rPr>
        <w:t xml:space="preserve"> </w:t>
      </w:r>
      <w:r w:rsidR="00587243" w:rsidRPr="007D4509">
        <w:rPr>
          <w:rFonts w:ascii="Times New Roman" w:hAnsi="Times New Roman" w:cs="Times New Roman"/>
          <w:sz w:val="22"/>
          <w:szCs w:val="22"/>
        </w:rPr>
        <w:t>or necessary for exercising the Development Rights and for the implementation and development of the Project on</w:t>
      </w:r>
      <w:r w:rsidR="008A78D5" w:rsidRPr="007D4509">
        <w:rPr>
          <w:rFonts w:ascii="Times New Roman" w:hAnsi="Times New Roman" w:cs="Times New Roman"/>
          <w:sz w:val="22"/>
          <w:szCs w:val="22"/>
        </w:rPr>
        <w:t xml:space="preserve"> the Project Land</w:t>
      </w:r>
      <w:r w:rsidR="006674EA" w:rsidRPr="007D4509">
        <w:rPr>
          <w:rFonts w:ascii="Times New Roman" w:hAnsi="Times New Roman" w:cs="Times New Roman"/>
          <w:sz w:val="22"/>
          <w:szCs w:val="22"/>
        </w:rPr>
        <w:t>,</w:t>
      </w:r>
      <w:r w:rsidR="00587243" w:rsidRPr="007D4509">
        <w:rPr>
          <w:rFonts w:ascii="Times New Roman" w:hAnsi="Times New Roman" w:cs="Times New Roman"/>
          <w:sz w:val="22"/>
          <w:szCs w:val="22"/>
        </w:rPr>
        <w:t xml:space="preserve"> in accordance with this Agreement.</w:t>
      </w:r>
    </w:p>
    <w:p w14:paraId="24D8A8F2" w14:textId="36E213B8" w:rsidR="00CA7C45" w:rsidRPr="007D4509" w:rsidRDefault="005340F2"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bCs/>
          <w:sz w:val="22"/>
          <w:szCs w:val="22"/>
        </w:rPr>
        <w:t xml:space="preserve">MRPL </w:t>
      </w:r>
      <w:r w:rsidR="006B063E" w:rsidRPr="007D4509">
        <w:rPr>
          <w:rFonts w:ascii="Times New Roman" w:hAnsi="Times New Roman" w:cs="Times New Roman"/>
          <w:bCs/>
          <w:sz w:val="22"/>
          <w:szCs w:val="22"/>
        </w:rPr>
        <w:t xml:space="preserve">further </w:t>
      </w:r>
      <w:r w:rsidR="00436E7C" w:rsidRPr="007D4509">
        <w:rPr>
          <w:rFonts w:ascii="Times New Roman" w:hAnsi="Times New Roman" w:cs="Times New Roman"/>
          <w:bCs/>
          <w:sz w:val="22"/>
          <w:szCs w:val="22"/>
        </w:rPr>
        <w:t>agree</w:t>
      </w:r>
      <w:r w:rsidR="00FA269E" w:rsidRPr="007D4509">
        <w:rPr>
          <w:rFonts w:ascii="Times New Roman" w:hAnsi="Times New Roman" w:cs="Times New Roman"/>
          <w:bCs/>
          <w:sz w:val="22"/>
          <w:szCs w:val="22"/>
        </w:rPr>
        <w:t>s</w:t>
      </w:r>
      <w:r w:rsidR="00436E7C" w:rsidRPr="007D4509">
        <w:rPr>
          <w:rFonts w:ascii="Times New Roman" w:hAnsi="Times New Roman" w:cs="Times New Roman"/>
          <w:bCs/>
          <w:sz w:val="22"/>
          <w:szCs w:val="22"/>
        </w:rPr>
        <w:t xml:space="preserve"> and undertake that </w:t>
      </w:r>
      <w:r w:rsidR="00FA269E" w:rsidRPr="007D4509">
        <w:rPr>
          <w:rFonts w:ascii="Times New Roman" w:hAnsi="Times New Roman" w:cs="Times New Roman"/>
          <w:bCs/>
          <w:sz w:val="22"/>
          <w:szCs w:val="22"/>
        </w:rPr>
        <w:t xml:space="preserve">MRPL </w:t>
      </w:r>
      <w:r w:rsidR="00436E7C" w:rsidRPr="007D4509">
        <w:rPr>
          <w:rFonts w:ascii="Times New Roman" w:hAnsi="Times New Roman" w:cs="Times New Roman"/>
          <w:bCs/>
          <w:sz w:val="22"/>
          <w:szCs w:val="22"/>
        </w:rPr>
        <w:t xml:space="preserve">shall from time to time execute all such further agreements/ documents, do all such </w:t>
      </w:r>
      <w:proofErr w:type="gramStart"/>
      <w:r w:rsidR="00436E7C" w:rsidRPr="007D4509">
        <w:rPr>
          <w:rFonts w:ascii="Times New Roman" w:hAnsi="Times New Roman" w:cs="Times New Roman"/>
          <w:bCs/>
          <w:sz w:val="22"/>
          <w:szCs w:val="22"/>
        </w:rPr>
        <w:t>acts</w:t>
      </w:r>
      <w:proofErr w:type="gramEnd"/>
      <w:r w:rsidR="00436E7C" w:rsidRPr="007D4509">
        <w:rPr>
          <w:rFonts w:ascii="Times New Roman" w:hAnsi="Times New Roman" w:cs="Times New Roman"/>
          <w:bCs/>
          <w:sz w:val="22"/>
          <w:szCs w:val="22"/>
        </w:rPr>
        <w:t xml:space="preserve"> and assist the Developer as may be required by the Developer</w:t>
      </w:r>
      <w:r w:rsidR="006B063E" w:rsidRPr="007D4509">
        <w:rPr>
          <w:rFonts w:ascii="Times New Roman" w:hAnsi="Times New Roman" w:cs="Times New Roman"/>
          <w:bCs/>
          <w:sz w:val="22"/>
          <w:szCs w:val="22"/>
        </w:rPr>
        <w:t>,</w:t>
      </w:r>
      <w:r w:rsidR="00436E7C" w:rsidRPr="007D4509">
        <w:rPr>
          <w:rFonts w:ascii="Times New Roman" w:hAnsi="Times New Roman" w:cs="Times New Roman"/>
          <w:bCs/>
          <w:sz w:val="22"/>
          <w:szCs w:val="22"/>
        </w:rPr>
        <w:t xml:space="preserve"> in its sole discretion, to effectively carry out the full intent and meaning of this Agreement and to complete the transactions contemplated hereunder. Further, </w:t>
      </w:r>
      <w:r w:rsidRPr="007D4509">
        <w:rPr>
          <w:rFonts w:ascii="Times New Roman" w:hAnsi="Times New Roman" w:cs="Times New Roman"/>
          <w:bCs/>
          <w:sz w:val="22"/>
          <w:szCs w:val="22"/>
        </w:rPr>
        <w:t xml:space="preserve">MRPL </w:t>
      </w:r>
      <w:r w:rsidR="00436E7C" w:rsidRPr="007D4509">
        <w:rPr>
          <w:rFonts w:ascii="Times New Roman" w:hAnsi="Times New Roman" w:cs="Times New Roman"/>
          <w:bCs/>
          <w:sz w:val="22"/>
          <w:szCs w:val="22"/>
        </w:rPr>
        <w:t>agree</w:t>
      </w:r>
      <w:r w:rsidR="007D4509" w:rsidRPr="007D4509">
        <w:rPr>
          <w:rFonts w:ascii="Times New Roman" w:hAnsi="Times New Roman" w:cs="Times New Roman"/>
          <w:bCs/>
          <w:sz w:val="22"/>
          <w:szCs w:val="22"/>
        </w:rPr>
        <w:t>s</w:t>
      </w:r>
      <w:r w:rsidR="00436E7C" w:rsidRPr="007D4509">
        <w:rPr>
          <w:rFonts w:ascii="Times New Roman" w:hAnsi="Times New Roman" w:cs="Times New Roman"/>
          <w:bCs/>
          <w:sz w:val="22"/>
          <w:szCs w:val="22"/>
        </w:rPr>
        <w:t xml:space="preserve"> and undertake</w:t>
      </w:r>
      <w:r w:rsidR="007D4509" w:rsidRPr="007D4509">
        <w:rPr>
          <w:rFonts w:ascii="Times New Roman" w:hAnsi="Times New Roman" w:cs="Times New Roman"/>
          <w:bCs/>
          <w:sz w:val="22"/>
          <w:szCs w:val="22"/>
        </w:rPr>
        <w:t>s</w:t>
      </w:r>
      <w:r w:rsidR="00436E7C" w:rsidRPr="007D4509">
        <w:rPr>
          <w:rFonts w:ascii="Times New Roman" w:hAnsi="Times New Roman" w:cs="Times New Roman"/>
          <w:bCs/>
          <w:sz w:val="22"/>
          <w:szCs w:val="22"/>
        </w:rPr>
        <w:t xml:space="preserve"> not to do anything directly or indirectly which may </w:t>
      </w:r>
      <w:r w:rsidR="009F47B7" w:rsidRPr="007D4509">
        <w:rPr>
          <w:rFonts w:ascii="Times New Roman" w:hAnsi="Times New Roman" w:cs="Times New Roman"/>
          <w:bCs/>
          <w:sz w:val="22"/>
          <w:szCs w:val="22"/>
        </w:rPr>
        <w:t xml:space="preserve">affect, </w:t>
      </w:r>
      <w:proofErr w:type="gramStart"/>
      <w:r w:rsidR="00436E7C" w:rsidRPr="007D4509">
        <w:rPr>
          <w:rFonts w:ascii="Times New Roman" w:hAnsi="Times New Roman" w:cs="Times New Roman"/>
          <w:bCs/>
          <w:sz w:val="22"/>
          <w:szCs w:val="22"/>
        </w:rPr>
        <w:t>jeopardize</w:t>
      </w:r>
      <w:proofErr w:type="gramEnd"/>
      <w:r w:rsidR="00436E7C" w:rsidRPr="007D4509">
        <w:rPr>
          <w:rFonts w:ascii="Times New Roman" w:hAnsi="Times New Roman" w:cs="Times New Roman"/>
          <w:bCs/>
          <w:sz w:val="22"/>
          <w:szCs w:val="22"/>
        </w:rPr>
        <w:t xml:space="preserve"> or frustrate the objective of this Agreement.</w:t>
      </w:r>
      <w:bookmarkStart w:id="4661" w:name="_Ref439709105"/>
      <w:bookmarkStart w:id="4662" w:name="_Ref423080870"/>
    </w:p>
    <w:p w14:paraId="26D6230F" w14:textId="541F3DD9" w:rsidR="00CA7C45" w:rsidRPr="007D4509" w:rsidRDefault="005340F2"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MRPL </w:t>
      </w:r>
      <w:r w:rsidR="006B063E" w:rsidRPr="007D4509">
        <w:rPr>
          <w:rFonts w:ascii="Times New Roman" w:hAnsi="Times New Roman" w:cs="Times New Roman"/>
          <w:sz w:val="22"/>
          <w:szCs w:val="22"/>
        </w:rPr>
        <w:t xml:space="preserve">agree </w:t>
      </w:r>
      <w:r w:rsidR="007D4509" w:rsidRPr="007D4509">
        <w:rPr>
          <w:rFonts w:ascii="Times New Roman" w:hAnsi="Times New Roman" w:cs="Times New Roman"/>
          <w:sz w:val="22"/>
          <w:szCs w:val="22"/>
        </w:rPr>
        <w:t xml:space="preserve">that </w:t>
      </w:r>
      <w:r w:rsidR="000B5D2F" w:rsidRPr="007D4509">
        <w:rPr>
          <w:rFonts w:ascii="Times New Roman" w:hAnsi="Times New Roman" w:cs="Times New Roman"/>
          <w:sz w:val="22"/>
          <w:szCs w:val="22"/>
        </w:rPr>
        <w:t xml:space="preserve">in case </w:t>
      </w:r>
      <w:r w:rsidR="00587243" w:rsidRPr="007D4509">
        <w:rPr>
          <w:rFonts w:ascii="Times New Roman" w:hAnsi="Times New Roman" w:cs="Times New Roman"/>
          <w:sz w:val="22"/>
          <w:szCs w:val="22"/>
        </w:rPr>
        <w:t xml:space="preserve">the relevant Governmental Authorities allow any additional </w:t>
      </w:r>
      <w:r w:rsidR="007F3404" w:rsidRPr="007D4509">
        <w:rPr>
          <w:rFonts w:ascii="Times New Roman" w:hAnsi="Times New Roman" w:cs="Times New Roman"/>
          <w:sz w:val="22"/>
          <w:szCs w:val="22"/>
        </w:rPr>
        <w:t xml:space="preserve">FAR </w:t>
      </w:r>
      <w:r w:rsidR="006D75BB" w:rsidRPr="007D4509">
        <w:rPr>
          <w:rFonts w:ascii="Times New Roman" w:hAnsi="Times New Roman" w:cs="Times New Roman"/>
          <w:sz w:val="22"/>
          <w:szCs w:val="22"/>
        </w:rPr>
        <w:t xml:space="preserve">on the Project Land which is </w:t>
      </w:r>
      <w:r w:rsidR="007F3404" w:rsidRPr="007D4509">
        <w:rPr>
          <w:rFonts w:ascii="Times New Roman" w:hAnsi="Times New Roman" w:cs="Times New Roman"/>
          <w:sz w:val="22"/>
          <w:szCs w:val="22"/>
        </w:rPr>
        <w:t xml:space="preserve">over and above the </w:t>
      </w:r>
      <w:r w:rsidR="008A78D5" w:rsidRPr="007D4509">
        <w:rPr>
          <w:rFonts w:ascii="Times New Roman" w:hAnsi="Times New Roman" w:cs="Times New Roman"/>
          <w:sz w:val="22"/>
          <w:szCs w:val="22"/>
        </w:rPr>
        <w:t xml:space="preserve">Project </w:t>
      </w:r>
      <w:r w:rsidR="000420DA" w:rsidRPr="007D4509">
        <w:rPr>
          <w:rFonts w:ascii="Times New Roman" w:hAnsi="Times New Roman" w:cs="Times New Roman"/>
          <w:sz w:val="22"/>
          <w:szCs w:val="22"/>
        </w:rPr>
        <w:t>FAR</w:t>
      </w:r>
      <w:r w:rsidR="007F3404" w:rsidRPr="007D4509">
        <w:rPr>
          <w:rFonts w:ascii="Times New Roman" w:hAnsi="Times New Roman" w:cs="Times New Roman"/>
          <w:sz w:val="22"/>
          <w:szCs w:val="22"/>
        </w:rPr>
        <w:t xml:space="preserve"> </w:t>
      </w:r>
      <w:r w:rsidR="00B01069" w:rsidRPr="007D4509">
        <w:rPr>
          <w:rFonts w:ascii="Times New Roman" w:hAnsi="Times New Roman" w:cs="Times New Roman"/>
          <w:sz w:val="22"/>
          <w:szCs w:val="22"/>
        </w:rPr>
        <w:t>(“</w:t>
      </w:r>
      <w:r w:rsidR="00B01069" w:rsidRPr="007D4509">
        <w:rPr>
          <w:rFonts w:ascii="Times New Roman" w:hAnsi="Times New Roman" w:cs="Times New Roman"/>
          <w:b/>
          <w:bCs/>
          <w:sz w:val="22"/>
          <w:szCs w:val="22"/>
        </w:rPr>
        <w:t>Additional FAR</w:t>
      </w:r>
      <w:r w:rsidR="00B01069" w:rsidRPr="007D4509">
        <w:rPr>
          <w:rFonts w:ascii="Times New Roman" w:hAnsi="Times New Roman" w:cs="Times New Roman"/>
          <w:sz w:val="22"/>
          <w:szCs w:val="22"/>
        </w:rPr>
        <w:t xml:space="preserve">”) </w:t>
      </w:r>
      <w:r w:rsidR="008A78D5" w:rsidRPr="007D4509">
        <w:rPr>
          <w:rFonts w:ascii="Times New Roman" w:hAnsi="Times New Roman" w:cs="Times New Roman"/>
          <w:sz w:val="22"/>
          <w:szCs w:val="22"/>
        </w:rPr>
        <w:t>on the Project Land</w:t>
      </w:r>
      <w:r w:rsidR="00EA7B1F" w:rsidRPr="007D4509">
        <w:rPr>
          <w:rFonts w:ascii="Times New Roman" w:hAnsi="Times New Roman" w:cs="Times New Roman"/>
          <w:sz w:val="22"/>
          <w:szCs w:val="22"/>
        </w:rPr>
        <w:t xml:space="preserve"> </w:t>
      </w:r>
      <w:r w:rsidR="00AB4D9D" w:rsidRPr="007D4509">
        <w:rPr>
          <w:rFonts w:ascii="Times New Roman" w:hAnsi="Times New Roman" w:cs="Times New Roman"/>
          <w:sz w:val="22"/>
          <w:szCs w:val="22"/>
        </w:rPr>
        <w:t>at any time</w:t>
      </w:r>
      <w:r w:rsidR="00587243" w:rsidRPr="007D4509">
        <w:rPr>
          <w:rFonts w:ascii="Times New Roman" w:hAnsi="Times New Roman" w:cs="Times New Roman"/>
          <w:sz w:val="22"/>
          <w:szCs w:val="22"/>
        </w:rPr>
        <w:t xml:space="preserve">, then the </w:t>
      </w:r>
      <w:r w:rsidR="006B063E" w:rsidRPr="007D4509">
        <w:rPr>
          <w:rFonts w:ascii="Times New Roman" w:hAnsi="Times New Roman" w:cs="Times New Roman"/>
          <w:sz w:val="22"/>
          <w:szCs w:val="22"/>
        </w:rPr>
        <w:t xml:space="preserve">Developer shall at its sole discretion </w:t>
      </w:r>
      <w:r w:rsidR="00587243" w:rsidRPr="007D4509">
        <w:rPr>
          <w:rFonts w:ascii="Times New Roman" w:hAnsi="Times New Roman" w:cs="Times New Roman"/>
          <w:sz w:val="22"/>
          <w:szCs w:val="22"/>
        </w:rPr>
        <w:t xml:space="preserve">determine whether the </w:t>
      </w:r>
      <w:r w:rsidR="007F3404" w:rsidRPr="007D4509">
        <w:rPr>
          <w:rFonts w:ascii="Times New Roman" w:hAnsi="Times New Roman" w:cs="Times New Roman"/>
          <w:sz w:val="22"/>
          <w:szCs w:val="22"/>
        </w:rPr>
        <w:t xml:space="preserve">Additional FAR </w:t>
      </w:r>
      <w:r w:rsidR="00587243" w:rsidRPr="007D4509">
        <w:rPr>
          <w:rFonts w:ascii="Times New Roman" w:hAnsi="Times New Roman" w:cs="Times New Roman"/>
          <w:sz w:val="22"/>
          <w:szCs w:val="22"/>
        </w:rPr>
        <w:t>should be applied for and be loaded on the Project</w:t>
      </w:r>
      <w:r w:rsidR="006B063E" w:rsidRPr="007D4509">
        <w:rPr>
          <w:rFonts w:ascii="Times New Roman" w:hAnsi="Times New Roman" w:cs="Times New Roman"/>
          <w:sz w:val="22"/>
          <w:szCs w:val="22"/>
        </w:rPr>
        <w:t xml:space="preserve"> or not</w:t>
      </w:r>
      <w:r w:rsidR="00587243" w:rsidRPr="007D4509">
        <w:rPr>
          <w:rFonts w:ascii="Times New Roman" w:hAnsi="Times New Roman" w:cs="Times New Roman"/>
          <w:sz w:val="22"/>
          <w:szCs w:val="22"/>
        </w:rPr>
        <w:t xml:space="preserve">. </w:t>
      </w:r>
      <w:r w:rsidR="001B76B8" w:rsidRPr="007D4509">
        <w:rPr>
          <w:rFonts w:ascii="Times New Roman" w:hAnsi="Times New Roman" w:cs="Times New Roman"/>
          <w:sz w:val="22"/>
          <w:szCs w:val="22"/>
        </w:rPr>
        <w:t>T</w:t>
      </w:r>
      <w:r w:rsidR="007F3404" w:rsidRPr="007D4509">
        <w:rPr>
          <w:rFonts w:ascii="Times New Roman" w:hAnsi="Times New Roman" w:cs="Times New Roman"/>
          <w:sz w:val="22"/>
          <w:szCs w:val="22"/>
        </w:rPr>
        <w:t xml:space="preserve">he Developer shall have the right to </w:t>
      </w:r>
      <w:r w:rsidR="006D75BB" w:rsidRPr="007D4509">
        <w:rPr>
          <w:rFonts w:ascii="Times New Roman" w:hAnsi="Times New Roman" w:cs="Times New Roman"/>
          <w:sz w:val="22"/>
          <w:szCs w:val="22"/>
        </w:rPr>
        <w:t>instruct</w:t>
      </w:r>
      <w:r w:rsidR="007F3404"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MRPL </w:t>
      </w:r>
      <w:r w:rsidR="007F3404" w:rsidRPr="007D4509">
        <w:rPr>
          <w:rFonts w:ascii="Times New Roman" w:hAnsi="Times New Roman" w:cs="Times New Roman"/>
          <w:sz w:val="22"/>
          <w:szCs w:val="22"/>
        </w:rPr>
        <w:t xml:space="preserve">to obtain the said Additional FAR and </w:t>
      </w:r>
      <w:r w:rsidRPr="007D4509">
        <w:rPr>
          <w:rFonts w:ascii="Times New Roman" w:hAnsi="Times New Roman" w:cs="Times New Roman"/>
          <w:sz w:val="22"/>
          <w:szCs w:val="22"/>
        </w:rPr>
        <w:t xml:space="preserve">MRPL </w:t>
      </w:r>
      <w:r w:rsidR="007F3404" w:rsidRPr="007D4509">
        <w:rPr>
          <w:rFonts w:ascii="Times New Roman" w:hAnsi="Times New Roman" w:cs="Times New Roman"/>
          <w:sz w:val="22"/>
          <w:szCs w:val="22"/>
        </w:rPr>
        <w:t>shall undertake all actions as maybe necessary to obtain the said Additional FAR</w:t>
      </w:r>
      <w:r w:rsidR="006D75BB" w:rsidRPr="007D4509">
        <w:rPr>
          <w:rFonts w:ascii="Times New Roman" w:hAnsi="Times New Roman" w:cs="Times New Roman"/>
          <w:sz w:val="22"/>
          <w:szCs w:val="22"/>
        </w:rPr>
        <w:t xml:space="preserve"> whereby</w:t>
      </w:r>
      <w:r w:rsidR="004D55D5" w:rsidRPr="007D4509">
        <w:rPr>
          <w:rFonts w:ascii="Times New Roman" w:hAnsi="Times New Roman" w:cs="Times New Roman"/>
          <w:sz w:val="22"/>
          <w:szCs w:val="22"/>
        </w:rPr>
        <w:t xml:space="preserve"> </w:t>
      </w:r>
      <w:r w:rsidR="007F3404" w:rsidRPr="007D4509">
        <w:rPr>
          <w:rFonts w:ascii="Times New Roman" w:hAnsi="Times New Roman" w:cs="Times New Roman"/>
          <w:sz w:val="22"/>
          <w:szCs w:val="22"/>
        </w:rPr>
        <w:t xml:space="preserve">all </w:t>
      </w:r>
      <w:r w:rsidR="00824624" w:rsidRPr="007D4509">
        <w:rPr>
          <w:rFonts w:ascii="Times New Roman" w:hAnsi="Times New Roman" w:cs="Times New Roman"/>
          <w:sz w:val="22"/>
          <w:szCs w:val="22"/>
        </w:rPr>
        <w:t xml:space="preserve">costs and expenses </w:t>
      </w:r>
      <w:r w:rsidR="009F47B7" w:rsidRPr="007D4509">
        <w:rPr>
          <w:rFonts w:ascii="Times New Roman" w:hAnsi="Times New Roman" w:cs="Times New Roman"/>
          <w:sz w:val="22"/>
          <w:szCs w:val="22"/>
        </w:rPr>
        <w:t xml:space="preserve">including but not limited to fees payable to Governmental Authorities </w:t>
      </w:r>
      <w:r w:rsidR="00824624" w:rsidRPr="007D4509">
        <w:rPr>
          <w:rFonts w:ascii="Times New Roman" w:hAnsi="Times New Roman" w:cs="Times New Roman"/>
          <w:sz w:val="22"/>
          <w:szCs w:val="22"/>
        </w:rPr>
        <w:t xml:space="preserve">towards obtaining the </w:t>
      </w:r>
      <w:r w:rsidR="007F3404" w:rsidRPr="007D4509">
        <w:rPr>
          <w:rFonts w:ascii="Times New Roman" w:hAnsi="Times New Roman" w:cs="Times New Roman"/>
          <w:sz w:val="22"/>
          <w:szCs w:val="22"/>
        </w:rPr>
        <w:t>A</w:t>
      </w:r>
      <w:r w:rsidR="00824624" w:rsidRPr="007D4509">
        <w:rPr>
          <w:rFonts w:ascii="Times New Roman" w:hAnsi="Times New Roman" w:cs="Times New Roman"/>
          <w:sz w:val="22"/>
          <w:szCs w:val="22"/>
        </w:rPr>
        <w:t xml:space="preserve">dditional </w:t>
      </w:r>
      <w:r w:rsidR="007F3404" w:rsidRPr="007D4509">
        <w:rPr>
          <w:rFonts w:ascii="Times New Roman" w:hAnsi="Times New Roman" w:cs="Times New Roman"/>
          <w:sz w:val="22"/>
          <w:szCs w:val="22"/>
        </w:rPr>
        <w:t>FAR</w:t>
      </w:r>
      <w:r w:rsidR="006D75BB" w:rsidRPr="007D4509">
        <w:rPr>
          <w:rFonts w:ascii="Times New Roman" w:hAnsi="Times New Roman" w:cs="Times New Roman"/>
          <w:sz w:val="22"/>
          <w:szCs w:val="22"/>
        </w:rPr>
        <w:t>,</w:t>
      </w:r>
      <w:r w:rsidR="007F3404" w:rsidRPr="007D4509">
        <w:rPr>
          <w:rFonts w:ascii="Times New Roman" w:hAnsi="Times New Roman" w:cs="Times New Roman"/>
          <w:sz w:val="22"/>
          <w:szCs w:val="22"/>
        </w:rPr>
        <w:t xml:space="preserve"> </w:t>
      </w:r>
      <w:r w:rsidR="00824624" w:rsidRPr="007D4509">
        <w:rPr>
          <w:rFonts w:ascii="Times New Roman" w:hAnsi="Times New Roman" w:cs="Times New Roman"/>
          <w:sz w:val="22"/>
          <w:szCs w:val="22"/>
        </w:rPr>
        <w:t>shall be borne by</w:t>
      </w:r>
      <w:r w:rsidR="00C62612" w:rsidRPr="007D4509">
        <w:rPr>
          <w:rFonts w:ascii="Times New Roman" w:hAnsi="Times New Roman" w:cs="Times New Roman"/>
          <w:sz w:val="22"/>
          <w:szCs w:val="22"/>
        </w:rPr>
        <w:t xml:space="preserve"> </w:t>
      </w:r>
      <w:r w:rsidR="00AD6BBA" w:rsidRPr="007D4509">
        <w:rPr>
          <w:rFonts w:ascii="Times New Roman" w:hAnsi="Times New Roman" w:cs="Times New Roman"/>
          <w:sz w:val="22"/>
          <w:szCs w:val="22"/>
        </w:rPr>
        <w:t xml:space="preserve">the </w:t>
      </w:r>
      <w:r w:rsidRPr="007D4509">
        <w:rPr>
          <w:rFonts w:ascii="Times New Roman" w:hAnsi="Times New Roman" w:cs="Times New Roman"/>
          <w:sz w:val="22"/>
          <w:szCs w:val="22"/>
        </w:rPr>
        <w:t>MRPL</w:t>
      </w:r>
      <w:r w:rsidR="00880CCA" w:rsidRPr="007D4509">
        <w:rPr>
          <w:rFonts w:ascii="Times New Roman" w:hAnsi="Times New Roman" w:cs="Times New Roman"/>
          <w:sz w:val="22"/>
          <w:szCs w:val="22"/>
        </w:rPr>
        <w:t>.</w:t>
      </w:r>
      <w:r w:rsidR="002D797C" w:rsidRPr="007D4509">
        <w:rPr>
          <w:rFonts w:ascii="Times New Roman" w:hAnsi="Times New Roman" w:cs="Times New Roman"/>
          <w:sz w:val="22"/>
          <w:szCs w:val="22"/>
        </w:rPr>
        <w:t xml:space="preserve"> </w:t>
      </w:r>
      <w:bookmarkEnd w:id="4661"/>
    </w:p>
    <w:p w14:paraId="000BB372" w14:textId="790A1B83" w:rsidR="00CA7C45" w:rsidRPr="007D4509" w:rsidRDefault="001B76B8"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T</w:t>
      </w:r>
      <w:r w:rsidR="00E332CE" w:rsidRPr="007D4509">
        <w:rPr>
          <w:rFonts w:ascii="Times New Roman" w:hAnsi="Times New Roman" w:cs="Times New Roman"/>
          <w:sz w:val="22"/>
          <w:szCs w:val="22"/>
        </w:rPr>
        <w:t xml:space="preserve">he Developer </w:t>
      </w:r>
      <w:r w:rsidR="00587243" w:rsidRPr="007D4509">
        <w:rPr>
          <w:rFonts w:ascii="Times New Roman" w:hAnsi="Times New Roman" w:cs="Times New Roman"/>
          <w:sz w:val="22"/>
          <w:szCs w:val="22"/>
        </w:rPr>
        <w:t xml:space="preserve">shall have the right to </w:t>
      </w:r>
      <w:r w:rsidR="001A3E30" w:rsidRPr="007D4509">
        <w:rPr>
          <w:rFonts w:ascii="Times New Roman" w:hAnsi="Times New Roman" w:cs="Times New Roman"/>
          <w:sz w:val="22"/>
          <w:szCs w:val="22"/>
        </w:rPr>
        <w:t xml:space="preserve">solely </w:t>
      </w:r>
      <w:r w:rsidR="00587243" w:rsidRPr="007D4509">
        <w:rPr>
          <w:rFonts w:ascii="Times New Roman" w:hAnsi="Times New Roman" w:cs="Times New Roman"/>
          <w:sz w:val="22"/>
          <w:szCs w:val="22"/>
        </w:rPr>
        <w:t xml:space="preserve">determine the </w:t>
      </w:r>
      <w:r w:rsidR="00A061EE" w:rsidRPr="007D4509">
        <w:rPr>
          <w:rFonts w:ascii="Times New Roman" w:hAnsi="Times New Roman" w:cs="Times New Roman"/>
          <w:sz w:val="22"/>
          <w:szCs w:val="22"/>
        </w:rPr>
        <w:t>utilization</w:t>
      </w:r>
      <w:r w:rsidR="00587243" w:rsidRPr="007D4509">
        <w:rPr>
          <w:rFonts w:ascii="Times New Roman" w:hAnsi="Times New Roman" w:cs="Times New Roman"/>
          <w:sz w:val="22"/>
          <w:szCs w:val="22"/>
        </w:rPr>
        <w:t xml:space="preserve"> of the </w:t>
      </w:r>
      <w:r w:rsidR="00F23DE1" w:rsidRPr="007D4509">
        <w:rPr>
          <w:rFonts w:ascii="Times New Roman" w:hAnsi="Times New Roman" w:cs="Times New Roman"/>
          <w:sz w:val="22"/>
          <w:szCs w:val="22"/>
        </w:rPr>
        <w:t xml:space="preserve">Additional FAR </w:t>
      </w:r>
      <w:r w:rsidR="00824624" w:rsidRPr="007D4509">
        <w:rPr>
          <w:rFonts w:ascii="Times New Roman" w:hAnsi="Times New Roman" w:cs="Times New Roman"/>
          <w:sz w:val="22"/>
          <w:szCs w:val="22"/>
        </w:rPr>
        <w:t xml:space="preserve">and </w:t>
      </w:r>
      <w:r w:rsidR="00587243" w:rsidRPr="007D4509">
        <w:rPr>
          <w:rFonts w:ascii="Times New Roman" w:hAnsi="Times New Roman" w:cs="Times New Roman"/>
          <w:sz w:val="22"/>
          <w:szCs w:val="22"/>
        </w:rPr>
        <w:t xml:space="preserve">the rights and entitlements of the Developer and rights and obligations of </w:t>
      </w:r>
      <w:r w:rsidR="005340F2" w:rsidRPr="007D4509">
        <w:rPr>
          <w:rFonts w:ascii="Times New Roman" w:hAnsi="Times New Roman" w:cs="Times New Roman"/>
          <w:sz w:val="22"/>
          <w:szCs w:val="22"/>
        </w:rPr>
        <w:t xml:space="preserve">MRPL </w:t>
      </w:r>
      <w:r w:rsidR="00587243" w:rsidRPr="007D4509">
        <w:rPr>
          <w:rFonts w:ascii="Times New Roman" w:hAnsi="Times New Roman" w:cs="Times New Roman"/>
          <w:sz w:val="22"/>
          <w:szCs w:val="22"/>
        </w:rPr>
        <w:t>and other terms and conditions as captured in this Agreement in relation to the Project F</w:t>
      </w:r>
      <w:r w:rsidR="000420DA" w:rsidRPr="007D4509">
        <w:rPr>
          <w:rFonts w:ascii="Times New Roman" w:hAnsi="Times New Roman" w:cs="Times New Roman"/>
          <w:sz w:val="22"/>
          <w:szCs w:val="22"/>
        </w:rPr>
        <w:t>AR</w:t>
      </w:r>
      <w:r w:rsidR="00587243" w:rsidRPr="007D4509">
        <w:rPr>
          <w:rFonts w:ascii="Times New Roman" w:hAnsi="Times New Roman" w:cs="Times New Roman"/>
          <w:sz w:val="22"/>
          <w:szCs w:val="22"/>
        </w:rPr>
        <w:t xml:space="preserve"> shall </w:t>
      </w:r>
      <w:r w:rsidR="00587243" w:rsidRPr="007D4509">
        <w:rPr>
          <w:rFonts w:ascii="Times New Roman" w:hAnsi="Times New Roman" w:cs="Times New Roman"/>
          <w:i/>
          <w:sz w:val="22"/>
          <w:szCs w:val="22"/>
        </w:rPr>
        <w:t>mutatis mutandis</w:t>
      </w:r>
      <w:r w:rsidR="00587243" w:rsidRPr="007D4509">
        <w:rPr>
          <w:rFonts w:ascii="Times New Roman" w:hAnsi="Times New Roman" w:cs="Times New Roman"/>
          <w:sz w:val="22"/>
          <w:szCs w:val="22"/>
        </w:rPr>
        <w:t xml:space="preserve"> apply to the increased </w:t>
      </w:r>
      <w:r w:rsidR="00F23DE1" w:rsidRPr="007D4509">
        <w:rPr>
          <w:rFonts w:ascii="Times New Roman" w:hAnsi="Times New Roman" w:cs="Times New Roman"/>
          <w:sz w:val="22"/>
          <w:szCs w:val="22"/>
        </w:rPr>
        <w:t xml:space="preserve">Additional </w:t>
      </w:r>
      <w:r w:rsidR="00587243" w:rsidRPr="007D4509">
        <w:rPr>
          <w:rFonts w:ascii="Times New Roman" w:hAnsi="Times New Roman" w:cs="Times New Roman"/>
          <w:sz w:val="22"/>
          <w:szCs w:val="22"/>
        </w:rPr>
        <w:t>F</w:t>
      </w:r>
      <w:r w:rsidR="000420DA" w:rsidRPr="007D4509">
        <w:rPr>
          <w:rFonts w:ascii="Times New Roman" w:hAnsi="Times New Roman" w:cs="Times New Roman"/>
          <w:sz w:val="22"/>
          <w:szCs w:val="22"/>
        </w:rPr>
        <w:t>AR</w:t>
      </w:r>
      <w:r w:rsidR="00587243" w:rsidRPr="007D4509">
        <w:rPr>
          <w:rFonts w:ascii="Times New Roman" w:hAnsi="Times New Roman" w:cs="Times New Roman"/>
          <w:sz w:val="22"/>
          <w:szCs w:val="22"/>
        </w:rPr>
        <w:t>.</w:t>
      </w:r>
      <w:r w:rsidR="00C56D83" w:rsidRPr="007D4509">
        <w:rPr>
          <w:rFonts w:ascii="Times New Roman" w:hAnsi="Times New Roman" w:cs="Times New Roman"/>
          <w:sz w:val="22"/>
          <w:szCs w:val="22"/>
        </w:rPr>
        <w:t xml:space="preserve"> </w:t>
      </w:r>
      <w:r w:rsidR="002D797C" w:rsidRPr="007D4509">
        <w:rPr>
          <w:rFonts w:ascii="Times New Roman" w:hAnsi="Times New Roman" w:cs="Times New Roman"/>
          <w:sz w:val="22"/>
          <w:szCs w:val="22"/>
        </w:rPr>
        <w:t xml:space="preserve">It being clarified that </w:t>
      </w:r>
      <w:r w:rsidR="00C56D83" w:rsidRPr="007D4509">
        <w:rPr>
          <w:rFonts w:ascii="Times New Roman" w:hAnsi="Times New Roman" w:cs="Times New Roman"/>
          <w:sz w:val="22"/>
          <w:szCs w:val="22"/>
        </w:rPr>
        <w:t xml:space="preserve">the Developer shall not be liable to </w:t>
      </w:r>
      <w:r w:rsidRPr="007D4509">
        <w:rPr>
          <w:rFonts w:ascii="Times New Roman" w:hAnsi="Times New Roman" w:cs="Times New Roman"/>
          <w:sz w:val="22"/>
          <w:szCs w:val="22"/>
        </w:rPr>
        <w:t xml:space="preserve">advance </w:t>
      </w:r>
      <w:r w:rsidR="00C56D83" w:rsidRPr="007D4509">
        <w:rPr>
          <w:rFonts w:ascii="Times New Roman" w:hAnsi="Times New Roman" w:cs="Times New Roman"/>
          <w:sz w:val="22"/>
          <w:szCs w:val="22"/>
        </w:rPr>
        <w:t>any additional security deposit</w:t>
      </w:r>
      <w:r w:rsidR="006D75BB" w:rsidRPr="007D4509">
        <w:rPr>
          <w:rFonts w:ascii="Times New Roman" w:hAnsi="Times New Roman" w:cs="Times New Roman"/>
          <w:sz w:val="22"/>
          <w:szCs w:val="22"/>
        </w:rPr>
        <w:t xml:space="preserve"> or pay any sums</w:t>
      </w:r>
      <w:r w:rsidR="00C56D83" w:rsidRPr="007D4509">
        <w:rPr>
          <w:rFonts w:ascii="Times New Roman" w:hAnsi="Times New Roman" w:cs="Times New Roman"/>
          <w:sz w:val="22"/>
          <w:szCs w:val="22"/>
        </w:rPr>
        <w:t xml:space="preserve"> for the </w:t>
      </w:r>
      <w:r w:rsidR="00F23DE1" w:rsidRPr="007D4509">
        <w:rPr>
          <w:rFonts w:ascii="Times New Roman" w:hAnsi="Times New Roman" w:cs="Times New Roman"/>
          <w:sz w:val="22"/>
          <w:szCs w:val="22"/>
        </w:rPr>
        <w:t>A</w:t>
      </w:r>
      <w:r w:rsidR="00C56D83" w:rsidRPr="007D4509">
        <w:rPr>
          <w:rFonts w:ascii="Times New Roman" w:hAnsi="Times New Roman" w:cs="Times New Roman"/>
          <w:sz w:val="22"/>
          <w:szCs w:val="22"/>
        </w:rPr>
        <w:t>dditional F</w:t>
      </w:r>
      <w:r w:rsidR="000420DA" w:rsidRPr="007D4509">
        <w:rPr>
          <w:rFonts w:ascii="Times New Roman" w:hAnsi="Times New Roman" w:cs="Times New Roman"/>
          <w:sz w:val="22"/>
          <w:szCs w:val="22"/>
        </w:rPr>
        <w:t>AR</w:t>
      </w:r>
      <w:r w:rsidR="00F46AC6" w:rsidRPr="007D4509">
        <w:rPr>
          <w:rFonts w:ascii="Times New Roman" w:hAnsi="Times New Roman" w:cs="Times New Roman"/>
          <w:sz w:val="22"/>
          <w:szCs w:val="22"/>
        </w:rPr>
        <w:t xml:space="preserve"> to </w:t>
      </w:r>
      <w:r w:rsidR="005340F2" w:rsidRPr="007D4509">
        <w:rPr>
          <w:rFonts w:ascii="Times New Roman" w:hAnsi="Times New Roman" w:cs="Times New Roman"/>
          <w:sz w:val="22"/>
          <w:szCs w:val="22"/>
        </w:rPr>
        <w:t>MRPL</w:t>
      </w:r>
      <w:r w:rsidR="002D797C" w:rsidRPr="007D4509">
        <w:rPr>
          <w:rFonts w:ascii="Times New Roman" w:hAnsi="Times New Roman" w:cs="Times New Roman"/>
          <w:sz w:val="22"/>
          <w:szCs w:val="22"/>
        </w:rPr>
        <w:t xml:space="preserve"> and </w:t>
      </w:r>
      <w:r w:rsidR="005340F2" w:rsidRPr="007D4509">
        <w:rPr>
          <w:rFonts w:ascii="Times New Roman" w:hAnsi="Times New Roman" w:cs="Times New Roman"/>
          <w:sz w:val="22"/>
          <w:szCs w:val="22"/>
        </w:rPr>
        <w:t xml:space="preserve">MRPL </w:t>
      </w:r>
      <w:r w:rsidR="002D797C" w:rsidRPr="007D4509">
        <w:rPr>
          <w:rFonts w:ascii="Times New Roman" w:hAnsi="Times New Roman" w:cs="Times New Roman"/>
          <w:sz w:val="22"/>
          <w:szCs w:val="22"/>
        </w:rPr>
        <w:t xml:space="preserve">shall only have the right to receive </w:t>
      </w:r>
      <w:r w:rsidR="005340F2" w:rsidRPr="007D4509">
        <w:rPr>
          <w:rFonts w:ascii="Times New Roman" w:hAnsi="Times New Roman" w:cs="Times New Roman"/>
          <w:sz w:val="22"/>
          <w:szCs w:val="22"/>
        </w:rPr>
        <w:t>25</w:t>
      </w:r>
      <w:r w:rsidR="00F029D7" w:rsidRPr="007D4509">
        <w:rPr>
          <w:rFonts w:ascii="Times New Roman" w:hAnsi="Times New Roman" w:cs="Times New Roman"/>
          <w:sz w:val="22"/>
          <w:szCs w:val="22"/>
        </w:rPr>
        <w:t xml:space="preserve">% </w:t>
      </w:r>
      <w:r w:rsidR="00EF7695" w:rsidRPr="007D4509">
        <w:rPr>
          <w:rFonts w:ascii="Times New Roman" w:hAnsi="Times New Roman" w:cs="Times New Roman"/>
          <w:sz w:val="22"/>
          <w:szCs w:val="22"/>
        </w:rPr>
        <w:t>(</w:t>
      </w:r>
      <w:r w:rsidR="005340F2" w:rsidRPr="007D4509">
        <w:rPr>
          <w:rFonts w:ascii="Times New Roman" w:hAnsi="Times New Roman" w:cs="Times New Roman"/>
          <w:sz w:val="22"/>
          <w:szCs w:val="22"/>
        </w:rPr>
        <w:t xml:space="preserve">twenty five </w:t>
      </w:r>
      <w:r w:rsidR="00EF7695" w:rsidRPr="007D4509">
        <w:rPr>
          <w:rFonts w:ascii="Times New Roman" w:hAnsi="Times New Roman" w:cs="Times New Roman"/>
          <w:sz w:val="22"/>
          <w:szCs w:val="22"/>
        </w:rPr>
        <w:t xml:space="preserve">percent) </w:t>
      </w:r>
      <w:r w:rsidR="00F029D7" w:rsidRPr="007D4509">
        <w:rPr>
          <w:rFonts w:ascii="Times New Roman" w:hAnsi="Times New Roman" w:cs="Times New Roman"/>
          <w:sz w:val="22"/>
          <w:szCs w:val="22"/>
        </w:rPr>
        <w:t xml:space="preserve">of the </w:t>
      </w:r>
      <w:r w:rsidR="006D75BB" w:rsidRPr="007D4509">
        <w:rPr>
          <w:rFonts w:ascii="Times New Roman" w:hAnsi="Times New Roman" w:cs="Times New Roman"/>
          <w:sz w:val="22"/>
          <w:szCs w:val="22"/>
        </w:rPr>
        <w:t>Gross Sales Revenue</w:t>
      </w:r>
      <w:r w:rsidR="002D797C" w:rsidRPr="007D4509">
        <w:rPr>
          <w:rFonts w:ascii="Times New Roman" w:hAnsi="Times New Roman" w:cs="Times New Roman"/>
          <w:sz w:val="22"/>
          <w:szCs w:val="22"/>
        </w:rPr>
        <w:t xml:space="preserve"> generated from the </w:t>
      </w:r>
      <w:r w:rsidR="006D75BB" w:rsidRPr="007D4509">
        <w:rPr>
          <w:rFonts w:ascii="Times New Roman" w:hAnsi="Times New Roman" w:cs="Times New Roman"/>
          <w:sz w:val="22"/>
          <w:szCs w:val="22"/>
        </w:rPr>
        <w:t xml:space="preserve">sale of the Saleable Area built using the said </w:t>
      </w:r>
      <w:r w:rsidR="00F23DE1" w:rsidRPr="007D4509">
        <w:rPr>
          <w:rFonts w:ascii="Times New Roman" w:hAnsi="Times New Roman" w:cs="Times New Roman"/>
          <w:sz w:val="22"/>
          <w:szCs w:val="22"/>
        </w:rPr>
        <w:t xml:space="preserve">Additional </w:t>
      </w:r>
      <w:r w:rsidR="002D797C" w:rsidRPr="007D4509">
        <w:rPr>
          <w:rFonts w:ascii="Times New Roman" w:hAnsi="Times New Roman" w:cs="Times New Roman"/>
          <w:sz w:val="22"/>
          <w:szCs w:val="22"/>
        </w:rPr>
        <w:t>FAR</w:t>
      </w:r>
      <w:r w:rsidR="006D75BB" w:rsidRPr="007D4509">
        <w:rPr>
          <w:rFonts w:ascii="Times New Roman" w:hAnsi="Times New Roman" w:cs="Times New Roman"/>
          <w:sz w:val="22"/>
          <w:szCs w:val="22"/>
        </w:rPr>
        <w:t>,</w:t>
      </w:r>
      <w:r w:rsidR="002D797C" w:rsidRPr="007D4509">
        <w:rPr>
          <w:rFonts w:ascii="Times New Roman" w:hAnsi="Times New Roman" w:cs="Times New Roman"/>
          <w:sz w:val="22"/>
          <w:szCs w:val="22"/>
        </w:rPr>
        <w:t xml:space="preserve"> in accordance with </w:t>
      </w:r>
      <w:r w:rsidR="009A05A0" w:rsidRPr="007D4509">
        <w:rPr>
          <w:rFonts w:ascii="Times New Roman" w:hAnsi="Times New Roman" w:cs="Times New Roman"/>
          <w:b/>
          <w:bCs/>
          <w:sz w:val="22"/>
          <w:szCs w:val="22"/>
        </w:rPr>
        <w:t>Schedule 1</w:t>
      </w:r>
      <w:r w:rsidR="00646F29" w:rsidRPr="007D4509">
        <w:rPr>
          <w:rFonts w:ascii="Times New Roman" w:hAnsi="Times New Roman" w:cs="Times New Roman"/>
          <w:b/>
          <w:bCs/>
          <w:sz w:val="22"/>
          <w:szCs w:val="22"/>
        </w:rPr>
        <w:t>0</w:t>
      </w:r>
      <w:r w:rsidR="009A05A0" w:rsidRPr="007D4509">
        <w:rPr>
          <w:rFonts w:ascii="Times New Roman" w:hAnsi="Times New Roman" w:cs="Times New Roman"/>
          <w:sz w:val="22"/>
          <w:szCs w:val="22"/>
        </w:rPr>
        <w:t xml:space="preserve"> of this Agreement</w:t>
      </w:r>
      <w:r w:rsidR="00C56D83" w:rsidRPr="007D4509">
        <w:rPr>
          <w:rFonts w:ascii="Times New Roman" w:hAnsi="Times New Roman" w:cs="Times New Roman"/>
          <w:sz w:val="22"/>
          <w:szCs w:val="22"/>
        </w:rPr>
        <w:t>.</w:t>
      </w:r>
      <w:r w:rsidR="00E1140F" w:rsidRPr="007D4509">
        <w:rPr>
          <w:rFonts w:ascii="Times New Roman" w:hAnsi="Times New Roman" w:cs="Times New Roman"/>
          <w:sz w:val="22"/>
          <w:szCs w:val="22"/>
        </w:rPr>
        <w:t xml:space="preserve">  </w:t>
      </w:r>
      <w:bookmarkEnd w:id="4662"/>
    </w:p>
    <w:p w14:paraId="132E6484" w14:textId="010B2533" w:rsidR="00296EE6" w:rsidRPr="007D4509" w:rsidRDefault="00711463" w:rsidP="006A02BC">
      <w:pPr>
        <w:pStyle w:val="ListParagraph"/>
        <w:numPr>
          <w:ilvl w:val="1"/>
          <w:numId w:val="38"/>
        </w:numPr>
        <w:spacing w:after="240" w:line="240" w:lineRule="auto"/>
        <w:ind w:left="709" w:hanging="709"/>
        <w:jc w:val="both"/>
        <w:rPr>
          <w:rFonts w:ascii="Times New Roman" w:hAnsi="Times New Roman" w:cs="Times New Roman"/>
          <w:sz w:val="22"/>
          <w:szCs w:val="22"/>
        </w:rPr>
      </w:pPr>
      <w:bookmarkStart w:id="4663" w:name="_Ref437731505"/>
      <w:r w:rsidRPr="007D4509">
        <w:rPr>
          <w:rFonts w:ascii="Times New Roman" w:hAnsi="Times New Roman" w:cs="Times New Roman"/>
          <w:sz w:val="22"/>
          <w:szCs w:val="22"/>
        </w:rPr>
        <w:t xml:space="preserve">For the purposes of the development of the Project Land, the Developer shall have full authority </w:t>
      </w:r>
      <w:r w:rsidR="0032279A" w:rsidRPr="007D4509">
        <w:rPr>
          <w:rFonts w:ascii="Times New Roman" w:hAnsi="Times New Roman" w:cs="Times New Roman"/>
          <w:sz w:val="22"/>
          <w:szCs w:val="22"/>
        </w:rPr>
        <w:t xml:space="preserve">but not obligation, </w:t>
      </w:r>
      <w:r w:rsidRPr="007D4509">
        <w:rPr>
          <w:rFonts w:ascii="Times New Roman" w:hAnsi="Times New Roman" w:cs="Times New Roman"/>
          <w:sz w:val="22"/>
          <w:szCs w:val="22"/>
        </w:rPr>
        <w:t xml:space="preserve">to interface and deal with </w:t>
      </w:r>
      <w:r w:rsidR="00976B87" w:rsidRPr="007D4509">
        <w:rPr>
          <w:rFonts w:ascii="Times New Roman" w:hAnsi="Times New Roman" w:cs="Times New Roman"/>
          <w:sz w:val="22"/>
          <w:szCs w:val="22"/>
        </w:rPr>
        <w:t xml:space="preserve">the relevant </w:t>
      </w:r>
      <w:r w:rsidRPr="007D4509">
        <w:rPr>
          <w:rFonts w:ascii="Times New Roman" w:hAnsi="Times New Roman" w:cs="Times New Roman"/>
          <w:sz w:val="22"/>
          <w:szCs w:val="22"/>
        </w:rPr>
        <w:t>Governmental Authorit</w:t>
      </w:r>
      <w:r w:rsidR="00976B87" w:rsidRPr="007D4509">
        <w:rPr>
          <w:rFonts w:ascii="Times New Roman" w:hAnsi="Times New Roman" w:cs="Times New Roman"/>
          <w:sz w:val="22"/>
          <w:szCs w:val="22"/>
        </w:rPr>
        <w:t>ies</w:t>
      </w:r>
      <w:r w:rsidRPr="007D4509">
        <w:rPr>
          <w:rFonts w:ascii="Times New Roman" w:hAnsi="Times New Roman" w:cs="Times New Roman"/>
          <w:sz w:val="22"/>
          <w:szCs w:val="22"/>
        </w:rPr>
        <w:t xml:space="preserve"> for obtaining the Approval</w:t>
      </w:r>
      <w:r w:rsidR="00752210" w:rsidRPr="007D4509">
        <w:rPr>
          <w:rFonts w:ascii="Times New Roman" w:hAnsi="Times New Roman" w:cs="Times New Roman"/>
          <w:sz w:val="22"/>
          <w:szCs w:val="22"/>
        </w:rPr>
        <w:t>s</w:t>
      </w:r>
      <w:r w:rsidR="0032279A" w:rsidRPr="007D4509">
        <w:rPr>
          <w:rFonts w:ascii="Times New Roman" w:hAnsi="Times New Roman" w:cs="Times New Roman"/>
          <w:sz w:val="22"/>
          <w:szCs w:val="22"/>
        </w:rPr>
        <w:t>, if required</w:t>
      </w:r>
      <w:r w:rsidRPr="007D4509">
        <w:rPr>
          <w:rFonts w:ascii="Times New Roman" w:hAnsi="Times New Roman" w:cs="Times New Roman"/>
          <w:sz w:val="22"/>
          <w:szCs w:val="22"/>
        </w:rPr>
        <w:t xml:space="preserve">. The Developer shall have the full right </w:t>
      </w:r>
      <w:r w:rsidR="0032279A" w:rsidRPr="007D4509">
        <w:rPr>
          <w:rFonts w:ascii="Times New Roman" w:hAnsi="Times New Roman" w:cs="Times New Roman"/>
          <w:sz w:val="22"/>
          <w:szCs w:val="22"/>
        </w:rPr>
        <w:t xml:space="preserve">to compel MRPL </w:t>
      </w:r>
      <w:r w:rsidRPr="007D4509">
        <w:rPr>
          <w:rFonts w:ascii="Times New Roman" w:hAnsi="Times New Roman" w:cs="Times New Roman"/>
          <w:sz w:val="22"/>
          <w:szCs w:val="22"/>
        </w:rPr>
        <w:lastRenderedPageBreak/>
        <w:t xml:space="preserve">to apply for or agree to modifications or amendments to the </w:t>
      </w:r>
      <w:r w:rsidR="00976B87" w:rsidRPr="007D4509">
        <w:rPr>
          <w:rFonts w:ascii="Times New Roman" w:hAnsi="Times New Roman" w:cs="Times New Roman"/>
          <w:sz w:val="22"/>
          <w:szCs w:val="22"/>
        </w:rPr>
        <w:t xml:space="preserve">Approvals </w:t>
      </w:r>
      <w:r w:rsidRPr="007D4509">
        <w:rPr>
          <w:rFonts w:ascii="Times New Roman" w:hAnsi="Times New Roman" w:cs="Times New Roman"/>
          <w:sz w:val="22"/>
          <w:szCs w:val="22"/>
        </w:rPr>
        <w:t>as may be considered proper by the Developer</w:t>
      </w:r>
      <w:r w:rsidR="00F46AC6" w:rsidRPr="007D4509">
        <w:rPr>
          <w:rFonts w:ascii="Times New Roman" w:hAnsi="Times New Roman" w:cs="Times New Roman"/>
          <w:sz w:val="22"/>
          <w:szCs w:val="22"/>
        </w:rPr>
        <w:t>,</w:t>
      </w:r>
      <w:r w:rsidRPr="007D4509">
        <w:rPr>
          <w:rFonts w:ascii="Times New Roman" w:hAnsi="Times New Roman" w:cs="Times New Roman"/>
          <w:sz w:val="22"/>
          <w:szCs w:val="22"/>
        </w:rPr>
        <w:t xml:space="preserve"> from time to time. </w:t>
      </w:r>
      <w:r w:rsidR="00296EE6" w:rsidRPr="007D4509">
        <w:rPr>
          <w:rFonts w:ascii="Times New Roman" w:hAnsi="Times New Roman" w:cs="Times New Roman"/>
          <w:sz w:val="22"/>
          <w:szCs w:val="22"/>
        </w:rPr>
        <w:t xml:space="preserve">It being clarified that the </w:t>
      </w:r>
      <w:r w:rsidRPr="007D4509">
        <w:rPr>
          <w:rFonts w:ascii="Times New Roman" w:hAnsi="Times New Roman" w:cs="Times New Roman"/>
          <w:sz w:val="22"/>
          <w:szCs w:val="22"/>
        </w:rPr>
        <w:t>Developer</w:t>
      </w:r>
      <w:r w:rsidR="00296EE6" w:rsidRPr="007D4509">
        <w:rPr>
          <w:rFonts w:ascii="Times New Roman" w:hAnsi="Times New Roman" w:cs="Times New Roman"/>
          <w:sz w:val="22"/>
          <w:szCs w:val="22"/>
        </w:rPr>
        <w:t>’s</w:t>
      </w:r>
      <w:r w:rsidRPr="007D4509">
        <w:rPr>
          <w:rFonts w:ascii="Times New Roman" w:hAnsi="Times New Roman" w:cs="Times New Roman"/>
          <w:sz w:val="22"/>
          <w:szCs w:val="22"/>
        </w:rPr>
        <w:t xml:space="preserve"> right to </w:t>
      </w:r>
      <w:r w:rsidR="0032279A" w:rsidRPr="007D4509">
        <w:rPr>
          <w:rFonts w:ascii="Times New Roman" w:hAnsi="Times New Roman" w:cs="Times New Roman"/>
          <w:sz w:val="22"/>
          <w:szCs w:val="22"/>
        </w:rPr>
        <w:t xml:space="preserve">compel MRPL to </w:t>
      </w:r>
      <w:r w:rsidRPr="007D4509">
        <w:rPr>
          <w:rFonts w:ascii="Times New Roman" w:hAnsi="Times New Roman" w:cs="Times New Roman"/>
          <w:sz w:val="22"/>
          <w:szCs w:val="22"/>
        </w:rPr>
        <w:t>apply</w:t>
      </w:r>
      <w:r w:rsidR="00AD4772" w:rsidRPr="007D4509">
        <w:rPr>
          <w:rFonts w:ascii="Times New Roman" w:hAnsi="Times New Roman" w:cs="Times New Roman"/>
          <w:sz w:val="22"/>
          <w:szCs w:val="22"/>
        </w:rPr>
        <w:t>/</w:t>
      </w:r>
      <w:r w:rsidR="0006075C" w:rsidRPr="007D4509">
        <w:rPr>
          <w:rFonts w:ascii="Times New Roman" w:hAnsi="Times New Roman" w:cs="Times New Roman"/>
          <w:sz w:val="22"/>
          <w:szCs w:val="22"/>
        </w:rPr>
        <w:t xml:space="preserve">interface/deal with any approval for </w:t>
      </w:r>
      <w:r w:rsidR="00296EE6" w:rsidRPr="007D4509">
        <w:rPr>
          <w:rFonts w:ascii="Times New Roman" w:hAnsi="Times New Roman" w:cs="Times New Roman"/>
          <w:sz w:val="22"/>
          <w:szCs w:val="22"/>
        </w:rPr>
        <w:t xml:space="preserve">the </w:t>
      </w:r>
      <w:r w:rsidR="0006075C" w:rsidRPr="007D4509">
        <w:rPr>
          <w:rFonts w:ascii="Times New Roman" w:hAnsi="Times New Roman" w:cs="Times New Roman"/>
          <w:sz w:val="22"/>
          <w:szCs w:val="22"/>
        </w:rPr>
        <w:t xml:space="preserve">Project shall be deemed </w:t>
      </w:r>
      <w:r w:rsidR="0032279A" w:rsidRPr="007D4509">
        <w:rPr>
          <w:rFonts w:ascii="Times New Roman" w:hAnsi="Times New Roman" w:cs="Times New Roman"/>
          <w:sz w:val="22"/>
          <w:szCs w:val="22"/>
        </w:rPr>
        <w:t xml:space="preserve">to be the </w:t>
      </w:r>
      <w:r w:rsidR="0006075C" w:rsidRPr="007D4509">
        <w:rPr>
          <w:rFonts w:ascii="Times New Roman" w:hAnsi="Times New Roman" w:cs="Times New Roman"/>
          <w:sz w:val="22"/>
          <w:szCs w:val="22"/>
        </w:rPr>
        <w:t xml:space="preserve">obligation of </w:t>
      </w:r>
      <w:r w:rsidR="0032279A" w:rsidRPr="007D4509">
        <w:rPr>
          <w:rFonts w:ascii="Times New Roman" w:hAnsi="Times New Roman" w:cs="Times New Roman"/>
          <w:sz w:val="22"/>
          <w:szCs w:val="22"/>
        </w:rPr>
        <w:t xml:space="preserve">MRPL </w:t>
      </w:r>
      <w:r w:rsidR="00976B87" w:rsidRPr="007D4509">
        <w:rPr>
          <w:rFonts w:ascii="Times New Roman" w:hAnsi="Times New Roman" w:cs="Times New Roman"/>
          <w:sz w:val="22"/>
          <w:szCs w:val="22"/>
        </w:rPr>
        <w:t xml:space="preserve">under the </w:t>
      </w:r>
      <w:r w:rsidR="0006075C" w:rsidRPr="007D4509">
        <w:rPr>
          <w:rFonts w:ascii="Times New Roman" w:hAnsi="Times New Roman" w:cs="Times New Roman"/>
          <w:sz w:val="22"/>
          <w:szCs w:val="22"/>
        </w:rPr>
        <w:t>terms</w:t>
      </w:r>
      <w:r w:rsidR="00976B87" w:rsidRPr="007D4509">
        <w:rPr>
          <w:rFonts w:ascii="Times New Roman" w:hAnsi="Times New Roman" w:cs="Times New Roman"/>
          <w:sz w:val="22"/>
          <w:szCs w:val="22"/>
        </w:rPr>
        <w:t xml:space="preserve"> and conditions</w:t>
      </w:r>
      <w:r w:rsidR="0006075C" w:rsidRPr="007D4509">
        <w:rPr>
          <w:rFonts w:ascii="Times New Roman" w:hAnsi="Times New Roman" w:cs="Times New Roman"/>
          <w:sz w:val="22"/>
          <w:szCs w:val="22"/>
        </w:rPr>
        <w:t xml:space="preserve"> of this Agreement. </w:t>
      </w:r>
      <w:r w:rsidRPr="007D4509">
        <w:rPr>
          <w:rFonts w:ascii="Times New Roman" w:hAnsi="Times New Roman" w:cs="Times New Roman"/>
          <w:sz w:val="22"/>
          <w:szCs w:val="22"/>
        </w:rPr>
        <w:t xml:space="preserve"> </w:t>
      </w:r>
    </w:p>
    <w:p w14:paraId="32B488E9" w14:textId="1A1B5050" w:rsidR="00324014" w:rsidRPr="007D4509" w:rsidRDefault="00976B87" w:rsidP="006A02BC">
      <w:pPr>
        <w:pStyle w:val="ListParagraph"/>
        <w:numPr>
          <w:ilvl w:val="1"/>
          <w:numId w:val="38"/>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T</w:t>
      </w:r>
      <w:r w:rsidR="00324014" w:rsidRPr="007D4509">
        <w:rPr>
          <w:rFonts w:ascii="Times New Roman" w:hAnsi="Times New Roman" w:cs="Times New Roman"/>
          <w:sz w:val="22"/>
          <w:szCs w:val="22"/>
        </w:rPr>
        <w:t xml:space="preserve">he Developer shall exercise the Development Rights </w:t>
      </w:r>
      <w:r w:rsidRPr="007D4509">
        <w:rPr>
          <w:rFonts w:ascii="Times New Roman" w:hAnsi="Times New Roman" w:cs="Times New Roman"/>
          <w:sz w:val="22"/>
          <w:szCs w:val="22"/>
        </w:rPr>
        <w:t xml:space="preserve">that are granted to it by </w:t>
      </w:r>
      <w:r w:rsidR="0032279A"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 xml:space="preserve">in compliance with Applicable Laws. </w:t>
      </w:r>
    </w:p>
    <w:p w14:paraId="52F52763" w14:textId="3F4A2F40" w:rsidR="00D0176D" w:rsidRPr="00181653" w:rsidRDefault="00471738" w:rsidP="006A02BC">
      <w:pPr>
        <w:pStyle w:val="ListParagraph"/>
        <w:numPr>
          <w:ilvl w:val="1"/>
          <w:numId w:val="38"/>
        </w:numPr>
        <w:spacing w:after="240" w:line="240" w:lineRule="auto"/>
        <w:ind w:left="709" w:hanging="709"/>
        <w:jc w:val="both"/>
        <w:rPr>
          <w:rFonts w:ascii="Times New Roman" w:hAnsi="Times New Roman" w:cs="Times New Roman"/>
          <w:b/>
          <w:bCs/>
          <w:i/>
          <w:iCs/>
          <w:sz w:val="22"/>
          <w:szCs w:val="22"/>
          <w:highlight w:val="green"/>
        </w:rPr>
      </w:pPr>
      <w:r w:rsidRPr="00471738">
        <w:rPr>
          <w:rFonts w:ascii="Times New Roman" w:hAnsi="Times New Roman" w:cs="Times New Roman"/>
          <w:sz w:val="22"/>
          <w:szCs w:val="22"/>
          <w:highlight w:val="green"/>
        </w:rPr>
        <w:t>Subject to Force Majeure</w:t>
      </w:r>
      <w:r>
        <w:rPr>
          <w:rFonts w:ascii="Times New Roman" w:hAnsi="Times New Roman" w:cs="Times New Roman"/>
          <w:sz w:val="22"/>
          <w:szCs w:val="22"/>
        </w:rPr>
        <w:t xml:space="preserve">, </w:t>
      </w:r>
      <w:r w:rsidR="00D0176D" w:rsidRPr="007D4509">
        <w:rPr>
          <w:rFonts w:ascii="Times New Roman" w:hAnsi="Times New Roman" w:cs="Times New Roman"/>
          <w:sz w:val="22"/>
          <w:szCs w:val="22"/>
        </w:rPr>
        <w:t>The Developer shall complete the construction and development of the Project within a period</w:t>
      </w:r>
      <w:r w:rsidR="002E71C5" w:rsidRPr="007D4509">
        <w:rPr>
          <w:rFonts w:ascii="Times New Roman" w:hAnsi="Times New Roman" w:cs="Times New Roman"/>
          <w:sz w:val="22"/>
          <w:szCs w:val="22"/>
        </w:rPr>
        <w:t xml:space="preserve"> of </w:t>
      </w:r>
      <w:r w:rsidR="0032279A" w:rsidRPr="007D4509">
        <w:rPr>
          <w:rFonts w:ascii="Times New Roman" w:hAnsi="Times New Roman" w:cs="Times New Roman"/>
          <w:sz w:val="22"/>
          <w:szCs w:val="22"/>
        </w:rPr>
        <w:t>36</w:t>
      </w:r>
      <w:r w:rsidR="002E71C5" w:rsidRPr="007D4509">
        <w:rPr>
          <w:rFonts w:ascii="Times New Roman" w:hAnsi="Times New Roman" w:cs="Times New Roman"/>
          <w:sz w:val="22"/>
          <w:szCs w:val="22"/>
        </w:rPr>
        <w:t xml:space="preserve"> months</w:t>
      </w:r>
      <w:r w:rsidR="00D0176D" w:rsidRPr="007D4509">
        <w:rPr>
          <w:rFonts w:ascii="Times New Roman" w:hAnsi="Times New Roman" w:cs="Times New Roman"/>
          <w:sz w:val="22"/>
          <w:szCs w:val="22"/>
        </w:rPr>
        <w:t xml:space="preserve"> </w:t>
      </w:r>
      <w:r w:rsidR="002E71C5" w:rsidRPr="007D4509">
        <w:rPr>
          <w:rFonts w:ascii="Times New Roman" w:hAnsi="Times New Roman" w:cs="Times New Roman"/>
          <w:sz w:val="22"/>
          <w:szCs w:val="22"/>
        </w:rPr>
        <w:t>from the</w:t>
      </w:r>
      <w:r w:rsidR="0032279A" w:rsidRPr="007D4509">
        <w:rPr>
          <w:rFonts w:ascii="Times New Roman" w:hAnsi="Times New Roman" w:cs="Times New Roman"/>
          <w:sz w:val="22"/>
          <w:szCs w:val="22"/>
        </w:rPr>
        <w:t xml:space="preserve"> date of commencement of the construction of the Project with an option for extension of 6 months</w:t>
      </w:r>
      <w:r w:rsidR="00D0176D" w:rsidRPr="007D4509">
        <w:rPr>
          <w:rFonts w:ascii="Times New Roman" w:hAnsi="Times New Roman" w:cs="Times New Roman"/>
          <w:sz w:val="22"/>
          <w:szCs w:val="22"/>
        </w:rPr>
        <w:t>.</w:t>
      </w:r>
      <w:r w:rsidR="00B5414C" w:rsidRPr="007D4509">
        <w:rPr>
          <w:rFonts w:ascii="Times New Roman" w:hAnsi="Times New Roman" w:cs="Times New Roman"/>
          <w:sz w:val="22"/>
          <w:szCs w:val="22"/>
        </w:rPr>
        <w:t xml:space="preserve"> </w:t>
      </w:r>
      <w:r w:rsidR="00AD11E5">
        <w:rPr>
          <w:rFonts w:ascii="Times New Roman" w:hAnsi="Times New Roman" w:cs="Times New Roman"/>
          <w:sz w:val="22"/>
          <w:szCs w:val="22"/>
        </w:rPr>
        <w:t xml:space="preserve">Subject to the terms of this Agreement, </w:t>
      </w:r>
      <w:proofErr w:type="spellStart"/>
      <w:r w:rsidR="00AD11E5">
        <w:rPr>
          <w:rFonts w:ascii="Times New Roman" w:hAnsi="Times New Roman" w:cs="Times New Roman"/>
          <w:sz w:val="22"/>
          <w:szCs w:val="22"/>
        </w:rPr>
        <w:t>i</w:t>
      </w:r>
      <w:r w:rsidR="00AD11E5" w:rsidRPr="00AD11E5">
        <w:rPr>
          <w:rFonts w:ascii="Times New Roman" w:hAnsi="Times New Roman" w:cs="Times New Roman"/>
          <w:sz w:val="22"/>
          <w:szCs w:val="22"/>
          <w:lang w:val="en-US"/>
        </w:rPr>
        <w:t>f</w:t>
      </w:r>
      <w:proofErr w:type="spellEnd"/>
      <w:r w:rsidR="00AD11E5" w:rsidRPr="00AD11E5">
        <w:rPr>
          <w:rFonts w:ascii="Times New Roman" w:hAnsi="Times New Roman" w:cs="Times New Roman"/>
          <w:sz w:val="22"/>
          <w:szCs w:val="22"/>
          <w:lang w:val="en-US"/>
        </w:rPr>
        <w:t xml:space="preserve"> </w:t>
      </w:r>
      <w:r w:rsidR="00AD11E5">
        <w:rPr>
          <w:rFonts w:ascii="Times New Roman" w:hAnsi="Times New Roman" w:cs="Times New Roman"/>
          <w:sz w:val="22"/>
          <w:szCs w:val="22"/>
          <w:lang w:val="en-US"/>
        </w:rPr>
        <w:t xml:space="preserve">the Developer is not able to </w:t>
      </w:r>
      <w:r w:rsidR="00AD11E5" w:rsidRPr="00AD11E5">
        <w:rPr>
          <w:rFonts w:ascii="Times New Roman" w:hAnsi="Times New Roman" w:cs="Times New Roman"/>
          <w:sz w:val="22"/>
          <w:szCs w:val="22"/>
          <w:lang w:val="en-US"/>
        </w:rPr>
        <w:t xml:space="preserve">complete the </w:t>
      </w:r>
      <w:r w:rsidR="00AD11E5">
        <w:rPr>
          <w:rFonts w:ascii="Times New Roman" w:hAnsi="Times New Roman" w:cs="Times New Roman"/>
          <w:sz w:val="22"/>
          <w:szCs w:val="22"/>
          <w:lang w:val="en-US"/>
        </w:rPr>
        <w:t>P</w:t>
      </w:r>
      <w:r w:rsidR="00AD11E5" w:rsidRPr="00AD11E5">
        <w:rPr>
          <w:rFonts w:ascii="Times New Roman" w:hAnsi="Times New Roman" w:cs="Times New Roman"/>
          <w:sz w:val="22"/>
          <w:szCs w:val="22"/>
          <w:lang w:val="en-US"/>
        </w:rPr>
        <w:t xml:space="preserve">roject as per the </w:t>
      </w:r>
      <w:r w:rsidR="00AD11E5">
        <w:rPr>
          <w:rFonts w:ascii="Times New Roman" w:hAnsi="Times New Roman" w:cs="Times New Roman"/>
          <w:sz w:val="22"/>
          <w:szCs w:val="22"/>
          <w:lang w:val="en-US"/>
        </w:rPr>
        <w:t xml:space="preserve">foregoing </w:t>
      </w:r>
      <w:proofErr w:type="gramStart"/>
      <w:r w:rsidR="00AD11E5" w:rsidRPr="00AD11E5">
        <w:rPr>
          <w:rFonts w:ascii="Times New Roman" w:hAnsi="Times New Roman" w:cs="Times New Roman"/>
          <w:sz w:val="22"/>
          <w:szCs w:val="22"/>
          <w:lang w:val="en-US"/>
        </w:rPr>
        <w:t>time lines</w:t>
      </w:r>
      <w:proofErr w:type="gramEnd"/>
      <w:r w:rsidR="00AD11E5" w:rsidRPr="00AD11E5">
        <w:rPr>
          <w:rFonts w:ascii="Times New Roman" w:hAnsi="Times New Roman" w:cs="Times New Roman"/>
          <w:sz w:val="22"/>
          <w:szCs w:val="22"/>
          <w:lang w:val="en-US"/>
        </w:rPr>
        <w:t xml:space="preserve">, </w:t>
      </w:r>
      <w:r w:rsidR="00AD11E5">
        <w:rPr>
          <w:rFonts w:ascii="Times New Roman" w:hAnsi="Times New Roman" w:cs="Times New Roman"/>
          <w:sz w:val="22"/>
          <w:szCs w:val="22"/>
          <w:lang w:val="en-US"/>
        </w:rPr>
        <w:t xml:space="preserve">the Developer shall be liable to pay </w:t>
      </w:r>
      <w:r w:rsidR="00AD11E5" w:rsidRPr="00AD11E5">
        <w:rPr>
          <w:rFonts w:ascii="Times New Roman" w:hAnsi="Times New Roman" w:cs="Times New Roman"/>
          <w:sz w:val="22"/>
          <w:szCs w:val="22"/>
          <w:lang w:val="en-US"/>
        </w:rPr>
        <w:t xml:space="preserve">25% of the envisaged </w:t>
      </w:r>
      <w:r w:rsidR="00AD11E5">
        <w:rPr>
          <w:rFonts w:ascii="Times New Roman" w:hAnsi="Times New Roman" w:cs="Times New Roman"/>
          <w:sz w:val="22"/>
          <w:szCs w:val="22"/>
          <w:lang w:val="en-US"/>
        </w:rPr>
        <w:t xml:space="preserve">Gross Sales Revenue and </w:t>
      </w:r>
      <w:r w:rsidR="00AD11E5" w:rsidRPr="00AD11E5">
        <w:rPr>
          <w:rFonts w:ascii="Times New Roman" w:hAnsi="Times New Roman" w:cs="Times New Roman"/>
          <w:sz w:val="22"/>
          <w:szCs w:val="22"/>
          <w:lang w:val="en-US"/>
        </w:rPr>
        <w:t xml:space="preserve">shall construe </w:t>
      </w:r>
      <w:r w:rsidR="00AD11E5">
        <w:rPr>
          <w:rFonts w:ascii="Times New Roman" w:hAnsi="Times New Roman" w:cs="Times New Roman"/>
          <w:sz w:val="22"/>
          <w:szCs w:val="22"/>
          <w:lang w:val="en-US"/>
        </w:rPr>
        <w:t xml:space="preserve">satisfaction </w:t>
      </w:r>
      <w:r w:rsidR="00AD11E5" w:rsidRPr="00AD11E5">
        <w:rPr>
          <w:rFonts w:ascii="Times New Roman" w:hAnsi="Times New Roman" w:cs="Times New Roman"/>
          <w:sz w:val="22"/>
          <w:szCs w:val="22"/>
          <w:lang w:val="en-US"/>
        </w:rPr>
        <w:t xml:space="preserve">of the obligation of </w:t>
      </w:r>
      <w:r w:rsidR="00AD11E5">
        <w:rPr>
          <w:rFonts w:ascii="Times New Roman" w:hAnsi="Times New Roman" w:cs="Times New Roman"/>
          <w:sz w:val="22"/>
          <w:szCs w:val="22"/>
          <w:lang w:val="en-US"/>
        </w:rPr>
        <w:t>the Developer under this Agreement</w:t>
      </w:r>
      <w:r w:rsidR="00AD11E5" w:rsidRPr="00AD11E5">
        <w:rPr>
          <w:rFonts w:ascii="Times New Roman" w:hAnsi="Times New Roman" w:cs="Times New Roman"/>
          <w:sz w:val="22"/>
          <w:szCs w:val="22"/>
          <w:lang w:val="en-US"/>
        </w:rPr>
        <w:t xml:space="preserve">.  </w:t>
      </w:r>
      <w:r w:rsidR="00AD11E5" w:rsidRPr="003125FB">
        <w:rPr>
          <w:rFonts w:ascii="Times New Roman" w:hAnsi="Times New Roman" w:cs="Times New Roman"/>
          <w:sz w:val="22"/>
          <w:szCs w:val="22"/>
          <w:highlight w:val="green"/>
          <w:lang w:val="en-US"/>
        </w:rPr>
        <w:t>Any failure in this obligation shall entitle MRPL to terminate this Agreement and recover possession of the Projec</w:t>
      </w:r>
      <w:r w:rsidR="002E74B6" w:rsidRPr="003125FB">
        <w:rPr>
          <w:rFonts w:ascii="Times New Roman" w:hAnsi="Times New Roman" w:cs="Times New Roman"/>
          <w:sz w:val="22"/>
          <w:szCs w:val="22"/>
          <w:highlight w:val="green"/>
          <w:lang w:val="en-US"/>
        </w:rPr>
        <w:t>t Land and</w:t>
      </w:r>
      <w:r w:rsidR="00AD11E5" w:rsidRPr="003125FB">
        <w:rPr>
          <w:rFonts w:ascii="Times New Roman" w:hAnsi="Times New Roman" w:cs="Times New Roman"/>
          <w:sz w:val="22"/>
          <w:szCs w:val="22"/>
          <w:highlight w:val="green"/>
          <w:lang w:val="en-US"/>
        </w:rPr>
        <w:t xml:space="preserve"> forfeit the </w:t>
      </w:r>
      <w:r w:rsidR="002E74B6" w:rsidRPr="003125FB">
        <w:rPr>
          <w:rFonts w:ascii="Times New Roman" w:hAnsi="Times New Roman" w:cs="Times New Roman"/>
          <w:sz w:val="22"/>
          <w:szCs w:val="22"/>
          <w:highlight w:val="green"/>
          <w:lang w:val="en-US"/>
        </w:rPr>
        <w:t>A</w:t>
      </w:r>
      <w:r w:rsidR="00AD11E5" w:rsidRPr="003125FB">
        <w:rPr>
          <w:rFonts w:ascii="Times New Roman" w:hAnsi="Times New Roman" w:cs="Times New Roman"/>
          <w:sz w:val="22"/>
          <w:szCs w:val="22"/>
          <w:highlight w:val="green"/>
          <w:lang w:val="en-US"/>
        </w:rPr>
        <w:t xml:space="preserve">djustable </w:t>
      </w:r>
      <w:r w:rsidR="002E74B6" w:rsidRPr="003125FB">
        <w:rPr>
          <w:rFonts w:ascii="Times New Roman" w:hAnsi="Times New Roman" w:cs="Times New Roman"/>
          <w:sz w:val="22"/>
          <w:szCs w:val="22"/>
          <w:highlight w:val="green"/>
          <w:lang w:val="en-US"/>
        </w:rPr>
        <w:t>D</w:t>
      </w:r>
      <w:r w:rsidR="00AD11E5" w:rsidRPr="003125FB">
        <w:rPr>
          <w:rFonts w:ascii="Times New Roman" w:hAnsi="Times New Roman" w:cs="Times New Roman"/>
          <w:sz w:val="22"/>
          <w:szCs w:val="22"/>
          <w:highlight w:val="green"/>
          <w:lang w:val="en-US"/>
        </w:rPr>
        <w:t xml:space="preserve">eposit and all investment made by </w:t>
      </w:r>
      <w:r w:rsidR="002E74B6" w:rsidRPr="003125FB">
        <w:rPr>
          <w:rFonts w:ascii="Times New Roman" w:hAnsi="Times New Roman" w:cs="Times New Roman"/>
          <w:sz w:val="22"/>
          <w:szCs w:val="22"/>
          <w:highlight w:val="green"/>
          <w:lang w:val="en-US"/>
        </w:rPr>
        <w:t>the Developer</w:t>
      </w:r>
      <w:r w:rsidR="00AD11E5" w:rsidRPr="003125FB">
        <w:rPr>
          <w:rFonts w:ascii="Times New Roman" w:hAnsi="Times New Roman" w:cs="Times New Roman"/>
          <w:sz w:val="22"/>
          <w:szCs w:val="22"/>
          <w:highlight w:val="green"/>
          <w:lang w:val="en-US"/>
        </w:rPr>
        <w:t xml:space="preserve"> in </w:t>
      </w:r>
      <w:r w:rsidR="002E74B6" w:rsidRPr="003125FB">
        <w:rPr>
          <w:rFonts w:ascii="Times New Roman" w:hAnsi="Times New Roman" w:cs="Times New Roman"/>
          <w:sz w:val="22"/>
          <w:szCs w:val="22"/>
          <w:highlight w:val="green"/>
          <w:lang w:val="en-US"/>
        </w:rPr>
        <w:t>the P</w:t>
      </w:r>
      <w:r w:rsidR="00AD11E5" w:rsidRPr="003125FB">
        <w:rPr>
          <w:rFonts w:ascii="Times New Roman" w:hAnsi="Times New Roman" w:cs="Times New Roman"/>
          <w:sz w:val="22"/>
          <w:szCs w:val="22"/>
          <w:highlight w:val="green"/>
          <w:lang w:val="en-US"/>
        </w:rPr>
        <w:t xml:space="preserve">roject till such </w:t>
      </w:r>
      <w:proofErr w:type="gramStart"/>
      <w:r w:rsidR="00AD11E5" w:rsidRPr="003125FB">
        <w:rPr>
          <w:rFonts w:ascii="Times New Roman" w:hAnsi="Times New Roman" w:cs="Times New Roman"/>
          <w:sz w:val="22"/>
          <w:szCs w:val="22"/>
          <w:highlight w:val="green"/>
          <w:lang w:val="en-US"/>
        </w:rPr>
        <w:t>termination</w:t>
      </w:r>
      <w:r w:rsidR="00AD11E5" w:rsidRPr="00181653">
        <w:rPr>
          <w:rFonts w:ascii="Times New Roman" w:hAnsi="Times New Roman" w:cs="Times New Roman"/>
          <w:b/>
          <w:bCs/>
          <w:i/>
          <w:iCs/>
          <w:sz w:val="22"/>
          <w:szCs w:val="22"/>
          <w:highlight w:val="green"/>
          <w:lang w:val="en-US"/>
        </w:rPr>
        <w:t>.</w:t>
      </w:r>
      <w:r w:rsidR="003125FB" w:rsidRPr="00181653">
        <w:rPr>
          <w:rFonts w:ascii="Times New Roman" w:hAnsi="Times New Roman" w:cs="Times New Roman"/>
          <w:b/>
          <w:bCs/>
          <w:i/>
          <w:iCs/>
          <w:sz w:val="22"/>
          <w:szCs w:val="22"/>
          <w:highlight w:val="green"/>
          <w:lang w:val="en-US"/>
        </w:rPr>
        <w:t>[</w:t>
      </w:r>
      <w:proofErr w:type="gramEnd"/>
      <w:r w:rsidR="003125FB" w:rsidRPr="00181653">
        <w:rPr>
          <w:rFonts w:ascii="Times New Roman" w:hAnsi="Times New Roman" w:cs="Times New Roman"/>
          <w:b/>
          <w:bCs/>
          <w:i/>
          <w:iCs/>
          <w:sz w:val="22"/>
          <w:szCs w:val="22"/>
          <w:highlight w:val="green"/>
          <w:lang w:val="en-US"/>
        </w:rPr>
        <w:t>Internal Comment: RJ, please have a provisions under termination for this]</w:t>
      </w:r>
    </w:p>
    <w:p w14:paraId="21F4EB84" w14:textId="217BD03F" w:rsidR="00EB0D7A" w:rsidRPr="007D4509" w:rsidRDefault="00EB0D7A" w:rsidP="006A02BC">
      <w:pPr>
        <w:pStyle w:val="Heading1"/>
        <w:spacing w:after="240"/>
        <w:ind w:left="709" w:hanging="709"/>
        <w:rPr>
          <w:smallCaps/>
        </w:rPr>
      </w:pPr>
      <w:bookmarkStart w:id="4664" w:name="_Toc514463238"/>
      <w:r w:rsidRPr="007D4509">
        <w:rPr>
          <w:smallCaps/>
        </w:rPr>
        <w:t xml:space="preserve">Conditions Precedent to </w:t>
      </w:r>
      <w:r w:rsidR="008D6D3F" w:rsidRPr="007D4509">
        <w:rPr>
          <w:smallCaps/>
        </w:rPr>
        <w:t xml:space="preserve">the </w:t>
      </w:r>
      <w:r w:rsidR="00A5787C" w:rsidRPr="007D4509">
        <w:rPr>
          <w:smallCaps/>
        </w:rPr>
        <w:t xml:space="preserve">Adjustable </w:t>
      </w:r>
      <w:r w:rsidR="00474D85" w:rsidRPr="007D4509">
        <w:rPr>
          <w:smallCaps/>
        </w:rPr>
        <w:t xml:space="preserve">Deposit </w:t>
      </w:r>
      <w:bookmarkEnd w:id="4664"/>
    </w:p>
    <w:p w14:paraId="4BFBE5AB" w14:textId="108AD287" w:rsidR="002A4662" w:rsidRPr="007D4509" w:rsidRDefault="00EB0D7A"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The Parties agree </w:t>
      </w:r>
      <w:r w:rsidR="006B3BF2" w:rsidRPr="007D4509">
        <w:rPr>
          <w:rFonts w:ascii="Times New Roman" w:hAnsi="Times New Roman" w:cs="Times New Roman"/>
          <w:sz w:val="22"/>
          <w:szCs w:val="22"/>
        </w:rPr>
        <w:t>t</w:t>
      </w:r>
      <w:r w:rsidR="002A4662" w:rsidRPr="007D4509">
        <w:rPr>
          <w:rFonts w:ascii="Times New Roman" w:hAnsi="Times New Roman" w:cs="Times New Roman"/>
          <w:sz w:val="22"/>
          <w:szCs w:val="22"/>
        </w:rPr>
        <w:t>hat the sole right to Launch</w:t>
      </w:r>
      <w:r w:rsidR="002A4662" w:rsidRPr="007D4509">
        <w:rPr>
          <w:rFonts w:ascii="Times New Roman" w:hAnsi="Times New Roman" w:cs="Times New Roman"/>
          <w:b/>
          <w:i/>
          <w:sz w:val="22"/>
          <w:szCs w:val="22"/>
        </w:rPr>
        <w:t xml:space="preserve"> </w:t>
      </w:r>
      <w:r w:rsidR="002A4662" w:rsidRPr="007D4509">
        <w:rPr>
          <w:rFonts w:ascii="Times New Roman" w:hAnsi="Times New Roman" w:cs="Times New Roman"/>
          <w:sz w:val="22"/>
          <w:szCs w:val="22"/>
        </w:rPr>
        <w:t>the Project will rest with the Developer</w:t>
      </w:r>
      <w:r w:rsidR="00245FC4" w:rsidRPr="007D4509">
        <w:rPr>
          <w:rFonts w:ascii="Times New Roman" w:hAnsi="Times New Roman" w:cs="Times New Roman"/>
          <w:sz w:val="22"/>
          <w:szCs w:val="22"/>
        </w:rPr>
        <w:t xml:space="preserve"> </w:t>
      </w:r>
      <w:r w:rsidR="002A4662" w:rsidRPr="007D4509">
        <w:rPr>
          <w:rFonts w:ascii="Times New Roman" w:hAnsi="Times New Roman" w:cs="Times New Roman"/>
          <w:sz w:val="22"/>
          <w:szCs w:val="22"/>
        </w:rPr>
        <w:t xml:space="preserve">and the Launch is conditional upon the fulfilment by </w:t>
      </w:r>
      <w:r w:rsidR="00A5787C" w:rsidRPr="007D4509">
        <w:rPr>
          <w:rFonts w:ascii="Times New Roman" w:hAnsi="Times New Roman" w:cs="Times New Roman"/>
          <w:sz w:val="22"/>
          <w:szCs w:val="22"/>
        </w:rPr>
        <w:t>MRPL</w:t>
      </w:r>
      <w:r w:rsidR="00970E8B" w:rsidRPr="007D4509">
        <w:rPr>
          <w:rFonts w:ascii="Times New Roman" w:hAnsi="Times New Roman" w:cs="Times New Roman"/>
          <w:sz w:val="22"/>
          <w:szCs w:val="22"/>
        </w:rPr>
        <w:t xml:space="preserve"> </w:t>
      </w:r>
      <w:r w:rsidR="002A4662" w:rsidRPr="007D4509">
        <w:rPr>
          <w:rFonts w:ascii="Times New Roman" w:hAnsi="Times New Roman" w:cs="Times New Roman"/>
          <w:sz w:val="22"/>
          <w:szCs w:val="22"/>
        </w:rPr>
        <w:t xml:space="preserve">of the </w:t>
      </w:r>
      <w:proofErr w:type="gramStart"/>
      <w:r w:rsidR="002A4662" w:rsidRPr="007D4509">
        <w:rPr>
          <w:rFonts w:ascii="Times New Roman" w:hAnsi="Times New Roman" w:cs="Times New Roman"/>
          <w:sz w:val="22"/>
          <w:szCs w:val="22"/>
        </w:rPr>
        <w:t>conditions</w:t>
      </w:r>
      <w:proofErr w:type="gramEnd"/>
      <w:r w:rsidR="002A4662" w:rsidRPr="007D4509">
        <w:rPr>
          <w:rFonts w:ascii="Times New Roman" w:hAnsi="Times New Roman" w:cs="Times New Roman"/>
          <w:sz w:val="22"/>
          <w:szCs w:val="22"/>
        </w:rPr>
        <w:t xml:space="preserve"> precedent specified in </w:t>
      </w:r>
      <w:r w:rsidR="00970E8B" w:rsidRPr="007D4509">
        <w:rPr>
          <w:rFonts w:ascii="Times New Roman" w:hAnsi="Times New Roman" w:cs="Times New Roman"/>
          <w:b/>
          <w:sz w:val="22"/>
          <w:szCs w:val="22"/>
        </w:rPr>
        <w:t xml:space="preserve">Schedule </w:t>
      </w:r>
      <w:r w:rsidR="000420DA" w:rsidRPr="007D4509">
        <w:rPr>
          <w:rFonts w:ascii="Times New Roman" w:hAnsi="Times New Roman" w:cs="Times New Roman"/>
          <w:b/>
          <w:sz w:val="22"/>
          <w:szCs w:val="22"/>
        </w:rPr>
        <w:t>8</w:t>
      </w:r>
      <w:r w:rsidR="002A4662" w:rsidRPr="007D4509">
        <w:rPr>
          <w:rFonts w:ascii="Times New Roman" w:hAnsi="Times New Roman" w:cs="Times New Roman"/>
          <w:sz w:val="22"/>
          <w:szCs w:val="22"/>
        </w:rPr>
        <w:t xml:space="preserve"> to this Agreement (“</w:t>
      </w:r>
      <w:r w:rsidR="002A4662" w:rsidRPr="007D4509">
        <w:rPr>
          <w:rFonts w:ascii="Times New Roman" w:hAnsi="Times New Roman" w:cs="Times New Roman"/>
          <w:b/>
          <w:sz w:val="22"/>
          <w:szCs w:val="22"/>
        </w:rPr>
        <w:t>Conditions Precedent</w:t>
      </w:r>
      <w:r w:rsidR="00F46AC6" w:rsidRPr="007D4509">
        <w:rPr>
          <w:rFonts w:ascii="Times New Roman" w:hAnsi="Times New Roman" w:cs="Times New Roman"/>
          <w:b/>
          <w:sz w:val="22"/>
          <w:szCs w:val="22"/>
        </w:rPr>
        <w:t xml:space="preserve"> </w:t>
      </w:r>
      <w:r w:rsidR="00A5787C" w:rsidRPr="007D4509">
        <w:rPr>
          <w:rFonts w:ascii="Times New Roman" w:hAnsi="Times New Roman" w:cs="Times New Roman"/>
          <w:b/>
          <w:sz w:val="22"/>
          <w:szCs w:val="22"/>
        </w:rPr>
        <w:t xml:space="preserve">to </w:t>
      </w:r>
      <w:r w:rsidR="00474D85" w:rsidRPr="007D4509">
        <w:rPr>
          <w:rFonts w:ascii="Times New Roman" w:hAnsi="Times New Roman" w:cs="Times New Roman"/>
          <w:b/>
          <w:sz w:val="22"/>
          <w:szCs w:val="22"/>
        </w:rPr>
        <w:t xml:space="preserve">the </w:t>
      </w:r>
      <w:r w:rsidR="00A5787C" w:rsidRPr="007D4509">
        <w:rPr>
          <w:rFonts w:ascii="Times New Roman" w:hAnsi="Times New Roman" w:cs="Times New Roman"/>
          <w:b/>
          <w:sz w:val="22"/>
          <w:szCs w:val="22"/>
        </w:rPr>
        <w:t xml:space="preserve">Adjustable </w:t>
      </w:r>
      <w:r w:rsidR="00474D85" w:rsidRPr="007D4509">
        <w:rPr>
          <w:rFonts w:ascii="Times New Roman" w:hAnsi="Times New Roman" w:cs="Times New Roman"/>
          <w:b/>
          <w:sz w:val="22"/>
          <w:szCs w:val="22"/>
        </w:rPr>
        <w:t>Deposit</w:t>
      </w:r>
      <w:r w:rsidR="002A4662" w:rsidRPr="007D4509">
        <w:rPr>
          <w:rFonts w:ascii="Times New Roman" w:hAnsi="Times New Roman" w:cs="Times New Roman"/>
          <w:sz w:val="22"/>
          <w:szCs w:val="22"/>
        </w:rPr>
        <w:t xml:space="preserve">”), prior to </w:t>
      </w:r>
      <w:r w:rsidR="00297ABE" w:rsidRPr="007D4509">
        <w:rPr>
          <w:rFonts w:ascii="Times New Roman" w:hAnsi="Times New Roman" w:cs="Times New Roman"/>
          <w:sz w:val="22"/>
          <w:szCs w:val="22"/>
        </w:rPr>
        <w:t xml:space="preserve">the expiry of 3 (Three) months from the Execution Date </w:t>
      </w:r>
      <w:r w:rsidR="00E1140F" w:rsidRPr="007D4509">
        <w:rPr>
          <w:rFonts w:ascii="Times New Roman" w:hAnsi="Times New Roman" w:cs="Times New Roman"/>
          <w:sz w:val="22"/>
          <w:szCs w:val="22"/>
        </w:rPr>
        <w:t>(“</w:t>
      </w:r>
      <w:r w:rsidR="002A4662" w:rsidRPr="007D4509">
        <w:rPr>
          <w:rFonts w:ascii="Times New Roman" w:hAnsi="Times New Roman" w:cs="Times New Roman"/>
          <w:b/>
          <w:bCs/>
          <w:sz w:val="22"/>
          <w:szCs w:val="22"/>
        </w:rPr>
        <w:t>Conditions Precedent Completion Date</w:t>
      </w:r>
      <w:r w:rsidR="00E1140F" w:rsidRPr="007D4509">
        <w:rPr>
          <w:rFonts w:ascii="Times New Roman" w:hAnsi="Times New Roman" w:cs="Times New Roman"/>
          <w:sz w:val="22"/>
          <w:szCs w:val="22"/>
        </w:rPr>
        <w:t>”)</w:t>
      </w:r>
      <w:r w:rsidR="002A4662" w:rsidRPr="007D4509">
        <w:rPr>
          <w:rFonts w:ascii="Times New Roman" w:hAnsi="Times New Roman" w:cs="Times New Roman"/>
          <w:sz w:val="22"/>
          <w:szCs w:val="22"/>
        </w:rPr>
        <w:t>, to the sole and complete</w:t>
      </w:r>
      <w:r w:rsidR="002A4662" w:rsidRPr="007D4509" w:rsidDel="00C42F24">
        <w:rPr>
          <w:rFonts w:ascii="Times New Roman" w:hAnsi="Times New Roman" w:cs="Times New Roman"/>
          <w:sz w:val="22"/>
          <w:szCs w:val="22"/>
        </w:rPr>
        <w:t xml:space="preserve"> </w:t>
      </w:r>
      <w:r w:rsidR="002A4662" w:rsidRPr="007D4509">
        <w:rPr>
          <w:rFonts w:ascii="Times New Roman" w:hAnsi="Times New Roman" w:cs="Times New Roman"/>
          <w:sz w:val="22"/>
          <w:szCs w:val="22"/>
        </w:rPr>
        <w:t>satisfaction of the Developer.</w:t>
      </w:r>
      <w:bookmarkEnd w:id="4663"/>
      <w:r w:rsidR="008E2AF0" w:rsidRPr="007D4509">
        <w:rPr>
          <w:rFonts w:ascii="Times New Roman" w:hAnsi="Times New Roman" w:cs="Times New Roman"/>
          <w:sz w:val="22"/>
          <w:szCs w:val="22"/>
        </w:rPr>
        <w:t xml:space="preserve"> </w:t>
      </w:r>
    </w:p>
    <w:p w14:paraId="19A6AC3D" w14:textId="0F7C5E6B" w:rsidR="00494CCD" w:rsidRPr="007D4509" w:rsidRDefault="00A5787C"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4665" w:name="_Ref437731538"/>
      <w:r w:rsidRPr="007D4509">
        <w:rPr>
          <w:rFonts w:ascii="Times New Roman" w:hAnsi="Times New Roman" w:cs="Times New Roman"/>
          <w:sz w:val="22"/>
          <w:szCs w:val="22"/>
        </w:rPr>
        <w:t xml:space="preserve">MRPL </w:t>
      </w:r>
      <w:r w:rsidR="002A4662" w:rsidRPr="007D4509">
        <w:rPr>
          <w:rFonts w:ascii="Times New Roman" w:hAnsi="Times New Roman" w:cs="Times New Roman"/>
          <w:sz w:val="22"/>
          <w:szCs w:val="22"/>
        </w:rPr>
        <w:t xml:space="preserve">shall be responsible for the fulfilment of each of the </w:t>
      </w:r>
      <w:r w:rsidR="00474D85" w:rsidRPr="007D4509">
        <w:rPr>
          <w:rFonts w:ascii="Times New Roman" w:hAnsi="Times New Roman" w:cs="Times New Roman"/>
          <w:sz w:val="22"/>
          <w:szCs w:val="22"/>
        </w:rPr>
        <w:t xml:space="preserve">Conditions Precedent to </w:t>
      </w:r>
      <w:r w:rsidR="00EA445B" w:rsidRPr="007D4509">
        <w:rPr>
          <w:rFonts w:ascii="Times New Roman" w:hAnsi="Times New Roman" w:cs="Times New Roman"/>
          <w:sz w:val="22"/>
          <w:szCs w:val="22"/>
        </w:rPr>
        <w:t xml:space="preserve">the Adjustable </w:t>
      </w:r>
      <w:r w:rsidR="00474D85" w:rsidRPr="007D4509">
        <w:rPr>
          <w:rFonts w:ascii="Times New Roman" w:hAnsi="Times New Roman" w:cs="Times New Roman"/>
          <w:sz w:val="22"/>
          <w:szCs w:val="22"/>
        </w:rPr>
        <w:t xml:space="preserve">Deposit </w:t>
      </w:r>
      <w:r w:rsidR="002A4662" w:rsidRPr="007D4509">
        <w:rPr>
          <w:rFonts w:ascii="Times New Roman" w:hAnsi="Times New Roman" w:cs="Times New Roman"/>
          <w:sz w:val="22"/>
          <w:szCs w:val="22"/>
        </w:rPr>
        <w:t xml:space="preserve">and upon </w:t>
      </w:r>
      <w:r w:rsidR="00F46AC6" w:rsidRPr="007D4509">
        <w:rPr>
          <w:rFonts w:ascii="Times New Roman" w:hAnsi="Times New Roman" w:cs="Times New Roman"/>
          <w:sz w:val="22"/>
          <w:szCs w:val="22"/>
        </w:rPr>
        <w:t xml:space="preserve">the </w:t>
      </w:r>
      <w:r w:rsidR="002A4662" w:rsidRPr="007D4509">
        <w:rPr>
          <w:rFonts w:ascii="Times New Roman" w:hAnsi="Times New Roman" w:cs="Times New Roman"/>
          <w:sz w:val="22"/>
          <w:szCs w:val="22"/>
        </w:rPr>
        <w:t xml:space="preserve">fulfilment of the </w:t>
      </w:r>
      <w:r w:rsidR="00474D85" w:rsidRPr="007D4509">
        <w:rPr>
          <w:rFonts w:ascii="Times New Roman" w:hAnsi="Times New Roman" w:cs="Times New Roman"/>
          <w:sz w:val="22"/>
          <w:szCs w:val="22"/>
        </w:rPr>
        <w:t xml:space="preserve">Conditions Precedent to the </w:t>
      </w:r>
      <w:r w:rsidR="00EA445B" w:rsidRPr="007D4509">
        <w:rPr>
          <w:rFonts w:ascii="Times New Roman" w:hAnsi="Times New Roman" w:cs="Times New Roman"/>
          <w:sz w:val="22"/>
          <w:szCs w:val="22"/>
        </w:rPr>
        <w:t xml:space="preserve">Adjustable </w:t>
      </w:r>
      <w:r w:rsidR="00474D85" w:rsidRPr="007D4509">
        <w:rPr>
          <w:rFonts w:ascii="Times New Roman" w:hAnsi="Times New Roman" w:cs="Times New Roman"/>
          <w:sz w:val="22"/>
          <w:szCs w:val="22"/>
        </w:rPr>
        <w:t>Deposit</w:t>
      </w:r>
      <w:r w:rsidR="00F807E7" w:rsidRPr="007D4509">
        <w:rPr>
          <w:rFonts w:ascii="Times New Roman" w:hAnsi="Times New Roman" w:cs="Times New Roman"/>
          <w:sz w:val="22"/>
          <w:szCs w:val="22"/>
        </w:rPr>
        <w:t>,</w:t>
      </w:r>
      <w:r w:rsidR="002A4662" w:rsidRPr="007D4509">
        <w:rPr>
          <w:rFonts w:ascii="Times New Roman" w:hAnsi="Times New Roman" w:cs="Times New Roman"/>
          <w:sz w:val="22"/>
          <w:szCs w:val="22"/>
        </w:rPr>
        <w:t xml:space="preserve"> </w:t>
      </w:r>
      <w:r w:rsidR="00EA445B" w:rsidRPr="007D4509">
        <w:rPr>
          <w:rFonts w:ascii="Times New Roman" w:hAnsi="Times New Roman" w:cs="Times New Roman"/>
          <w:sz w:val="22"/>
          <w:szCs w:val="22"/>
        </w:rPr>
        <w:t xml:space="preserve">MRPL </w:t>
      </w:r>
      <w:r w:rsidR="002A4662" w:rsidRPr="007D4509">
        <w:rPr>
          <w:rFonts w:ascii="Times New Roman" w:hAnsi="Times New Roman" w:cs="Times New Roman"/>
          <w:sz w:val="22"/>
          <w:szCs w:val="22"/>
        </w:rPr>
        <w:t xml:space="preserve">shall </w:t>
      </w:r>
      <w:r w:rsidR="002A4662" w:rsidRPr="007D4509">
        <w:rPr>
          <w:rFonts w:ascii="Times New Roman" w:hAnsi="Times New Roman" w:cs="Times New Roman"/>
          <w:sz w:val="22"/>
          <w:szCs w:val="22"/>
          <w:lang w:val="en-GB"/>
        </w:rPr>
        <w:t xml:space="preserve">notify the same </w:t>
      </w:r>
      <w:r w:rsidR="002A4662" w:rsidRPr="007D4509">
        <w:rPr>
          <w:rFonts w:ascii="Times New Roman" w:hAnsi="Times New Roman" w:cs="Times New Roman"/>
          <w:sz w:val="22"/>
          <w:szCs w:val="22"/>
        </w:rPr>
        <w:t>to the Developer in writing along with all the necessary documentary evidence</w:t>
      </w:r>
      <w:r w:rsidR="002A4662" w:rsidRPr="007D4509">
        <w:rPr>
          <w:rFonts w:ascii="Times New Roman" w:hAnsi="Times New Roman" w:cs="Times New Roman"/>
          <w:sz w:val="22"/>
          <w:szCs w:val="22"/>
          <w:lang w:val="en-GB"/>
        </w:rPr>
        <w:t xml:space="preserve"> evidencing such fulfilment (“</w:t>
      </w:r>
      <w:r w:rsidR="002A4662" w:rsidRPr="007D4509">
        <w:rPr>
          <w:rFonts w:ascii="Times New Roman" w:hAnsi="Times New Roman" w:cs="Times New Roman"/>
          <w:b/>
          <w:sz w:val="22"/>
          <w:szCs w:val="22"/>
          <w:lang w:val="en-GB"/>
        </w:rPr>
        <w:t>CP Completion Certificate</w:t>
      </w:r>
      <w:r w:rsidR="002A4662" w:rsidRPr="007D4509">
        <w:rPr>
          <w:rFonts w:ascii="Times New Roman" w:hAnsi="Times New Roman" w:cs="Times New Roman"/>
          <w:sz w:val="22"/>
          <w:szCs w:val="22"/>
          <w:lang w:val="en-GB"/>
        </w:rPr>
        <w:t>”)</w:t>
      </w:r>
      <w:r w:rsidR="000E21D9" w:rsidRPr="007D4509">
        <w:rPr>
          <w:rFonts w:ascii="Times New Roman" w:hAnsi="Times New Roman" w:cs="Times New Roman"/>
          <w:sz w:val="22"/>
          <w:szCs w:val="22"/>
          <w:lang w:val="en-GB"/>
        </w:rPr>
        <w:t xml:space="preserve"> in the form as set out in </w:t>
      </w:r>
      <w:r w:rsidR="00970E8B" w:rsidRPr="007D4509">
        <w:rPr>
          <w:rFonts w:ascii="Times New Roman" w:hAnsi="Times New Roman" w:cs="Times New Roman"/>
          <w:b/>
          <w:sz w:val="22"/>
          <w:szCs w:val="22"/>
          <w:lang w:val="en-GB"/>
        </w:rPr>
        <w:t xml:space="preserve">Schedule </w:t>
      </w:r>
      <w:r w:rsidR="000420DA" w:rsidRPr="007D4509">
        <w:rPr>
          <w:rFonts w:ascii="Times New Roman" w:hAnsi="Times New Roman" w:cs="Times New Roman"/>
          <w:b/>
          <w:sz w:val="22"/>
          <w:szCs w:val="22"/>
          <w:lang w:val="en-GB"/>
        </w:rPr>
        <w:t>9</w:t>
      </w:r>
      <w:r w:rsidR="000E21D9" w:rsidRPr="007D4509">
        <w:rPr>
          <w:rFonts w:ascii="Times New Roman" w:hAnsi="Times New Roman" w:cs="Times New Roman"/>
          <w:sz w:val="22"/>
          <w:szCs w:val="22"/>
          <w:lang w:val="en-GB"/>
        </w:rPr>
        <w:t xml:space="preserve"> of this Agreement</w:t>
      </w:r>
      <w:r w:rsidR="002A4662" w:rsidRPr="007D4509">
        <w:rPr>
          <w:rFonts w:ascii="Times New Roman" w:hAnsi="Times New Roman" w:cs="Times New Roman"/>
          <w:sz w:val="22"/>
          <w:szCs w:val="22"/>
        </w:rPr>
        <w:t>.</w:t>
      </w:r>
      <w:r w:rsidR="002A4662" w:rsidRPr="007D4509">
        <w:rPr>
          <w:rFonts w:ascii="Times New Roman" w:hAnsi="Times New Roman" w:cs="Times New Roman"/>
          <w:sz w:val="22"/>
          <w:szCs w:val="22"/>
          <w:lang w:val="en-GB"/>
        </w:rPr>
        <w:t xml:space="preserve"> </w:t>
      </w:r>
      <w:r w:rsidR="002A4662" w:rsidRPr="007D4509" w:rsidDel="00C401A5">
        <w:rPr>
          <w:rFonts w:ascii="Times New Roman" w:hAnsi="Times New Roman" w:cs="Times New Roman"/>
          <w:sz w:val="22"/>
          <w:szCs w:val="22"/>
          <w:lang w:val="en-GB"/>
        </w:rPr>
        <w:t xml:space="preserve">Upon the Developer verifying and </w:t>
      </w:r>
      <w:r w:rsidR="009F47B7" w:rsidRPr="007D4509" w:rsidDel="00C401A5">
        <w:rPr>
          <w:rFonts w:ascii="Times New Roman" w:hAnsi="Times New Roman" w:cs="Times New Roman"/>
          <w:sz w:val="22"/>
          <w:szCs w:val="22"/>
          <w:lang w:val="en-GB"/>
        </w:rPr>
        <w:t xml:space="preserve">subject to the Developer, </w:t>
      </w:r>
      <w:r w:rsidR="002A4662" w:rsidRPr="007D4509" w:rsidDel="00C401A5">
        <w:rPr>
          <w:rFonts w:ascii="Times New Roman" w:hAnsi="Times New Roman" w:cs="Times New Roman"/>
          <w:sz w:val="22"/>
          <w:szCs w:val="22"/>
          <w:lang w:val="en-GB"/>
        </w:rPr>
        <w:t xml:space="preserve">being satisfied that all the </w:t>
      </w:r>
      <w:r w:rsidR="00474D85" w:rsidRPr="007D4509">
        <w:rPr>
          <w:rFonts w:ascii="Times New Roman" w:hAnsi="Times New Roman" w:cs="Times New Roman"/>
          <w:bCs/>
          <w:sz w:val="22"/>
          <w:szCs w:val="22"/>
        </w:rPr>
        <w:t xml:space="preserve">Conditions Precedent to the </w:t>
      </w:r>
      <w:r w:rsidR="00EA445B" w:rsidRPr="007D4509">
        <w:rPr>
          <w:rFonts w:ascii="Times New Roman" w:hAnsi="Times New Roman" w:cs="Times New Roman"/>
          <w:bCs/>
          <w:sz w:val="22"/>
          <w:szCs w:val="22"/>
        </w:rPr>
        <w:t xml:space="preserve">Adjustable </w:t>
      </w:r>
      <w:r w:rsidR="00474D85" w:rsidRPr="007D4509">
        <w:rPr>
          <w:rFonts w:ascii="Times New Roman" w:hAnsi="Times New Roman" w:cs="Times New Roman"/>
          <w:bCs/>
          <w:sz w:val="22"/>
          <w:szCs w:val="22"/>
        </w:rPr>
        <w:t xml:space="preserve">Deposit </w:t>
      </w:r>
      <w:r w:rsidR="002A4662" w:rsidRPr="007D4509" w:rsidDel="00C401A5">
        <w:rPr>
          <w:rFonts w:ascii="Times New Roman" w:hAnsi="Times New Roman" w:cs="Times New Roman"/>
          <w:sz w:val="22"/>
          <w:szCs w:val="22"/>
          <w:lang w:val="en-GB"/>
        </w:rPr>
        <w:t xml:space="preserve">have been </w:t>
      </w:r>
      <w:r w:rsidR="009F47B7" w:rsidRPr="007D4509" w:rsidDel="00C401A5">
        <w:rPr>
          <w:rFonts w:ascii="Times New Roman" w:hAnsi="Times New Roman" w:cs="Times New Roman"/>
          <w:sz w:val="22"/>
          <w:szCs w:val="22"/>
          <w:lang w:val="en-GB"/>
        </w:rPr>
        <w:t xml:space="preserve">duly </w:t>
      </w:r>
      <w:r w:rsidR="002A4662" w:rsidRPr="007D4509" w:rsidDel="00C401A5">
        <w:rPr>
          <w:rFonts w:ascii="Times New Roman" w:hAnsi="Times New Roman" w:cs="Times New Roman"/>
          <w:sz w:val="22"/>
          <w:szCs w:val="22"/>
          <w:lang w:val="en-GB"/>
        </w:rPr>
        <w:t xml:space="preserve">fulfilled, the </w:t>
      </w:r>
      <w:r w:rsidR="009F47B7" w:rsidRPr="007D4509" w:rsidDel="00C401A5">
        <w:rPr>
          <w:rFonts w:ascii="Times New Roman" w:hAnsi="Times New Roman" w:cs="Times New Roman"/>
          <w:sz w:val="22"/>
          <w:szCs w:val="22"/>
          <w:lang w:val="en-GB"/>
        </w:rPr>
        <w:t xml:space="preserve">Developer shall </w:t>
      </w:r>
      <w:r w:rsidR="001B600D" w:rsidRPr="00525C4E">
        <w:rPr>
          <w:rFonts w:ascii="Times New Roman" w:hAnsi="Times New Roman" w:cs="Times New Roman"/>
          <w:sz w:val="22"/>
          <w:szCs w:val="22"/>
          <w:highlight w:val="yellow"/>
          <w:lang w:val="en-GB"/>
        </w:rPr>
        <w:t xml:space="preserve">deposit the </w:t>
      </w:r>
      <w:r w:rsidR="00EA445B" w:rsidRPr="00525C4E">
        <w:rPr>
          <w:rFonts w:ascii="Times New Roman" w:hAnsi="Times New Roman" w:cs="Times New Roman"/>
          <w:sz w:val="22"/>
          <w:szCs w:val="22"/>
          <w:highlight w:val="yellow"/>
        </w:rPr>
        <w:t xml:space="preserve">Adjustable </w:t>
      </w:r>
      <w:r w:rsidR="001B600D" w:rsidRPr="00525C4E">
        <w:rPr>
          <w:rFonts w:ascii="Times New Roman" w:hAnsi="Times New Roman" w:cs="Times New Roman"/>
          <w:sz w:val="22"/>
          <w:szCs w:val="22"/>
          <w:highlight w:val="yellow"/>
        </w:rPr>
        <w:t>Deposit</w:t>
      </w:r>
      <w:r w:rsidR="001B600D" w:rsidRPr="00525C4E" w:rsidDel="00C401A5">
        <w:rPr>
          <w:rFonts w:ascii="Times New Roman" w:hAnsi="Times New Roman" w:cs="Times New Roman"/>
          <w:sz w:val="22"/>
          <w:szCs w:val="22"/>
          <w:highlight w:val="yellow"/>
          <w:lang w:val="en-GB"/>
        </w:rPr>
        <w:t xml:space="preserve"> </w:t>
      </w:r>
      <w:r w:rsidR="001B600D" w:rsidRPr="00525C4E">
        <w:rPr>
          <w:rFonts w:ascii="Times New Roman" w:hAnsi="Times New Roman" w:cs="Times New Roman"/>
          <w:sz w:val="22"/>
          <w:szCs w:val="22"/>
          <w:highlight w:val="yellow"/>
          <w:lang w:val="en-GB"/>
        </w:rPr>
        <w:t>in the Escrow Account</w:t>
      </w:r>
      <w:r w:rsidR="001B600D" w:rsidRPr="007D4509">
        <w:rPr>
          <w:rFonts w:ascii="Times New Roman" w:hAnsi="Times New Roman" w:cs="Times New Roman"/>
          <w:sz w:val="22"/>
          <w:szCs w:val="22"/>
          <w:lang w:val="en-GB"/>
        </w:rPr>
        <w:t xml:space="preserve"> in accordance with the terms and conditions of the Escrow </w:t>
      </w:r>
      <w:proofErr w:type="gramStart"/>
      <w:r w:rsidR="001B600D" w:rsidRPr="007D4509">
        <w:rPr>
          <w:rFonts w:ascii="Times New Roman" w:hAnsi="Times New Roman" w:cs="Times New Roman"/>
          <w:sz w:val="22"/>
          <w:szCs w:val="22"/>
          <w:lang w:val="en-GB"/>
        </w:rPr>
        <w:t>Agreement</w:t>
      </w:r>
      <w:r w:rsidR="004B4042" w:rsidRPr="007D4509" w:rsidDel="00C401A5">
        <w:rPr>
          <w:rFonts w:ascii="Times New Roman" w:hAnsi="Times New Roman" w:cs="Times New Roman"/>
          <w:sz w:val="22"/>
          <w:szCs w:val="22"/>
          <w:lang w:val="en-GB"/>
        </w:rPr>
        <w:t>.</w:t>
      </w:r>
      <w:r w:rsidR="003B7071">
        <w:rPr>
          <w:rFonts w:ascii="Times New Roman" w:hAnsi="Times New Roman" w:cs="Times New Roman"/>
          <w:sz w:val="22"/>
          <w:szCs w:val="22"/>
          <w:lang w:val="en-GB"/>
        </w:rPr>
        <w:t>[</w:t>
      </w:r>
      <w:proofErr w:type="gramEnd"/>
      <w:r w:rsidR="00080159" w:rsidRPr="007D4509" w:rsidDel="00C401A5">
        <w:rPr>
          <w:rFonts w:ascii="Times New Roman" w:hAnsi="Times New Roman" w:cs="Times New Roman"/>
          <w:sz w:val="22"/>
          <w:szCs w:val="22"/>
          <w:lang w:val="en-GB"/>
        </w:rPr>
        <w:t xml:space="preserve"> </w:t>
      </w:r>
      <w:bookmarkEnd w:id="4665"/>
      <w:r w:rsidR="00525C4E" w:rsidRPr="004B13AE">
        <w:rPr>
          <w:b/>
          <w:bCs/>
          <w:sz w:val="22"/>
          <w:szCs w:val="22"/>
          <w:highlight w:val="yellow"/>
        </w:rPr>
        <w:t>Note to Draft: Client to please confirm]</w:t>
      </w:r>
    </w:p>
    <w:p w14:paraId="2A2A4ED8" w14:textId="6D03E707" w:rsidR="002A4662" w:rsidRPr="007D4509" w:rsidRDefault="002A4662"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The satisfaction of any of the </w:t>
      </w:r>
      <w:r w:rsidR="00474D85" w:rsidRPr="007D4509">
        <w:rPr>
          <w:rFonts w:ascii="Times New Roman" w:hAnsi="Times New Roman" w:cs="Times New Roman"/>
          <w:bCs/>
          <w:sz w:val="22"/>
          <w:szCs w:val="22"/>
        </w:rPr>
        <w:t xml:space="preserve">Conditions Precedent to the </w:t>
      </w:r>
      <w:r w:rsidR="00EA445B" w:rsidRPr="007D4509">
        <w:rPr>
          <w:rFonts w:ascii="Times New Roman" w:hAnsi="Times New Roman" w:cs="Times New Roman"/>
          <w:bCs/>
          <w:sz w:val="22"/>
          <w:szCs w:val="22"/>
        </w:rPr>
        <w:t xml:space="preserve">Adjustable </w:t>
      </w:r>
      <w:r w:rsidR="00474D85" w:rsidRPr="007D4509">
        <w:rPr>
          <w:rFonts w:ascii="Times New Roman" w:hAnsi="Times New Roman" w:cs="Times New Roman"/>
          <w:bCs/>
          <w:sz w:val="22"/>
          <w:szCs w:val="22"/>
        </w:rPr>
        <w:t>Deposit</w:t>
      </w:r>
      <w:r w:rsidR="00474D85" w:rsidRPr="007D4509">
        <w:rPr>
          <w:rFonts w:ascii="Times New Roman" w:hAnsi="Times New Roman" w:cs="Times New Roman"/>
          <w:b/>
          <w:sz w:val="22"/>
          <w:szCs w:val="22"/>
        </w:rPr>
        <w:t xml:space="preserve"> </w:t>
      </w:r>
      <w:r w:rsidRPr="007D4509">
        <w:rPr>
          <w:rFonts w:ascii="Times New Roman" w:hAnsi="Times New Roman" w:cs="Times New Roman"/>
          <w:sz w:val="22"/>
          <w:szCs w:val="22"/>
        </w:rPr>
        <w:t>may</w:t>
      </w:r>
      <w:r w:rsidR="001D3320" w:rsidRPr="007D4509">
        <w:rPr>
          <w:rFonts w:ascii="Times New Roman" w:hAnsi="Times New Roman" w:cs="Times New Roman"/>
          <w:sz w:val="22"/>
          <w:szCs w:val="22"/>
        </w:rPr>
        <w:t>,</w:t>
      </w:r>
      <w:r w:rsidRPr="007D4509">
        <w:rPr>
          <w:rFonts w:ascii="Times New Roman" w:hAnsi="Times New Roman" w:cs="Times New Roman"/>
          <w:sz w:val="22"/>
          <w:szCs w:val="22"/>
        </w:rPr>
        <w:t xml:space="preserve"> at the absolute discretion of the Developer</w:t>
      </w:r>
      <w:r w:rsidR="001D3320" w:rsidRPr="007D4509">
        <w:rPr>
          <w:rFonts w:ascii="Times New Roman" w:hAnsi="Times New Roman" w:cs="Times New Roman"/>
          <w:sz w:val="22"/>
          <w:szCs w:val="22"/>
        </w:rPr>
        <w:t>,</w:t>
      </w:r>
      <w:r w:rsidRPr="007D4509">
        <w:rPr>
          <w:rFonts w:ascii="Times New Roman" w:hAnsi="Times New Roman" w:cs="Times New Roman"/>
          <w:sz w:val="22"/>
          <w:szCs w:val="22"/>
        </w:rPr>
        <w:t xml:space="preserve"> be waived whether unconditionally or subject to any additional conditions as may be stipulated by the Developer.</w:t>
      </w:r>
      <w:r w:rsidR="00324014" w:rsidRPr="007D4509">
        <w:rPr>
          <w:rFonts w:ascii="Times New Roman" w:hAnsi="Times New Roman" w:cs="Times New Roman"/>
          <w:sz w:val="22"/>
          <w:szCs w:val="22"/>
        </w:rPr>
        <w:t xml:space="preserve"> </w:t>
      </w:r>
    </w:p>
    <w:p w14:paraId="341F6E2A" w14:textId="52F0CC40" w:rsidR="002A4662" w:rsidRPr="007D4509" w:rsidRDefault="002A4662"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4666" w:name="_Ref437731564"/>
      <w:r w:rsidRPr="007D4509">
        <w:rPr>
          <w:rFonts w:ascii="Times New Roman" w:hAnsi="Times New Roman" w:cs="Times New Roman"/>
          <w:sz w:val="22"/>
          <w:szCs w:val="22"/>
        </w:rPr>
        <w:t xml:space="preserve">In the event </w:t>
      </w:r>
      <w:r w:rsidR="00EA445B" w:rsidRPr="007D4509">
        <w:rPr>
          <w:rFonts w:ascii="Times New Roman" w:hAnsi="Times New Roman" w:cs="Times New Roman"/>
          <w:sz w:val="22"/>
          <w:szCs w:val="22"/>
        </w:rPr>
        <w:t xml:space="preserve">MRPL is </w:t>
      </w:r>
      <w:r w:rsidRPr="007D4509">
        <w:rPr>
          <w:rFonts w:ascii="Times New Roman" w:hAnsi="Times New Roman" w:cs="Times New Roman"/>
          <w:sz w:val="22"/>
          <w:szCs w:val="22"/>
        </w:rPr>
        <w:t xml:space="preserve">unable to satisfy the </w:t>
      </w:r>
      <w:r w:rsidR="00474D85" w:rsidRPr="007D4509">
        <w:rPr>
          <w:rFonts w:ascii="Times New Roman" w:hAnsi="Times New Roman" w:cs="Times New Roman"/>
          <w:bCs/>
          <w:sz w:val="22"/>
          <w:szCs w:val="22"/>
        </w:rPr>
        <w:t xml:space="preserve">Conditions Precedent to the </w:t>
      </w:r>
      <w:r w:rsidR="004C5547" w:rsidRPr="007D4509">
        <w:rPr>
          <w:rFonts w:ascii="Times New Roman" w:hAnsi="Times New Roman" w:cs="Times New Roman"/>
          <w:bCs/>
          <w:sz w:val="22"/>
          <w:szCs w:val="22"/>
        </w:rPr>
        <w:t xml:space="preserve">Adjustable </w:t>
      </w:r>
      <w:r w:rsidR="00474D85" w:rsidRPr="007D4509">
        <w:rPr>
          <w:rFonts w:ascii="Times New Roman" w:hAnsi="Times New Roman" w:cs="Times New Roman"/>
          <w:bCs/>
          <w:sz w:val="22"/>
          <w:szCs w:val="22"/>
        </w:rPr>
        <w:t xml:space="preserve">Deposit </w:t>
      </w:r>
      <w:r w:rsidRPr="007D4509">
        <w:rPr>
          <w:rFonts w:ascii="Times New Roman" w:hAnsi="Times New Roman" w:cs="Times New Roman"/>
          <w:sz w:val="22"/>
          <w:szCs w:val="22"/>
        </w:rPr>
        <w:t>on or before the Conditions Precedent Completion Date, the Developer may, at its sole discretion and option, exercise one of the following rights:</w:t>
      </w:r>
      <w:bookmarkEnd w:id="4666"/>
      <w:r w:rsidR="00E80611" w:rsidRPr="007D4509">
        <w:rPr>
          <w:rFonts w:ascii="Times New Roman" w:hAnsi="Times New Roman" w:cs="Times New Roman"/>
          <w:sz w:val="22"/>
          <w:szCs w:val="22"/>
        </w:rPr>
        <w:t xml:space="preserve"> </w:t>
      </w:r>
    </w:p>
    <w:p w14:paraId="34D215DA" w14:textId="5D0E3652" w:rsidR="002A4662" w:rsidRPr="007D4509" w:rsidRDefault="002A4662" w:rsidP="006A02BC">
      <w:pPr>
        <w:pStyle w:val="ListParagraph"/>
        <w:numPr>
          <w:ilvl w:val="0"/>
          <w:numId w:val="13"/>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extend the Conditions Precedent Completion Date by such number of days as the Developer deems appropriate (“</w:t>
      </w:r>
      <w:r w:rsidRPr="007D4509">
        <w:rPr>
          <w:rFonts w:ascii="Times New Roman" w:hAnsi="Times New Roman" w:cs="Times New Roman"/>
          <w:b/>
          <w:sz w:val="22"/>
          <w:szCs w:val="22"/>
        </w:rPr>
        <w:t>CP Completion Extension Date</w:t>
      </w:r>
      <w:r w:rsidRPr="007D4509">
        <w:rPr>
          <w:rFonts w:ascii="Times New Roman" w:hAnsi="Times New Roman" w:cs="Times New Roman"/>
          <w:sz w:val="22"/>
          <w:szCs w:val="22"/>
        </w:rPr>
        <w:t xml:space="preserve">”) and such an extension can be granted as many times and with whatever </w:t>
      </w:r>
      <w:proofErr w:type="gramStart"/>
      <w:r w:rsidRPr="007D4509">
        <w:rPr>
          <w:rFonts w:ascii="Times New Roman" w:hAnsi="Times New Roman" w:cs="Times New Roman"/>
          <w:sz w:val="22"/>
          <w:szCs w:val="22"/>
        </w:rPr>
        <w:t>time period</w:t>
      </w:r>
      <w:proofErr w:type="gramEnd"/>
      <w:r w:rsidRPr="007D4509">
        <w:rPr>
          <w:rFonts w:ascii="Times New Roman" w:hAnsi="Times New Roman" w:cs="Times New Roman"/>
          <w:sz w:val="22"/>
          <w:szCs w:val="22"/>
        </w:rPr>
        <w:t xml:space="preserve"> and conditions as determined by the Developer and communicated to </w:t>
      </w:r>
      <w:r w:rsidR="004C5547"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w:t>
      </w:r>
      <w:r w:rsidR="00970E8B" w:rsidRPr="007D4509">
        <w:rPr>
          <w:rFonts w:ascii="Times New Roman" w:hAnsi="Times New Roman" w:cs="Times New Roman"/>
          <w:sz w:val="22"/>
          <w:szCs w:val="22"/>
        </w:rPr>
        <w:t>or</w:t>
      </w:r>
    </w:p>
    <w:p w14:paraId="7A9D28CE" w14:textId="77777777" w:rsidR="006967B7" w:rsidRPr="007D4509" w:rsidRDefault="002A4662" w:rsidP="006A02BC">
      <w:pPr>
        <w:pStyle w:val="ListParagraph"/>
        <w:numPr>
          <w:ilvl w:val="0"/>
          <w:numId w:val="13"/>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terminate this Agreement in accordance with</w:t>
      </w:r>
      <w:r w:rsidR="006967B7" w:rsidRPr="007D4509">
        <w:rPr>
          <w:rFonts w:ascii="Times New Roman" w:hAnsi="Times New Roman" w:cs="Times New Roman"/>
          <w:sz w:val="22"/>
          <w:szCs w:val="22"/>
        </w:rPr>
        <w:t xml:space="preserve"> </w:t>
      </w:r>
      <w:r w:rsidR="005A3315" w:rsidRPr="007D4509">
        <w:rPr>
          <w:rFonts w:ascii="Times New Roman" w:hAnsi="Times New Roman" w:cs="Times New Roman"/>
          <w:sz w:val="22"/>
          <w:szCs w:val="22"/>
          <w:lang w:val="en-GB"/>
        </w:rPr>
        <w:t xml:space="preserve">Clause </w:t>
      </w:r>
      <w:r w:rsidR="000420DA" w:rsidRPr="007D4509">
        <w:rPr>
          <w:rFonts w:ascii="Times New Roman" w:hAnsi="Times New Roman" w:cs="Times New Roman"/>
          <w:sz w:val="22"/>
          <w:szCs w:val="22"/>
          <w:lang w:val="en-GB"/>
        </w:rPr>
        <w:t>17</w:t>
      </w:r>
      <w:r w:rsidR="005A3315" w:rsidRPr="007D4509">
        <w:rPr>
          <w:rFonts w:ascii="Times New Roman" w:hAnsi="Times New Roman" w:cs="Times New Roman"/>
          <w:b/>
          <w:sz w:val="22"/>
          <w:szCs w:val="22"/>
        </w:rPr>
        <w:t xml:space="preserve"> </w:t>
      </w:r>
      <w:r w:rsidRPr="007D4509">
        <w:rPr>
          <w:rFonts w:ascii="Times New Roman" w:hAnsi="Times New Roman" w:cs="Times New Roman"/>
          <w:sz w:val="22"/>
          <w:szCs w:val="22"/>
        </w:rPr>
        <w:t>and the consequences of termination as outlined</w:t>
      </w:r>
      <w:r w:rsidR="00E918A7" w:rsidRPr="007D4509">
        <w:rPr>
          <w:rFonts w:ascii="Times New Roman" w:hAnsi="Times New Roman" w:cs="Times New Roman"/>
          <w:sz w:val="22"/>
          <w:szCs w:val="22"/>
        </w:rPr>
        <w:t xml:space="preserve"> therein</w:t>
      </w:r>
      <w:r w:rsidRPr="007D4509">
        <w:rPr>
          <w:rFonts w:ascii="Times New Roman" w:hAnsi="Times New Roman" w:cs="Times New Roman"/>
          <w:sz w:val="22"/>
          <w:szCs w:val="22"/>
        </w:rPr>
        <w:t xml:space="preserve"> in shall follow.</w:t>
      </w:r>
      <w:r w:rsidR="00E1140F" w:rsidRPr="007D4509">
        <w:rPr>
          <w:rFonts w:ascii="Times New Roman" w:hAnsi="Times New Roman" w:cs="Times New Roman"/>
          <w:sz w:val="22"/>
          <w:szCs w:val="22"/>
        </w:rPr>
        <w:t xml:space="preserve"> </w:t>
      </w:r>
    </w:p>
    <w:p w14:paraId="7A335427" w14:textId="7B470B0A" w:rsidR="00954151" w:rsidRPr="007D4509" w:rsidRDefault="00886C3B"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mallCaps/>
          <w:sz w:val="22"/>
          <w:szCs w:val="22"/>
        </w:rPr>
      </w:pPr>
      <w:bookmarkStart w:id="4667" w:name="_Toc514463239"/>
      <w:r w:rsidRPr="007D4509">
        <w:rPr>
          <w:rFonts w:ascii="Times New Roman" w:hAnsi="Times New Roman" w:cs="Times New Roman"/>
          <w:sz w:val="22"/>
          <w:szCs w:val="22"/>
        </w:rPr>
        <w:t xml:space="preserve">MRPL represents that it has obtained Building Plan Approvals in relation to the Project from the relevant Governmental Authority. The Developer shall advise on the changes required in </w:t>
      </w:r>
      <w:r w:rsidRPr="007D4509">
        <w:rPr>
          <w:rFonts w:ascii="Times New Roman" w:hAnsi="Times New Roman" w:cs="Times New Roman"/>
          <w:sz w:val="22"/>
          <w:szCs w:val="22"/>
        </w:rPr>
        <w:lastRenderedPageBreak/>
        <w:t xml:space="preserve">the sanctioned Building Plans within </w:t>
      </w:r>
      <w:r w:rsidR="00FB09DF">
        <w:rPr>
          <w:rFonts w:ascii="Times New Roman" w:hAnsi="Times New Roman" w:cs="Times New Roman"/>
          <w:sz w:val="22"/>
          <w:szCs w:val="22"/>
        </w:rPr>
        <w:t xml:space="preserve">2 </w:t>
      </w:r>
      <w:r w:rsidRPr="007D4509">
        <w:rPr>
          <w:rFonts w:ascii="Times New Roman" w:hAnsi="Times New Roman" w:cs="Times New Roman"/>
          <w:sz w:val="22"/>
          <w:szCs w:val="22"/>
        </w:rPr>
        <w:t xml:space="preserve">months from the date of execution of this Agreement. </w:t>
      </w:r>
      <w:r w:rsidR="008E2AF0" w:rsidRPr="007D4509">
        <w:rPr>
          <w:rFonts w:ascii="Times New Roman" w:hAnsi="Times New Roman" w:cs="Times New Roman"/>
          <w:sz w:val="22"/>
          <w:szCs w:val="22"/>
        </w:rPr>
        <w:t xml:space="preserve">The </w:t>
      </w:r>
      <w:r w:rsidRPr="007D4509">
        <w:rPr>
          <w:rFonts w:ascii="Times New Roman" w:hAnsi="Times New Roman" w:cs="Times New Roman"/>
          <w:sz w:val="22"/>
          <w:szCs w:val="22"/>
        </w:rPr>
        <w:t xml:space="preserve">Parties </w:t>
      </w:r>
      <w:r w:rsidR="008E2AF0" w:rsidRPr="007D4509">
        <w:rPr>
          <w:rFonts w:ascii="Times New Roman" w:hAnsi="Times New Roman" w:cs="Times New Roman"/>
          <w:sz w:val="22"/>
          <w:szCs w:val="22"/>
        </w:rPr>
        <w:t>acknowledge</w:t>
      </w:r>
      <w:r w:rsidRPr="007D4509">
        <w:rPr>
          <w:rFonts w:ascii="Times New Roman" w:hAnsi="Times New Roman" w:cs="Times New Roman"/>
          <w:sz w:val="22"/>
          <w:szCs w:val="22"/>
        </w:rPr>
        <w:t xml:space="preserve"> and agree</w:t>
      </w:r>
      <w:r w:rsidR="008E2AF0" w:rsidRPr="007D4509">
        <w:rPr>
          <w:rFonts w:ascii="Times New Roman" w:hAnsi="Times New Roman" w:cs="Times New Roman"/>
          <w:sz w:val="22"/>
          <w:szCs w:val="22"/>
        </w:rPr>
        <w:t xml:space="preserve"> that one of the </w:t>
      </w:r>
      <w:r w:rsidR="00474D85" w:rsidRPr="007D4509">
        <w:rPr>
          <w:rFonts w:ascii="Times New Roman" w:hAnsi="Times New Roman" w:cs="Times New Roman"/>
          <w:bCs/>
          <w:sz w:val="22"/>
          <w:szCs w:val="22"/>
        </w:rPr>
        <w:t xml:space="preserve">Conditions Precedent to the </w:t>
      </w:r>
      <w:r w:rsidR="004C5547" w:rsidRPr="007D4509">
        <w:rPr>
          <w:rFonts w:ascii="Times New Roman" w:hAnsi="Times New Roman" w:cs="Times New Roman"/>
          <w:bCs/>
          <w:sz w:val="22"/>
          <w:szCs w:val="22"/>
        </w:rPr>
        <w:t xml:space="preserve">Adjustable </w:t>
      </w:r>
      <w:r w:rsidR="00474D85" w:rsidRPr="007D4509">
        <w:rPr>
          <w:rFonts w:ascii="Times New Roman" w:hAnsi="Times New Roman" w:cs="Times New Roman"/>
          <w:bCs/>
          <w:sz w:val="22"/>
          <w:szCs w:val="22"/>
        </w:rPr>
        <w:t xml:space="preserve">Deposit </w:t>
      </w:r>
      <w:r w:rsidR="008E2AF0" w:rsidRPr="007D4509">
        <w:rPr>
          <w:rFonts w:ascii="Times New Roman" w:hAnsi="Times New Roman" w:cs="Times New Roman"/>
          <w:sz w:val="22"/>
          <w:szCs w:val="22"/>
        </w:rPr>
        <w:t xml:space="preserve">is that </w:t>
      </w:r>
      <w:r w:rsidR="004C5547" w:rsidRPr="007D4509">
        <w:rPr>
          <w:rFonts w:ascii="Times New Roman" w:hAnsi="Times New Roman" w:cs="Times New Roman"/>
          <w:sz w:val="22"/>
          <w:szCs w:val="22"/>
        </w:rPr>
        <w:t xml:space="preserve">MRPL </w:t>
      </w:r>
      <w:r w:rsidR="002D724A" w:rsidRPr="007D4509">
        <w:rPr>
          <w:rFonts w:ascii="Times New Roman" w:hAnsi="Times New Roman" w:cs="Times New Roman"/>
          <w:sz w:val="22"/>
          <w:szCs w:val="22"/>
        </w:rPr>
        <w:t xml:space="preserve">shall </w:t>
      </w:r>
      <w:r w:rsidR="008E2AF0" w:rsidRPr="007D4509">
        <w:rPr>
          <w:rFonts w:ascii="Times New Roman" w:hAnsi="Times New Roman" w:cs="Times New Roman"/>
          <w:sz w:val="22"/>
          <w:szCs w:val="22"/>
        </w:rPr>
        <w:t xml:space="preserve">obtain the </w:t>
      </w:r>
      <w:r w:rsidRPr="007D4509">
        <w:rPr>
          <w:rFonts w:ascii="Times New Roman" w:hAnsi="Times New Roman" w:cs="Times New Roman"/>
          <w:sz w:val="22"/>
          <w:szCs w:val="22"/>
        </w:rPr>
        <w:t xml:space="preserve">revised </w:t>
      </w:r>
      <w:r w:rsidR="008E2AF0" w:rsidRPr="007D4509">
        <w:rPr>
          <w:rFonts w:ascii="Times New Roman" w:hAnsi="Times New Roman" w:cs="Times New Roman"/>
          <w:sz w:val="22"/>
          <w:szCs w:val="22"/>
        </w:rPr>
        <w:t xml:space="preserve">Building Plan Approvals in relation to the Project, to the sole satisfaction of the Developer. </w:t>
      </w:r>
      <w:r w:rsidR="00F46AC6" w:rsidRPr="007D4509">
        <w:rPr>
          <w:rFonts w:ascii="Times New Roman" w:hAnsi="Times New Roman" w:cs="Times New Roman"/>
          <w:sz w:val="22"/>
          <w:szCs w:val="22"/>
        </w:rPr>
        <w:t>In relation to the Building Plan Approvals, t</w:t>
      </w:r>
      <w:r w:rsidR="002B183B" w:rsidRPr="007D4509">
        <w:rPr>
          <w:rFonts w:ascii="Times New Roman" w:hAnsi="Times New Roman" w:cs="Times New Roman"/>
          <w:sz w:val="22"/>
          <w:szCs w:val="22"/>
        </w:rPr>
        <w:t xml:space="preserve">he Developer shall prepare the </w:t>
      </w:r>
      <w:r w:rsidR="00E3023F" w:rsidRPr="007D4509">
        <w:rPr>
          <w:rFonts w:ascii="Times New Roman" w:hAnsi="Times New Roman" w:cs="Times New Roman"/>
          <w:sz w:val="22"/>
          <w:szCs w:val="22"/>
        </w:rPr>
        <w:t xml:space="preserve">schematic </w:t>
      </w:r>
      <w:r w:rsidR="002B183B" w:rsidRPr="007D4509">
        <w:rPr>
          <w:rFonts w:ascii="Times New Roman" w:hAnsi="Times New Roman" w:cs="Times New Roman"/>
          <w:sz w:val="22"/>
          <w:szCs w:val="22"/>
        </w:rPr>
        <w:t xml:space="preserve">drawings </w:t>
      </w:r>
      <w:r w:rsidR="002D724A" w:rsidRPr="007D4509">
        <w:rPr>
          <w:rFonts w:ascii="Times New Roman" w:hAnsi="Times New Roman" w:cs="Times New Roman"/>
          <w:sz w:val="22"/>
          <w:szCs w:val="22"/>
        </w:rPr>
        <w:t xml:space="preserve">in relation to the Project, </w:t>
      </w:r>
      <w:r w:rsidR="002B183B" w:rsidRPr="007D4509">
        <w:rPr>
          <w:rFonts w:ascii="Times New Roman" w:hAnsi="Times New Roman" w:cs="Times New Roman"/>
          <w:sz w:val="22"/>
          <w:szCs w:val="22"/>
        </w:rPr>
        <w:t xml:space="preserve">that shall form part of the Building Plan Approvals </w:t>
      </w:r>
      <w:r w:rsidR="00954151" w:rsidRPr="007D4509">
        <w:rPr>
          <w:rFonts w:ascii="Times New Roman" w:hAnsi="Times New Roman" w:cs="Times New Roman"/>
          <w:sz w:val="22"/>
          <w:szCs w:val="22"/>
        </w:rPr>
        <w:t xml:space="preserve">and submit the same </w:t>
      </w:r>
      <w:r w:rsidR="002B183B" w:rsidRPr="007D4509">
        <w:rPr>
          <w:rFonts w:ascii="Times New Roman" w:hAnsi="Times New Roman" w:cs="Times New Roman"/>
          <w:sz w:val="22"/>
          <w:szCs w:val="22"/>
        </w:rPr>
        <w:t xml:space="preserve">to </w:t>
      </w:r>
      <w:r w:rsidR="004C5547" w:rsidRPr="007D4509">
        <w:rPr>
          <w:rFonts w:ascii="Times New Roman" w:hAnsi="Times New Roman" w:cs="Times New Roman"/>
          <w:sz w:val="22"/>
          <w:szCs w:val="22"/>
        </w:rPr>
        <w:t xml:space="preserve">MRPL </w:t>
      </w:r>
      <w:r w:rsidR="002D724A" w:rsidRPr="007D4509">
        <w:rPr>
          <w:rFonts w:ascii="Times New Roman" w:hAnsi="Times New Roman" w:cs="Times New Roman"/>
          <w:sz w:val="22"/>
          <w:szCs w:val="22"/>
        </w:rPr>
        <w:t>for onward submission to the relevant Governmental Authority</w:t>
      </w:r>
      <w:r w:rsidR="00954151" w:rsidRPr="007D4509">
        <w:rPr>
          <w:rFonts w:ascii="Times New Roman" w:hAnsi="Times New Roman" w:cs="Times New Roman"/>
          <w:sz w:val="22"/>
          <w:szCs w:val="22"/>
        </w:rPr>
        <w:t>.</w:t>
      </w:r>
      <w:r w:rsidR="00CB2BA0" w:rsidRPr="007D4509">
        <w:rPr>
          <w:rFonts w:ascii="Times New Roman" w:hAnsi="Times New Roman" w:cs="Times New Roman"/>
          <w:sz w:val="22"/>
          <w:szCs w:val="22"/>
        </w:rPr>
        <w:t xml:space="preserve"> </w:t>
      </w:r>
      <w:r w:rsidR="004C5547" w:rsidRPr="007D4509">
        <w:rPr>
          <w:rFonts w:ascii="Times New Roman" w:hAnsi="Times New Roman" w:cs="Times New Roman"/>
          <w:sz w:val="22"/>
          <w:szCs w:val="22"/>
        </w:rPr>
        <w:t xml:space="preserve">MRPL </w:t>
      </w:r>
      <w:r w:rsidR="002D724A" w:rsidRPr="007D4509">
        <w:rPr>
          <w:rFonts w:ascii="Times New Roman" w:hAnsi="Times New Roman" w:cs="Times New Roman"/>
          <w:sz w:val="22"/>
          <w:szCs w:val="22"/>
        </w:rPr>
        <w:t xml:space="preserve">shall procure an approval from the relevant Governmental Authority of </w:t>
      </w:r>
      <w:r w:rsidR="006F7AD8" w:rsidRPr="007D4509">
        <w:rPr>
          <w:rFonts w:ascii="Times New Roman" w:hAnsi="Times New Roman" w:cs="Times New Roman"/>
          <w:sz w:val="22"/>
          <w:szCs w:val="22"/>
        </w:rPr>
        <w:t>the relevant Building Plan Approval</w:t>
      </w:r>
      <w:r w:rsidR="002D724A" w:rsidRPr="007D4509">
        <w:rPr>
          <w:rFonts w:ascii="Times New Roman" w:hAnsi="Times New Roman" w:cs="Times New Roman"/>
          <w:sz w:val="22"/>
          <w:szCs w:val="22"/>
        </w:rPr>
        <w:t>s</w:t>
      </w:r>
      <w:r w:rsidR="006F7AD8" w:rsidRPr="007D4509">
        <w:rPr>
          <w:rFonts w:ascii="Times New Roman" w:hAnsi="Times New Roman" w:cs="Times New Roman"/>
          <w:sz w:val="22"/>
          <w:szCs w:val="22"/>
        </w:rPr>
        <w:t xml:space="preserve"> </w:t>
      </w:r>
      <w:r w:rsidR="002D724A" w:rsidRPr="007D4509">
        <w:rPr>
          <w:rFonts w:ascii="Times New Roman" w:hAnsi="Times New Roman" w:cs="Times New Roman"/>
          <w:sz w:val="22"/>
          <w:szCs w:val="22"/>
        </w:rPr>
        <w:t xml:space="preserve">(including the </w:t>
      </w:r>
      <w:r w:rsidR="00E3023F" w:rsidRPr="007D4509">
        <w:rPr>
          <w:rFonts w:ascii="Times New Roman" w:hAnsi="Times New Roman" w:cs="Times New Roman"/>
          <w:sz w:val="22"/>
          <w:szCs w:val="22"/>
        </w:rPr>
        <w:t xml:space="preserve">schematic </w:t>
      </w:r>
      <w:r w:rsidR="002D724A" w:rsidRPr="007D4509">
        <w:rPr>
          <w:rFonts w:ascii="Times New Roman" w:hAnsi="Times New Roman" w:cs="Times New Roman"/>
          <w:sz w:val="22"/>
          <w:szCs w:val="22"/>
        </w:rPr>
        <w:t xml:space="preserve">drawings) in the same form/specifications as was initially submitted by the Developer to </w:t>
      </w:r>
      <w:r w:rsidR="004C5547" w:rsidRPr="007D4509">
        <w:rPr>
          <w:rFonts w:ascii="Times New Roman" w:hAnsi="Times New Roman" w:cs="Times New Roman"/>
          <w:sz w:val="22"/>
          <w:szCs w:val="22"/>
        </w:rPr>
        <w:t xml:space="preserve">MRPL </w:t>
      </w:r>
      <w:r w:rsidR="002D724A" w:rsidRPr="007D4509">
        <w:rPr>
          <w:rFonts w:ascii="Times New Roman" w:hAnsi="Times New Roman" w:cs="Times New Roman"/>
          <w:sz w:val="22"/>
          <w:szCs w:val="22"/>
        </w:rPr>
        <w:t>for onward submission to the relevant Governmental Authority</w:t>
      </w:r>
      <w:r w:rsidR="006F7AD8" w:rsidRPr="007D4509">
        <w:rPr>
          <w:rFonts w:ascii="Times New Roman" w:hAnsi="Times New Roman" w:cs="Times New Roman"/>
          <w:sz w:val="22"/>
          <w:szCs w:val="22"/>
        </w:rPr>
        <w:t xml:space="preserve">. </w:t>
      </w:r>
    </w:p>
    <w:p w14:paraId="1E305CF9" w14:textId="7B294345" w:rsidR="00B663ED" w:rsidRPr="007D4509" w:rsidRDefault="006F7AD8"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mallCaps/>
          <w:sz w:val="22"/>
          <w:szCs w:val="22"/>
        </w:rPr>
      </w:pPr>
      <w:r w:rsidRPr="007D4509">
        <w:rPr>
          <w:rFonts w:ascii="Times New Roman" w:hAnsi="Times New Roman" w:cs="Times New Roman"/>
          <w:sz w:val="22"/>
          <w:szCs w:val="22"/>
        </w:rPr>
        <w:t xml:space="preserve">In the event </w:t>
      </w:r>
      <w:r w:rsidR="00C11718" w:rsidRPr="007D4509">
        <w:rPr>
          <w:rFonts w:ascii="Times New Roman" w:hAnsi="Times New Roman" w:cs="Times New Roman"/>
          <w:sz w:val="22"/>
          <w:szCs w:val="22"/>
        </w:rPr>
        <w:t xml:space="preserve">(a) </w:t>
      </w:r>
      <w:r w:rsidRPr="007D4509">
        <w:rPr>
          <w:rFonts w:ascii="Times New Roman" w:hAnsi="Times New Roman" w:cs="Times New Roman"/>
          <w:sz w:val="22"/>
          <w:szCs w:val="22"/>
        </w:rPr>
        <w:t xml:space="preserve">the Building Plan Approvals (including the </w:t>
      </w:r>
      <w:r w:rsidR="00B663ED" w:rsidRPr="007D4509">
        <w:rPr>
          <w:rFonts w:ascii="Times New Roman" w:hAnsi="Times New Roman" w:cs="Times New Roman"/>
          <w:sz w:val="22"/>
          <w:szCs w:val="22"/>
        </w:rPr>
        <w:t xml:space="preserve">schematic </w:t>
      </w:r>
      <w:r w:rsidRPr="007D4509">
        <w:rPr>
          <w:rFonts w:ascii="Times New Roman" w:hAnsi="Times New Roman" w:cs="Times New Roman"/>
          <w:sz w:val="22"/>
          <w:szCs w:val="22"/>
        </w:rPr>
        <w:t>drawings) shall be approved by the relevant Governmental Authority in the same form and specifications as it was submitted</w:t>
      </w:r>
      <w:r w:rsidR="00954151" w:rsidRPr="007D4509">
        <w:rPr>
          <w:rFonts w:ascii="Times New Roman" w:hAnsi="Times New Roman" w:cs="Times New Roman"/>
          <w:sz w:val="22"/>
          <w:szCs w:val="22"/>
        </w:rPr>
        <w:t xml:space="preserve"> by </w:t>
      </w:r>
      <w:r w:rsidR="004C5547" w:rsidRPr="007D4509">
        <w:rPr>
          <w:rFonts w:ascii="Times New Roman" w:hAnsi="Times New Roman" w:cs="Times New Roman"/>
          <w:sz w:val="22"/>
          <w:szCs w:val="22"/>
        </w:rPr>
        <w:t>MRPL</w:t>
      </w:r>
      <w:r w:rsidR="00C11718" w:rsidRPr="007D4509">
        <w:rPr>
          <w:rFonts w:ascii="Times New Roman" w:hAnsi="Times New Roman" w:cs="Times New Roman"/>
          <w:sz w:val="22"/>
          <w:szCs w:val="22"/>
        </w:rPr>
        <w:t xml:space="preserve"> (and in the same form and specifications as provided by the Developer to </w:t>
      </w:r>
      <w:r w:rsidR="004C5547" w:rsidRPr="007D4509">
        <w:rPr>
          <w:rFonts w:ascii="Times New Roman" w:hAnsi="Times New Roman" w:cs="Times New Roman"/>
          <w:sz w:val="22"/>
          <w:szCs w:val="22"/>
        </w:rPr>
        <w:t xml:space="preserve">MRPL </w:t>
      </w:r>
      <w:r w:rsidR="00C11718" w:rsidRPr="007D4509">
        <w:rPr>
          <w:rFonts w:ascii="Times New Roman" w:hAnsi="Times New Roman" w:cs="Times New Roman"/>
          <w:sz w:val="22"/>
          <w:szCs w:val="22"/>
        </w:rPr>
        <w:t>for onward submission)</w:t>
      </w:r>
      <w:r w:rsidR="00954151" w:rsidRPr="007D4509">
        <w:rPr>
          <w:rFonts w:ascii="Times New Roman" w:hAnsi="Times New Roman" w:cs="Times New Roman"/>
          <w:sz w:val="22"/>
          <w:szCs w:val="22"/>
        </w:rPr>
        <w:t>;</w:t>
      </w:r>
      <w:r w:rsidR="00C11718" w:rsidRPr="007D4509">
        <w:rPr>
          <w:rFonts w:ascii="Times New Roman" w:hAnsi="Times New Roman" w:cs="Times New Roman"/>
          <w:sz w:val="22"/>
          <w:szCs w:val="22"/>
        </w:rPr>
        <w:t xml:space="preserve"> or (b)</w:t>
      </w:r>
      <w:r w:rsidR="00954151" w:rsidRPr="007D4509">
        <w:rPr>
          <w:rFonts w:ascii="Times New Roman" w:hAnsi="Times New Roman" w:cs="Times New Roman"/>
          <w:sz w:val="22"/>
          <w:szCs w:val="22"/>
        </w:rPr>
        <w:t xml:space="preserve"> In the event the relevant Governmental Authority proposes any amendments to the Building Plan Approvals and the said amendments to the Building Plan Approvals are agreeable to the Developer, in their sole satisfaction</w:t>
      </w:r>
      <w:r w:rsidR="00C11718" w:rsidRPr="007D4509">
        <w:rPr>
          <w:rFonts w:ascii="Times New Roman" w:hAnsi="Times New Roman" w:cs="Times New Roman"/>
          <w:sz w:val="22"/>
          <w:szCs w:val="22"/>
        </w:rPr>
        <w:t xml:space="preserve">, </w:t>
      </w:r>
      <w:r w:rsidR="00CB2BA0" w:rsidRPr="007D4509">
        <w:rPr>
          <w:rFonts w:ascii="Times New Roman" w:hAnsi="Times New Roman" w:cs="Times New Roman"/>
          <w:sz w:val="22"/>
          <w:szCs w:val="22"/>
        </w:rPr>
        <w:t xml:space="preserve">then it shall be deemed that the </w:t>
      </w:r>
      <w:r w:rsidR="00474D85" w:rsidRPr="007D4509">
        <w:rPr>
          <w:rFonts w:ascii="Times New Roman" w:hAnsi="Times New Roman" w:cs="Times New Roman"/>
          <w:bCs/>
          <w:sz w:val="22"/>
          <w:szCs w:val="22"/>
        </w:rPr>
        <w:t xml:space="preserve">Condition Precedent to the </w:t>
      </w:r>
      <w:r w:rsidR="004C5547" w:rsidRPr="007D4509">
        <w:rPr>
          <w:rFonts w:ascii="Times New Roman" w:hAnsi="Times New Roman" w:cs="Times New Roman"/>
          <w:bCs/>
          <w:sz w:val="22"/>
          <w:szCs w:val="22"/>
        </w:rPr>
        <w:t xml:space="preserve">Adjustable </w:t>
      </w:r>
      <w:r w:rsidR="00474D85" w:rsidRPr="007D4509">
        <w:rPr>
          <w:rFonts w:ascii="Times New Roman" w:hAnsi="Times New Roman" w:cs="Times New Roman"/>
          <w:bCs/>
          <w:sz w:val="22"/>
          <w:szCs w:val="22"/>
        </w:rPr>
        <w:t>Deposit</w:t>
      </w:r>
      <w:r w:rsidR="00474D85" w:rsidRPr="007D4509">
        <w:rPr>
          <w:rFonts w:ascii="Times New Roman" w:hAnsi="Times New Roman" w:cs="Times New Roman"/>
          <w:b/>
          <w:sz w:val="22"/>
          <w:szCs w:val="22"/>
        </w:rPr>
        <w:t xml:space="preserve"> </w:t>
      </w:r>
      <w:r w:rsidR="00CB2BA0" w:rsidRPr="007D4509">
        <w:rPr>
          <w:rFonts w:ascii="Times New Roman" w:hAnsi="Times New Roman" w:cs="Times New Roman"/>
          <w:sz w:val="22"/>
          <w:szCs w:val="22"/>
        </w:rPr>
        <w:t>in relation to the Building Plan Approvals has been completed</w:t>
      </w:r>
      <w:r w:rsidR="00B663ED" w:rsidRPr="007D4509">
        <w:rPr>
          <w:rFonts w:ascii="Times New Roman" w:hAnsi="Times New Roman" w:cs="Times New Roman"/>
          <w:sz w:val="22"/>
          <w:szCs w:val="22"/>
        </w:rPr>
        <w:t xml:space="preserve"> and the Developer shall provide a written confirmation to </w:t>
      </w:r>
      <w:r w:rsidR="004C5547" w:rsidRPr="007D4509">
        <w:rPr>
          <w:rFonts w:ascii="Times New Roman" w:hAnsi="Times New Roman" w:cs="Times New Roman"/>
          <w:sz w:val="22"/>
          <w:szCs w:val="22"/>
        </w:rPr>
        <w:t xml:space="preserve">MRPL </w:t>
      </w:r>
      <w:r w:rsidR="00B663ED" w:rsidRPr="007D4509">
        <w:rPr>
          <w:rFonts w:ascii="Times New Roman" w:hAnsi="Times New Roman" w:cs="Times New Roman"/>
          <w:sz w:val="22"/>
          <w:szCs w:val="22"/>
        </w:rPr>
        <w:t>confirming the completion of the said condition precedent</w:t>
      </w:r>
      <w:r w:rsidR="00CB2BA0" w:rsidRPr="007D4509">
        <w:rPr>
          <w:rFonts w:ascii="Times New Roman" w:hAnsi="Times New Roman" w:cs="Times New Roman"/>
          <w:sz w:val="22"/>
          <w:szCs w:val="22"/>
        </w:rPr>
        <w:t xml:space="preserve">. </w:t>
      </w:r>
    </w:p>
    <w:p w14:paraId="406B7939" w14:textId="42E63514" w:rsidR="00B663ED" w:rsidRPr="007D4509" w:rsidRDefault="00CB2BA0"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mallCaps/>
          <w:sz w:val="22"/>
          <w:szCs w:val="22"/>
        </w:rPr>
      </w:pPr>
      <w:r w:rsidRPr="007D4509">
        <w:rPr>
          <w:rFonts w:ascii="Times New Roman" w:hAnsi="Times New Roman" w:cs="Times New Roman"/>
          <w:sz w:val="22"/>
          <w:szCs w:val="22"/>
        </w:rPr>
        <w:t xml:space="preserve">Notwithstanding </w:t>
      </w:r>
      <w:r w:rsidR="00B663ED" w:rsidRPr="007D4509">
        <w:rPr>
          <w:rFonts w:ascii="Times New Roman" w:hAnsi="Times New Roman" w:cs="Times New Roman"/>
          <w:sz w:val="22"/>
          <w:szCs w:val="22"/>
        </w:rPr>
        <w:t xml:space="preserve">anything stated in Clause 5.6 above, in the event the Building Plan Approvals (including  the schematic drawings) from the relevant Governmental Authority is not in the same form and specifications as sought by the Developer or the amendments that are proposed by the Governmental Authority are not acceptable to the Developer, then </w:t>
      </w:r>
      <w:r w:rsidR="004C5547" w:rsidRPr="007D4509">
        <w:rPr>
          <w:rFonts w:ascii="Times New Roman" w:hAnsi="Times New Roman" w:cs="Times New Roman"/>
          <w:sz w:val="22"/>
          <w:szCs w:val="22"/>
        </w:rPr>
        <w:t xml:space="preserve">MRPL </w:t>
      </w:r>
      <w:r w:rsidR="00B663ED" w:rsidRPr="007D4509">
        <w:rPr>
          <w:rFonts w:ascii="Times New Roman" w:hAnsi="Times New Roman" w:cs="Times New Roman"/>
          <w:sz w:val="22"/>
          <w:szCs w:val="22"/>
        </w:rPr>
        <w:t xml:space="preserve">shall reapply for the Building Plan Approvals and the said </w:t>
      </w:r>
      <w:r w:rsidR="00474D85" w:rsidRPr="007D4509">
        <w:rPr>
          <w:rFonts w:ascii="Times New Roman" w:hAnsi="Times New Roman" w:cs="Times New Roman"/>
          <w:bCs/>
          <w:sz w:val="22"/>
          <w:szCs w:val="22"/>
        </w:rPr>
        <w:t xml:space="preserve">Condition Precedent to the </w:t>
      </w:r>
      <w:r w:rsidR="004C5547" w:rsidRPr="007D4509">
        <w:rPr>
          <w:rFonts w:ascii="Times New Roman" w:hAnsi="Times New Roman" w:cs="Times New Roman"/>
          <w:bCs/>
          <w:sz w:val="22"/>
          <w:szCs w:val="22"/>
        </w:rPr>
        <w:t xml:space="preserve">Adjustable </w:t>
      </w:r>
      <w:r w:rsidR="00474D85" w:rsidRPr="007D4509">
        <w:rPr>
          <w:rFonts w:ascii="Times New Roman" w:hAnsi="Times New Roman" w:cs="Times New Roman"/>
          <w:bCs/>
          <w:sz w:val="22"/>
          <w:szCs w:val="22"/>
        </w:rPr>
        <w:t xml:space="preserve">Deposit </w:t>
      </w:r>
      <w:r w:rsidR="00B663ED" w:rsidRPr="007D4509">
        <w:rPr>
          <w:rFonts w:ascii="Times New Roman" w:hAnsi="Times New Roman" w:cs="Times New Roman"/>
          <w:sz w:val="22"/>
          <w:szCs w:val="22"/>
        </w:rPr>
        <w:t xml:space="preserve">would not be completed till either the Building Plan Approvals (including  the schematic drawings) have been obtained in the form and specifications provided by the Developer to </w:t>
      </w:r>
      <w:r w:rsidR="004C5547" w:rsidRPr="007D4509">
        <w:rPr>
          <w:rFonts w:ascii="Times New Roman" w:hAnsi="Times New Roman" w:cs="Times New Roman"/>
          <w:sz w:val="22"/>
          <w:szCs w:val="22"/>
        </w:rPr>
        <w:t xml:space="preserve">MRPL </w:t>
      </w:r>
      <w:r w:rsidR="00B663ED" w:rsidRPr="007D4509">
        <w:rPr>
          <w:rFonts w:ascii="Times New Roman" w:hAnsi="Times New Roman" w:cs="Times New Roman"/>
          <w:sz w:val="22"/>
          <w:szCs w:val="22"/>
        </w:rPr>
        <w:t xml:space="preserve">for onward submission or the amendments to the Building Plan Approvals as proposed by the relevant Governmental Authority as acceptable to the Developer. </w:t>
      </w:r>
    </w:p>
    <w:p w14:paraId="76166575" w14:textId="148F2319" w:rsidR="00CB2BA0" w:rsidRPr="007D4509" w:rsidRDefault="004C5547"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mallCaps/>
          <w:sz w:val="22"/>
          <w:szCs w:val="22"/>
        </w:rPr>
      </w:pPr>
      <w:r w:rsidRPr="007D4509">
        <w:rPr>
          <w:rFonts w:ascii="Times New Roman" w:hAnsi="Times New Roman" w:cs="Times New Roman"/>
          <w:sz w:val="22"/>
          <w:szCs w:val="22"/>
        </w:rPr>
        <w:t xml:space="preserve">MRPL </w:t>
      </w:r>
      <w:r w:rsidR="00B663ED" w:rsidRPr="007D4509">
        <w:rPr>
          <w:rFonts w:ascii="Times New Roman" w:hAnsi="Times New Roman" w:cs="Times New Roman"/>
          <w:sz w:val="22"/>
          <w:szCs w:val="22"/>
        </w:rPr>
        <w:t xml:space="preserve">agrees that in the </w:t>
      </w:r>
      <w:r w:rsidRPr="007D4509">
        <w:rPr>
          <w:rFonts w:ascii="Times New Roman" w:hAnsi="Times New Roman" w:cs="Times New Roman"/>
          <w:sz w:val="22"/>
          <w:szCs w:val="22"/>
        </w:rPr>
        <w:t xml:space="preserve">event, </w:t>
      </w:r>
      <w:r w:rsidR="00B663ED" w:rsidRPr="007D4509">
        <w:rPr>
          <w:rFonts w:ascii="Times New Roman" w:hAnsi="Times New Roman" w:cs="Times New Roman"/>
          <w:sz w:val="22"/>
          <w:szCs w:val="22"/>
        </w:rPr>
        <w:t xml:space="preserve">Developer seeks </w:t>
      </w:r>
      <w:r w:rsidR="00CB2BA0" w:rsidRPr="007D4509">
        <w:rPr>
          <w:rFonts w:ascii="Times New Roman" w:hAnsi="Times New Roman" w:cs="Times New Roman"/>
          <w:sz w:val="22"/>
          <w:szCs w:val="22"/>
        </w:rPr>
        <w:t xml:space="preserve">amendments to the </w:t>
      </w:r>
      <w:r w:rsidR="006F7AD8" w:rsidRPr="007D4509">
        <w:rPr>
          <w:rFonts w:ascii="Times New Roman" w:hAnsi="Times New Roman" w:cs="Times New Roman"/>
          <w:sz w:val="22"/>
          <w:szCs w:val="22"/>
        </w:rPr>
        <w:t xml:space="preserve">approved </w:t>
      </w:r>
      <w:r w:rsidR="00CB2BA0" w:rsidRPr="007D4509">
        <w:rPr>
          <w:rFonts w:ascii="Times New Roman" w:hAnsi="Times New Roman" w:cs="Times New Roman"/>
          <w:sz w:val="22"/>
          <w:szCs w:val="22"/>
        </w:rPr>
        <w:t>Building Plan Approvals</w:t>
      </w:r>
      <w:r w:rsidR="00B663ED" w:rsidRPr="007D4509">
        <w:rPr>
          <w:rFonts w:ascii="Times New Roman" w:hAnsi="Times New Roman" w:cs="Times New Roman"/>
          <w:sz w:val="22"/>
          <w:szCs w:val="22"/>
        </w:rPr>
        <w:t xml:space="preserve">, then </w:t>
      </w:r>
      <w:r w:rsidRPr="007D4509">
        <w:rPr>
          <w:rFonts w:ascii="Times New Roman" w:hAnsi="Times New Roman" w:cs="Times New Roman"/>
          <w:sz w:val="22"/>
          <w:szCs w:val="22"/>
        </w:rPr>
        <w:t xml:space="preserve">MRPL </w:t>
      </w:r>
      <w:r w:rsidR="00B663ED" w:rsidRPr="007D4509">
        <w:rPr>
          <w:rFonts w:ascii="Times New Roman" w:hAnsi="Times New Roman" w:cs="Times New Roman"/>
          <w:sz w:val="22"/>
          <w:szCs w:val="22"/>
        </w:rPr>
        <w:t xml:space="preserve">shall obtain the said amendments in accordance with the terms and conditions of this Agreement and the costs for such amendments shall be borne by </w:t>
      </w:r>
      <w:r w:rsidRPr="007D4509">
        <w:rPr>
          <w:rFonts w:ascii="Times New Roman" w:hAnsi="Times New Roman" w:cs="Times New Roman"/>
          <w:sz w:val="22"/>
          <w:szCs w:val="22"/>
        </w:rPr>
        <w:t>MRPL</w:t>
      </w:r>
      <w:r w:rsidR="0055159F" w:rsidRPr="007D4509">
        <w:rPr>
          <w:rFonts w:ascii="Times New Roman" w:hAnsi="Times New Roman" w:cs="Times New Roman"/>
          <w:sz w:val="22"/>
          <w:szCs w:val="22"/>
        </w:rPr>
        <w:t xml:space="preserve"> and the Developer in the ratio 1:</w:t>
      </w:r>
      <w:proofErr w:type="gramStart"/>
      <w:r w:rsidR="0055159F" w:rsidRPr="007D4509">
        <w:rPr>
          <w:rFonts w:ascii="Times New Roman" w:hAnsi="Times New Roman" w:cs="Times New Roman"/>
          <w:sz w:val="22"/>
          <w:szCs w:val="22"/>
        </w:rPr>
        <w:t>3</w:t>
      </w:r>
      <w:proofErr w:type="gramEnd"/>
      <w:r w:rsidR="0055159F" w:rsidRPr="007D4509">
        <w:rPr>
          <w:rFonts w:ascii="Times New Roman" w:hAnsi="Times New Roman" w:cs="Times New Roman"/>
          <w:sz w:val="22"/>
          <w:szCs w:val="22"/>
        </w:rPr>
        <w:t xml:space="preserve"> respectively. </w:t>
      </w:r>
    </w:p>
    <w:p w14:paraId="543F2CF8" w14:textId="77777777" w:rsidR="006967B7" w:rsidRPr="007D4509" w:rsidRDefault="006967B7" w:rsidP="006A02BC">
      <w:pPr>
        <w:pStyle w:val="Heading1"/>
        <w:spacing w:after="240"/>
        <w:ind w:left="709" w:hanging="709"/>
        <w:rPr>
          <w:smallCaps/>
        </w:rPr>
      </w:pPr>
      <w:r w:rsidRPr="007D4509">
        <w:rPr>
          <w:smallCaps/>
        </w:rPr>
        <w:t>Construction and Development of the Project</w:t>
      </w:r>
      <w:bookmarkEnd w:id="4667"/>
    </w:p>
    <w:p w14:paraId="16ACFC7D" w14:textId="18024213" w:rsidR="00637C1B" w:rsidRPr="007D4509" w:rsidRDefault="00695959"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eastAsia="Arial Unicode MS" w:hAnsi="Times New Roman" w:cs="Times New Roman"/>
          <w:sz w:val="22"/>
          <w:szCs w:val="22"/>
        </w:rPr>
      </w:pPr>
      <w:r w:rsidRPr="007D4509">
        <w:rPr>
          <w:rFonts w:ascii="Times New Roman" w:hAnsi="Times New Roman" w:cs="Times New Roman"/>
          <w:sz w:val="22"/>
          <w:szCs w:val="22"/>
        </w:rPr>
        <w:t xml:space="preserve">The Developer shall commence the construction of the Project within 3 months from the date of sanction of the revised Building Plan. </w:t>
      </w:r>
      <w:r w:rsidR="006967B7" w:rsidRPr="007D4509">
        <w:rPr>
          <w:rFonts w:ascii="Times New Roman" w:hAnsi="Times New Roman" w:cs="Times New Roman"/>
          <w:sz w:val="22"/>
          <w:szCs w:val="22"/>
        </w:rPr>
        <w:t xml:space="preserve">The Project shall be constructed, developed, </w:t>
      </w:r>
      <w:proofErr w:type="gramStart"/>
      <w:r w:rsidR="006967B7" w:rsidRPr="007D4509">
        <w:rPr>
          <w:rFonts w:ascii="Times New Roman" w:hAnsi="Times New Roman" w:cs="Times New Roman"/>
          <w:sz w:val="22"/>
          <w:szCs w:val="22"/>
        </w:rPr>
        <w:t>implemented</w:t>
      </w:r>
      <w:proofErr w:type="gramEnd"/>
      <w:r w:rsidR="006967B7" w:rsidRPr="007D4509">
        <w:rPr>
          <w:rFonts w:ascii="Times New Roman" w:hAnsi="Times New Roman" w:cs="Times New Roman"/>
          <w:sz w:val="22"/>
          <w:szCs w:val="22"/>
        </w:rPr>
        <w:t xml:space="preserve"> and driven by </w:t>
      </w:r>
      <w:r w:rsidR="00B663ED" w:rsidRPr="007D4509">
        <w:rPr>
          <w:rFonts w:ascii="Times New Roman" w:hAnsi="Times New Roman" w:cs="Times New Roman"/>
          <w:sz w:val="22"/>
          <w:szCs w:val="22"/>
        </w:rPr>
        <w:t xml:space="preserve">the Developer either through itself or through the </w:t>
      </w:r>
      <w:r w:rsidR="007718C0" w:rsidRPr="007D4509">
        <w:rPr>
          <w:rFonts w:ascii="Times New Roman" w:hAnsi="Times New Roman" w:cs="Times New Roman"/>
          <w:sz w:val="22"/>
          <w:szCs w:val="22"/>
        </w:rPr>
        <w:t>Contractors</w:t>
      </w:r>
      <w:r w:rsidR="00B663ED" w:rsidRPr="007D4509">
        <w:rPr>
          <w:rFonts w:ascii="Times New Roman" w:hAnsi="Times New Roman" w:cs="Times New Roman"/>
          <w:sz w:val="22"/>
          <w:szCs w:val="22"/>
        </w:rPr>
        <w:t xml:space="preserve"> that it shall appoint, as per its sole discretion, without any protest, demur or objection by </w:t>
      </w:r>
      <w:r w:rsidR="004C5547" w:rsidRPr="007D4509">
        <w:rPr>
          <w:rFonts w:ascii="Times New Roman" w:hAnsi="Times New Roman" w:cs="Times New Roman"/>
          <w:sz w:val="22"/>
          <w:szCs w:val="22"/>
        </w:rPr>
        <w:t>MRPL</w:t>
      </w:r>
      <w:r w:rsidR="00B663ED" w:rsidRPr="007D4509">
        <w:rPr>
          <w:rFonts w:ascii="Times New Roman" w:hAnsi="Times New Roman" w:cs="Times New Roman"/>
          <w:sz w:val="22"/>
          <w:szCs w:val="22"/>
        </w:rPr>
        <w:t xml:space="preserve"> in relation to the appointment of the said Contractors</w:t>
      </w:r>
      <w:r w:rsidR="006967B7" w:rsidRPr="007D4509">
        <w:rPr>
          <w:rFonts w:ascii="Times New Roman" w:eastAsia="Arial Unicode MS" w:hAnsi="Times New Roman" w:cs="Times New Roman"/>
          <w:sz w:val="22"/>
          <w:szCs w:val="22"/>
        </w:rPr>
        <w:t>.</w:t>
      </w:r>
      <w:r w:rsidR="008C2B1E" w:rsidRPr="007D4509">
        <w:rPr>
          <w:rFonts w:ascii="Times New Roman" w:eastAsia="Arial Unicode MS" w:hAnsi="Times New Roman" w:cs="Times New Roman"/>
          <w:sz w:val="22"/>
          <w:szCs w:val="22"/>
        </w:rPr>
        <w:t xml:space="preserve"> Notwithstanding the appointment of the Contractors, the Developer shall remain responsible for its obligations under this Agreement.</w:t>
      </w:r>
    </w:p>
    <w:p w14:paraId="055F0B73" w14:textId="38C39791" w:rsidR="00637C1B" w:rsidRPr="007D4509" w:rsidRDefault="00637C1B"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eastAsia="Arial Unicode MS" w:hAnsi="Times New Roman" w:cs="Times New Roman"/>
          <w:sz w:val="22"/>
          <w:szCs w:val="22"/>
        </w:rPr>
      </w:pPr>
      <w:r w:rsidRPr="007D4509">
        <w:rPr>
          <w:rFonts w:ascii="Times New Roman" w:hAnsi="Times New Roman" w:cs="Times New Roman"/>
          <w:sz w:val="22"/>
          <w:szCs w:val="22"/>
        </w:rPr>
        <w:t xml:space="preserve">The Developer shall have the sole discretion in </w:t>
      </w:r>
      <w:r w:rsidR="00CB2BA0" w:rsidRPr="007D4509">
        <w:rPr>
          <w:rFonts w:ascii="Times New Roman" w:hAnsi="Times New Roman" w:cs="Times New Roman"/>
          <w:sz w:val="22"/>
          <w:szCs w:val="22"/>
        </w:rPr>
        <w:t xml:space="preserve">the </w:t>
      </w:r>
      <w:r w:rsidRPr="007D4509">
        <w:rPr>
          <w:rFonts w:ascii="Times New Roman" w:hAnsi="Times New Roman" w:cs="Times New Roman"/>
          <w:sz w:val="22"/>
          <w:szCs w:val="22"/>
        </w:rPr>
        <w:t xml:space="preserve">selection of construction materials, method of construction, equipment to be used for construction and other related techniques of construction, etc., and </w:t>
      </w:r>
      <w:r w:rsidR="00E97691"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shall not interfere with the same.</w:t>
      </w:r>
      <w:r w:rsidR="005864BE" w:rsidRPr="007D4509">
        <w:rPr>
          <w:rFonts w:ascii="Times New Roman" w:hAnsi="Times New Roman" w:cs="Times New Roman"/>
          <w:sz w:val="22"/>
          <w:szCs w:val="22"/>
        </w:rPr>
        <w:t xml:space="preserve"> </w:t>
      </w:r>
    </w:p>
    <w:p w14:paraId="2A46EB8F" w14:textId="005F708B" w:rsidR="00637C1B" w:rsidRPr="00FB09DF" w:rsidRDefault="00637C1B"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eastAsia="Arial Unicode MS" w:hAnsi="Times New Roman" w:cs="Times New Roman"/>
          <w:sz w:val="22"/>
          <w:szCs w:val="22"/>
          <w:highlight w:val="yellow"/>
        </w:rPr>
      </w:pPr>
      <w:r w:rsidRPr="00FB09DF">
        <w:rPr>
          <w:rFonts w:ascii="Times New Roman" w:hAnsi="Times New Roman" w:cs="Times New Roman"/>
          <w:sz w:val="22"/>
          <w:szCs w:val="22"/>
          <w:highlight w:val="yellow"/>
        </w:rPr>
        <w:t xml:space="preserve">It is also expressly agreed and clarified that the Developer will be the sole </w:t>
      </w:r>
      <w:r w:rsidR="004C5547" w:rsidRPr="00FB09DF">
        <w:rPr>
          <w:rFonts w:ascii="Times New Roman" w:hAnsi="Times New Roman" w:cs="Times New Roman"/>
          <w:sz w:val="22"/>
          <w:szCs w:val="22"/>
          <w:highlight w:val="yellow"/>
        </w:rPr>
        <w:t xml:space="preserve">deemed </w:t>
      </w:r>
      <w:r w:rsidRPr="00FB09DF">
        <w:rPr>
          <w:rFonts w:ascii="Times New Roman" w:hAnsi="Times New Roman" w:cs="Times New Roman"/>
          <w:sz w:val="22"/>
          <w:szCs w:val="22"/>
          <w:highlight w:val="yellow"/>
        </w:rPr>
        <w:t>owner of the Units to be constructed on the Project Land</w:t>
      </w:r>
      <w:r w:rsidR="002B126C" w:rsidRPr="00FB09DF">
        <w:rPr>
          <w:rFonts w:ascii="Times New Roman" w:hAnsi="Times New Roman" w:cs="Times New Roman"/>
          <w:sz w:val="22"/>
          <w:szCs w:val="22"/>
          <w:highlight w:val="yellow"/>
        </w:rPr>
        <w:t xml:space="preserve"> (</w:t>
      </w:r>
      <w:r w:rsidR="00BC53DE" w:rsidRPr="00FB09DF">
        <w:rPr>
          <w:rFonts w:ascii="Times New Roman" w:hAnsi="Times New Roman" w:cs="Times New Roman"/>
          <w:sz w:val="22"/>
          <w:szCs w:val="22"/>
          <w:highlight w:val="yellow"/>
        </w:rPr>
        <w:t xml:space="preserve">including </w:t>
      </w:r>
      <w:r w:rsidR="002B126C" w:rsidRPr="00FB09DF">
        <w:rPr>
          <w:rFonts w:ascii="Times New Roman" w:hAnsi="Times New Roman" w:cs="Times New Roman"/>
          <w:sz w:val="22"/>
          <w:szCs w:val="22"/>
          <w:highlight w:val="yellow"/>
        </w:rPr>
        <w:t>the Units which remain unsold at the time of Closure of the Project</w:t>
      </w:r>
      <w:r w:rsidR="00B663ED" w:rsidRPr="00FB09DF">
        <w:rPr>
          <w:rFonts w:ascii="Times New Roman" w:hAnsi="Times New Roman" w:cs="Times New Roman"/>
          <w:sz w:val="22"/>
          <w:szCs w:val="22"/>
          <w:highlight w:val="yellow"/>
        </w:rPr>
        <w:t xml:space="preserve"> which will be </w:t>
      </w:r>
      <w:r w:rsidR="002F4E86" w:rsidRPr="00FB09DF">
        <w:rPr>
          <w:rFonts w:ascii="Times New Roman" w:hAnsi="Times New Roman" w:cs="Times New Roman"/>
          <w:sz w:val="22"/>
          <w:szCs w:val="22"/>
          <w:highlight w:val="yellow"/>
        </w:rPr>
        <w:t xml:space="preserve">distributed in accordance with </w:t>
      </w:r>
      <w:r w:rsidR="002F4E86" w:rsidRPr="00FB09DF">
        <w:rPr>
          <w:rFonts w:ascii="Times New Roman" w:hAnsi="Times New Roman" w:cs="Times New Roman"/>
          <w:b/>
          <w:bCs/>
          <w:sz w:val="22"/>
          <w:szCs w:val="22"/>
          <w:highlight w:val="yellow"/>
        </w:rPr>
        <w:t xml:space="preserve">Para </w:t>
      </w:r>
      <w:r w:rsidR="003D771B" w:rsidRPr="00FB09DF">
        <w:rPr>
          <w:rFonts w:ascii="Times New Roman" w:hAnsi="Times New Roman" w:cs="Times New Roman"/>
          <w:b/>
          <w:bCs/>
          <w:sz w:val="22"/>
          <w:szCs w:val="22"/>
          <w:highlight w:val="yellow"/>
        </w:rPr>
        <w:t>7</w:t>
      </w:r>
      <w:r w:rsidR="002F4E86" w:rsidRPr="00FB09DF">
        <w:rPr>
          <w:rFonts w:ascii="Times New Roman" w:hAnsi="Times New Roman" w:cs="Times New Roman"/>
          <w:sz w:val="22"/>
          <w:szCs w:val="22"/>
          <w:highlight w:val="yellow"/>
        </w:rPr>
        <w:t xml:space="preserve"> of </w:t>
      </w:r>
      <w:r w:rsidR="002F4E86" w:rsidRPr="00FB09DF">
        <w:rPr>
          <w:rFonts w:ascii="Times New Roman" w:hAnsi="Times New Roman" w:cs="Times New Roman"/>
          <w:b/>
          <w:bCs/>
          <w:sz w:val="22"/>
          <w:szCs w:val="22"/>
          <w:highlight w:val="yellow"/>
        </w:rPr>
        <w:t xml:space="preserve">Schedule </w:t>
      </w:r>
      <w:r w:rsidR="003D771B" w:rsidRPr="00FB09DF">
        <w:rPr>
          <w:rFonts w:ascii="Times New Roman" w:hAnsi="Times New Roman" w:cs="Times New Roman"/>
          <w:b/>
          <w:bCs/>
          <w:sz w:val="22"/>
          <w:szCs w:val="22"/>
          <w:highlight w:val="yellow"/>
        </w:rPr>
        <w:t>10</w:t>
      </w:r>
      <w:r w:rsidR="002F4E86" w:rsidRPr="00FB09DF">
        <w:rPr>
          <w:rFonts w:ascii="Times New Roman" w:hAnsi="Times New Roman" w:cs="Times New Roman"/>
          <w:sz w:val="22"/>
          <w:szCs w:val="22"/>
          <w:highlight w:val="yellow"/>
        </w:rPr>
        <w:t xml:space="preserve"> of this Agreement</w:t>
      </w:r>
      <w:r w:rsidR="002B126C" w:rsidRPr="00FB09DF">
        <w:rPr>
          <w:rFonts w:ascii="Times New Roman" w:hAnsi="Times New Roman" w:cs="Times New Roman"/>
          <w:sz w:val="22"/>
          <w:szCs w:val="22"/>
          <w:highlight w:val="yellow"/>
        </w:rPr>
        <w:t>)</w:t>
      </w:r>
      <w:r w:rsidRPr="00FB09DF">
        <w:rPr>
          <w:rFonts w:ascii="Times New Roman" w:hAnsi="Times New Roman" w:cs="Times New Roman"/>
          <w:sz w:val="22"/>
          <w:szCs w:val="22"/>
          <w:highlight w:val="yellow"/>
        </w:rPr>
        <w:t xml:space="preserve"> and </w:t>
      </w:r>
      <w:r w:rsidR="00BC53DE" w:rsidRPr="00FB09DF">
        <w:rPr>
          <w:rFonts w:ascii="Times New Roman" w:hAnsi="Times New Roman" w:cs="Times New Roman"/>
          <w:sz w:val="22"/>
          <w:szCs w:val="22"/>
          <w:highlight w:val="yellow"/>
        </w:rPr>
        <w:t xml:space="preserve">MRPL </w:t>
      </w:r>
      <w:r w:rsidRPr="00FB09DF">
        <w:rPr>
          <w:rFonts w:ascii="Times New Roman" w:hAnsi="Times New Roman" w:cs="Times New Roman"/>
          <w:sz w:val="22"/>
          <w:szCs w:val="22"/>
          <w:highlight w:val="yellow"/>
        </w:rPr>
        <w:t>will have no right, title or interest therein under any circumstances whatsoever</w:t>
      </w:r>
      <w:r w:rsidR="008C2B1E" w:rsidRPr="00FB09DF">
        <w:rPr>
          <w:rFonts w:ascii="Times New Roman" w:hAnsi="Times New Roman" w:cs="Times New Roman"/>
          <w:sz w:val="22"/>
          <w:szCs w:val="22"/>
          <w:highlight w:val="yellow"/>
        </w:rPr>
        <w:t xml:space="preserve">, </w:t>
      </w:r>
      <w:r w:rsidR="00B205C7" w:rsidRPr="00FB09DF">
        <w:rPr>
          <w:rFonts w:ascii="Times New Roman" w:hAnsi="Times New Roman" w:cs="Times New Roman"/>
          <w:sz w:val="22"/>
          <w:szCs w:val="22"/>
          <w:highlight w:val="yellow"/>
        </w:rPr>
        <w:t>save</w:t>
      </w:r>
      <w:r w:rsidR="008C2B1E" w:rsidRPr="00FB09DF">
        <w:rPr>
          <w:rFonts w:ascii="Times New Roman" w:hAnsi="Times New Roman" w:cs="Times New Roman"/>
          <w:sz w:val="22"/>
          <w:szCs w:val="22"/>
          <w:highlight w:val="yellow"/>
        </w:rPr>
        <w:t xml:space="preserve"> and except to receive its share in the Gross Sale Revenue</w:t>
      </w:r>
      <w:r w:rsidR="00715191" w:rsidRPr="00FB09DF">
        <w:rPr>
          <w:rFonts w:ascii="Times New Roman" w:hAnsi="Times New Roman" w:cs="Times New Roman"/>
          <w:sz w:val="22"/>
          <w:szCs w:val="22"/>
          <w:highlight w:val="yellow"/>
        </w:rPr>
        <w:t>, which shall be paid (if any)</w:t>
      </w:r>
      <w:r w:rsidR="008C2B1E" w:rsidRPr="00FB09DF">
        <w:rPr>
          <w:rFonts w:ascii="Times New Roman" w:hAnsi="Times New Roman" w:cs="Times New Roman"/>
          <w:sz w:val="22"/>
          <w:szCs w:val="22"/>
          <w:highlight w:val="yellow"/>
        </w:rPr>
        <w:t xml:space="preserve"> in </w:t>
      </w:r>
      <w:r w:rsidR="00715191" w:rsidRPr="00FB09DF">
        <w:rPr>
          <w:rFonts w:ascii="Times New Roman" w:hAnsi="Times New Roman" w:cs="Times New Roman"/>
          <w:sz w:val="22"/>
          <w:szCs w:val="22"/>
          <w:highlight w:val="yellow"/>
        </w:rPr>
        <w:t xml:space="preserve">accordance with </w:t>
      </w:r>
      <w:r w:rsidR="008C2B1E" w:rsidRPr="00FB09DF">
        <w:rPr>
          <w:rFonts w:ascii="Times New Roman" w:hAnsi="Times New Roman" w:cs="Times New Roman"/>
          <w:sz w:val="22"/>
          <w:szCs w:val="22"/>
          <w:highlight w:val="yellow"/>
        </w:rPr>
        <w:t>terms</w:t>
      </w:r>
      <w:r w:rsidR="00715191" w:rsidRPr="00FB09DF">
        <w:rPr>
          <w:rFonts w:ascii="Times New Roman" w:hAnsi="Times New Roman" w:cs="Times New Roman"/>
          <w:sz w:val="22"/>
          <w:szCs w:val="22"/>
          <w:highlight w:val="yellow"/>
        </w:rPr>
        <w:t xml:space="preserve"> and conditions</w:t>
      </w:r>
      <w:r w:rsidR="008C2B1E" w:rsidRPr="00FB09DF">
        <w:rPr>
          <w:rFonts w:ascii="Times New Roman" w:hAnsi="Times New Roman" w:cs="Times New Roman"/>
          <w:sz w:val="22"/>
          <w:szCs w:val="22"/>
          <w:highlight w:val="yellow"/>
        </w:rPr>
        <w:t xml:space="preserve"> of this Agreement</w:t>
      </w:r>
      <w:r w:rsidR="008C2B1E" w:rsidRPr="007B1EC0">
        <w:rPr>
          <w:rFonts w:ascii="Times New Roman" w:hAnsi="Times New Roman" w:cs="Times New Roman"/>
          <w:b/>
          <w:bCs/>
          <w:sz w:val="22"/>
          <w:szCs w:val="22"/>
          <w:highlight w:val="yellow"/>
        </w:rPr>
        <w:t>.</w:t>
      </w:r>
      <w:r w:rsidR="007B1EC0" w:rsidRPr="007B1EC0">
        <w:rPr>
          <w:rFonts w:ascii="Times New Roman" w:hAnsi="Times New Roman" w:cs="Times New Roman"/>
          <w:b/>
          <w:bCs/>
          <w:sz w:val="22"/>
          <w:szCs w:val="22"/>
          <w:highlight w:val="yellow"/>
        </w:rPr>
        <w:t>[</w:t>
      </w:r>
      <w:r w:rsidR="00FB09DF">
        <w:rPr>
          <w:rFonts w:ascii="Times New Roman" w:hAnsi="Times New Roman" w:cs="Times New Roman"/>
          <w:sz w:val="22"/>
          <w:szCs w:val="22"/>
          <w:highlight w:val="yellow"/>
        </w:rPr>
        <w:t xml:space="preserve"> </w:t>
      </w:r>
      <w:r w:rsidR="00FB09DF" w:rsidRPr="004B13AE">
        <w:rPr>
          <w:b/>
          <w:bCs/>
          <w:sz w:val="22"/>
          <w:szCs w:val="22"/>
          <w:highlight w:val="yellow"/>
        </w:rPr>
        <w:t xml:space="preserve">Note </w:t>
      </w:r>
      <w:r w:rsidR="00FB09DF" w:rsidRPr="004B13AE">
        <w:rPr>
          <w:b/>
          <w:bCs/>
          <w:sz w:val="22"/>
          <w:szCs w:val="22"/>
          <w:highlight w:val="yellow"/>
        </w:rPr>
        <w:lastRenderedPageBreak/>
        <w:t xml:space="preserve">to Draft: </w:t>
      </w:r>
      <w:r w:rsidR="00FB09DF">
        <w:rPr>
          <w:b/>
          <w:bCs/>
          <w:sz w:val="22"/>
          <w:szCs w:val="22"/>
          <w:highlight w:val="yellow"/>
        </w:rPr>
        <w:t>To be discussed</w:t>
      </w:r>
      <w:r w:rsidR="00FB09DF" w:rsidRPr="004B13AE">
        <w:rPr>
          <w:b/>
          <w:bCs/>
          <w:sz w:val="22"/>
          <w:szCs w:val="22"/>
          <w:highlight w:val="yellow"/>
        </w:rPr>
        <w:t>]</w:t>
      </w:r>
    </w:p>
    <w:p w14:paraId="7DC789F0" w14:textId="77777777" w:rsidR="007718C0" w:rsidRPr="007D4509" w:rsidRDefault="007718C0"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The Developer shall have the sole right to appoint a Contractor as an architect for preparing the detailed architectural and engineering designs and drawings for the Project, for undertaking the master planning of the Project and for all other allied activities. Further the design, quality, cost, layout, aesthetics, landscaping, determination of facilities and architecture of the Project shall be determined at the sole discretion of the Developer. The </w:t>
      </w:r>
      <w:proofErr w:type="gramStart"/>
      <w:r w:rsidRPr="007D4509">
        <w:rPr>
          <w:rFonts w:ascii="Times New Roman" w:hAnsi="Times New Roman" w:cs="Times New Roman"/>
          <w:sz w:val="22"/>
          <w:szCs w:val="22"/>
        </w:rPr>
        <w:t>aforementioned activities</w:t>
      </w:r>
      <w:proofErr w:type="gramEnd"/>
      <w:r w:rsidRPr="007D4509">
        <w:rPr>
          <w:rFonts w:ascii="Times New Roman" w:hAnsi="Times New Roman" w:cs="Times New Roman"/>
          <w:sz w:val="22"/>
          <w:szCs w:val="22"/>
        </w:rPr>
        <w:t xml:space="preserve"> would be undertaken either by the Developer itself, any of its partners or by Contractors appointed by the Developer.</w:t>
      </w:r>
    </w:p>
    <w:p w14:paraId="6B03B6D8" w14:textId="77777777" w:rsidR="000955A7" w:rsidRPr="007D4509" w:rsidRDefault="007718C0"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eastAsia="Arial Unicode MS" w:hAnsi="Times New Roman" w:cs="Times New Roman"/>
          <w:sz w:val="22"/>
          <w:szCs w:val="22"/>
        </w:rPr>
      </w:pPr>
      <w:r w:rsidRPr="007D4509">
        <w:rPr>
          <w:rFonts w:ascii="Times New Roman" w:eastAsia="Arial Unicode MS" w:hAnsi="Times New Roman" w:cs="Times New Roman"/>
          <w:sz w:val="22"/>
          <w:szCs w:val="22"/>
        </w:rPr>
        <w:t xml:space="preserve">The calculation of the </w:t>
      </w:r>
      <w:r w:rsidR="00BB7F11" w:rsidRPr="007D4509">
        <w:rPr>
          <w:rFonts w:ascii="Times New Roman" w:eastAsia="Arial Unicode MS" w:hAnsi="Times New Roman" w:cs="Times New Roman"/>
          <w:sz w:val="22"/>
          <w:szCs w:val="22"/>
        </w:rPr>
        <w:t>carpet area</w:t>
      </w:r>
      <w:r w:rsidRPr="007D4509">
        <w:rPr>
          <w:rFonts w:ascii="Times New Roman" w:eastAsia="Arial Unicode MS" w:hAnsi="Times New Roman" w:cs="Times New Roman"/>
          <w:sz w:val="22"/>
          <w:szCs w:val="22"/>
        </w:rPr>
        <w:t xml:space="preserve"> and the Saleable Area of the Project shall be sole prerogative of the Developer. The Developer may construct such amenities by utilizing a portion of the Project </w:t>
      </w:r>
      <w:r w:rsidRPr="007D4509">
        <w:rPr>
          <w:rFonts w:ascii="Times New Roman" w:hAnsi="Times New Roman" w:cs="Times New Roman"/>
          <w:sz w:val="22"/>
          <w:szCs w:val="22"/>
        </w:rPr>
        <w:t>F</w:t>
      </w:r>
      <w:r w:rsidR="00CB2BA0" w:rsidRPr="007D4509">
        <w:rPr>
          <w:rFonts w:ascii="Times New Roman" w:hAnsi="Times New Roman" w:cs="Times New Roman"/>
          <w:sz w:val="22"/>
          <w:szCs w:val="22"/>
        </w:rPr>
        <w:t>AR</w:t>
      </w:r>
      <w:r w:rsidR="002F4E86" w:rsidRPr="007D4509">
        <w:rPr>
          <w:rFonts w:ascii="Times New Roman" w:hAnsi="Times New Roman" w:cs="Times New Roman"/>
          <w:sz w:val="22"/>
          <w:szCs w:val="22"/>
        </w:rPr>
        <w:t xml:space="preserve"> and the Additional FAR (if obtained)</w:t>
      </w:r>
      <w:r w:rsidRPr="007D4509">
        <w:rPr>
          <w:rFonts w:ascii="Times New Roman" w:hAnsi="Times New Roman" w:cs="Times New Roman"/>
          <w:sz w:val="22"/>
          <w:szCs w:val="22"/>
        </w:rPr>
        <w:t>, as may be deemed appropriate by the Developer in accordance with its design.</w:t>
      </w:r>
    </w:p>
    <w:p w14:paraId="088A63A6" w14:textId="77777777" w:rsidR="006967B7" w:rsidRPr="007D4509" w:rsidRDefault="006967B7" w:rsidP="006A02BC">
      <w:pPr>
        <w:pStyle w:val="Heading1"/>
        <w:spacing w:after="240"/>
        <w:ind w:left="709" w:hanging="709"/>
        <w:rPr>
          <w:smallCaps/>
        </w:rPr>
      </w:pPr>
      <w:bookmarkStart w:id="4668" w:name="_Toc514463240"/>
      <w:r w:rsidRPr="007D4509">
        <w:rPr>
          <w:smallCaps/>
        </w:rPr>
        <w:t>Approvals</w:t>
      </w:r>
      <w:bookmarkStart w:id="4669" w:name="_Ref423079773"/>
      <w:bookmarkEnd w:id="4668"/>
      <w:r w:rsidR="009C5620" w:rsidRPr="007D4509">
        <w:rPr>
          <w:smallCaps/>
        </w:rPr>
        <w:t xml:space="preserve"> </w:t>
      </w:r>
    </w:p>
    <w:p w14:paraId="401D8F6D" w14:textId="42E92788" w:rsidR="009C5620" w:rsidRPr="007D4509" w:rsidRDefault="00BC53DE"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MRPL </w:t>
      </w:r>
      <w:r w:rsidR="006967B7" w:rsidRPr="007D4509">
        <w:rPr>
          <w:rFonts w:ascii="Times New Roman" w:hAnsi="Times New Roman" w:cs="Times New Roman"/>
          <w:sz w:val="22"/>
          <w:szCs w:val="22"/>
        </w:rPr>
        <w:t>shall</w:t>
      </w:r>
      <w:r w:rsidR="00CB2BA0" w:rsidRPr="007D4509">
        <w:rPr>
          <w:rFonts w:ascii="Times New Roman" w:hAnsi="Times New Roman" w:cs="Times New Roman"/>
          <w:sz w:val="22"/>
          <w:szCs w:val="22"/>
        </w:rPr>
        <w:t xml:space="preserve"> at </w:t>
      </w:r>
      <w:r w:rsidR="00886C3B" w:rsidRPr="007D4509">
        <w:rPr>
          <w:rFonts w:ascii="Times New Roman" w:hAnsi="Times New Roman" w:cs="Times New Roman"/>
          <w:sz w:val="22"/>
          <w:szCs w:val="22"/>
        </w:rPr>
        <w:t xml:space="preserve">its </w:t>
      </w:r>
      <w:r w:rsidR="00CB2BA0" w:rsidRPr="007D4509">
        <w:rPr>
          <w:rFonts w:ascii="Times New Roman" w:hAnsi="Times New Roman" w:cs="Times New Roman"/>
          <w:sz w:val="22"/>
          <w:szCs w:val="22"/>
        </w:rPr>
        <w:t xml:space="preserve">own cost and expenses </w:t>
      </w:r>
      <w:r w:rsidR="006967B7" w:rsidRPr="007D4509">
        <w:rPr>
          <w:rFonts w:ascii="Times New Roman" w:hAnsi="Times New Roman" w:cs="Times New Roman"/>
          <w:sz w:val="22"/>
          <w:szCs w:val="22"/>
        </w:rPr>
        <w:t>obtain all Approvals</w:t>
      </w:r>
      <w:r w:rsidR="009C5620" w:rsidRPr="007D4509">
        <w:rPr>
          <w:rFonts w:ascii="Times New Roman" w:hAnsi="Times New Roman" w:cs="Times New Roman"/>
          <w:sz w:val="22"/>
          <w:szCs w:val="22"/>
        </w:rPr>
        <w:t xml:space="preserve"> </w:t>
      </w:r>
      <w:r w:rsidR="00752210" w:rsidRPr="007D4509">
        <w:rPr>
          <w:rFonts w:ascii="Times New Roman" w:hAnsi="Times New Roman" w:cs="Times New Roman"/>
          <w:sz w:val="22"/>
          <w:szCs w:val="22"/>
        </w:rPr>
        <w:t xml:space="preserve">including but not limited to the Approvals </w:t>
      </w:r>
      <w:r w:rsidR="009C5620" w:rsidRPr="007D4509">
        <w:rPr>
          <w:rFonts w:ascii="Times New Roman" w:hAnsi="Times New Roman" w:cs="Times New Roman"/>
          <w:sz w:val="22"/>
          <w:szCs w:val="22"/>
        </w:rPr>
        <w:t xml:space="preserve">as listed in </w:t>
      </w:r>
      <w:r w:rsidR="00BB7F11" w:rsidRPr="007D4509">
        <w:rPr>
          <w:rFonts w:ascii="Times New Roman" w:hAnsi="Times New Roman" w:cs="Times New Roman"/>
          <w:b/>
          <w:sz w:val="22"/>
          <w:szCs w:val="22"/>
        </w:rPr>
        <w:t xml:space="preserve">Schedule </w:t>
      </w:r>
      <w:r w:rsidR="007B1EC0" w:rsidRPr="007D4509">
        <w:rPr>
          <w:rFonts w:ascii="Times New Roman" w:hAnsi="Times New Roman" w:cs="Times New Roman"/>
          <w:sz w:val="22"/>
          <w:szCs w:val="22"/>
        </w:rPr>
        <w:t>[</w:t>
      </w:r>
      <w:proofErr w:type="gramStart"/>
      <w:r w:rsidR="007B1EC0" w:rsidRPr="007D4509">
        <w:rPr>
          <w:rFonts w:ascii="Times New Roman" w:hAnsi="Times New Roman" w:cs="Times New Roman"/>
          <w:sz w:val="22"/>
          <w:szCs w:val="22"/>
        </w:rPr>
        <w:t>●]</w:t>
      </w:r>
      <w:r w:rsidR="00BB7F11" w:rsidRPr="007D4509">
        <w:rPr>
          <w:rFonts w:ascii="Times New Roman" w:hAnsi="Times New Roman" w:cs="Times New Roman"/>
          <w:sz w:val="22"/>
          <w:szCs w:val="22"/>
        </w:rPr>
        <w:t>of</w:t>
      </w:r>
      <w:proofErr w:type="gramEnd"/>
      <w:r w:rsidR="00BB7F11" w:rsidRPr="007D4509">
        <w:rPr>
          <w:rFonts w:ascii="Times New Roman" w:hAnsi="Times New Roman" w:cs="Times New Roman"/>
          <w:sz w:val="22"/>
          <w:szCs w:val="22"/>
        </w:rPr>
        <w:t xml:space="preserve"> this Agreement</w:t>
      </w:r>
      <w:r w:rsidR="009C5620" w:rsidRPr="007D4509">
        <w:rPr>
          <w:rFonts w:ascii="Times New Roman" w:hAnsi="Times New Roman" w:cs="Times New Roman"/>
          <w:sz w:val="22"/>
          <w:szCs w:val="22"/>
        </w:rPr>
        <w:t>.</w:t>
      </w:r>
    </w:p>
    <w:p w14:paraId="4914244F" w14:textId="3A8C82ED" w:rsidR="006967B7" w:rsidRPr="007D4509" w:rsidRDefault="007D42EA"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All</w:t>
      </w:r>
      <w:r w:rsidR="00431022" w:rsidRPr="007D4509">
        <w:rPr>
          <w:rFonts w:ascii="Times New Roman" w:hAnsi="Times New Roman" w:cs="Times New Roman"/>
          <w:sz w:val="22"/>
          <w:szCs w:val="22"/>
        </w:rPr>
        <w:t xml:space="preserve"> </w:t>
      </w:r>
      <w:r w:rsidR="00DC4079" w:rsidRPr="007D4509">
        <w:rPr>
          <w:rFonts w:ascii="Times New Roman" w:hAnsi="Times New Roman" w:cs="Times New Roman"/>
          <w:sz w:val="22"/>
          <w:szCs w:val="22"/>
        </w:rPr>
        <w:t>Approvals</w:t>
      </w:r>
      <w:r w:rsidR="00F75EF7" w:rsidRPr="007D4509">
        <w:rPr>
          <w:rFonts w:ascii="Times New Roman" w:hAnsi="Times New Roman" w:cs="Times New Roman"/>
          <w:sz w:val="22"/>
          <w:szCs w:val="22"/>
        </w:rPr>
        <w:t xml:space="preserve"> </w:t>
      </w:r>
      <w:r w:rsidR="00DE6A35" w:rsidRPr="007D4509">
        <w:rPr>
          <w:rFonts w:ascii="Times New Roman" w:hAnsi="Times New Roman" w:cs="Times New Roman"/>
          <w:sz w:val="22"/>
          <w:szCs w:val="22"/>
        </w:rPr>
        <w:t xml:space="preserve">set forth under </w:t>
      </w:r>
      <w:r w:rsidR="004116A0" w:rsidRPr="007D4509">
        <w:rPr>
          <w:rFonts w:ascii="Times New Roman" w:hAnsi="Times New Roman" w:cs="Times New Roman"/>
          <w:b/>
          <w:bCs/>
          <w:sz w:val="22"/>
          <w:szCs w:val="22"/>
        </w:rPr>
        <w:t xml:space="preserve">Part </w:t>
      </w:r>
      <w:r w:rsidR="00363F74" w:rsidRPr="007D4509">
        <w:rPr>
          <w:rFonts w:ascii="Times New Roman" w:hAnsi="Times New Roman" w:cs="Times New Roman"/>
          <w:b/>
          <w:bCs/>
          <w:sz w:val="22"/>
          <w:szCs w:val="22"/>
        </w:rPr>
        <w:t>B</w:t>
      </w:r>
      <w:r w:rsidR="00363F74" w:rsidRPr="007D4509">
        <w:rPr>
          <w:rFonts w:ascii="Times New Roman" w:hAnsi="Times New Roman" w:cs="Times New Roman"/>
          <w:sz w:val="22"/>
          <w:szCs w:val="22"/>
        </w:rPr>
        <w:t xml:space="preserve"> of </w:t>
      </w:r>
      <w:r w:rsidR="00363F74" w:rsidRPr="007D4509">
        <w:rPr>
          <w:rFonts w:ascii="Times New Roman" w:hAnsi="Times New Roman" w:cs="Times New Roman"/>
          <w:b/>
          <w:bCs/>
          <w:sz w:val="22"/>
          <w:szCs w:val="22"/>
        </w:rPr>
        <w:t>Schedule 7</w:t>
      </w:r>
      <w:r w:rsidR="00EB638C" w:rsidRPr="007D4509">
        <w:rPr>
          <w:rFonts w:ascii="Times New Roman" w:hAnsi="Times New Roman" w:cs="Times New Roman"/>
          <w:b/>
          <w:bCs/>
          <w:sz w:val="22"/>
          <w:szCs w:val="22"/>
        </w:rPr>
        <w:t xml:space="preserve"> </w:t>
      </w:r>
      <w:r w:rsidR="00DE6A35" w:rsidRPr="007D4509">
        <w:rPr>
          <w:rFonts w:ascii="Times New Roman" w:hAnsi="Times New Roman" w:cs="Times New Roman"/>
          <w:sz w:val="22"/>
          <w:szCs w:val="22"/>
        </w:rPr>
        <w:t xml:space="preserve">to this Agreement </w:t>
      </w:r>
      <w:r w:rsidR="00DC4079" w:rsidRPr="007D4509">
        <w:rPr>
          <w:rFonts w:ascii="Times New Roman" w:hAnsi="Times New Roman" w:cs="Times New Roman"/>
          <w:sz w:val="22"/>
          <w:szCs w:val="22"/>
        </w:rPr>
        <w:t xml:space="preserve">including any modifications/amendments thereto </w:t>
      </w:r>
      <w:r w:rsidR="00DE6A35" w:rsidRPr="007D4509">
        <w:rPr>
          <w:rFonts w:ascii="Times New Roman" w:hAnsi="Times New Roman" w:cs="Times New Roman"/>
          <w:sz w:val="22"/>
          <w:szCs w:val="22"/>
        </w:rPr>
        <w:t>(“</w:t>
      </w:r>
      <w:r w:rsidR="00F00B42" w:rsidRPr="007D4509">
        <w:rPr>
          <w:rFonts w:ascii="Times New Roman" w:hAnsi="Times New Roman" w:cs="Times New Roman"/>
          <w:b/>
          <w:sz w:val="22"/>
          <w:szCs w:val="22"/>
        </w:rPr>
        <w:t xml:space="preserve">MRPL </w:t>
      </w:r>
      <w:r w:rsidR="00743BED" w:rsidRPr="007D4509">
        <w:rPr>
          <w:rFonts w:ascii="Times New Roman" w:hAnsi="Times New Roman" w:cs="Times New Roman"/>
          <w:b/>
          <w:sz w:val="22"/>
          <w:szCs w:val="22"/>
        </w:rPr>
        <w:t>CP</w:t>
      </w:r>
      <w:r w:rsidR="00DE6A35" w:rsidRPr="007D4509">
        <w:rPr>
          <w:rFonts w:ascii="Times New Roman" w:hAnsi="Times New Roman" w:cs="Times New Roman"/>
          <w:b/>
          <w:sz w:val="22"/>
          <w:szCs w:val="22"/>
        </w:rPr>
        <w:t xml:space="preserve"> Approvals</w:t>
      </w:r>
      <w:r w:rsidR="00DE6A35"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 xml:space="preserve">shall be obtained by </w:t>
      </w:r>
      <w:r w:rsidR="00EB638C"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prior to the Conditions Precedent Completion Date or the CP Completion Extension Date</w:t>
      </w:r>
      <w:r w:rsidR="00EA7B1F" w:rsidRPr="007D4509">
        <w:rPr>
          <w:rFonts w:ascii="Times New Roman" w:hAnsi="Times New Roman" w:cs="Times New Roman"/>
          <w:sz w:val="22"/>
          <w:szCs w:val="22"/>
        </w:rPr>
        <w:t>, as the case maybe</w:t>
      </w:r>
      <w:r w:rsidR="00DC4079" w:rsidRPr="007D4509">
        <w:rPr>
          <w:rFonts w:ascii="Times New Roman" w:hAnsi="Times New Roman" w:cs="Times New Roman"/>
          <w:sz w:val="22"/>
          <w:szCs w:val="22"/>
        </w:rPr>
        <w:t xml:space="preserve">. </w:t>
      </w:r>
      <w:r w:rsidR="00EB638C" w:rsidRPr="007D4509">
        <w:rPr>
          <w:rFonts w:ascii="Times New Roman" w:hAnsi="Times New Roman" w:cs="Times New Roman"/>
          <w:sz w:val="22"/>
          <w:szCs w:val="22"/>
        </w:rPr>
        <w:t xml:space="preserve">MRPL </w:t>
      </w:r>
      <w:r w:rsidR="008F0B20" w:rsidRPr="007D4509">
        <w:rPr>
          <w:rFonts w:ascii="Times New Roman" w:hAnsi="Times New Roman" w:cs="Times New Roman"/>
          <w:sz w:val="22"/>
          <w:szCs w:val="22"/>
        </w:rPr>
        <w:t xml:space="preserve">acknowledges that the construction of the Project will only be initiated by the Developer once the </w:t>
      </w:r>
      <w:r w:rsidR="00F00B42" w:rsidRPr="007D4509">
        <w:rPr>
          <w:rFonts w:ascii="Times New Roman" w:hAnsi="Times New Roman" w:cs="Times New Roman"/>
          <w:sz w:val="22"/>
          <w:szCs w:val="22"/>
        </w:rPr>
        <w:t xml:space="preserve">MRPL </w:t>
      </w:r>
      <w:r w:rsidR="00743BED" w:rsidRPr="007D4509">
        <w:rPr>
          <w:rFonts w:ascii="Times New Roman" w:hAnsi="Times New Roman" w:cs="Times New Roman"/>
          <w:sz w:val="22"/>
          <w:szCs w:val="22"/>
        </w:rPr>
        <w:t xml:space="preserve">CP </w:t>
      </w:r>
      <w:r w:rsidR="008F0B20" w:rsidRPr="007D4509">
        <w:rPr>
          <w:rFonts w:ascii="Times New Roman" w:hAnsi="Times New Roman" w:cs="Times New Roman"/>
          <w:sz w:val="22"/>
          <w:szCs w:val="22"/>
        </w:rPr>
        <w:t xml:space="preserve">Approvals have been obtained by </w:t>
      </w:r>
      <w:r w:rsidR="00EB638C" w:rsidRPr="007D4509">
        <w:rPr>
          <w:rFonts w:ascii="Times New Roman" w:hAnsi="Times New Roman" w:cs="Times New Roman"/>
          <w:sz w:val="22"/>
          <w:szCs w:val="22"/>
        </w:rPr>
        <w:t xml:space="preserve">MRPL </w:t>
      </w:r>
      <w:r w:rsidR="00F05C44" w:rsidRPr="007D4509">
        <w:rPr>
          <w:rFonts w:ascii="Times New Roman" w:hAnsi="Times New Roman" w:cs="Times New Roman"/>
          <w:sz w:val="22"/>
          <w:szCs w:val="22"/>
        </w:rPr>
        <w:t>and the same are valid and subsisting prior to the Launch</w:t>
      </w:r>
      <w:r w:rsidR="008F0B20" w:rsidRPr="007D4509">
        <w:rPr>
          <w:rFonts w:ascii="Times New Roman" w:hAnsi="Times New Roman" w:cs="Times New Roman"/>
          <w:sz w:val="22"/>
          <w:szCs w:val="22"/>
        </w:rPr>
        <w:t>.</w:t>
      </w:r>
      <w:r w:rsidR="004B3603" w:rsidRPr="007D4509">
        <w:rPr>
          <w:rFonts w:ascii="Times New Roman" w:hAnsi="Times New Roman" w:cs="Times New Roman"/>
          <w:sz w:val="22"/>
          <w:szCs w:val="22"/>
        </w:rPr>
        <w:t xml:space="preserve"> </w:t>
      </w:r>
      <w:r w:rsidR="00465700" w:rsidRPr="007D4509">
        <w:rPr>
          <w:rFonts w:ascii="Times New Roman" w:hAnsi="Times New Roman" w:cs="Times New Roman"/>
          <w:sz w:val="22"/>
          <w:szCs w:val="22"/>
        </w:rPr>
        <w:t xml:space="preserve"> </w:t>
      </w:r>
    </w:p>
    <w:p w14:paraId="24C1D121" w14:textId="26E68E24" w:rsidR="001526CC" w:rsidRPr="007D4509" w:rsidRDefault="00EB638C"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MRPL</w:t>
      </w:r>
      <w:r w:rsidR="00723784" w:rsidRPr="007D4509">
        <w:rPr>
          <w:rFonts w:ascii="Times New Roman" w:hAnsi="Times New Roman" w:cs="Times New Roman"/>
          <w:sz w:val="22"/>
          <w:szCs w:val="22"/>
        </w:rPr>
        <w:t xml:space="preserve"> and the </w:t>
      </w:r>
      <w:r w:rsidR="001A3E30" w:rsidRPr="007D4509">
        <w:rPr>
          <w:rFonts w:ascii="Times New Roman" w:hAnsi="Times New Roman" w:cs="Times New Roman"/>
          <w:sz w:val="22"/>
          <w:szCs w:val="22"/>
        </w:rPr>
        <w:t xml:space="preserve">Developer </w:t>
      </w:r>
      <w:r w:rsidR="006967B7" w:rsidRPr="007D4509">
        <w:rPr>
          <w:rFonts w:ascii="Times New Roman" w:hAnsi="Times New Roman" w:cs="Times New Roman"/>
          <w:sz w:val="22"/>
          <w:szCs w:val="22"/>
        </w:rPr>
        <w:t>shall comply with all requirement</w:t>
      </w:r>
      <w:r w:rsidR="00C633A2" w:rsidRPr="007D4509">
        <w:rPr>
          <w:rFonts w:ascii="Times New Roman" w:hAnsi="Times New Roman" w:cs="Times New Roman"/>
          <w:sz w:val="22"/>
          <w:szCs w:val="22"/>
        </w:rPr>
        <w:t>s</w:t>
      </w:r>
      <w:r w:rsidR="006967B7" w:rsidRPr="007D4509">
        <w:rPr>
          <w:rFonts w:ascii="Times New Roman" w:hAnsi="Times New Roman" w:cs="Times New Roman"/>
          <w:sz w:val="22"/>
          <w:szCs w:val="22"/>
        </w:rPr>
        <w:t xml:space="preserve">/ conditions stipulated under </w:t>
      </w:r>
      <w:r w:rsidR="00973706" w:rsidRPr="007D4509">
        <w:rPr>
          <w:rFonts w:ascii="Times New Roman" w:hAnsi="Times New Roman" w:cs="Times New Roman"/>
          <w:sz w:val="22"/>
          <w:szCs w:val="22"/>
        </w:rPr>
        <w:t xml:space="preserve">the Approvals, </w:t>
      </w:r>
      <w:r w:rsidR="001526CC" w:rsidRPr="007D4509">
        <w:rPr>
          <w:rFonts w:ascii="Times New Roman" w:hAnsi="Times New Roman" w:cs="Times New Roman"/>
          <w:sz w:val="22"/>
          <w:szCs w:val="22"/>
        </w:rPr>
        <w:t xml:space="preserve">applicable </w:t>
      </w:r>
      <w:proofErr w:type="gramStart"/>
      <w:r w:rsidR="001526CC" w:rsidRPr="007D4509">
        <w:rPr>
          <w:rFonts w:ascii="Times New Roman" w:hAnsi="Times New Roman" w:cs="Times New Roman"/>
          <w:sz w:val="22"/>
          <w:szCs w:val="22"/>
        </w:rPr>
        <w:t>documents</w:t>
      </w:r>
      <w:proofErr w:type="gramEnd"/>
      <w:r w:rsidR="001526CC" w:rsidRPr="007D4509">
        <w:rPr>
          <w:rFonts w:ascii="Times New Roman" w:hAnsi="Times New Roman" w:cs="Times New Roman"/>
          <w:sz w:val="22"/>
          <w:szCs w:val="22"/>
        </w:rPr>
        <w:t xml:space="preserve"> and </w:t>
      </w:r>
      <w:r w:rsidR="006967B7" w:rsidRPr="007D4509">
        <w:rPr>
          <w:rFonts w:ascii="Times New Roman" w:hAnsi="Times New Roman" w:cs="Times New Roman"/>
          <w:sz w:val="22"/>
          <w:szCs w:val="22"/>
        </w:rPr>
        <w:t>Applicable Law</w:t>
      </w:r>
      <w:r w:rsidR="00327946" w:rsidRPr="007D4509">
        <w:rPr>
          <w:rFonts w:ascii="Times New Roman" w:hAnsi="Times New Roman" w:cs="Times New Roman"/>
          <w:sz w:val="22"/>
          <w:szCs w:val="22"/>
        </w:rPr>
        <w:t>s</w:t>
      </w:r>
      <w:r w:rsidR="006967B7" w:rsidRPr="007D4509">
        <w:rPr>
          <w:rFonts w:ascii="Times New Roman" w:hAnsi="Times New Roman" w:cs="Times New Roman"/>
          <w:sz w:val="22"/>
          <w:szCs w:val="22"/>
        </w:rPr>
        <w:t>.</w:t>
      </w:r>
      <w:bookmarkEnd w:id="4669"/>
    </w:p>
    <w:p w14:paraId="3A809E14" w14:textId="30D822A4" w:rsidR="002F4E86" w:rsidRPr="007D4509" w:rsidRDefault="006967B7"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4670" w:name="_Ref423016995"/>
      <w:r w:rsidRPr="007D4509">
        <w:rPr>
          <w:rFonts w:ascii="Times New Roman" w:hAnsi="Times New Roman" w:cs="Times New Roman"/>
          <w:sz w:val="22"/>
          <w:szCs w:val="22"/>
          <w:lang w:val="en-GB"/>
        </w:rPr>
        <w:t xml:space="preserve">In the event </w:t>
      </w:r>
      <w:r w:rsidR="003B2839"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fail</w:t>
      </w:r>
      <w:r w:rsidR="001526CC" w:rsidRPr="007D4509">
        <w:rPr>
          <w:rFonts w:ascii="Times New Roman" w:hAnsi="Times New Roman" w:cs="Times New Roman"/>
          <w:sz w:val="22"/>
          <w:szCs w:val="22"/>
          <w:lang w:val="en-GB"/>
        </w:rPr>
        <w:t>s</w:t>
      </w:r>
      <w:r w:rsidRPr="007D4509">
        <w:rPr>
          <w:rFonts w:ascii="Times New Roman" w:hAnsi="Times New Roman" w:cs="Times New Roman"/>
          <w:sz w:val="22"/>
          <w:szCs w:val="22"/>
          <w:lang w:val="en-GB"/>
        </w:rPr>
        <w:t xml:space="preserve"> to obtain any </w:t>
      </w:r>
      <w:r w:rsidR="00973706" w:rsidRPr="007D4509">
        <w:rPr>
          <w:rFonts w:ascii="Times New Roman" w:hAnsi="Times New Roman" w:cs="Times New Roman"/>
          <w:sz w:val="22"/>
          <w:szCs w:val="22"/>
          <w:lang w:val="en-GB"/>
        </w:rPr>
        <w:t xml:space="preserve">of the </w:t>
      </w:r>
      <w:r w:rsidR="00F9448C" w:rsidRPr="007D4509">
        <w:rPr>
          <w:rFonts w:ascii="Times New Roman" w:hAnsi="Times New Roman" w:cs="Times New Roman"/>
          <w:sz w:val="22"/>
          <w:szCs w:val="22"/>
          <w:lang w:val="en-GB"/>
        </w:rPr>
        <w:t xml:space="preserve">Approvals </w:t>
      </w:r>
      <w:r w:rsidR="00116F89" w:rsidRPr="007D4509">
        <w:rPr>
          <w:rFonts w:ascii="Times New Roman" w:hAnsi="Times New Roman" w:cs="Times New Roman"/>
          <w:sz w:val="22"/>
          <w:szCs w:val="22"/>
          <w:lang w:val="en-GB"/>
        </w:rPr>
        <w:t xml:space="preserve">in the manner </w:t>
      </w:r>
      <w:r w:rsidR="00363F74" w:rsidRPr="007D4509">
        <w:rPr>
          <w:rFonts w:ascii="Times New Roman" w:hAnsi="Times New Roman" w:cs="Times New Roman"/>
          <w:sz w:val="22"/>
          <w:szCs w:val="22"/>
          <w:lang w:val="en-GB"/>
        </w:rPr>
        <w:t xml:space="preserve">and within the </w:t>
      </w:r>
      <w:r w:rsidR="00F9448C" w:rsidRPr="007D4509">
        <w:rPr>
          <w:rFonts w:ascii="Times New Roman" w:hAnsi="Times New Roman" w:cs="Times New Roman"/>
          <w:sz w:val="22"/>
          <w:szCs w:val="22"/>
          <w:lang w:val="en-GB"/>
        </w:rPr>
        <w:t>within</w:t>
      </w:r>
      <w:r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rPr>
        <w:t xml:space="preserve">the </w:t>
      </w:r>
      <w:r w:rsidR="001526CC" w:rsidRPr="007D4509">
        <w:rPr>
          <w:rFonts w:ascii="Times New Roman" w:hAnsi="Times New Roman" w:cs="Times New Roman"/>
          <w:sz w:val="22"/>
          <w:szCs w:val="22"/>
        </w:rPr>
        <w:t xml:space="preserve">timelines </w:t>
      </w:r>
      <w:r w:rsidR="002F4E86" w:rsidRPr="007D4509">
        <w:rPr>
          <w:rFonts w:ascii="Times New Roman" w:hAnsi="Times New Roman" w:cs="Times New Roman"/>
          <w:sz w:val="22"/>
          <w:szCs w:val="22"/>
        </w:rPr>
        <w:t xml:space="preserve">stipulated under this Agreement, within the </w:t>
      </w:r>
      <w:r w:rsidR="001526CC" w:rsidRPr="007D4509">
        <w:rPr>
          <w:rFonts w:ascii="Times New Roman" w:hAnsi="Times New Roman" w:cs="Times New Roman"/>
          <w:sz w:val="22"/>
          <w:szCs w:val="22"/>
        </w:rPr>
        <w:t>timelines required under A</w:t>
      </w:r>
      <w:r w:rsidRPr="007D4509">
        <w:rPr>
          <w:rFonts w:ascii="Times New Roman" w:hAnsi="Times New Roman" w:cs="Times New Roman"/>
          <w:sz w:val="22"/>
          <w:szCs w:val="22"/>
        </w:rPr>
        <w:t>ppl</w:t>
      </w:r>
      <w:r w:rsidR="001526CC" w:rsidRPr="007D4509">
        <w:rPr>
          <w:rFonts w:ascii="Times New Roman" w:hAnsi="Times New Roman" w:cs="Times New Roman"/>
          <w:sz w:val="22"/>
          <w:szCs w:val="22"/>
        </w:rPr>
        <w:t>icable</w:t>
      </w:r>
      <w:r w:rsidR="002F4E86" w:rsidRPr="007D4509">
        <w:rPr>
          <w:rFonts w:ascii="Times New Roman" w:hAnsi="Times New Roman" w:cs="Times New Roman"/>
          <w:sz w:val="22"/>
          <w:szCs w:val="22"/>
        </w:rPr>
        <w:t xml:space="preserve"> Laws or within the timelines as indicated by the Developer to </w:t>
      </w:r>
      <w:r w:rsidR="007E2A87" w:rsidRPr="007D4509">
        <w:rPr>
          <w:rFonts w:ascii="Times New Roman" w:hAnsi="Times New Roman" w:cs="Times New Roman"/>
          <w:sz w:val="22"/>
          <w:szCs w:val="22"/>
        </w:rPr>
        <w:t>MRPL</w:t>
      </w:r>
      <w:r w:rsidR="002F4E86" w:rsidRPr="007D4509">
        <w:rPr>
          <w:rFonts w:ascii="Times New Roman" w:hAnsi="Times New Roman" w:cs="Times New Roman"/>
          <w:sz w:val="22"/>
          <w:szCs w:val="22"/>
        </w:rPr>
        <w:t>, as the case maybe</w:t>
      </w:r>
      <w:r w:rsidRPr="007D4509">
        <w:rPr>
          <w:rFonts w:ascii="Times New Roman" w:hAnsi="Times New Roman" w:cs="Times New Roman"/>
          <w:sz w:val="22"/>
          <w:szCs w:val="22"/>
          <w:lang w:val="en-GB"/>
        </w:rPr>
        <w:t>, then the Developer may at its sole discretion choose to either (</w:t>
      </w:r>
      <w:r w:rsidR="000420DA" w:rsidRPr="007D4509">
        <w:rPr>
          <w:rFonts w:ascii="Times New Roman" w:hAnsi="Times New Roman" w:cs="Times New Roman"/>
          <w:sz w:val="22"/>
          <w:szCs w:val="22"/>
          <w:lang w:val="en-GB"/>
        </w:rPr>
        <w:t>a</w:t>
      </w:r>
      <w:r w:rsidRPr="007D4509">
        <w:rPr>
          <w:rFonts w:ascii="Times New Roman" w:hAnsi="Times New Roman" w:cs="Times New Roman"/>
          <w:sz w:val="22"/>
          <w:szCs w:val="22"/>
          <w:lang w:val="en-GB"/>
        </w:rPr>
        <w:t xml:space="preserve">) grant an extension to </w:t>
      </w:r>
      <w:r w:rsidR="007E2A87" w:rsidRPr="007D4509">
        <w:rPr>
          <w:rFonts w:ascii="Times New Roman" w:hAnsi="Times New Roman" w:cs="Times New Roman"/>
          <w:sz w:val="22"/>
          <w:szCs w:val="22"/>
          <w:lang w:val="en-GB"/>
        </w:rPr>
        <w:t>MRPL</w:t>
      </w:r>
      <w:r w:rsidR="001526CC" w:rsidRPr="007D4509">
        <w:rPr>
          <w:rFonts w:ascii="Times New Roman" w:hAnsi="Times New Roman" w:cs="Times New Roman"/>
          <w:sz w:val="22"/>
          <w:szCs w:val="22"/>
          <w:lang w:val="en-GB"/>
        </w:rPr>
        <w:t>;</w:t>
      </w:r>
      <w:r w:rsidRPr="007D4509">
        <w:rPr>
          <w:rFonts w:ascii="Times New Roman" w:hAnsi="Times New Roman" w:cs="Times New Roman"/>
          <w:sz w:val="22"/>
          <w:szCs w:val="22"/>
          <w:lang w:val="en-GB"/>
        </w:rPr>
        <w:t xml:space="preserve"> (</w:t>
      </w:r>
      <w:r w:rsidR="000420DA" w:rsidRPr="007D4509">
        <w:rPr>
          <w:rFonts w:ascii="Times New Roman" w:hAnsi="Times New Roman" w:cs="Times New Roman"/>
          <w:sz w:val="22"/>
          <w:szCs w:val="22"/>
          <w:lang w:val="en-GB"/>
        </w:rPr>
        <w:t>b</w:t>
      </w:r>
      <w:r w:rsidRPr="007D4509">
        <w:rPr>
          <w:rFonts w:ascii="Times New Roman" w:hAnsi="Times New Roman" w:cs="Times New Roman"/>
          <w:sz w:val="22"/>
          <w:szCs w:val="22"/>
          <w:lang w:val="en-GB"/>
        </w:rPr>
        <w:t xml:space="preserve">) take steps itself (however without any obligation) to perform such obligations of </w:t>
      </w:r>
      <w:r w:rsidR="007E2A87" w:rsidRPr="007D4509">
        <w:rPr>
          <w:rFonts w:ascii="Times New Roman" w:hAnsi="Times New Roman" w:cs="Times New Roman"/>
          <w:sz w:val="22"/>
          <w:szCs w:val="22"/>
          <w:lang w:val="en-GB"/>
        </w:rPr>
        <w:t>MRPL</w:t>
      </w:r>
      <w:r w:rsidR="001526CC" w:rsidRPr="007D4509">
        <w:rPr>
          <w:rFonts w:ascii="Times New Roman" w:hAnsi="Times New Roman" w:cs="Times New Roman"/>
          <w:sz w:val="22"/>
          <w:szCs w:val="22"/>
          <w:lang w:val="en-GB"/>
        </w:rPr>
        <w:t>; and (</w:t>
      </w:r>
      <w:r w:rsidR="000420DA" w:rsidRPr="007D4509">
        <w:rPr>
          <w:rFonts w:ascii="Times New Roman" w:hAnsi="Times New Roman" w:cs="Times New Roman"/>
          <w:sz w:val="22"/>
          <w:szCs w:val="22"/>
          <w:lang w:val="en-GB"/>
        </w:rPr>
        <w:t>c</w:t>
      </w:r>
      <w:r w:rsidR="001526CC" w:rsidRPr="007D4509">
        <w:rPr>
          <w:rFonts w:ascii="Times New Roman" w:hAnsi="Times New Roman" w:cs="Times New Roman"/>
          <w:sz w:val="22"/>
          <w:szCs w:val="22"/>
          <w:lang w:val="en-GB"/>
        </w:rPr>
        <w:t>) terminate this Agreement in accordance with Clause</w:t>
      </w:r>
      <w:r w:rsidR="00071F31" w:rsidRPr="007D4509">
        <w:rPr>
          <w:rFonts w:ascii="Times New Roman" w:hAnsi="Times New Roman" w:cs="Times New Roman"/>
          <w:sz w:val="22"/>
          <w:szCs w:val="22"/>
          <w:lang w:val="en-GB"/>
        </w:rPr>
        <w:t xml:space="preserve"> </w:t>
      </w:r>
      <w:r w:rsidR="000420DA" w:rsidRPr="007D4509">
        <w:rPr>
          <w:rFonts w:ascii="Times New Roman" w:hAnsi="Times New Roman" w:cs="Times New Roman"/>
          <w:sz w:val="22"/>
          <w:szCs w:val="22"/>
          <w:lang w:val="en-GB"/>
        </w:rPr>
        <w:t>17</w:t>
      </w:r>
      <w:r w:rsidRPr="007D4509">
        <w:rPr>
          <w:rFonts w:ascii="Times New Roman" w:hAnsi="Times New Roman" w:cs="Times New Roman"/>
          <w:sz w:val="22"/>
          <w:szCs w:val="22"/>
          <w:lang w:val="en-GB"/>
        </w:rPr>
        <w:t>.</w:t>
      </w:r>
      <w:r w:rsidR="003D0E6D" w:rsidRPr="007D4509">
        <w:rPr>
          <w:rFonts w:ascii="Times New Roman" w:hAnsi="Times New Roman" w:cs="Times New Roman"/>
          <w:sz w:val="22"/>
          <w:szCs w:val="22"/>
          <w:lang w:val="en-GB"/>
        </w:rPr>
        <w:t xml:space="preserve"> </w:t>
      </w:r>
    </w:p>
    <w:p w14:paraId="733D3CDB" w14:textId="25FE4A19" w:rsidR="00941FDB" w:rsidRPr="007D4509" w:rsidRDefault="006967B7"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In the event the Developer </w:t>
      </w:r>
      <w:r w:rsidR="002F4E86" w:rsidRPr="007D4509">
        <w:rPr>
          <w:rFonts w:ascii="Times New Roman" w:hAnsi="Times New Roman" w:cs="Times New Roman"/>
          <w:sz w:val="22"/>
          <w:szCs w:val="22"/>
        </w:rPr>
        <w:t xml:space="preserve">proposes to </w:t>
      </w:r>
      <w:r w:rsidRPr="007D4509">
        <w:rPr>
          <w:rFonts w:ascii="Times New Roman" w:hAnsi="Times New Roman" w:cs="Times New Roman"/>
          <w:sz w:val="22"/>
          <w:szCs w:val="22"/>
        </w:rPr>
        <w:t xml:space="preserve">choose to </w:t>
      </w:r>
      <w:r w:rsidR="002F4E86" w:rsidRPr="007D4509">
        <w:rPr>
          <w:rFonts w:ascii="Times New Roman" w:hAnsi="Times New Roman" w:cs="Times New Roman"/>
          <w:sz w:val="22"/>
          <w:szCs w:val="22"/>
        </w:rPr>
        <w:t xml:space="preserve">exercise its </w:t>
      </w:r>
      <w:r w:rsidRPr="007D4509">
        <w:rPr>
          <w:rFonts w:ascii="Times New Roman" w:hAnsi="Times New Roman" w:cs="Times New Roman"/>
          <w:sz w:val="22"/>
          <w:szCs w:val="22"/>
        </w:rPr>
        <w:t>step</w:t>
      </w:r>
      <w:r w:rsidR="001526CC" w:rsidRPr="007D4509">
        <w:rPr>
          <w:rFonts w:ascii="Times New Roman" w:hAnsi="Times New Roman" w:cs="Times New Roman"/>
          <w:sz w:val="22"/>
          <w:szCs w:val="22"/>
        </w:rPr>
        <w:t xml:space="preserve">-in </w:t>
      </w:r>
      <w:r w:rsidR="002F4E86" w:rsidRPr="007D4509">
        <w:rPr>
          <w:rFonts w:ascii="Times New Roman" w:hAnsi="Times New Roman" w:cs="Times New Roman"/>
          <w:sz w:val="22"/>
          <w:szCs w:val="22"/>
        </w:rPr>
        <w:t xml:space="preserve">rights under Clause 7.4, then </w:t>
      </w:r>
      <w:r w:rsidR="000E693B" w:rsidRPr="007D4509">
        <w:rPr>
          <w:rFonts w:ascii="Times New Roman" w:hAnsi="Times New Roman" w:cs="Times New Roman"/>
          <w:sz w:val="22"/>
          <w:szCs w:val="22"/>
        </w:rPr>
        <w:t xml:space="preserve">the Developer shall provide an estimate of the costs that shall be borne by the Developer in the exercise of the said step-in right. Notwithstanding anything stated in this Clause 7.5 above, if the Developer exercises its step-in rights then </w:t>
      </w:r>
      <w:r w:rsidRPr="007D4509">
        <w:rPr>
          <w:rFonts w:ascii="Times New Roman" w:hAnsi="Times New Roman" w:cs="Times New Roman"/>
          <w:sz w:val="22"/>
          <w:szCs w:val="22"/>
        </w:rPr>
        <w:t>all costs in relation to obtaining the</w:t>
      </w:r>
      <w:r w:rsidR="000E693B" w:rsidRPr="007D4509">
        <w:rPr>
          <w:rFonts w:ascii="Times New Roman" w:hAnsi="Times New Roman" w:cs="Times New Roman"/>
          <w:sz w:val="22"/>
          <w:szCs w:val="22"/>
        </w:rPr>
        <w:t xml:space="preserve"> A</w:t>
      </w:r>
      <w:r w:rsidRPr="007D4509">
        <w:rPr>
          <w:rFonts w:ascii="Times New Roman" w:hAnsi="Times New Roman" w:cs="Times New Roman"/>
          <w:sz w:val="22"/>
          <w:szCs w:val="22"/>
        </w:rPr>
        <w:t>pprovals including statutory costs</w:t>
      </w:r>
      <w:r w:rsidR="00F9448C" w:rsidRPr="007D4509">
        <w:rPr>
          <w:rFonts w:ascii="Times New Roman" w:hAnsi="Times New Roman" w:cs="Times New Roman"/>
          <w:sz w:val="22"/>
          <w:szCs w:val="22"/>
        </w:rPr>
        <w:t>, consultant</w:t>
      </w:r>
      <w:r w:rsidRPr="007D4509">
        <w:rPr>
          <w:rFonts w:ascii="Times New Roman" w:hAnsi="Times New Roman" w:cs="Times New Roman"/>
          <w:sz w:val="22"/>
          <w:szCs w:val="22"/>
        </w:rPr>
        <w:t xml:space="preserve"> costs</w:t>
      </w:r>
      <w:r w:rsidR="000E693B" w:rsidRPr="007D4509">
        <w:rPr>
          <w:rFonts w:ascii="Times New Roman" w:hAnsi="Times New Roman" w:cs="Times New Roman"/>
          <w:sz w:val="22"/>
          <w:szCs w:val="22"/>
        </w:rPr>
        <w:t xml:space="preserve"> and reimbursements</w:t>
      </w:r>
      <w:r w:rsidRPr="007D4509">
        <w:rPr>
          <w:rFonts w:ascii="Times New Roman" w:hAnsi="Times New Roman" w:cs="Times New Roman"/>
          <w:sz w:val="22"/>
          <w:szCs w:val="22"/>
        </w:rPr>
        <w:t xml:space="preserve"> shall be </w:t>
      </w:r>
      <w:r w:rsidR="009F47B7" w:rsidRPr="007D4509">
        <w:rPr>
          <w:rFonts w:ascii="Times New Roman" w:hAnsi="Times New Roman" w:cs="Times New Roman"/>
          <w:sz w:val="22"/>
          <w:szCs w:val="22"/>
        </w:rPr>
        <w:t xml:space="preserve">paid by the Developer for and on behalf of </w:t>
      </w:r>
      <w:r w:rsidR="007E2A87" w:rsidRPr="007D4509">
        <w:rPr>
          <w:rFonts w:ascii="Times New Roman" w:hAnsi="Times New Roman" w:cs="Times New Roman"/>
          <w:sz w:val="22"/>
          <w:szCs w:val="22"/>
        </w:rPr>
        <w:t>MRPL</w:t>
      </w:r>
      <w:r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rPr>
        <w:t xml:space="preserve">It is hereby clarified that the option available to the Developer under this clause shall in no manner deem to be an obligation on the Developer to undertake the aforesaid activities or deem to relieve </w:t>
      </w:r>
      <w:r w:rsidR="007E2A87"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from its obligations to</w:t>
      </w:r>
      <w:r w:rsidR="001526CC" w:rsidRPr="007D4509">
        <w:rPr>
          <w:rFonts w:ascii="Times New Roman" w:hAnsi="Times New Roman" w:cs="Times New Roman"/>
          <w:sz w:val="22"/>
          <w:szCs w:val="22"/>
        </w:rPr>
        <w:t xml:space="preserve"> obtain any</w:t>
      </w:r>
      <w:r w:rsidRPr="007D4509">
        <w:rPr>
          <w:rFonts w:ascii="Times New Roman" w:hAnsi="Times New Roman" w:cs="Times New Roman"/>
          <w:sz w:val="22"/>
          <w:szCs w:val="22"/>
        </w:rPr>
        <w:t xml:space="preserve"> Approvals.</w:t>
      </w:r>
      <w:r w:rsidR="00387C3A" w:rsidRPr="007D4509">
        <w:rPr>
          <w:rFonts w:ascii="Times New Roman" w:hAnsi="Times New Roman" w:cs="Times New Roman"/>
          <w:sz w:val="22"/>
          <w:szCs w:val="22"/>
        </w:rPr>
        <w:t xml:space="preserve"> </w:t>
      </w:r>
      <w:bookmarkStart w:id="4671" w:name="_Ref454909574"/>
      <w:bookmarkStart w:id="4672" w:name="_Toc459640566"/>
      <w:bookmarkEnd w:id="4670"/>
      <w:r w:rsidR="00941FDB" w:rsidRPr="007D4509">
        <w:rPr>
          <w:rFonts w:ascii="Times New Roman" w:hAnsi="Times New Roman" w:cs="Times New Roman"/>
          <w:sz w:val="22"/>
          <w:szCs w:val="22"/>
        </w:rPr>
        <w:t xml:space="preserve">It being </w:t>
      </w:r>
      <w:r w:rsidR="009F47B7" w:rsidRPr="007D4509">
        <w:rPr>
          <w:rFonts w:ascii="Times New Roman" w:hAnsi="Times New Roman" w:cs="Times New Roman"/>
          <w:sz w:val="22"/>
          <w:szCs w:val="22"/>
        </w:rPr>
        <w:t xml:space="preserve">further </w:t>
      </w:r>
      <w:r w:rsidR="00941FDB" w:rsidRPr="007D4509">
        <w:rPr>
          <w:rFonts w:ascii="Times New Roman" w:hAnsi="Times New Roman" w:cs="Times New Roman"/>
          <w:sz w:val="22"/>
          <w:szCs w:val="22"/>
        </w:rPr>
        <w:t xml:space="preserve">clarified that </w:t>
      </w:r>
      <w:r w:rsidR="0081698D" w:rsidRPr="007D4509">
        <w:rPr>
          <w:rFonts w:ascii="Times New Roman" w:hAnsi="Times New Roman" w:cs="Times New Roman"/>
          <w:sz w:val="22"/>
          <w:szCs w:val="22"/>
        </w:rPr>
        <w:t xml:space="preserve">all </w:t>
      </w:r>
      <w:r w:rsidR="00941FDB" w:rsidRPr="007D4509">
        <w:rPr>
          <w:rFonts w:ascii="Times New Roman" w:hAnsi="Times New Roman" w:cs="Times New Roman"/>
          <w:sz w:val="22"/>
          <w:szCs w:val="22"/>
        </w:rPr>
        <w:t xml:space="preserve">the costs that were to be borne by </w:t>
      </w:r>
      <w:r w:rsidR="0081698D" w:rsidRPr="007D4509">
        <w:rPr>
          <w:rFonts w:ascii="Times New Roman" w:hAnsi="Times New Roman" w:cs="Times New Roman"/>
          <w:sz w:val="22"/>
          <w:szCs w:val="22"/>
        </w:rPr>
        <w:t xml:space="preserve">MRPL </w:t>
      </w:r>
      <w:r w:rsidR="009F47B7" w:rsidRPr="007D4509">
        <w:rPr>
          <w:rFonts w:ascii="Times New Roman" w:hAnsi="Times New Roman" w:cs="Times New Roman"/>
          <w:sz w:val="22"/>
          <w:szCs w:val="22"/>
        </w:rPr>
        <w:t xml:space="preserve">but that were actually </w:t>
      </w:r>
      <w:r w:rsidR="00941FDB" w:rsidRPr="007D4509">
        <w:rPr>
          <w:rFonts w:ascii="Times New Roman" w:hAnsi="Times New Roman" w:cs="Times New Roman"/>
          <w:sz w:val="22"/>
          <w:szCs w:val="22"/>
        </w:rPr>
        <w:t>paid for by the Developer</w:t>
      </w:r>
      <w:r w:rsidR="009F47B7" w:rsidRPr="007D4509">
        <w:rPr>
          <w:rFonts w:ascii="Times New Roman" w:hAnsi="Times New Roman" w:cs="Times New Roman"/>
          <w:sz w:val="22"/>
          <w:szCs w:val="22"/>
        </w:rPr>
        <w:t>,</w:t>
      </w:r>
      <w:r w:rsidR="00941FDB" w:rsidRPr="007D4509">
        <w:rPr>
          <w:rFonts w:ascii="Times New Roman" w:hAnsi="Times New Roman" w:cs="Times New Roman"/>
          <w:sz w:val="22"/>
          <w:szCs w:val="22"/>
        </w:rPr>
        <w:t xml:space="preserve"> for any reason whatsoever, the same shall </w:t>
      </w:r>
      <w:r w:rsidR="009F47B7" w:rsidRPr="007D4509">
        <w:rPr>
          <w:rFonts w:ascii="Times New Roman" w:hAnsi="Times New Roman" w:cs="Times New Roman"/>
          <w:sz w:val="22"/>
          <w:szCs w:val="22"/>
        </w:rPr>
        <w:t xml:space="preserve">be </w:t>
      </w:r>
      <w:r w:rsidR="00941FDB" w:rsidRPr="007D4509">
        <w:rPr>
          <w:rFonts w:ascii="Times New Roman" w:hAnsi="Times New Roman" w:cs="Times New Roman"/>
          <w:sz w:val="22"/>
          <w:szCs w:val="22"/>
        </w:rPr>
        <w:t xml:space="preserve">forthwith </w:t>
      </w:r>
      <w:r w:rsidR="00BD33C7" w:rsidRPr="007D4509">
        <w:rPr>
          <w:rFonts w:ascii="Times New Roman" w:hAnsi="Times New Roman" w:cs="Times New Roman"/>
          <w:sz w:val="22"/>
          <w:szCs w:val="22"/>
        </w:rPr>
        <w:t>reimbursed</w:t>
      </w:r>
      <w:r w:rsidR="00761F7F" w:rsidRPr="007D4509">
        <w:rPr>
          <w:rFonts w:ascii="Times New Roman" w:hAnsi="Times New Roman" w:cs="Times New Roman"/>
          <w:sz w:val="22"/>
          <w:szCs w:val="22"/>
        </w:rPr>
        <w:t xml:space="preserve"> </w:t>
      </w:r>
      <w:r w:rsidR="009F47B7" w:rsidRPr="007D4509">
        <w:rPr>
          <w:rFonts w:ascii="Times New Roman" w:hAnsi="Times New Roman" w:cs="Times New Roman"/>
          <w:sz w:val="22"/>
          <w:szCs w:val="22"/>
        </w:rPr>
        <w:t xml:space="preserve">by </w:t>
      </w:r>
      <w:r w:rsidR="0081698D" w:rsidRPr="007D4509">
        <w:rPr>
          <w:rFonts w:ascii="Times New Roman" w:hAnsi="Times New Roman" w:cs="Times New Roman"/>
          <w:sz w:val="22"/>
          <w:szCs w:val="22"/>
        </w:rPr>
        <w:t xml:space="preserve">MRPL </w:t>
      </w:r>
      <w:r w:rsidR="00941FDB" w:rsidRPr="007D4509">
        <w:rPr>
          <w:rFonts w:ascii="Times New Roman" w:hAnsi="Times New Roman" w:cs="Times New Roman"/>
          <w:sz w:val="22"/>
          <w:szCs w:val="22"/>
        </w:rPr>
        <w:t xml:space="preserve">to the Developer within [●] days of the payment </w:t>
      </w:r>
      <w:r w:rsidR="009F47B7" w:rsidRPr="007D4509">
        <w:rPr>
          <w:rFonts w:ascii="Times New Roman" w:hAnsi="Times New Roman" w:cs="Times New Roman"/>
          <w:sz w:val="22"/>
          <w:szCs w:val="22"/>
        </w:rPr>
        <w:t xml:space="preserve">of the said costs </w:t>
      </w:r>
      <w:r w:rsidR="00941FDB" w:rsidRPr="007D4509">
        <w:rPr>
          <w:rFonts w:ascii="Times New Roman" w:hAnsi="Times New Roman" w:cs="Times New Roman"/>
          <w:sz w:val="22"/>
          <w:szCs w:val="22"/>
        </w:rPr>
        <w:t xml:space="preserve">by the Developer. In case such reimbursement is not made within the </w:t>
      </w:r>
      <w:proofErr w:type="gramStart"/>
      <w:r w:rsidR="00941FDB" w:rsidRPr="007D4509">
        <w:rPr>
          <w:rFonts w:ascii="Times New Roman" w:hAnsi="Times New Roman" w:cs="Times New Roman"/>
          <w:sz w:val="22"/>
          <w:szCs w:val="22"/>
        </w:rPr>
        <w:t>aforementioned period</w:t>
      </w:r>
      <w:proofErr w:type="gramEnd"/>
      <w:r w:rsidR="00941FDB" w:rsidRPr="007D4509">
        <w:rPr>
          <w:rFonts w:ascii="Times New Roman" w:hAnsi="Times New Roman" w:cs="Times New Roman"/>
          <w:sz w:val="22"/>
          <w:szCs w:val="22"/>
        </w:rPr>
        <w:t xml:space="preserve"> a penalty of </w:t>
      </w:r>
      <w:r w:rsidR="001261CA" w:rsidRPr="007D4509">
        <w:rPr>
          <w:rFonts w:ascii="Times New Roman" w:hAnsi="Times New Roman" w:cs="Times New Roman"/>
          <w:sz w:val="22"/>
          <w:szCs w:val="22"/>
        </w:rPr>
        <w:t>18</w:t>
      </w:r>
      <w:r w:rsidR="00625C1C" w:rsidRPr="007D4509">
        <w:rPr>
          <w:rFonts w:ascii="Times New Roman" w:hAnsi="Times New Roman" w:cs="Times New Roman"/>
          <w:sz w:val="22"/>
          <w:szCs w:val="22"/>
        </w:rPr>
        <w:t xml:space="preserve"> </w:t>
      </w:r>
      <w:r w:rsidR="00941FDB" w:rsidRPr="007D4509">
        <w:rPr>
          <w:rFonts w:ascii="Times New Roman" w:hAnsi="Times New Roman" w:cs="Times New Roman"/>
          <w:sz w:val="22"/>
          <w:szCs w:val="22"/>
        </w:rPr>
        <w:t>% (</w:t>
      </w:r>
      <w:r w:rsidR="001261CA" w:rsidRPr="007D4509">
        <w:rPr>
          <w:rFonts w:ascii="Times New Roman" w:hAnsi="Times New Roman" w:cs="Times New Roman"/>
          <w:sz w:val="22"/>
          <w:szCs w:val="22"/>
        </w:rPr>
        <w:t>Eighteen percent</w:t>
      </w:r>
      <w:r w:rsidR="00941FDB" w:rsidRPr="007D4509">
        <w:rPr>
          <w:rFonts w:ascii="Times New Roman" w:hAnsi="Times New Roman" w:cs="Times New Roman"/>
          <w:sz w:val="22"/>
          <w:szCs w:val="22"/>
        </w:rPr>
        <w:t xml:space="preserve">) per annum shall be charged by the Developer, to be paid by </w:t>
      </w:r>
      <w:r w:rsidR="0081698D" w:rsidRPr="007D4509">
        <w:rPr>
          <w:rFonts w:ascii="Times New Roman" w:hAnsi="Times New Roman" w:cs="Times New Roman"/>
          <w:sz w:val="22"/>
          <w:szCs w:val="22"/>
        </w:rPr>
        <w:t>MRPL</w:t>
      </w:r>
      <w:r w:rsidR="00941FDB" w:rsidRPr="007D4509">
        <w:rPr>
          <w:rFonts w:ascii="Times New Roman" w:hAnsi="Times New Roman" w:cs="Times New Roman"/>
          <w:sz w:val="22"/>
          <w:szCs w:val="22"/>
        </w:rPr>
        <w:t>. Any unpaid amount</w:t>
      </w:r>
      <w:r w:rsidR="00761F7F" w:rsidRPr="007D4509">
        <w:rPr>
          <w:rFonts w:ascii="Times New Roman" w:hAnsi="Times New Roman" w:cs="Times New Roman"/>
          <w:sz w:val="22"/>
          <w:szCs w:val="22"/>
        </w:rPr>
        <w:t xml:space="preserve"> including interest</w:t>
      </w:r>
      <w:r w:rsidR="00941FDB" w:rsidRPr="007D4509">
        <w:rPr>
          <w:rFonts w:ascii="Times New Roman" w:hAnsi="Times New Roman" w:cs="Times New Roman"/>
          <w:sz w:val="22"/>
          <w:szCs w:val="22"/>
        </w:rPr>
        <w:t xml:space="preserve"> by </w:t>
      </w:r>
      <w:r w:rsidR="0081698D" w:rsidRPr="007D4509">
        <w:rPr>
          <w:rFonts w:ascii="Times New Roman" w:hAnsi="Times New Roman" w:cs="Times New Roman"/>
          <w:sz w:val="22"/>
          <w:szCs w:val="22"/>
        </w:rPr>
        <w:t xml:space="preserve">MRPL </w:t>
      </w:r>
      <w:r w:rsidR="00941FDB" w:rsidRPr="007D4509">
        <w:rPr>
          <w:rFonts w:ascii="Times New Roman" w:hAnsi="Times New Roman" w:cs="Times New Roman"/>
          <w:sz w:val="22"/>
          <w:szCs w:val="22"/>
        </w:rPr>
        <w:t xml:space="preserve">shall be adjusted against the </w:t>
      </w:r>
      <w:r w:rsidR="00CF312A" w:rsidRPr="007D4509">
        <w:rPr>
          <w:rFonts w:ascii="Times New Roman" w:hAnsi="Times New Roman" w:cs="Times New Roman"/>
          <w:sz w:val="22"/>
          <w:szCs w:val="22"/>
        </w:rPr>
        <w:t>MRPL Entitlement</w:t>
      </w:r>
      <w:r w:rsidR="00941FDB" w:rsidRPr="007D4509">
        <w:rPr>
          <w:rFonts w:ascii="Times New Roman" w:hAnsi="Times New Roman" w:cs="Times New Roman"/>
          <w:sz w:val="22"/>
          <w:szCs w:val="22"/>
        </w:rPr>
        <w:t>.</w:t>
      </w:r>
      <w:bookmarkEnd w:id="4671"/>
      <w:bookmarkEnd w:id="4672"/>
      <w:r w:rsidR="005E7D54" w:rsidRPr="007D4509">
        <w:rPr>
          <w:rFonts w:ascii="Times New Roman" w:hAnsi="Times New Roman" w:cs="Times New Roman"/>
          <w:sz w:val="22"/>
          <w:szCs w:val="22"/>
        </w:rPr>
        <w:t xml:space="preserve"> </w:t>
      </w:r>
    </w:p>
    <w:p w14:paraId="38669F5B" w14:textId="66EE092F" w:rsidR="006967B7" w:rsidRPr="007D4509" w:rsidRDefault="0081698D"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b/>
          <w:sz w:val="22"/>
          <w:szCs w:val="22"/>
        </w:rPr>
      </w:pPr>
      <w:bookmarkStart w:id="4673" w:name="_Ref423080057"/>
      <w:r w:rsidRPr="007D4509">
        <w:rPr>
          <w:rFonts w:ascii="Times New Roman" w:hAnsi="Times New Roman" w:cs="Times New Roman"/>
          <w:sz w:val="22"/>
          <w:szCs w:val="22"/>
        </w:rPr>
        <w:t>MRPL</w:t>
      </w:r>
      <w:r w:rsidR="006967B7" w:rsidRPr="007D4509">
        <w:rPr>
          <w:rFonts w:ascii="Times New Roman" w:hAnsi="Times New Roman" w:cs="Times New Roman"/>
          <w:sz w:val="22"/>
          <w:szCs w:val="22"/>
        </w:rPr>
        <w:t xml:space="preserve"> will be responsible for obtaining </w:t>
      </w:r>
      <w:r w:rsidR="00973706" w:rsidRPr="007D4509">
        <w:rPr>
          <w:rFonts w:ascii="Times New Roman" w:hAnsi="Times New Roman" w:cs="Times New Roman"/>
          <w:sz w:val="22"/>
          <w:szCs w:val="22"/>
        </w:rPr>
        <w:t xml:space="preserve">the </w:t>
      </w:r>
      <w:r w:rsidR="0095678E" w:rsidRPr="007D4509">
        <w:rPr>
          <w:rFonts w:ascii="Times New Roman" w:hAnsi="Times New Roman" w:cs="Times New Roman"/>
          <w:bCs/>
          <w:sz w:val="22"/>
          <w:szCs w:val="22"/>
        </w:rPr>
        <w:t>DTCP Permission prior to Launch</w:t>
      </w:r>
      <w:r w:rsidR="00C16954" w:rsidRPr="007D4509">
        <w:rPr>
          <w:rFonts w:ascii="Times New Roman" w:hAnsi="Times New Roman" w:cs="Times New Roman"/>
          <w:sz w:val="22"/>
          <w:szCs w:val="22"/>
        </w:rPr>
        <w:t>.</w:t>
      </w:r>
      <w:r w:rsidR="001526CC"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lang w:val="en-GB"/>
        </w:rPr>
        <w:t xml:space="preserve">All statutory costs in relation to obtaining </w:t>
      </w:r>
      <w:r w:rsidR="00973706" w:rsidRPr="007D4509">
        <w:rPr>
          <w:rFonts w:ascii="Times New Roman" w:hAnsi="Times New Roman" w:cs="Times New Roman"/>
          <w:sz w:val="22"/>
          <w:szCs w:val="22"/>
          <w:lang w:val="en-GB"/>
        </w:rPr>
        <w:t xml:space="preserve">the </w:t>
      </w:r>
      <w:r w:rsidR="0095678E" w:rsidRPr="007D4509">
        <w:rPr>
          <w:rFonts w:ascii="Times New Roman" w:hAnsi="Times New Roman" w:cs="Times New Roman"/>
          <w:sz w:val="22"/>
          <w:szCs w:val="22"/>
          <w:lang w:val="en-GB"/>
        </w:rPr>
        <w:t xml:space="preserve">DTCP Permission </w:t>
      </w:r>
      <w:r w:rsidR="006967B7" w:rsidRPr="007D4509">
        <w:rPr>
          <w:rFonts w:ascii="Times New Roman" w:hAnsi="Times New Roman" w:cs="Times New Roman"/>
          <w:sz w:val="22"/>
          <w:szCs w:val="22"/>
          <w:lang w:val="en-GB"/>
        </w:rPr>
        <w:t xml:space="preserve">shall </w:t>
      </w:r>
      <w:r w:rsidR="009D6C13" w:rsidRPr="007D4509">
        <w:rPr>
          <w:rFonts w:ascii="Times New Roman" w:hAnsi="Times New Roman" w:cs="Times New Roman"/>
          <w:sz w:val="22"/>
          <w:szCs w:val="22"/>
          <w:lang w:val="en-GB"/>
        </w:rPr>
        <w:t xml:space="preserve">borne by </w:t>
      </w:r>
      <w:r w:rsidRPr="007D4509">
        <w:rPr>
          <w:rFonts w:ascii="Times New Roman" w:hAnsi="Times New Roman" w:cs="Times New Roman"/>
          <w:sz w:val="22"/>
          <w:szCs w:val="22"/>
          <w:lang w:val="en-GB"/>
        </w:rPr>
        <w:t>MRPL</w:t>
      </w:r>
      <w:r w:rsidR="009D6C13" w:rsidRPr="007D4509">
        <w:rPr>
          <w:rFonts w:ascii="Times New Roman" w:hAnsi="Times New Roman" w:cs="Times New Roman"/>
          <w:sz w:val="22"/>
          <w:szCs w:val="22"/>
          <w:lang w:val="en-GB"/>
        </w:rPr>
        <w:t>.</w:t>
      </w:r>
      <w:r w:rsidR="006967B7" w:rsidRPr="007D4509">
        <w:rPr>
          <w:rFonts w:ascii="Times New Roman" w:hAnsi="Times New Roman" w:cs="Times New Roman"/>
          <w:sz w:val="22"/>
          <w:szCs w:val="22"/>
          <w:lang w:val="en-GB"/>
        </w:rPr>
        <w:t xml:space="preserve"> </w:t>
      </w:r>
      <w:r w:rsidR="001526CC" w:rsidRPr="007D4509">
        <w:rPr>
          <w:rFonts w:ascii="Times New Roman" w:hAnsi="Times New Roman" w:cs="Times New Roman"/>
          <w:sz w:val="22"/>
          <w:szCs w:val="22"/>
          <w:lang w:val="en-GB"/>
        </w:rPr>
        <w:t>Notwithstanding t</w:t>
      </w:r>
      <w:r w:rsidR="00F9448C" w:rsidRPr="007D4509">
        <w:rPr>
          <w:rFonts w:ascii="Times New Roman" w:hAnsi="Times New Roman" w:cs="Times New Roman"/>
          <w:sz w:val="22"/>
          <w:szCs w:val="22"/>
          <w:lang w:val="en-GB"/>
        </w:rPr>
        <w:t xml:space="preserve">he </w:t>
      </w:r>
      <w:r w:rsidR="00F9448C" w:rsidRPr="007D4509">
        <w:rPr>
          <w:rFonts w:ascii="Times New Roman" w:hAnsi="Times New Roman" w:cs="Times New Roman"/>
          <w:sz w:val="22"/>
          <w:szCs w:val="22"/>
          <w:lang w:val="en-GB"/>
        </w:rPr>
        <w:lastRenderedPageBreak/>
        <w:t xml:space="preserve">above, </w:t>
      </w:r>
      <w:r w:rsidR="00C16954" w:rsidRPr="007D4509">
        <w:rPr>
          <w:rFonts w:ascii="Times New Roman" w:hAnsi="Times New Roman" w:cs="Times New Roman"/>
          <w:sz w:val="22"/>
          <w:szCs w:val="22"/>
          <w:lang w:val="en-GB"/>
        </w:rPr>
        <w:t>if any</w:t>
      </w:r>
      <w:r w:rsidR="006967B7" w:rsidRPr="007D4509">
        <w:rPr>
          <w:rFonts w:ascii="Times New Roman" w:hAnsi="Times New Roman" w:cs="Times New Roman"/>
          <w:sz w:val="22"/>
          <w:szCs w:val="22"/>
          <w:lang w:val="en-GB"/>
        </w:rPr>
        <w:t xml:space="preserve"> </w:t>
      </w:r>
      <w:r w:rsidR="009D6C13" w:rsidRPr="007D4509">
        <w:rPr>
          <w:rFonts w:ascii="Times New Roman" w:hAnsi="Times New Roman" w:cs="Times New Roman"/>
          <w:sz w:val="22"/>
          <w:szCs w:val="22"/>
          <w:lang w:val="en-GB"/>
        </w:rPr>
        <w:t xml:space="preserve">penalties are </w:t>
      </w:r>
      <w:r w:rsidR="006967B7" w:rsidRPr="007D4509">
        <w:rPr>
          <w:rFonts w:ascii="Times New Roman" w:hAnsi="Times New Roman" w:cs="Times New Roman"/>
          <w:sz w:val="22"/>
          <w:szCs w:val="22"/>
          <w:lang w:val="en-GB"/>
        </w:rPr>
        <w:t>levied by DTCP</w:t>
      </w:r>
      <w:r w:rsidR="00D559AA" w:rsidRPr="007D4509">
        <w:rPr>
          <w:rFonts w:ascii="Times New Roman" w:hAnsi="Times New Roman" w:cs="Times New Roman"/>
          <w:sz w:val="22"/>
          <w:szCs w:val="22"/>
          <w:lang w:val="en-GB"/>
        </w:rPr>
        <w:t xml:space="preserve"> in relation to the</w:t>
      </w:r>
      <w:r w:rsidR="009D6C13" w:rsidRPr="007D4509">
        <w:rPr>
          <w:rFonts w:ascii="Times New Roman" w:hAnsi="Times New Roman" w:cs="Times New Roman"/>
          <w:sz w:val="22"/>
          <w:szCs w:val="22"/>
          <w:lang w:val="en-GB"/>
        </w:rPr>
        <w:t xml:space="preserve"> </w:t>
      </w:r>
      <w:r w:rsidR="00D559AA" w:rsidRPr="007D4509">
        <w:rPr>
          <w:rFonts w:ascii="Times New Roman" w:hAnsi="Times New Roman" w:cs="Times New Roman"/>
          <w:sz w:val="22"/>
          <w:szCs w:val="22"/>
          <w:lang w:val="en-GB"/>
        </w:rPr>
        <w:t>DTCP Permission</w:t>
      </w:r>
      <w:r w:rsidR="001261CA" w:rsidRPr="007D4509">
        <w:rPr>
          <w:rFonts w:ascii="Times New Roman" w:hAnsi="Times New Roman" w:cs="Times New Roman"/>
          <w:sz w:val="22"/>
          <w:szCs w:val="22"/>
          <w:lang w:val="en-GB"/>
        </w:rPr>
        <w:t>, in any form whatsoever</w:t>
      </w:r>
      <w:r w:rsidR="006967B7" w:rsidRPr="007D4509">
        <w:rPr>
          <w:rFonts w:ascii="Times New Roman" w:hAnsi="Times New Roman" w:cs="Times New Roman"/>
          <w:sz w:val="22"/>
          <w:szCs w:val="22"/>
          <w:lang w:val="en-GB"/>
        </w:rPr>
        <w:t xml:space="preserve">, </w:t>
      </w:r>
      <w:r w:rsidR="00125E3B" w:rsidRPr="007D4509">
        <w:rPr>
          <w:rFonts w:ascii="Times New Roman" w:hAnsi="Times New Roman" w:cs="Times New Roman"/>
          <w:sz w:val="22"/>
          <w:szCs w:val="22"/>
          <w:lang w:val="en-GB"/>
        </w:rPr>
        <w:t xml:space="preserve">then the same </w:t>
      </w:r>
      <w:r w:rsidR="006967B7" w:rsidRPr="007D4509">
        <w:rPr>
          <w:rFonts w:ascii="Times New Roman" w:hAnsi="Times New Roman" w:cs="Times New Roman"/>
          <w:sz w:val="22"/>
          <w:szCs w:val="22"/>
          <w:lang w:val="en-GB"/>
        </w:rPr>
        <w:t xml:space="preserve">shall be borne </w:t>
      </w:r>
      <w:r w:rsidR="00D559AA" w:rsidRPr="007D4509">
        <w:rPr>
          <w:rFonts w:ascii="Times New Roman" w:hAnsi="Times New Roman" w:cs="Times New Roman"/>
          <w:sz w:val="22"/>
          <w:szCs w:val="22"/>
          <w:lang w:val="en-GB"/>
        </w:rPr>
        <w:t xml:space="preserve">solely </w:t>
      </w:r>
      <w:r w:rsidR="006967B7" w:rsidRPr="007D4509">
        <w:rPr>
          <w:rFonts w:ascii="Times New Roman" w:hAnsi="Times New Roman" w:cs="Times New Roman"/>
          <w:sz w:val="22"/>
          <w:szCs w:val="22"/>
          <w:lang w:val="en-GB"/>
        </w:rPr>
        <w:t xml:space="preserve">by </w:t>
      </w:r>
      <w:r w:rsidRPr="007D4509">
        <w:rPr>
          <w:rFonts w:ascii="Times New Roman" w:hAnsi="Times New Roman" w:cs="Times New Roman"/>
          <w:sz w:val="22"/>
          <w:szCs w:val="22"/>
          <w:lang w:val="en-GB"/>
        </w:rPr>
        <w:t>MRPL</w:t>
      </w:r>
      <w:r w:rsidR="006967B7" w:rsidRPr="007D4509">
        <w:rPr>
          <w:rFonts w:ascii="Times New Roman" w:hAnsi="Times New Roman" w:cs="Times New Roman"/>
          <w:sz w:val="22"/>
          <w:szCs w:val="22"/>
          <w:lang w:val="en-GB"/>
        </w:rPr>
        <w:t>.</w:t>
      </w:r>
      <w:r w:rsidR="001C0D00" w:rsidRPr="007D4509">
        <w:rPr>
          <w:rFonts w:ascii="Times New Roman" w:hAnsi="Times New Roman" w:cs="Times New Roman"/>
          <w:sz w:val="22"/>
          <w:szCs w:val="22"/>
          <w:lang w:val="en-GB"/>
        </w:rPr>
        <w:t xml:space="preserve"> </w:t>
      </w:r>
    </w:p>
    <w:p w14:paraId="53FC290B" w14:textId="4BEAF439" w:rsidR="006967B7" w:rsidRPr="007D4509" w:rsidRDefault="006967B7"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b/>
          <w:sz w:val="22"/>
          <w:szCs w:val="22"/>
        </w:rPr>
      </w:pPr>
      <w:r w:rsidRPr="007D4509">
        <w:rPr>
          <w:rFonts w:ascii="Times New Roman" w:hAnsi="Times New Roman" w:cs="Times New Roman"/>
          <w:sz w:val="22"/>
          <w:szCs w:val="22"/>
        </w:rPr>
        <w:t xml:space="preserve">Renewal/ extension of </w:t>
      </w:r>
      <w:r w:rsidR="00EA7B1F" w:rsidRPr="007D4509">
        <w:rPr>
          <w:rFonts w:ascii="Times New Roman" w:hAnsi="Times New Roman" w:cs="Times New Roman"/>
          <w:sz w:val="22"/>
          <w:szCs w:val="22"/>
        </w:rPr>
        <w:t>all</w:t>
      </w:r>
      <w:r w:rsidRPr="007D4509">
        <w:rPr>
          <w:rFonts w:ascii="Times New Roman" w:hAnsi="Times New Roman" w:cs="Times New Roman"/>
          <w:sz w:val="22"/>
          <w:szCs w:val="22"/>
        </w:rPr>
        <w:t xml:space="preserve"> </w:t>
      </w:r>
      <w:r w:rsidR="00EA7B1F" w:rsidRPr="007D4509">
        <w:rPr>
          <w:rFonts w:ascii="Times New Roman" w:hAnsi="Times New Roman" w:cs="Times New Roman"/>
          <w:sz w:val="22"/>
          <w:szCs w:val="22"/>
        </w:rPr>
        <w:t>Approvals</w:t>
      </w:r>
      <w:r w:rsidR="006C1CDE" w:rsidRPr="007D4509">
        <w:rPr>
          <w:rFonts w:ascii="Times New Roman" w:hAnsi="Times New Roman" w:cs="Times New Roman"/>
          <w:sz w:val="22"/>
          <w:szCs w:val="22"/>
        </w:rPr>
        <w:t xml:space="preserve"> </w:t>
      </w:r>
      <w:r w:rsidR="00F05C44" w:rsidRPr="007D4509">
        <w:rPr>
          <w:rFonts w:ascii="Times New Roman" w:hAnsi="Times New Roman" w:cs="Times New Roman"/>
          <w:sz w:val="22"/>
          <w:szCs w:val="22"/>
        </w:rPr>
        <w:t xml:space="preserve">for the Project </w:t>
      </w:r>
      <w:r w:rsidR="00EA7B1F" w:rsidRPr="007D4509">
        <w:rPr>
          <w:rFonts w:ascii="Times New Roman" w:hAnsi="Times New Roman" w:cs="Times New Roman"/>
          <w:sz w:val="22"/>
          <w:szCs w:val="22"/>
        </w:rPr>
        <w:t xml:space="preserve">shall be obtained by the </w:t>
      </w:r>
      <w:r w:rsidR="0081698D" w:rsidRPr="007D4509">
        <w:rPr>
          <w:rFonts w:ascii="Times New Roman" w:hAnsi="Times New Roman" w:cs="Times New Roman"/>
          <w:sz w:val="22"/>
          <w:szCs w:val="22"/>
        </w:rPr>
        <w:t xml:space="preserve">MRPL </w:t>
      </w:r>
      <w:r w:rsidR="00EA7B1F" w:rsidRPr="007D4509">
        <w:rPr>
          <w:rFonts w:ascii="Times New Roman" w:hAnsi="Times New Roman" w:cs="Times New Roman"/>
          <w:sz w:val="22"/>
          <w:szCs w:val="22"/>
        </w:rPr>
        <w:t xml:space="preserve">from </w:t>
      </w:r>
      <w:r w:rsidRPr="007D4509">
        <w:rPr>
          <w:rFonts w:ascii="Times New Roman" w:hAnsi="Times New Roman" w:cs="Times New Roman"/>
          <w:sz w:val="22"/>
          <w:szCs w:val="22"/>
        </w:rPr>
        <w:t>the relevant Government</w:t>
      </w:r>
      <w:r w:rsidR="00327946" w:rsidRPr="007D4509">
        <w:rPr>
          <w:rFonts w:ascii="Times New Roman" w:hAnsi="Times New Roman" w:cs="Times New Roman"/>
          <w:sz w:val="22"/>
          <w:szCs w:val="22"/>
        </w:rPr>
        <w:t>al</w:t>
      </w:r>
      <w:r w:rsidRPr="007D4509">
        <w:rPr>
          <w:rFonts w:ascii="Times New Roman" w:hAnsi="Times New Roman" w:cs="Times New Roman"/>
          <w:sz w:val="22"/>
          <w:szCs w:val="22"/>
        </w:rPr>
        <w:t xml:space="preserve"> Authority</w:t>
      </w:r>
      <w:r w:rsidR="00897A00"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on or before expiry of the </w:t>
      </w:r>
      <w:r w:rsidR="006C1CDE" w:rsidRPr="007D4509">
        <w:rPr>
          <w:rFonts w:ascii="Times New Roman" w:hAnsi="Times New Roman" w:cs="Times New Roman"/>
          <w:sz w:val="22"/>
          <w:szCs w:val="22"/>
        </w:rPr>
        <w:t>relevant</w:t>
      </w:r>
      <w:r w:rsidR="000F06F6" w:rsidRPr="007D4509">
        <w:rPr>
          <w:rFonts w:ascii="Times New Roman" w:hAnsi="Times New Roman" w:cs="Times New Roman"/>
          <w:sz w:val="22"/>
          <w:szCs w:val="22"/>
        </w:rPr>
        <w:t xml:space="preserve"> l</w:t>
      </w:r>
      <w:r w:rsidR="00EA7B1F" w:rsidRPr="007D4509">
        <w:rPr>
          <w:rFonts w:ascii="Times New Roman" w:hAnsi="Times New Roman" w:cs="Times New Roman"/>
          <w:sz w:val="22"/>
          <w:szCs w:val="22"/>
        </w:rPr>
        <w:t>icense/</w:t>
      </w:r>
      <w:r w:rsidRPr="007D4509">
        <w:rPr>
          <w:rFonts w:ascii="Times New Roman" w:hAnsi="Times New Roman" w:cs="Times New Roman"/>
          <w:sz w:val="22"/>
          <w:szCs w:val="22"/>
        </w:rPr>
        <w:t xml:space="preserve"> Approval.</w:t>
      </w:r>
      <w:bookmarkEnd w:id="4673"/>
      <w:r w:rsidRPr="007D4509">
        <w:rPr>
          <w:rFonts w:ascii="Times New Roman" w:hAnsi="Times New Roman" w:cs="Times New Roman"/>
          <w:sz w:val="22"/>
          <w:szCs w:val="22"/>
        </w:rPr>
        <w:t xml:space="preserve"> </w:t>
      </w:r>
    </w:p>
    <w:p w14:paraId="0BBF73AD" w14:textId="077D7506" w:rsidR="00D559AA" w:rsidRPr="007D4509" w:rsidRDefault="006967B7"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b/>
          <w:sz w:val="22"/>
          <w:szCs w:val="22"/>
        </w:rPr>
      </w:pPr>
      <w:r w:rsidRPr="007D4509">
        <w:rPr>
          <w:rFonts w:ascii="Times New Roman" w:hAnsi="Times New Roman" w:cs="Times New Roman"/>
          <w:sz w:val="22"/>
          <w:szCs w:val="22"/>
        </w:rPr>
        <w:t xml:space="preserve">In the event the Developer requires modifications/ amendments to </w:t>
      </w:r>
      <w:r w:rsidR="00125E3B" w:rsidRPr="007D4509">
        <w:rPr>
          <w:rFonts w:ascii="Times New Roman" w:hAnsi="Times New Roman" w:cs="Times New Roman"/>
          <w:sz w:val="22"/>
          <w:szCs w:val="22"/>
        </w:rPr>
        <w:t>the Approvals</w:t>
      </w:r>
      <w:r w:rsidR="005B5C43" w:rsidRPr="007D4509">
        <w:rPr>
          <w:rFonts w:ascii="Times New Roman" w:hAnsi="Times New Roman" w:cs="Times New Roman"/>
          <w:sz w:val="22"/>
          <w:szCs w:val="22"/>
        </w:rPr>
        <w:t xml:space="preserve">, the same will be undertaken by </w:t>
      </w:r>
      <w:r w:rsidR="00911C08" w:rsidRPr="007D4509">
        <w:rPr>
          <w:rFonts w:ascii="Times New Roman" w:hAnsi="Times New Roman" w:cs="Times New Roman"/>
          <w:sz w:val="22"/>
          <w:szCs w:val="22"/>
        </w:rPr>
        <w:t>MRPL</w:t>
      </w:r>
      <w:r w:rsidR="00D559AA" w:rsidRPr="007D4509">
        <w:rPr>
          <w:rFonts w:ascii="Times New Roman" w:hAnsi="Times New Roman" w:cs="Times New Roman"/>
          <w:sz w:val="22"/>
          <w:szCs w:val="22"/>
        </w:rPr>
        <w:t>.</w:t>
      </w:r>
      <w:r w:rsidR="001C0D00" w:rsidRPr="007D4509">
        <w:rPr>
          <w:rFonts w:ascii="Times New Roman" w:hAnsi="Times New Roman" w:cs="Times New Roman"/>
          <w:sz w:val="22"/>
          <w:szCs w:val="22"/>
        </w:rPr>
        <w:t xml:space="preserve"> </w:t>
      </w:r>
    </w:p>
    <w:p w14:paraId="4AC55DCF" w14:textId="7A8F8D04" w:rsidR="00D559AA" w:rsidRPr="007D4509" w:rsidRDefault="00E273D5"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b/>
          <w:sz w:val="22"/>
          <w:szCs w:val="22"/>
        </w:rPr>
      </w:pPr>
      <w:r w:rsidRPr="007D4509">
        <w:rPr>
          <w:rFonts w:ascii="Times New Roman" w:hAnsi="Times New Roman" w:cs="Times New Roman"/>
          <w:sz w:val="22"/>
          <w:szCs w:val="22"/>
        </w:rPr>
        <w:t xml:space="preserve">During the stipulated </w:t>
      </w:r>
      <w:proofErr w:type="gramStart"/>
      <w:r w:rsidRPr="007D4509">
        <w:rPr>
          <w:rFonts w:ascii="Times New Roman" w:hAnsi="Times New Roman" w:cs="Times New Roman"/>
          <w:sz w:val="22"/>
          <w:szCs w:val="22"/>
        </w:rPr>
        <w:t>time period</w:t>
      </w:r>
      <w:proofErr w:type="gramEnd"/>
      <w:r w:rsidRPr="007D4509">
        <w:rPr>
          <w:rFonts w:ascii="Times New Roman" w:hAnsi="Times New Roman" w:cs="Times New Roman"/>
          <w:sz w:val="22"/>
          <w:szCs w:val="22"/>
        </w:rPr>
        <w:t xml:space="preserve"> required to obtain the Approvals/ sanctions as mentioned above, </w:t>
      </w:r>
      <w:r w:rsidR="00911C08"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 xml:space="preserve">shall furnish to the Developer all documents and information at regular intervals as the Developer may require for ascertaining the status and progress of grant of the said Approvals/ sanctions within 3 (Three) days of the Developer requesting for the same. </w:t>
      </w:r>
      <w:r w:rsidR="00911C08"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shall act in good earnest and take all possible steps and measures to obtain the Approvals above within the timelines as stated in this Clause 7.</w:t>
      </w:r>
    </w:p>
    <w:p w14:paraId="10AC9D40" w14:textId="2BC638C1" w:rsidR="00D559AA" w:rsidRPr="007D4509" w:rsidRDefault="00AA4662"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MRPL </w:t>
      </w:r>
      <w:r w:rsidR="006967B7" w:rsidRPr="007D4509">
        <w:rPr>
          <w:rFonts w:ascii="Times New Roman" w:hAnsi="Times New Roman" w:cs="Times New Roman"/>
          <w:sz w:val="22"/>
          <w:szCs w:val="22"/>
        </w:rPr>
        <w:t>undertake to sign all application, undertakings, documents, affidavits, etc. as may be required by the Governmental Authorities from time to time in connection with obtainment/</w:t>
      </w:r>
      <w:r w:rsidR="00B615E9"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renewal/</w:t>
      </w:r>
      <w:r w:rsidR="00B615E9"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modifications of the Approvals</w:t>
      </w:r>
      <w:r w:rsidR="00B615E9" w:rsidRPr="007D4509">
        <w:rPr>
          <w:rFonts w:ascii="Times New Roman" w:hAnsi="Times New Roman" w:cs="Times New Roman"/>
          <w:sz w:val="22"/>
          <w:szCs w:val="22"/>
        </w:rPr>
        <w:t>.</w:t>
      </w:r>
      <w:r w:rsidR="006967B7"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MRPL </w:t>
      </w:r>
      <w:r w:rsidR="00B615E9" w:rsidRPr="007D4509">
        <w:rPr>
          <w:rFonts w:ascii="Times New Roman" w:hAnsi="Times New Roman" w:cs="Times New Roman"/>
          <w:sz w:val="22"/>
          <w:szCs w:val="22"/>
        </w:rPr>
        <w:t xml:space="preserve">also </w:t>
      </w:r>
      <w:r w:rsidR="006967B7" w:rsidRPr="007D4509">
        <w:rPr>
          <w:rFonts w:ascii="Times New Roman" w:hAnsi="Times New Roman" w:cs="Times New Roman"/>
          <w:sz w:val="22"/>
          <w:szCs w:val="22"/>
        </w:rPr>
        <w:t>undertake to provide all such support</w:t>
      </w:r>
      <w:r w:rsidR="00897A00" w:rsidRPr="007D4509">
        <w:rPr>
          <w:rFonts w:ascii="Times New Roman" w:hAnsi="Times New Roman" w:cs="Times New Roman"/>
          <w:sz w:val="22"/>
          <w:szCs w:val="22"/>
        </w:rPr>
        <w:t xml:space="preserve">, </w:t>
      </w:r>
      <w:r w:rsidR="00462BE7" w:rsidRPr="007D4509">
        <w:rPr>
          <w:rFonts w:ascii="Times New Roman" w:hAnsi="Times New Roman" w:cs="Times New Roman"/>
          <w:sz w:val="22"/>
          <w:szCs w:val="22"/>
        </w:rPr>
        <w:t>in relation to the Approvals</w:t>
      </w:r>
      <w:r w:rsidRPr="007D4509">
        <w:rPr>
          <w:rFonts w:ascii="Times New Roman" w:hAnsi="Times New Roman" w:cs="Times New Roman"/>
          <w:sz w:val="22"/>
          <w:szCs w:val="22"/>
        </w:rPr>
        <w:t>,</w:t>
      </w:r>
      <w:r w:rsidR="00462BE7"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as may be required by the Developer in connection with obtainment/</w:t>
      </w:r>
      <w:r w:rsidR="00B615E9"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renewal/</w:t>
      </w:r>
      <w:r w:rsidR="00B615E9"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 xml:space="preserve">modifications of the Approvals. </w:t>
      </w:r>
    </w:p>
    <w:p w14:paraId="49196BED" w14:textId="5D2EBAE5" w:rsidR="006967B7" w:rsidRPr="007D4509" w:rsidRDefault="006967B7"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All bank guarantees that </w:t>
      </w:r>
      <w:r w:rsidR="00AA4662" w:rsidRPr="007D4509">
        <w:rPr>
          <w:rFonts w:ascii="Times New Roman" w:hAnsi="Times New Roman" w:cs="Times New Roman"/>
          <w:sz w:val="22"/>
          <w:szCs w:val="22"/>
        </w:rPr>
        <w:t xml:space="preserve">are </w:t>
      </w:r>
      <w:r w:rsidRPr="007D4509">
        <w:rPr>
          <w:rFonts w:ascii="Times New Roman" w:hAnsi="Times New Roman" w:cs="Times New Roman"/>
          <w:sz w:val="22"/>
          <w:szCs w:val="22"/>
        </w:rPr>
        <w:t xml:space="preserve">to be provided to the </w:t>
      </w:r>
      <w:r w:rsidR="000E693B" w:rsidRPr="007D4509">
        <w:rPr>
          <w:rFonts w:ascii="Times New Roman" w:hAnsi="Times New Roman" w:cs="Times New Roman"/>
          <w:sz w:val="22"/>
          <w:szCs w:val="22"/>
        </w:rPr>
        <w:t xml:space="preserve">relevant </w:t>
      </w:r>
      <w:r w:rsidRPr="007D4509">
        <w:rPr>
          <w:rFonts w:ascii="Times New Roman" w:hAnsi="Times New Roman" w:cs="Times New Roman"/>
          <w:sz w:val="22"/>
          <w:szCs w:val="22"/>
        </w:rPr>
        <w:t>Governmental Authorit</w:t>
      </w:r>
      <w:r w:rsidR="000E693B" w:rsidRPr="007D4509">
        <w:rPr>
          <w:rFonts w:ascii="Times New Roman" w:hAnsi="Times New Roman" w:cs="Times New Roman"/>
          <w:sz w:val="22"/>
          <w:szCs w:val="22"/>
        </w:rPr>
        <w:t>y</w:t>
      </w:r>
      <w:r w:rsidRPr="007D4509">
        <w:rPr>
          <w:rFonts w:ascii="Times New Roman" w:hAnsi="Times New Roman" w:cs="Times New Roman"/>
          <w:sz w:val="22"/>
          <w:szCs w:val="22"/>
        </w:rPr>
        <w:t xml:space="preserve"> relating to the Approvals shall be provided by </w:t>
      </w:r>
      <w:r w:rsidR="00AA4662" w:rsidRPr="007D4509">
        <w:rPr>
          <w:rFonts w:ascii="Times New Roman" w:hAnsi="Times New Roman" w:cs="Times New Roman"/>
          <w:sz w:val="22"/>
          <w:szCs w:val="22"/>
        </w:rPr>
        <w:t>MRPL</w:t>
      </w:r>
      <w:r w:rsidRPr="007D4509">
        <w:rPr>
          <w:rFonts w:ascii="Times New Roman" w:hAnsi="Times New Roman" w:cs="Times New Roman"/>
          <w:sz w:val="22"/>
          <w:szCs w:val="22"/>
        </w:rPr>
        <w:t>.</w:t>
      </w:r>
    </w:p>
    <w:p w14:paraId="6F4E4E78" w14:textId="509098EE" w:rsidR="005F4F04" w:rsidRPr="007D4509" w:rsidRDefault="00491474" w:rsidP="006A02BC">
      <w:pPr>
        <w:pStyle w:val="ListParagraph"/>
        <w:widowControl w:val="0"/>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4674" w:name="_Ref423080302"/>
      <w:r w:rsidRPr="007D4509">
        <w:rPr>
          <w:rFonts w:ascii="Times New Roman" w:hAnsi="Times New Roman" w:cs="Times New Roman"/>
          <w:sz w:val="22"/>
          <w:szCs w:val="22"/>
        </w:rPr>
        <w:t>I</w:t>
      </w:r>
      <w:r w:rsidR="006967B7" w:rsidRPr="007D4509">
        <w:rPr>
          <w:rFonts w:ascii="Times New Roman" w:hAnsi="Times New Roman" w:cs="Times New Roman"/>
          <w:sz w:val="22"/>
          <w:szCs w:val="22"/>
        </w:rPr>
        <w:t>n the event any approval/ further approval/ sanction/ permission is required from any Government</w:t>
      </w:r>
      <w:r w:rsidR="003640E1" w:rsidRPr="007D4509">
        <w:rPr>
          <w:rFonts w:ascii="Times New Roman" w:hAnsi="Times New Roman" w:cs="Times New Roman"/>
          <w:sz w:val="22"/>
          <w:szCs w:val="22"/>
        </w:rPr>
        <w:t>al</w:t>
      </w:r>
      <w:r w:rsidR="006967B7" w:rsidRPr="007D4509">
        <w:rPr>
          <w:rFonts w:ascii="Times New Roman" w:hAnsi="Times New Roman" w:cs="Times New Roman"/>
          <w:sz w:val="22"/>
          <w:szCs w:val="22"/>
        </w:rPr>
        <w:t xml:space="preserve"> Authority or any other party for </w:t>
      </w:r>
      <w:r w:rsidR="003640E1" w:rsidRPr="007D4509">
        <w:rPr>
          <w:rFonts w:ascii="Times New Roman" w:hAnsi="Times New Roman" w:cs="Times New Roman"/>
          <w:sz w:val="22"/>
          <w:szCs w:val="22"/>
        </w:rPr>
        <w:t xml:space="preserve">the </w:t>
      </w:r>
      <w:r w:rsidR="006967B7" w:rsidRPr="007D4509">
        <w:rPr>
          <w:rFonts w:ascii="Times New Roman" w:hAnsi="Times New Roman" w:cs="Times New Roman"/>
          <w:sz w:val="22"/>
          <w:szCs w:val="22"/>
        </w:rPr>
        <w:t xml:space="preserve">transfer of </w:t>
      </w:r>
      <w:r w:rsidR="003640E1" w:rsidRPr="007D4509">
        <w:rPr>
          <w:rFonts w:ascii="Times New Roman" w:hAnsi="Times New Roman" w:cs="Times New Roman"/>
          <w:sz w:val="22"/>
          <w:szCs w:val="22"/>
        </w:rPr>
        <w:t xml:space="preserve">the </w:t>
      </w:r>
      <w:r w:rsidR="006933E0" w:rsidRPr="007D4509">
        <w:rPr>
          <w:rFonts w:ascii="Times New Roman" w:hAnsi="Times New Roman" w:cs="Times New Roman"/>
          <w:sz w:val="22"/>
          <w:szCs w:val="22"/>
        </w:rPr>
        <w:t>Development Rights</w:t>
      </w:r>
      <w:r w:rsidR="006967B7" w:rsidRPr="007D4509">
        <w:rPr>
          <w:rFonts w:ascii="Times New Roman" w:hAnsi="Times New Roman" w:cs="Times New Roman"/>
          <w:sz w:val="22"/>
          <w:szCs w:val="22"/>
        </w:rPr>
        <w:t xml:space="preserve"> under this Agreement, then </w:t>
      </w:r>
      <w:r w:rsidR="00E9568F" w:rsidRPr="007D4509">
        <w:rPr>
          <w:rFonts w:ascii="Times New Roman" w:hAnsi="Times New Roman" w:cs="Times New Roman"/>
          <w:sz w:val="22"/>
          <w:szCs w:val="22"/>
        </w:rPr>
        <w:t xml:space="preserve">MRPL </w:t>
      </w:r>
      <w:r w:rsidR="006967B7" w:rsidRPr="007D4509">
        <w:rPr>
          <w:rFonts w:ascii="Times New Roman" w:hAnsi="Times New Roman" w:cs="Times New Roman"/>
          <w:sz w:val="22"/>
          <w:szCs w:val="22"/>
        </w:rPr>
        <w:t>shall obtain such approval/</w:t>
      </w:r>
      <w:r w:rsidR="00C02D86"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sanction/</w:t>
      </w:r>
      <w:r w:rsidR="00C02D86" w:rsidRPr="007D4509">
        <w:rPr>
          <w:rFonts w:ascii="Times New Roman" w:hAnsi="Times New Roman" w:cs="Times New Roman"/>
          <w:sz w:val="22"/>
          <w:szCs w:val="22"/>
        </w:rPr>
        <w:t xml:space="preserve"> </w:t>
      </w:r>
      <w:r w:rsidR="006967B7" w:rsidRPr="007D4509">
        <w:rPr>
          <w:rFonts w:ascii="Times New Roman" w:hAnsi="Times New Roman" w:cs="Times New Roman"/>
          <w:sz w:val="22"/>
          <w:szCs w:val="22"/>
        </w:rPr>
        <w:t xml:space="preserve">permission within </w:t>
      </w:r>
      <w:r w:rsidR="00A43480" w:rsidRPr="007D4509">
        <w:rPr>
          <w:rFonts w:ascii="Times New Roman" w:hAnsi="Times New Roman" w:cs="Times New Roman"/>
          <w:sz w:val="22"/>
          <w:szCs w:val="22"/>
        </w:rPr>
        <w:t xml:space="preserve">60 </w:t>
      </w:r>
      <w:r w:rsidR="00A924DF" w:rsidRPr="007D4509">
        <w:rPr>
          <w:rFonts w:ascii="Times New Roman" w:hAnsi="Times New Roman" w:cs="Times New Roman"/>
          <w:sz w:val="22"/>
          <w:szCs w:val="22"/>
        </w:rPr>
        <w:t>(</w:t>
      </w:r>
      <w:r w:rsidR="007F7F03" w:rsidRPr="007D4509">
        <w:rPr>
          <w:rFonts w:ascii="Times New Roman" w:hAnsi="Times New Roman" w:cs="Times New Roman"/>
          <w:sz w:val="22"/>
          <w:szCs w:val="22"/>
        </w:rPr>
        <w:t>S</w:t>
      </w:r>
      <w:r w:rsidR="00A924DF" w:rsidRPr="007D4509">
        <w:rPr>
          <w:rFonts w:ascii="Times New Roman" w:hAnsi="Times New Roman" w:cs="Times New Roman"/>
          <w:sz w:val="22"/>
          <w:szCs w:val="22"/>
        </w:rPr>
        <w:t xml:space="preserve">ixty) </w:t>
      </w:r>
      <w:r w:rsidR="00973706" w:rsidRPr="007D4509">
        <w:rPr>
          <w:rFonts w:ascii="Times New Roman" w:hAnsi="Times New Roman" w:cs="Times New Roman"/>
          <w:sz w:val="22"/>
          <w:szCs w:val="22"/>
        </w:rPr>
        <w:t xml:space="preserve">days </w:t>
      </w:r>
      <w:r w:rsidR="006967B7" w:rsidRPr="007D4509">
        <w:rPr>
          <w:rFonts w:ascii="Times New Roman" w:hAnsi="Times New Roman" w:cs="Times New Roman"/>
          <w:sz w:val="22"/>
          <w:szCs w:val="22"/>
        </w:rPr>
        <w:t>at its own cost and expenses.</w:t>
      </w:r>
      <w:r w:rsidR="00A43480" w:rsidRPr="007D4509">
        <w:rPr>
          <w:rFonts w:ascii="Times New Roman" w:hAnsi="Times New Roman" w:cs="Times New Roman"/>
          <w:sz w:val="22"/>
          <w:szCs w:val="22"/>
        </w:rPr>
        <w:t xml:space="preserve"> </w:t>
      </w:r>
      <w:bookmarkEnd w:id="4674"/>
      <w:r w:rsidR="005F4F04" w:rsidRPr="007D4509">
        <w:rPr>
          <w:rFonts w:ascii="Times New Roman" w:hAnsi="Times New Roman" w:cs="Times New Roman"/>
          <w:sz w:val="22"/>
          <w:szCs w:val="22"/>
        </w:rPr>
        <w:t xml:space="preserve">Notwithstanding </w:t>
      </w:r>
      <w:r w:rsidR="00E9568F" w:rsidRPr="007D4509">
        <w:rPr>
          <w:rFonts w:ascii="Times New Roman" w:hAnsi="Times New Roman" w:cs="Times New Roman"/>
          <w:sz w:val="22"/>
          <w:szCs w:val="22"/>
        </w:rPr>
        <w:t xml:space="preserve">anything to the contrary, </w:t>
      </w:r>
      <w:r w:rsidR="005F4F04" w:rsidRPr="007D4509">
        <w:rPr>
          <w:rFonts w:ascii="Times New Roman" w:hAnsi="Times New Roman" w:cs="Times New Roman"/>
          <w:sz w:val="22"/>
          <w:szCs w:val="22"/>
        </w:rPr>
        <w:t>the understanding of the Parties in relation to the following Approvals shall be as follows:</w:t>
      </w:r>
    </w:p>
    <w:p w14:paraId="27EDE7F2" w14:textId="3A297C2B" w:rsidR="00363F74" w:rsidRPr="007D4509" w:rsidRDefault="005F4F04" w:rsidP="006A02BC">
      <w:pPr>
        <w:pStyle w:val="ListParagraph"/>
        <w:widowControl w:val="0"/>
        <w:numPr>
          <w:ilvl w:val="0"/>
          <w:numId w:val="44"/>
        </w:numPr>
        <w:autoSpaceDE w:val="0"/>
        <w:autoSpaceDN w:val="0"/>
        <w:adjustRightInd w:val="0"/>
        <w:spacing w:after="240" w:line="240" w:lineRule="auto"/>
        <w:ind w:hanging="709"/>
        <w:jc w:val="both"/>
        <w:rPr>
          <w:rFonts w:ascii="Times New Roman" w:hAnsi="Times New Roman" w:cs="Times New Roman"/>
          <w:sz w:val="22"/>
          <w:szCs w:val="22"/>
        </w:rPr>
      </w:pPr>
      <w:r w:rsidRPr="007D4509">
        <w:rPr>
          <w:rFonts w:ascii="Times New Roman" w:hAnsi="Times New Roman" w:cs="Times New Roman"/>
          <w:b/>
          <w:bCs/>
          <w:sz w:val="22"/>
          <w:szCs w:val="22"/>
        </w:rPr>
        <w:t>Registration of the Project under RERA</w:t>
      </w:r>
      <w:r w:rsidRPr="007D4509">
        <w:rPr>
          <w:rFonts w:ascii="Times New Roman" w:hAnsi="Times New Roman" w:cs="Times New Roman"/>
          <w:sz w:val="22"/>
          <w:szCs w:val="22"/>
        </w:rPr>
        <w:t xml:space="preserve">: </w:t>
      </w:r>
      <w:r w:rsidR="00E9568F"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shall ensure that the Project is registered under the applicable provisions of RERA, </w:t>
      </w:r>
      <w:proofErr w:type="gramStart"/>
      <w:r w:rsidRPr="007D4509">
        <w:rPr>
          <w:rFonts w:ascii="Times New Roman" w:hAnsi="Times New Roman" w:cs="Times New Roman"/>
          <w:sz w:val="22"/>
          <w:szCs w:val="22"/>
        </w:rPr>
        <w:t>so as to</w:t>
      </w:r>
      <w:proofErr w:type="gramEnd"/>
      <w:r w:rsidRPr="007D4509">
        <w:rPr>
          <w:rFonts w:ascii="Times New Roman" w:hAnsi="Times New Roman" w:cs="Times New Roman"/>
          <w:sz w:val="22"/>
          <w:szCs w:val="22"/>
        </w:rPr>
        <w:t xml:space="preserve"> enable the Develop</w:t>
      </w:r>
      <w:r w:rsidR="003C5BE7" w:rsidRPr="007D4509">
        <w:rPr>
          <w:rFonts w:ascii="Times New Roman" w:hAnsi="Times New Roman" w:cs="Times New Roman"/>
          <w:sz w:val="22"/>
          <w:szCs w:val="22"/>
        </w:rPr>
        <w:t>er</w:t>
      </w:r>
      <w:r w:rsidRPr="007D4509">
        <w:rPr>
          <w:rFonts w:ascii="Times New Roman" w:hAnsi="Times New Roman" w:cs="Times New Roman"/>
          <w:sz w:val="22"/>
          <w:szCs w:val="22"/>
        </w:rPr>
        <w:t xml:space="preserve"> to sell the Saleable Area to the Purchasers. All actions that need to be undertaken for the registration of the Project under RERA shall be undertaken by </w:t>
      </w:r>
      <w:r w:rsidR="003C5BE7"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 xml:space="preserve">and the Developer shall provide such assistance as maybe necessary to enable </w:t>
      </w:r>
      <w:r w:rsidR="003C5BE7"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 xml:space="preserve">to obtain the RERA registration for the Project. </w:t>
      </w:r>
      <w:r w:rsidR="003C5BE7"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 xml:space="preserve">and Developer agree that all statutory costs that need to be paid to the relevant Governmental Authority in relation to the RERA registration </w:t>
      </w:r>
      <w:r w:rsidR="008E0F04" w:rsidRPr="007D4509">
        <w:rPr>
          <w:rFonts w:ascii="Times New Roman" w:hAnsi="Times New Roman" w:cs="Times New Roman"/>
          <w:sz w:val="22"/>
          <w:szCs w:val="22"/>
        </w:rPr>
        <w:t xml:space="preserve">and other </w:t>
      </w:r>
      <w:r w:rsidR="00E205B1" w:rsidRPr="007D4509">
        <w:rPr>
          <w:rFonts w:ascii="Times New Roman" w:hAnsi="Times New Roman" w:cs="Times New Roman"/>
          <w:sz w:val="22"/>
          <w:szCs w:val="22"/>
        </w:rPr>
        <w:t>expenses</w:t>
      </w:r>
      <w:r w:rsidR="008E0F04" w:rsidRPr="007D4509">
        <w:rPr>
          <w:rFonts w:ascii="Times New Roman" w:hAnsi="Times New Roman" w:cs="Times New Roman"/>
          <w:sz w:val="22"/>
          <w:szCs w:val="22"/>
        </w:rPr>
        <w:t xml:space="preserve"> in relation thereto</w:t>
      </w:r>
      <w:r w:rsidR="003D0E6D" w:rsidRPr="007D4509">
        <w:rPr>
          <w:rFonts w:ascii="Times New Roman" w:hAnsi="Times New Roman" w:cs="Times New Roman"/>
          <w:sz w:val="22"/>
          <w:szCs w:val="22"/>
        </w:rPr>
        <w:t xml:space="preserve"> </w:t>
      </w:r>
      <w:proofErr w:type="spellStart"/>
      <w:r w:rsidR="003D0E6D" w:rsidRPr="007D4509">
        <w:rPr>
          <w:rFonts w:ascii="Times New Roman" w:hAnsi="Times New Roman" w:cs="Times New Roman"/>
          <w:sz w:val="22"/>
          <w:szCs w:val="22"/>
        </w:rPr>
        <w:t>upto</w:t>
      </w:r>
      <w:proofErr w:type="spellEnd"/>
      <w:r w:rsidR="003D0E6D" w:rsidRPr="007D4509">
        <w:rPr>
          <w:rFonts w:ascii="Times New Roman" w:hAnsi="Times New Roman" w:cs="Times New Roman"/>
          <w:sz w:val="22"/>
          <w:szCs w:val="22"/>
        </w:rPr>
        <w:t xml:space="preserve"> a sum of INR [●]/-</w:t>
      </w:r>
      <w:r w:rsidR="008E0F04"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shall be </w:t>
      </w:r>
      <w:r w:rsidR="008E0F04" w:rsidRPr="007D4509">
        <w:rPr>
          <w:rFonts w:ascii="Times New Roman" w:hAnsi="Times New Roman" w:cs="Times New Roman"/>
          <w:sz w:val="22"/>
          <w:szCs w:val="22"/>
        </w:rPr>
        <w:t xml:space="preserve">paid and </w:t>
      </w:r>
      <w:r w:rsidRPr="007D4509">
        <w:rPr>
          <w:rFonts w:ascii="Times New Roman" w:hAnsi="Times New Roman" w:cs="Times New Roman"/>
          <w:sz w:val="22"/>
          <w:szCs w:val="22"/>
        </w:rPr>
        <w:t xml:space="preserve">borne by </w:t>
      </w:r>
      <w:r w:rsidR="00975830" w:rsidRPr="007D4509">
        <w:rPr>
          <w:rFonts w:ascii="Times New Roman" w:hAnsi="Times New Roman" w:cs="Times New Roman"/>
          <w:sz w:val="22"/>
          <w:szCs w:val="22"/>
        </w:rPr>
        <w:t>the Developer</w:t>
      </w:r>
      <w:r w:rsidRPr="007D4509">
        <w:rPr>
          <w:rFonts w:ascii="Times New Roman" w:hAnsi="Times New Roman" w:cs="Times New Roman"/>
          <w:sz w:val="22"/>
          <w:szCs w:val="22"/>
        </w:rPr>
        <w:t xml:space="preserve">. </w:t>
      </w:r>
      <w:r w:rsidR="003C5BE7"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 xml:space="preserve">and the Developer further agree that </w:t>
      </w:r>
      <w:r w:rsidR="00BC000F" w:rsidRPr="007D4509">
        <w:rPr>
          <w:rFonts w:ascii="Times New Roman" w:hAnsi="Times New Roman" w:cs="Times New Roman"/>
          <w:bCs/>
          <w:sz w:val="22"/>
          <w:szCs w:val="22"/>
        </w:rPr>
        <w:t>within the expiry of 3 months of the Conditions Precedent Completion Date or CP Completion Extension Date, as the case maybe</w:t>
      </w:r>
      <w:r w:rsidRPr="007D4509">
        <w:rPr>
          <w:rFonts w:ascii="Times New Roman" w:hAnsi="Times New Roman" w:cs="Times New Roman"/>
          <w:sz w:val="22"/>
          <w:szCs w:val="22"/>
        </w:rPr>
        <w:t xml:space="preserve">, </w:t>
      </w:r>
      <w:r w:rsidR="003C5BE7"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shall ensure that the relevant Governmental Authority registers the Project under the applicable provisions of RERA</w:t>
      </w:r>
      <w:r w:rsidR="00E205B1" w:rsidRPr="007D4509">
        <w:rPr>
          <w:rFonts w:ascii="Times New Roman" w:hAnsi="Times New Roman" w:cs="Times New Roman"/>
          <w:sz w:val="22"/>
          <w:szCs w:val="22"/>
        </w:rPr>
        <w:t xml:space="preserve">. In the event </w:t>
      </w:r>
      <w:r w:rsidR="003C5BE7" w:rsidRPr="007D4509">
        <w:rPr>
          <w:rFonts w:ascii="Times New Roman" w:hAnsi="Times New Roman" w:cs="Times New Roman"/>
          <w:sz w:val="22"/>
          <w:szCs w:val="22"/>
        </w:rPr>
        <w:t xml:space="preserve">MRPL </w:t>
      </w:r>
      <w:r w:rsidR="00E205B1" w:rsidRPr="007D4509">
        <w:rPr>
          <w:rFonts w:ascii="Times New Roman" w:hAnsi="Times New Roman" w:cs="Times New Roman"/>
          <w:sz w:val="22"/>
          <w:szCs w:val="22"/>
        </w:rPr>
        <w:t xml:space="preserve">fails to obtain the registration under RERA within the said period of </w:t>
      </w:r>
      <w:r w:rsidR="00166B68" w:rsidRPr="007D4509">
        <w:rPr>
          <w:rFonts w:ascii="Times New Roman" w:hAnsi="Times New Roman" w:cs="Times New Roman"/>
          <w:sz w:val="22"/>
          <w:szCs w:val="22"/>
        </w:rPr>
        <w:t>3</w:t>
      </w:r>
      <w:r w:rsidR="00E205B1" w:rsidRPr="007D4509">
        <w:rPr>
          <w:rFonts w:ascii="Times New Roman" w:hAnsi="Times New Roman" w:cs="Times New Roman"/>
          <w:sz w:val="22"/>
          <w:szCs w:val="22"/>
        </w:rPr>
        <w:t xml:space="preserve"> (</w:t>
      </w:r>
      <w:r w:rsidR="00166B68" w:rsidRPr="007D4509">
        <w:rPr>
          <w:rFonts w:ascii="Times New Roman" w:hAnsi="Times New Roman" w:cs="Times New Roman"/>
          <w:sz w:val="22"/>
          <w:szCs w:val="22"/>
        </w:rPr>
        <w:t>three</w:t>
      </w:r>
      <w:r w:rsidR="00E205B1" w:rsidRPr="007D4509">
        <w:rPr>
          <w:rFonts w:ascii="Times New Roman" w:hAnsi="Times New Roman" w:cs="Times New Roman"/>
          <w:sz w:val="22"/>
          <w:szCs w:val="22"/>
        </w:rPr>
        <w:t xml:space="preserve">) months, this Agreement shall be terminated. </w:t>
      </w:r>
    </w:p>
    <w:p w14:paraId="70AC5FB9" w14:textId="44B96B8A" w:rsidR="00491474" w:rsidRPr="007D4509" w:rsidRDefault="00491474" w:rsidP="006A02BC">
      <w:pPr>
        <w:pStyle w:val="ListParagraph"/>
        <w:widowControl w:val="0"/>
        <w:numPr>
          <w:ilvl w:val="0"/>
          <w:numId w:val="44"/>
        </w:numPr>
        <w:autoSpaceDE w:val="0"/>
        <w:autoSpaceDN w:val="0"/>
        <w:adjustRightInd w:val="0"/>
        <w:spacing w:after="240" w:line="240" w:lineRule="auto"/>
        <w:ind w:hanging="709"/>
        <w:jc w:val="both"/>
        <w:rPr>
          <w:rFonts w:ascii="Times New Roman" w:hAnsi="Times New Roman" w:cs="Times New Roman"/>
          <w:sz w:val="22"/>
          <w:szCs w:val="22"/>
        </w:rPr>
      </w:pPr>
      <w:r w:rsidRPr="007D4509">
        <w:rPr>
          <w:rFonts w:ascii="Times New Roman" w:hAnsi="Times New Roman" w:cs="Times New Roman"/>
          <w:b/>
          <w:bCs/>
          <w:sz w:val="22"/>
          <w:szCs w:val="22"/>
        </w:rPr>
        <w:t>Occupancy Certificate</w:t>
      </w:r>
      <w:r w:rsidRPr="007D4509">
        <w:rPr>
          <w:rFonts w:ascii="Times New Roman" w:hAnsi="Times New Roman" w:cs="Times New Roman"/>
          <w:sz w:val="22"/>
          <w:szCs w:val="22"/>
        </w:rPr>
        <w:t xml:space="preserve">: The </w:t>
      </w:r>
      <w:r w:rsidR="00145AD1" w:rsidRPr="007D4509">
        <w:rPr>
          <w:rFonts w:ascii="Times New Roman" w:hAnsi="Times New Roman" w:cs="Times New Roman"/>
          <w:sz w:val="22"/>
          <w:szCs w:val="22"/>
        </w:rPr>
        <w:t>o</w:t>
      </w:r>
      <w:r w:rsidRPr="007D4509">
        <w:rPr>
          <w:rFonts w:ascii="Times New Roman" w:hAnsi="Times New Roman" w:cs="Times New Roman"/>
          <w:sz w:val="22"/>
          <w:szCs w:val="22"/>
        </w:rPr>
        <w:t xml:space="preserve">ccupancy </w:t>
      </w:r>
      <w:r w:rsidR="00145AD1" w:rsidRPr="007D4509">
        <w:rPr>
          <w:rFonts w:ascii="Times New Roman" w:hAnsi="Times New Roman" w:cs="Times New Roman"/>
          <w:sz w:val="22"/>
          <w:szCs w:val="22"/>
        </w:rPr>
        <w:t>c</w:t>
      </w:r>
      <w:r w:rsidRPr="007D4509">
        <w:rPr>
          <w:rFonts w:ascii="Times New Roman" w:hAnsi="Times New Roman" w:cs="Times New Roman"/>
          <w:sz w:val="22"/>
          <w:szCs w:val="22"/>
        </w:rPr>
        <w:t xml:space="preserve">ertificate that needs to be obtained for each of the </w:t>
      </w:r>
      <w:r w:rsidR="003C5BE7" w:rsidRPr="007D4509">
        <w:rPr>
          <w:rFonts w:ascii="Times New Roman" w:hAnsi="Times New Roman" w:cs="Times New Roman"/>
          <w:sz w:val="22"/>
          <w:szCs w:val="22"/>
        </w:rPr>
        <w:t xml:space="preserve">flats </w:t>
      </w:r>
      <w:r w:rsidRPr="007D4509">
        <w:rPr>
          <w:rFonts w:ascii="Times New Roman" w:hAnsi="Times New Roman" w:cs="Times New Roman"/>
          <w:sz w:val="22"/>
          <w:szCs w:val="22"/>
        </w:rPr>
        <w:t xml:space="preserve">that shall form part of the Project Land shall be obtained by </w:t>
      </w:r>
      <w:r w:rsidR="003C5BE7" w:rsidRPr="007D4509">
        <w:rPr>
          <w:rFonts w:ascii="Times New Roman" w:hAnsi="Times New Roman" w:cs="Times New Roman"/>
          <w:sz w:val="22"/>
          <w:szCs w:val="22"/>
        </w:rPr>
        <w:t xml:space="preserve">MRPL. MRPL and Developer agree that all statutory costs that need to be paid to the relevant Governmental Authority in relation to the RERA registration and other expenses in relation thereto </w:t>
      </w:r>
      <w:proofErr w:type="spellStart"/>
      <w:r w:rsidR="003C5BE7" w:rsidRPr="007D4509">
        <w:rPr>
          <w:rFonts w:ascii="Times New Roman" w:hAnsi="Times New Roman" w:cs="Times New Roman"/>
          <w:sz w:val="22"/>
          <w:szCs w:val="22"/>
        </w:rPr>
        <w:t>upto</w:t>
      </w:r>
      <w:proofErr w:type="spellEnd"/>
      <w:r w:rsidR="003C5BE7" w:rsidRPr="007D4509">
        <w:rPr>
          <w:rFonts w:ascii="Times New Roman" w:hAnsi="Times New Roman" w:cs="Times New Roman"/>
          <w:sz w:val="22"/>
          <w:szCs w:val="22"/>
        </w:rPr>
        <w:t xml:space="preserve"> a sum of INR [●]/- shall be paid and borne by the Developer.</w:t>
      </w:r>
    </w:p>
    <w:p w14:paraId="1FE13BBD" w14:textId="77777777" w:rsidR="008431A7" w:rsidRPr="007D4509" w:rsidRDefault="008431A7" w:rsidP="006A02BC">
      <w:pPr>
        <w:pStyle w:val="Heading1"/>
        <w:spacing w:after="240"/>
        <w:ind w:left="709" w:hanging="709"/>
        <w:rPr>
          <w:smallCaps/>
        </w:rPr>
      </w:pPr>
      <w:bookmarkStart w:id="4675" w:name="_Toc514463241"/>
      <w:r w:rsidRPr="007D4509">
        <w:rPr>
          <w:smallCaps/>
        </w:rPr>
        <w:t>Project Finance and Mortgage</w:t>
      </w:r>
      <w:bookmarkEnd w:id="4675"/>
      <w:r w:rsidRPr="007D4509">
        <w:rPr>
          <w:smallCaps/>
        </w:rPr>
        <w:t xml:space="preserve"> </w:t>
      </w:r>
    </w:p>
    <w:p w14:paraId="1EBD7B22" w14:textId="688A1AB2" w:rsidR="00DB2384" w:rsidRPr="007D4509" w:rsidRDefault="008431A7" w:rsidP="006A02BC">
      <w:pPr>
        <w:pStyle w:val="ListParagraph"/>
        <w:numPr>
          <w:ilvl w:val="1"/>
          <w:numId w:val="39"/>
        </w:numPr>
        <w:suppressAutoHyphens/>
        <w:spacing w:after="240" w:line="240" w:lineRule="auto"/>
        <w:jc w:val="both"/>
        <w:rPr>
          <w:rFonts w:ascii="Times New Roman" w:hAnsi="Times New Roman" w:cs="Times New Roman"/>
          <w:sz w:val="22"/>
          <w:szCs w:val="22"/>
        </w:rPr>
      </w:pPr>
      <w:r w:rsidRPr="007D4509">
        <w:rPr>
          <w:rFonts w:ascii="Times New Roman" w:hAnsi="Times New Roman" w:cs="Times New Roman"/>
          <w:sz w:val="22"/>
          <w:szCs w:val="22"/>
        </w:rPr>
        <w:lastRenderedPageBreak/>
        <w:t xml:space="preserve">To facilitate the construction/ development of the Project and all other costs, </w:t>
      </w:r>
      <w:proofErr w:type="gramStart"/>
      <w:r w:rsidRPr="007D4509">
        <w:rPr>
          <w:rFonts w:ascii="Times New Roman" w:hAnsi="Times New Roman" w:cs="Times New Roman"/>
          <w:sz w:val="22"/>
          <w:szCs w:val="22"/>
        </w:rPr>
        <w:t>expenses</w:t>
      </w:r>
      <w:proofErr w:type="gramEnd"/>
      <w:r w:rsidRPr="007D4509">
        <w:rPr>
          <w:rFonts w:ascii="Times New Roman" w:hAnsi="Times New Roman" w:cs="Times New Roman"/>
          <w:sz w:val="22"/>
          <w:szCs w:val="22"/>
        </w:rPr>
        <w:t xml:space="preserve"> and payments to be made or incurred by the Developer relatin</w:t>
      </w:r>
      <w:r w:rsidR="008E1022" w:rsidRPr="007D4509">
        <w:rPr>
          <w:rFonts w:ascii="Times New Roman" w:hAnsi="Times New Roman" w:cs="Times New Roman"/>
          <w:sz w:val="22"/>
          <w:szCs w:val="22"/>
        </w:rPr>
        <w:t>g to the Project/ Project Land</w:t>
      </w:r>
      <w:r w:rsidRPr="007D4509">
        <w:rPr>
          <w:rFonts w:ascii="Times New Roman" w:hAnsi="Times New Roman" w:cs="Times New Roman"/>
          <w:sz w:val="22"/>
          <w:szCs w:val="22"/>
        </w:rPr>
        <w:t>, the Developer is entitled to</w:t>
      </w:r>
      <w:r w:rsidR="00233DA1" w:rsidRPr="007D4509">
        <w:rPr>
          <w:rFonts w:ascii="Times New Roman" w:hAnsi="Times New Roman" w:cs="Times New Roman"/>
          <w:sz w:val="22"/>
          <w:szCs w:val="22"/>
        </w:rPr>
        <w:t xml:space="preserve"> (</w:t>
      </w:r>
      <w:r w:rsidR="00233DA1" w:rsidRPr="007D4509">
        <w:rPr>
          <w:rFonts w:ascii="Times New Roman" w:hAnsi="Times New Roman" w:cs="Times New Roman"/>
          <w:i/>
          <w:iCs/>
          <w:sz w:val="22"/>
          <w:szCs w:val="22"/>
        </w:rPr>
        <w:t xml:space="preserve">without the prior consent, permission or approval of </w:t>
      </w:r>
      <w:r w:rsidR="00034893" w:rsidRPr="007D4509">
        <w:rPr>
          <w:rFonts w:ascii="Times New Roman" w:hAnsi="Times New Roman" w:cs="Times New Roman"/>
          <w:i/>
          <w:iCs/>
          <w:sz w:val="22"/>
          <w:szCs w:val="22"/>
        </w:rPr>
        <w:t>MRPL</w:t>
      </w:r>
      <w:r w:rsidR="00233DA1" w:rsidRPr="007D4509">
        <w:rPr>
          <w:rFonts w:ascii="Times New Roman" w:hAnsi="Times New Roman" w:cs="Times New Roman"/>
          <w:sz w:val="22"/>
          <w:szCs w:val="22"/>
        </w:rPr>
        <w:t>)</w:t>
      </w:r>
      <w:r w:rsidR="00621575" w:rsidRPr="007D4509">
        <w:rPr>
          <w:rFonts w:ascii="Times New Roman" w:hAnsi="Times New Roman" w:cs="Times New Roman"/>
          <w:sz w:val="22"/>
          <w:szCs w:val="22"/>
        </w:rPr>
        <w:t xml:space="preserve">, subject to a cap of INR 7,50,00,000/- (Rupees Seven Crores Fifty Lakhs), </w:t>
      </w:r>
      <w:r w:rsidRPr="007D4509">
        <w:rPr>
          <w:rFonts w:ascii="Times New Roman" w:hAnsi="Times New Roman" w:cs="Times New Roman"/>
          <w:sz w:val="22"/>
          <w:szCs w:val="22"/>
        </w:rPr>
        <w:t xml:space="preserve">raise </w:t>
      </w:r>
      <w:r w:rsidR="002954A8" w:rsidRPr="007D4509">
        <w:rPr>
          <w:rFonts w:ascii="Times New Roman" w:hAnsi="Times New Roman" w:cs="Times New Roman"/>
          <w:sz w:val="22"/>
          <w:szCs w:val="22"/>
        </w:rPr>
        <w:t xml:space="preserve">Project </w:t>
      </w:r>
      <w:r w:rsidRPr="007D4509">
        <w:rPr>
          <w:rFonts w:ascii="Times New Roman" w:hAnsi="Times New Roman" w:cs="Times New Roman"/>
          <w:sz w:val="22"/>
          <w:szCs w:val="22"/>
        </w:rPr>
        <w:t>funding/ construction finance</w:t>
      </w:r>
      <w:r w:rsidR="00693F78" w:rsidRPr="007D4509">
        <w:rPr>
          <w:rFonts w:ascii="Times New Roman" w:hAnsi="Times New Roman" w:cs="Times New Roman"/>
          <w:sz w:val="22"/>
          <w:szCs w:val="22"/>
        </w:rPr>
        <w:t xml:space="preserve"> </w:t>
      </w:r>
      <w:r w:rsidR="001B2BA7" w:rsidRPr="007D4509">
        <w:rPr>
          <w:rFonts w:ascii="Times New Roman" w:hAnsi="Times New Roman" w:cs="Times New Roman"/>
          <w:sz w:val="22"/>
          <w:szCs w:val="22"/>
        </w:rPr>
        <w:t xml:space="preserve">from </w:t>
      </w:r>
      <w:r w:rsidR="000F724B" w:rsidRPr="007D4509">
        <w:rPr>
          <w:rFonts w:ascii="Times New Roman" w:hAnsi="Times New Roman" w:cs="Times New Roman"/>
          <w:sz w:val="22"/>
          <w:szCs w:val="22"/>
        </w:rPr>
        <w:t>financial institutions</w:t>
      </w:r>
      <w:r w:rsidR="00EF3D99" w:rsidRPr="007D4509">
        <w:rPr>
          <w:rFonts w:ascii="Times New Roman" w:hAnsi="Times New Roman" w:cs="Times New Roman"/>
          <w:sz w:val="22"/>
          <w:szCs w:val="22"/>
        </w:rPr>
        <w:t>,</w:t>
      </w:r>
      <w:r w:rsidR="000F724B" w:rsidRPr="007D4509">
        <w:rPr>
          <w:rFonts w:ascii="Times New Roman" w:hAnsi="Times New Roman" w:cs="Times New Roman"/>
          <w:sz w:val="22"/>
          <w:szCs w:val="22"/>
        </w:rPr>
        <w:t xml:space="preserve"> non-banking financial companies</w:t>
      </w:r>
      <w:r w:rsidR="00301AF6" w:rsidRPr="007D4509">
        <w:rPr>
          <w:rFonts w:ascii="Times New Roman" w:hAnsi="Times New Roman" w:cs="Times New Roman"/>
          <w:sz w:val="22"/>
          <w:szCs w:val="22"/>
        </w:rPr>
        <w:t xml:space="preserve"> or any other Person</w:t>
      </w:r>
      <w:r w:rsidR="000F724B" w:rsidRPr="007D4509">
        <w:rPr>
          <w:rFonts w:ascii="Times New Roman" w:hAnsi="Times New Roman" w:cs="Times New Roman"/>
          <w:sz w:val="22"/>
          <w:szCs w:val="22"/>
        </w:rPr>
        <w:t xml:space="preserve"> </w:t>
      </w:r>
      <w:r w:rsidR="00432C83" w:rsidRPr="007D4509">
        <w:rPr>
          <w:rFonts w:ascii="Times New Roman" w:hAnsi="Times New Roman" w:cs="Times New Roman"/>
          <w:sz w:val="22"/>
          <w:szCs w:val="22"/>
        </w:rPr>
        <w:t>(“</w:t>
      </w:r>
      <w:r w:rsidR="00432C83" w:rsidRPr="007D4509">
        <w:rPr>
          <w:rFonts w:ascii="Times New Roman" w:hAnsi="Times New Roman" w:cs="Times New Roman"/>
          <w:b/>
          <w:bCs/>
          <w:sz w:val="22"/>
          <w:szCs w:val="22"/>
        </w:rPr>
        <w:t>Lender</w:t>
      </w:r>
      <w:r w:rsidR="00432C83" w:rsidRPr="007D4509">
        <w:rPr>
          <w:rFonts w:ascii="Times New Roman" w:hAnsi="Times New Roman" w:cs="Times New Roman"/>
          <w:sz w:val="22"/>
          <w:szCs w:val="22"/>
        </w:rPr>
        <w:t>”)</w:t>
      </w:r>
      <w:r w:rsidR="000F730D" w:rsidRPr="007D4509">
        <w:rPr>
          <w:rFonts w:ascii="Times New Roman" w:hAnsi="Times New Roman" w:cs="Times New Roman"/>
          <w:sz w:val="22"/>
          <w:szCs w:val="22"/>
        </w:rPr>
        <w:t xml:space="preserve">. The Developer shall have the right to raise the </w:t>
      </w:r>
      <w:r w:rsidR="000F51D0" w:rsidRPr="007D4509">
        <w:rPr>
          <w:rFonts w:ascii="Times New Roman" w:hAnsi="Times New Roman" w:cs="Times New Roman"/>
          <w:sz w:val="22"/>
          <w:szCs w:val="22"/>
        </w:rPr>
        <w:t xml:space="preserve">aforesaid funds </w:t>
      </w:r>
      <w:r w:rsidR="00F4226D" w:rsidRPr="007D4509">
        <w:rPr>
          <w:rFonts w:ascii="Times New Roman" w:hAnsi="Times New Roman" w:cs="Times New Roman"/>
          <w:sz w:val="22"/>
          <w:szCs w:val="22"/>
        </w:rPr>
        <w:t xml:space="preserve">by </w:t>
      </w:r>
      <w:r w:rsidR="000F730D" w:rsidRPr="007D4509">
        <w:rPr>
          <w:rFonts w:ascii="Times New Roman" w:hAnsi="Times New Roman" w:cs="Times New Roman"/>
          <w:sz w:val="22"/>
          <w:szCs w:val="22"/>
        </w:rPr>
        <w:t>creating an Encumbrance on the Development Rights</w:t>
      </w:r>
      <w:r w:rsidR="000F724B" w:rsidRPr="007D4509">
        <w:rPr>
          <w:rFonts w:ascii="Times New Roman" w:hAnsi="Times New Roman" w:cs="Times New Roman"/>
          <w:sz w:val="22"/>
          <w:szCs w:val="22"/>
        </w:rPr>
        <w:t xml:space="preserve">, </w:t>
      </w:r>
      <w:r w:rsidR="000F730D" w:rsidRPr="007D4509">
        <w:rPr>
          <w:rFonts w:ascii="Times New Roman" w:hAnsi="Times New Roman" w:cs="Times New Roman"/>
          <w:sz w:val="22"/>
          <w:szCs w:val="22"/>
        </w:rPr>
        <w:t xml:space="preserve">on </w:t>
      </w:r>
      <w:r w:rsidR="002954A8" w:rsidRPr="007D4509">
        <w:rPr>
          <w:rFonts w:ascii="Times New Roman" w:hAnsi="Times New Roman" w:cs="Times New Roman"/>
          <w:sz w:val="22"/>
          <w:szCs w:val="22"/>
        </w:rPr>
        <w:t xml:space="preserve">all </w:t>
      </w:r>
      <w:r w:rsidR="000F730D" w:rsidRPr="007D4509">
        <w:rPr>
          <w:rFonts w:ascii="Times New Roman" w:hAnsi="Times New Roman" w:cs="Times New Roman"/>
          <w:sz w:val="22"/>
          <w:szCs w:val="22"/>
        </w:rPr>
        <w:t xml:space="preserve">the </w:t>
      </w:r>
      <w:r w:rsidR="002954A8" w:rsidRPr="007D4509">
        <w:rPr>
          <w:rFonts w:ascii="Times New Roman" w:hAnsi="Times New Roman" w:cs="Times New Roman"/>
          <w:sz w:val="22"/>
          <w:szCs w:val="22"/>
        </w:rPr>
        <w:t xml:space="preserve">Project receivables </w:t>
      </w:r>
      <w:r w:rsidR="000F724B" w:rsidRPr="007D4509">
        <w:rPr>
          <w:rFonts w:ascii="Times New Roman" w:hAnsi="Times New Roman" w:cs="Times New Roman"/>
          <w:sz w:val="22"/>
          <w:szCs w:val="22"/>
        </w:rPr>
        <w:t xml:space="preserve">or by mortgaging the </w:t>
      </w:r>
      <w:r w:rsidR="00FE0CCE" w:rsidRPr="007D4509">
        <w:rPr>
          <w:rFonts w:ascii="Times New Roman" w:hAnsi="Times New Roman" w:cs="Times New Roman"/>
          <w:sz w:val="22"/>
          <w:szCs w:val="22"/>
        </w:rPr>
        <w:t xml:space="preserve">Project </w:t>
      </w:r>
      <w:r w:rsidR="000F724B" w:rsidRPr="007D4509">
        <w:rPr>
          <w:rFonts w:ascii="Times New Roman" w:hAnsi="Times New Roman" w:cs="Times New Roman"/>
          <w:sz w:val="22"/>
          <w:szCs w:val="22"/>
        </w:rPr>
        <w:t>Land</w:t>
      </w:r>
      <w:r w:rsidR="00897A00" w:rsidRPr="007D4509">
        <w:rPr>
          <w:rFonts w:ascii="Times New Roman" w:hAnsi="Times New Roman" w:cs="Times New Roman"/>
          <w:sz w:val="22"/>
          <w:szCs w:val="22"/>
        </w:rPr>
        <w:t>.</w:t>
      </w:r>
      <w:r w:rsidR="00942686" w:rsidRPr="007D4509">
        <w:rPr>
          <w:rFonts w:ascii="Times New Roman" w:hAnsi="Times New Roman" w:cs="Times New Roman"/>
          <w:sz w:val="22"/>
          <w:szCs w:val="22"/>
        </w:rPr>
        <w:t xml:space="preserve"> </w:t>
      </w:r>
      <w:r w:rsidR="000F51D0" w:rsidRPr="007D4509">
        <w:rPr>
          <w:rFonts w:ascii="Times New Roman" w:hAnsi="Times New Roman" w:cs="Times New Roman"/>
          <w:sz w:val="22"/>
          <w:szCs w:val="22"/>
        </w:rPr>
        <w:t xml:space="preserve"> </w:t>
      </w:r>
    </w:p>
    <w:p w14:paraId="39256FF4" w14:textId="7970FC99" w:rsidR="007D4509" w:rsidRDefault="007D4509" w:rsidP="006A02BC">
      <w:pPr>
        <w:pStyle w:val="ListParagraph"/>
        <w:numPr>
          <w:ilvl w:val="1"/>
          <w:numId w:val="39"/>
        </w:numPr>
        <w:suppressAutoHyphens/>
        <w:spacing w:after="240" w:line="240" w:lineRule="auto"/>
        <w:jc w:val="both"/>
        <w:rPr>
          <w:rFonts w:ascii="Times New Roman" w:hAnsi="Times New Roman" w:cs="Times New Roman"/>
          <w:sz w:val="22"/>
          <w:szCs w:val="22"/>
        </w:rPr>
      </w:pPr>
      <w:r>
        <w:rPr>
          <w:rFonts w:ascii="Times New Roman" w:hAnsi="Times New Roman" w:cs="Times New Roman"/>
          <w:sz w:val="22"/>
          <w:szCs w:val="22"/>
          <w:lang w:val="en-US"/>
        </w:rPr>
        <w:t xml:space="preserve">The Developer </w:t>
      </w:r>
      <w:r w:rsidRPr="007D4509">
        <w:rPr>
          <w:rFonts w:ascii="Times New Roman" w:hAnsi="Times New Roman" w:cs="Times New Roman"/>
          <w:sz w:val="22"/>
          <w:szCs w:val="22"/>
          <w:lang w:val="en-US"/>
        </w:rPr>
        <w:t xml:space="preserve">shall be entitled to raise </w:t>
      </w:r>
      <w:r>
        <w:rPr>
          <w:rFonts w:ascii="Times New Roman" w:hAnsi="Times New Roman" w:cs="Times New Roman"/>
          <w:sz w:val="22"/>
          <w:szCs w:val="22"/>
          <w:lang w:val="en-US"/>
        </w:rPr>
        <w:t xml:space="preserve">Project funding/ construction finance </w:t>
      </w:r>
      <w:r w:rsidRPr="007D4509">
        <w:rPr>
          <w:rFonts w:ascii="Times New Roman" w:hAnsi="Times New Roman" w:cs="Times New Roman"/>
          <w:sz w:val="22"/>
          <w:szCs w:val="22"/>
          <w:lang w:val="en-US"/>
        </w:rPr>
        <w:t xml:space="preserve">only after </w:t>
      </w:r>
      <w:r>
        <w:rPr>
          <w:rFonts w:ascii="Times New Roman" w:hAnsi="Times New Roman" w:cs="Times New Roman"/>
          <w:sz w:val="22"/>
          <w:szCs w:val="22"/>
          <w:lang w:val="en-US"/>
        </w:rPr>
        <w:t xml:space="preserve">payment of Adjustable Deposit and </w:t>
      </w:r>
      <w:r w:rsidR="003E7D74">
        <w:rPr>
          <w:rFonts w:ascii="Times New Roman" w:hAnsi="Times New Roman" w:cs="Times New Roman"/>
          <w:sz w:val="22"/>
          <w:szCs w:val="22"/>
          <w:lang w:val="en-US"/>
        </w:rPr>
        <w:t xml:space="preserve">the Developer has incurred expenses, in connection with the </w:t>
      </w:r>
      <w:proofErr w:type="gramStart"/>
      <w:r w:rsidR="003E7D74">
        <w:rPr>
          <w:rFonts w:ascii="Times New Roman" w:hAnsi="Times New Roman" w:cs="Times New Roman"/>
          <w:sz w:val="22"/>
          <w:szCs w:val="22"/>
          <w:lang w:val="en-US"/>
        </w:rPr>
        <w:t>Project,  for</w:t>
      </w:r>
      <w:proofErr w:type="gramEnd"/>
      <w:r w:rsidR="003E7D74">
        <w:rPr>
          <w:rFonts w:ascii="Times New Roman" w:hAnsi="Times New Roman" w:cs="Times New Roman"/>
          <w:sz w:val="22"/>
          <w:szCs w:val="22"/>
          <w:lang w:val="en-US"/>
        </w:rPr>
        <w:t xml:space="preserve"> an amount of </w:t>
      </w:r>
      <w:r>
        <w:rPr>
          <w:rFonts w:ascii="Times New Roman" w:hAnsi="Times New Roman" w:cs="Times New Roman"/>
          <w:sz w:val="22"/>
          <w:szCs w:val="22"/>
          <w:lang w:val="en-US"/>
        </w:rPr>
        <w:t xml:space="preserve">INR </w:t>
      </w:r>
      <w:r w:rsidRPr="007D4509">
        <w:rPr>
          <w:rFonts w:ascii="Times New Roman" w:hAnsi="Times New Roman" w:cs="Times New Roman"/>
          <w:sz w:val="22"/>
          <w:szCs w:val="22"/>
          <w:lang w:val="en-US"/>
        </w:rPr>
        <w:t>2</w:t>
      </w:r>
      <w:r>
        <w:rPr>
          <w:rFonts w:ascii="Times New Roman" w:hAnsi="Times New Roman" w:cs="Times New Roman"/>
          <w:sz w:val="22"/>
          <w:szCs w:val="22"/>
          <w:lang w:val="en-US"/>
        </w:rPr>
        <w:t>,</w:t>
      </w:r>
      <w:r w:rsidRPr="007D4509">
        <w:rPr>
          <w:rFonts w:ascii="Times New Roman" w:hAnsi="Times New Roman" w:cs="Times New Roman"/>
          <w:sz w:val="22"/>
          <w:szCs w:val="22"/>
          <w:lang w:val="en-US"/>
        </w:rPr>
        <w:t>50</w:t>
      </w:r>
      <w:r>
        <w:rPr>
          <w:rFonts w:ascii="Times New Roman" w:hAnsi="Times New Roman" w:cs="Times New Roman"/>
          <w:sz w:val="22"/>
          <w:szCs w:val="22"/>
          <w:lang w:val="en-US"/>
        </w:rPr>
        <w:t>,00,000</w:t>
      </w:r>
      <w:r w:rsidR="003E7D74">
        <w:rPr>
          <w:rFonts w:ascii="Times New Roman" w:hAnsi="Times New Roman" w:cs="Times New Roman"/>
          <w:sz w:val="22"/>
          <w:szCs w:val="22"/>
          <w:lang w:val="en-US"/>
        </w:rPr>
        <w:t>,</w:t>
      </w:r>
      <w:r w:rsidRPr="007D4509">
        <w:rPr>
          <w:rFonts w:ascii="Times New Roman" w:hAnsi="Times New Roman" w:cs="Times New Roman"/>
          <w:sz w:val="22"/>
          <w:szCs w:val="22"/>
          <w:lang w:val="en-US"/>
        </w:rPr>
        <w:t xml:space="preserve"> </w:t>
      </w:r>
      <w:r w:rsidR="003E7D74">
        <w:rPr>
          <w:rFonts w:ascii="Times New Roman" w:hAnsi="Times New Roman" w:cs="Times New Roman"/>
          <w:sz w:val="22"/>
          <w:szCs w:val="22"/>
          <w:lang w:val="en-US"/>
        </w:rPr>
        <w:t>as per the unaudited financial statements,</w:t>
      </w:r>
      <w:r w:rsidRPr="007D4509">
        <w:rPr>
          <w:rFonts w:ascii="Times New Roman" w:hAnsi="Times New Roman" w:cs="Times New Roman"/>
          <w:sz w:val="22"/>
          <w:szCs w:val="22"/>
          <w:lang w:val="en-US"/>
        </w:rPr>
        <w:t>.</w:t>
      </w:r>
    </w:p>
    <w:p w14:paraId="6629870A" w14:textId="22949504" w:rsidR="006C4369" w:rsidRPr="007D4509" w:rsidRDefault="00F32FA2" w:rsidP="006A02BC">
      <w:pPr>
        <w:pStyle w:val="ListParagraph"/>
        <w:numPr>
          <w:ilvl w:val="1"/>
          <w:numId w:val="39"/>
        </w:numPr>
        <w:suppressAutoHyphens/>
        <w:spacing w:after="240" w:line="240" w:lineRule="auto"/>
        <w:jc w:val="both"/>
        <w:rPr>
          <w:rFonts w:ascii="Times New Roman" w:hAnsi="Times New Roman" w:cs="Times New Roman"/>
          <w:sz w:val="22"/>
          <w:szCs w:val="22"/>
        </w:rPr>
      </w:pPr>
      <w:r w:rsidRPr="007D4509">
        <w:rPr>
          <w:rFonts w:ascii="Times New Roman" w:hAnsi="Times New Roman" w:cs="Times New Roman"/>
          <w:sz w:val="22"/>
          <w:szCs w:val="22"/>
        </w:rPr>
        <w:t xml:space="preserve">Simultaneous to payment of </w:t>
      </w:r>
      <w:r w:rsidR="00034893" w:rsidRPr="007D4509">
        <w:rPr>
          <w:rFonts w:ascii="Times New Roman" w:hAnsi="Times New Roman" w:cs="Times New Roman"/>
          <w:sz w:val="22"/>
          <w:szCs w:val="22"/>
          <w:lang w:val="en-GB"/>
        </w:rPr>
        <w:t xml:space="preserve">the Adjustable </w:t>
      </w:r>
      <w:r w:rsidR="004E1E80" w:rsidRPr="007D4509">
        <w:rPr>
          <w:rFonts w:ascii="Times New Roman" w:hAnsi="Times New Roman" w:cs="Times New Roman"/>
          <w:sz w:val="22"/>
          <w:szCs w:val="22"/>
          <w:lang w:val="en-GB"/>
        </w:rPr>
        <w:t>Deposit</w:t>
      </w:r>
      <w:r w:rsidR="006A0C68" w:rsidRPr="007D4509">
        <w:rPr>
          <w:rFonts w:ascii="Times New Roman" w:hAnsi="Times New Roman" w:cs="Times New Roman"/>
          <w:sz w:val="22"/>
          <w:szCs w:val="22"/>
        </w:rPr>
        <w:t>, t</w:t>
      </w:r>
      <w:r w:rsidR="008431A7" w:rsidRPr="007D4509">
        <w:rPr>
          <w:rFonts w:ascii="Times New Roman" w:hAnsi="Times New Roman" w:cs="Times New Roman"/>
          <w:sz w:val="22"/>
          <w:szCs w:val="22"/>
        </w:rPr>
        <w:t>he Developer shall be entitled to create</w:t>
      </w:r>
      <w:r w:rsidR="00F4226D" w:rsidRPr="007D4509">
        <w:rPr>
          <w:rFonts w:ascii="Times New Roman" w:hAnsi="Times New Roman" w:cs="Times New Roman"/>
          <w:sz w:val="22"/>
          <w:szCs w:val="22"/>
        </w:rPr>
        <w:t xml:space="preserve"> a mortgage</w:t>
      </w:r>
      <w:r w:rsidR="008431A7" w:rsidRPr="007D4509">
        <w:rPr>
          <w:rFonts w:ascii="Times New Roman" w:hAnsi="Times New Roman" w:cs="Times New Roman"/>
          <w:sz w:val="22"/>
          <w:szCs w:val="22"/>
        </w:rPr>
        <w:t xml:space="preserve"> and/ or crea</w:t>
      </w:r>
      <w:r w:rsidR="008E1022" w:rsidRPr="007D4509">
        <w:rPr>
          <w:rFonts w:ascii="Times New Roman" w:hAnsi="Times New Roman" w:cs="Times New Roman"/>
          <w:sz w:val="22"/>
          <w:szCs w:val="22"/>
        </w:rPr>
        <w:t>te a charge on the Project Land</w:t>
      </w:r>
      <w:r w:rsidR="00E74BFB" w:rsidRPr="007D4509">
        <w:rPr>
          <w:rFonts w:ascii="Times New Roman" w:hAnsi="Times New Roman" w:cs="Times New Roman"/>
          <w:sz w:val="22"/>
          <w:szCs w:val="22"/>
        </w:rPr>
        <w:t>, receivables from the Project (whether from P</w:t>
      </w:r>
      <w:r w:rsidR="00D535DE" w:rsidRPr="007D4509">
        <w:rPr>
          <w:rFonts w:ascii="Times New Roman" w:hAnsi="Times New Roman" w:cs="Times New Roman"/>
          <w:sz w:val="22"/>
          <w:szCs w:val="22"/>
        </w:rPr>
        <w:t>urchasers or otherwise including but not limited to any insurance claims</w:t>
      </w:r>
      <w:r w:rsidR="00773CCA" w:rsidRPr="007D4509">
        <w:rPr>
          <w:rFonts w:ascii="Times New Roman" w:hAnsi="Times New Roman" w:cs="Times New Roman"/>
          <w:sz w:val="22"/>
          <w:szCs w:val="22"/>
        </w:rPr>
        <w:t xml:space="preserve"> emanating from the Project</w:t>
      </w:r>
      <w:r w:rsidR="00D535DE" w:rsidRPr="007D4509">
        <w:rPr>
          <w:rFonts w:ascii="Times New Roman" w:hAnsi="Times New Roman" w:cs="Times New Roman"/>
          <w:sz w:val="22"/>
          <w:szCs w:val="22"/>
        </w:rPr>
        <w:t>)</w:t>
      </w:r>
      <w:r w:rsidR="008431A7" w:rsidRPr="007D4509">
        <w:rPr>
          <w:rFonts w:ascii="Times New Roman" w:hAnsi="Times New Roman" w:cs="Times New Roman"/>
          <w:sz w:val="22"/>
          <w:szCs w:val="22"/>
        </w:rPr>
        <w:t xml:space="preserve"> and on the current and future constructed area</w:t>
      </w:r>
      <w:r w:rsidR="00D535DE" w:rsidRPr="007D4509">
        <w:rPr>
          <w:rFonts w:ascii="Times New Roman" w:hAnsi="Times New Roman" w:cs="Times New Roman"/>
          <w:sz w:val="22"/>
          <w:szCs w:val="22"/>
        </w:rPr>
        <w:t>. The said mortgage and/or charge can be created either by the way</w:t>
      </w:r>
      <w:r w:rsidR="008431A7" w:rsidRPr="007D4509">
        <w:rPr>
          <w:rFonts w:ascii="Times New Roman" w:hAnsi="Times New Roman" w:cs="Times New Roman"/>
          <w:sz w:val="22"/>
          <w:szCs w:val="22"/>
        </w:rPr>
        <w:t xml:space="preserve"> of a mortgage by deposit of</w:t>
      </w:r>
      <w:r w:rsidR="00A5181E" w:rsidRPr="007D4509">
        <w:rPr>
          <w:rFonts w:ascii="Times New Roman" w:hAnsi="Times New Roman" w:cs="Times New Roman"/>
          <w:sz w:val="22"/>
          <w:szCs w:val="22"/>
        </w:rPr>
        <w:t xml:space="preserve"> the </w:t>
      </w:r>
      <w:proofErr w:type="gramStart"/>
      <w:r w:rsidR="00A5181E" w:rsidRPr="007D4509">
        <w:rPr>
          <w:rFonts w:ascii="Times New Roman" w:hAnsi="Times New Roman" w:cs="Times New Roman"/>
          <w:sz w:val="22"/>
          <w:szCs w:val="22"/>
        </w:rPr>
        <w:t>Land Owners</w:t>
      </w:r>
      <w:proofErr w:type="gramEnd"/>
      <w:r w:rsidR="008431A7" w:rsidRPr="007D4509">
        <w:rPr>
          <w:rFonts w:ascii="Times New Roman" w:hAnsi="Times New Roman" w:cs="Times New Roman"/>
          <w:sz w:val="22"/>
          <w:szCs w:val="22"/>
        </w:rPr>
        <w:t xml:space="preserve"> </w:t>
      </w:r>
      <w:r w:rsidR="00C016FA" w:rsidRPr="007D4509">
        <w:rPr>
          <w:rFonts w:ascii="Times New Roman" w:hAnsi="Times New Roman" w:cs="Times New Roman"/>
          <w:sz w:val="22"/>
          <w:szCs w:val="22"/>
        </w:rPr>
        <w:t>Sale Deeds</w:t>
      </w:r>
      <w:r w:rsidR="008431A7" w:rsidRPr="007D4509">
        <w:rPr>
          <w:rFonts w:ascii="Times New Roman" w:hAnsi="Times New Roman" w:cs="Times New Roman"/>
          <w:sz w:val="22"/>
          <w:szCs w:val="22"/>
        </w:rPr>
        <w:t xml:space="preserve"> or </w:t>
      </w:r>
      <w:r w:rsidR="00D535DE" w:rsidRPr="007D4509">
        <w:rPr>
          <w:rFonts w:ascii="Times New Roman" w:hAnsi="Times New Roman" w:cs="Times New Roman"/>
          <w:sz w:val="22"/>
          <w:szCs w:val="22"/>
        </w:rPr>
        <w:t xml:space="preserve">by any other way, as </w:t>
      </w:r>
      <w:r w:rsidR="00773CCA" w:rsidRPr="007D4509">
        <w:rPr>
          <w:rFonts w:ascii="Times New Roman" w:hAnsi="Times New Roman" w:cs="Times New Roman"/>
          <w:sz w:val="22"/>
          <w:szCs w:val="22"/>
        </w:rPr>
        <w:t>it</w:t>
      </w:r>
      <w:r w:rsidR="00D535DE" w:rsidRPr="007D4509">
        <w:rPr>
          <w:rFonts w:ascii="Times New Roman" w:hAnsi="Times New Roman" w:cs="Times New Roman"/>
          <w:sz w:val="22"/>
          <w:szCs w:val="22"/>
        </w:rPr>
        <w:t xml:space="preserve"> deem</w:t>
      </w:r>
      <w:r w:rsidR="00773CCA" w:rsidRPr="007D4509">
        <w:rPr>
          <w:rFonts w:ascii="Times New Roman" w:hAnsi="Times New Roman" w:cs="Times New Roman"/>
          <w:sz w:val="22"/>
          <w:szCs w:val="22"/>
        </w:rPr>
        <w:t>s</w:t>
      </w:r>
      <w:r w:rsidR="00D535DE" w:rsidRPr="007D4509">
        <w:rPr>
          <w:rFonts w:ascii="Times New Roman" w:hAnsi="Times New Roman" w:cs="Times New Roman"/>
          <w:sz w:val="22"/>
          <w:szCs w:val="22"/>
        </w:rPr>
        <w:t xml:space="preserve"> appropriate, </w:t>
      </w:r>
      <w:r w:rsidR="005E7D54" w:rsidRPr="007D4509">
        <w:rPr>
          <w:rFonts w:ascii="Times New Roman" w:hAnsi="Times New Roman" w:cs="Times New Roman"/>
          <w:sz w:val="22"/>
          <w:szCs w:val="22"/>
        </w:rPr>
        <w:t xml:space="preserve">either in its favour or </w:t>
      </w:r>
      <w:r w:rsidR="000F730D" w:rsidRPr="007D4509">
        <w:rPr>
          <w:rFonts w:ascii="Times New Roman" w:hAnsi="Times New Roman" w:cs="Times New Roman"/>
          <w:sz w:val="22"/>
          <w:szCs w:val="22"/>
        </w:rPr>
        <w:t>a Third Party</w:t>
      </w:r>
      <w:r w:rsidR="00F4226D" w:rsidRPr="007D4509">
        <w:rPr>
          <w:rFonts w:ascii="Times New Roman" w:hAnsi="Times New Roman" w:cs="Times New Roman"/>
          <w:sz w:val="22"/>
          <w:szCs w:val="22"/>
        </w:rPr>
        <w:t xml:space="preserve"> (including the Lender)</w:t>
      </w:r>
      <w:r w:rsidR="006A0C68" w:rsidRPr="007D4509">
        <w:rPr>
          <w:rFonts w:ascii="Times New Roman" w:hAnsi="Times New Roman" w:cs="Times New Roman"/>
          <w:sz w:val="22"/>
          <w:szCs w:val="22"/>
        </w:rPr>
        <w:t xml:space="preserve">. </w:t>
      </w:r>
    </w:p>
    <w:p w14:paraId="622E739B" w14:textId="74206CDC" w:rsidR="008431A7" w:rsidRPr="007D4509" w:rsidRDefault="00665207" w:rsidP="006A02BC">
      <w:pPr>
        <w:pStyle w:val="ListParagraph"/>
        <w:numPr>
          <w:ilvl w:val="1"/>
          <w:numId w:val="39"/>
        </w:numPr>
        <w:suppressAutoHyphens/>
        <w:spacing w:after="240" w:line="240" w:lineRule="auto"/>
        <w:jc w:val="both"/>
        <w:rPr>
          <w:rFonts w:ascii="Times New Roman" w:hAnsi="Times New Roman" w:cs="Times New Roman"/>
          <w:sz w:val="22"/>
          <w:szCs w:val="22"/>
        </w:rPr>
      </w:pPr>
      <w:r w:rsidRPr="007D4509">
        <w:rPr>
          <w:rFonts w:ascii="Times New Roman" w:hAnsi="Times New Roman" w:cs="Times New Roman"/>
          <w:sz w:val="22"/>
          <w:szCs w:val="22"/>
        </w:rPr>
        <w:t xml:space="preserve">Without prejudice to the generality of the foregoing, it is clarified that </w:t>
      </w:r>
      <w:r w:rsidR="00034893"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has given its express approval under this Agreement</w:t>
      </w:r>
      <w:r w:rsidR="009017B7" w:rsidRPr="007D4509">
        <w:rPr>
          <w:rFonts w:ascii="Times New Roman" w:hAnsi="Times New Roman" w:cs="Times New Roman"/>
          <w:sz w:val="22"/>
          <w:szCs w:val="22"/>
        </w:rPr>
        <w:t>,</w:t>
      </w:r>
      <w:r w:rsidRPr="007D4509">
        <w:rPr>
          <w:rFonts w:ascii="Times New Roman" w:hAnsi="Times New Roman" w:cs="Times New Roman"/>
          <w:sz w:val="22"/>
          <w:szCs w:val="22"/>
        </w:rPr>
        <w:t xml:space="preserve"> the </w:t>
      </w:r>
      <w:proofErr w:type="gramStart"/>
      <w:r w:rsidR="000F730D" w:rsidRPr="007D4509">
        <w:rPr>
          <w:rFonts w:ascii="Times New Roman" w:hAnsi="Times New Roman" w:cs="Times New Roman"/>
          <w:sz w:val="22"/>
          <w:szCs w:val="22"/>
        </w:rPr>
        <w:t>GPA</w:t>
      </w:r>
      <w:proofErr w:type="gramEnd"/>
      <w:r w:rsidR="000F730D" w:rsidRPr="007D4509">
        <w:rPr>
          <w:rFonts w:ascii="Times New Roman" w:hAnsi="Times New Roman" w:cs="Times New Roman"/>
          <w:sz w:val="22"/>
          <w:szCs w:val="22"/>
        </w:rPr>
        <w:t xml:space="preserve"> </w:t>
      </w:r>
      <w:r w:rsidR="009017B7" w:rsidRPr="007D4509">
        <w:rPr>
          <w:rFonts w:ascii="Times New Roman" w:hAnsi="Times New Roman" w:cs="Times New Roman"/>
          <w:sz w:val="22"/>
          <w:szCs w:val="22"/>
        </w:rPr>
        <w:t xml:space="preserve">and the SPA </w:t>
      </w:r>
      <w:r w:rsidR="006D484C" w:rsidRPr="007D4509">
        <w:rPr>
          <w:rFonts w:ascii="Times New Roman" w:hAnsi="Times New Roman" w:cs="Times New Roman"/>
          <w:sz w:val="22"/>
          <w:szCs w:val="22"/>
        </w:rPr>
        <w:t>to t</w:t>
      </w:r>
      <w:r w:rsidR="008431A7" w:rsidRPr="007D4509">
        <w:rPr>
          <w:rFonts w:ascii="Times New Roman" w:hAnsi="Times New Roman" w:cs="Times New Roman"/>
          <w:sz w:val="22"/>
          <w:szCs w:val="22"/>
        </w:rPr>
        <w:t>he Developer to sign, execute, deliver and register all the documents and do all such acts and deeds as may be required to create the mortgage</w:t>
      </w:r>
      <w:r w:rsidR="00F4226D" w:rsidRPr="007D4509">
        <w:rPr>
          <w:rFonts w:ascii="Times New Roman" w:hAnsi="Times New Roman" w:cs="Times New Roman"/>
          <w:sz w:val="22"/>
          <w:szCs w:val="22"/>
        </w:rPr>
        <w:t>/charge</w:t>
      </w:r>
      <w:r w:rsidR="008431A7" w:rsidRPr="007D4509">
        <w:rPr>
          <w:rFonts w:ascii="Times New Roman" w:hAnsi="Times New Roman" w:cs="Times New Roman"/>
          <w:sz w:val="22"/>
          <w:szCs w:val="22"/>
        </w:rPr>
        <w:t xml:space="preserve"> (as contemplated in t</w:t>
      </w:r>
      <w:r w:rsidR="008E1022" w:rsidRPr="007D4509">
        <w:rPr>
          <w:rFonts w:ascii="Times New Roman" w:hAnsi="Times New Roman" w:cs="Times New Roman"/>
          <w:sz w:val="22"/>
          <w:szCs w:val="22"/>
        </w:rPr>
        <w:t xml:space="preserve">his </w:t>
      </w:r>
      <w:r w:rsidR="00F4226D" w:rsidRPr="007D4509">
        <w:rPr>
          <w:rFonts w:ascii="Times New Roman" w:hAnsi="Times New Roman" w:cs="Times New Roman"/>
          <w:sz w:val="22"/>
          <w:szCs w:val="22"/>
        </w:rPr>
        <w:t>C</w:t>
      </w:r>
      <w:r w:rsidR="008E1022" w:rsidRPr="007D4509">
        <w:rPr>
          <w:rFonts w:ascii="Times New Roman" w:hAnsi="Times New Roman" w:cs="Times New Roman"/>
          <w:sz w:val="22"/>
          <w:szCs w:val="22"/>
        </w:rPr>
        <w:t>lause</w:t>
      </w:r>
      <w:r w:rsidR="00F4226D" w:rsidRPr="007D4509">
        <w:rPr>
          <w:rFonts w:ascii="Times New Roman" w:hAnsi="Times New Roman" w:cs="Times New Roman"/>
          <w:sz w:val="22"/>
          <w:szCs w:val="22"/>
        </w:rPr>
        <w:t xml:space="preserve"> 8</w:t>
      </w:r>
      <w:r w:rsidR="008E1022" w:rsidRPr="007D4509">
        <w:rPr>
          <w:rFonts w:ascii="Times New Roman" w:hAnsi="Times New Roman" w:cs="Times New Roman"/>
          <w:sz w:val="22"/>
          <w:szCs w:val="22"/>
        </w:rPr>
        <w:t>) on the Project Land</w:t>
      </w:r>
      <w:r w:rsidR="00414CC2" w:rsidRPr="007D4509">
        <w:rPr>
          <w:rFonts w:ascii="Times New Roman" w:hAnsi="Times New Roman" w:cs="Times New Roman"/>
          <w:sz w:val="22"/>
          <w:szCs w:val="22"/>
        </w:rPr>
        <w:t xml:space="preserve"> and </w:t>
      </w:r>
      <w:r w:rsidR="000C7D19" w:rsidRPr="007D4509">
        <w:rPr>
          <w:rFonts w:ascii="Times New Roman" w:hAnsi="Times New Roman" w:cs="Times New Roman"/>
          <w:sz w:val="22"/>
          <w:szCs w:val="22"/>
        </w:rPr>
        <w:t>P</w:t>
      </w:r>
      <w:r w:rsidR="00CE5B26" w:rsidRPr="007D4509">
        <w:rPr>
          <w:rFonts w:ascii="Times New Roman" w:hAnsi="Times New Roman" w:cs="Times New Roman"/>
          <w:sz w:val="22"/>
          <w:szCs w:val="22"/>
        </w:rPr>
        <w:t>roject receivables</w:t>
      </w:r>
      <w:r w:rsidR="008431A7" w:rsidRPr="007D4509">
        <w:rPr>
          <w:rFonts w:ascii="Times New Roman" w:hAnsi="Times New Roman" w:cs="Times New Roman"/>
          <w:sz w:val="22"/>
          <w:szCs w:val="22"/>
        </w:rPr>
        <w:t>.</w:t>
      </w:r>
      <w:r w:rsidR="003D771B" w:rsidRPr="007D4509">
        <w:rPr>
          <w:rFonts w:ascii="Times New Roman" w:hAnsi="Times New Roman" w:cs="Times New Roman"/>
          <w:sz w:val="22"/>
          <w:szCs w:val="22"/>
        </w:rPr>
        <w:t xml:space="preserve"> </w:t>
      </w:r>
      <w:r w:rsidR="00FC6B9C" w:rsidRPr="007D4509">
        <w:rPr>
          <w:rFonts w:ascii="Times New Roman" w:hAnsi="Times New Roman" w:cs="Times New Roman"/>
          <w:sz w:val="22"/>
          <w:szCs w:val="22"/>
        </w:rPr>
        <w:t xml:space="preserve">In addition to the above, </w:t>
      </w:r>
      <w:r w:rsidR="00034893" w:rsidRPr="007D4509">
        <w:rPr>
          <w:rFonts w:ascii="Times New Roman" w:hAnsi="Times New Roman" w:cs="Times New Roman"/>
          <w:sz w:val="22"/>
          <w:szCs w:val="22"/>
        </w:rPr>
        <w:t xml:space="preserve">MRPL </w:t>
      </w:r>
      <w:r w:rsidR="008431A7" w:rsidRPr="007D4509">
        <w:rPr>
          <w:rFonts w:ascii="Times New Roman" w:hAnsi="Times New Roman" w:cs="Times New Roman"/>
          <w:sz w:val="22"/>
          <w:szCs w:val="22"/>
        </w:rPr>
        <w:t xml:space="preserve">undertake to sign, </w:t>
      </w:r>
      <w:proofErr w:type="gramStart"/>
      <w:r w:rsidR="008431A7" w:rsidRPr="007D4509">
        <w:rPr>
          <w:rFonts w:ascii="Times New Roman" w:hAnsi="Times New Roman" w:cs="Times New Roman"/>
          <w:sz w:val="22"/>
          <w:szCs w:val="22"/>
        </w:rPr>
        <w:t>execute</w:t>
      </w:r>
      <w:proofErr w:type="gramEnd"/>
      <w:r w:rsidR="008431A7" w:rsidRPr="007D4509">
        <w:rPr>
          <w:rFonts w:ascii="Times New Roman" w:hAnsi="Times New Roman" w:cs="Times New Roman"/>
          <w:sz w:val="22"/>
          <w:szCs w:val="22"/>
        </w:rPr>
        <w:t xml:space="preserve"> and deliver all such agreements, deeds, declaration, no objection etc. and do all such acts, deeds and things as may be required by the Developer to create the mortgage / charge (as contemplated in t</w:t>
      </w:r>
      <w:r w:rsidR="008E1022" w:rsidRPr="007D4509">
        <w:rPr>
          <w:rFonts w:ascii="Times New Roman" w:hAnsi="Times New Roman" w:cs="Times New Roman"/>
          <w:sz w:val="22"/>
          <w:szCs w:val="22"/>
        </w:rPr>
        <w:t xml:space="preserve">his </w:t>
      </w:r>
      <w:r w:rsidR="00F4226D" w:rsidRPr="007D4509">
        <w:rPr>
          <w:rFonts w:ascii="Times New Roman" w:hAnsi="Times New Roman" w:cs="Times New Roman"/>
          <w:sz w:val="22"/>
          <w:szCs w:val="22"/>
        </w:rPr>
        <w:t>C</w:t>
      </w:r>
      <w:r w:rsidR="008E1022" w:rsidRPr="007D4509">
        <w:rPr>
          <w:rFonts w:ascii="Times New Roman" w:hAnsi="Times New Roman" w:cs="Times New Roman"/>
          <w:sz w:val="22"/>
          <w:szCs w:val="22"/>
        </w:rPr>
        <w:t>lause</w:t>
      </w:r>
      <w:r w:rsidR="00F4226D" w:rsidRPr="007D4509">
        <w:rPr>
          <w:rFonts w:ascii="Times New Roman" w:hAnsi="Times New Roman" w:cs="Times New Roman"/>
          <w:sz w:val="22"/>
          <w:szCs w:val="22"/>
        </w:rPr>
        <w:t xml:space="preserve"> 8</w:t>
      </w:r>
      <w:r w:rsidR="008E1022" w:rsidRPr="007D4509">
        <w:rPr>
          <w:rFonts w:ascii="Times New Roman" w:hAnsi="Times New Roman" w:cs="Times New Roman"/>
          <w:sz w:val="22"/>
          <w:szCs w:val="22"/>
        </w:rPr>
        <w:t>) on the Project Land</w:t>
      </w:r>
      <w:r w:rsidR="008431A7" w:rsidRPr="007D4509">
        <w:rPr>
          <w:rFonts w:ascii="Times New Roman" w:hAnsi="Times New Roman" w:cs="Times New Roman"/>
          <w:sz w:val="22"/>
          <w:szCs w:val="22"/>
        </w:rPr>
        <w:t xml:space="preserve">, forthwith on being requested by the Developer and also make requisite filings of the charge at the </w:t>
      </w:r>
      <w:r w:rsidR="00F4226D" w:rsidRPr="007D4509">
        <w:rPr>
          <w:rFonts w:ascii="Times New Roman" w:hAnsi="Times New Roman" w:cs="Times New Roman"/>
          <w:sz w:val="22"/>
          <w:szCs w:val="22"/>
        </w:rPr>
        <w:t xml:space="preserve">relevant </w:t>
      </w:r>
      <w:r w:rsidR="008431A7" w:rsidRPr="007D4509">
        <w:rPr>
          <w:rFonts w:ascii="Times New Roman" w:hAnsi="Times New Roman" w:cs="Times New Roman"/>
          <w:sz w:val="22"/>
          <w:szCs w:val="22"/>
        </w:rPr>
        <w:t>registrar of companies. It is agreed that the entitlement of the Developer to</w:t>
      </w:r>
      <w:r w:rsidR="00F4226D" w:rsidRPr="007D4509">
        <w:rPr>
          <w:rFonts w:ascii="Times New Roman" w:hAnsi="Times New Roman" w:cs="Times New Roman"/>
          <w:sz w:val="22"/>
          <w:szCs w:val="22"/>
        </w:rPr>
        <w:t xml:space="preserve"> create a</w:t>
      </w:r>
      <w:r w:rsidR="008431A7" w:rsidRPr="007D4509">
        <w:rPr>
          <w:rFonts w:ascii="Times New Roman" w:hAnsi="Times New Roman" w:cs="Times New Roman"/>
          <w:sz w:val="22"/>
          <w:szCs w:val="22"/>
        </w:rPr>
        <w:t xml:space="preserve"> mortgage / charge on the </w:t>
      </w:r>
      <w:r w:rsidR="00A061EE" w:rsidRPr="007D4509">
        <w:rPr>
          <w:rFonts w:ascii="Times New Roman" w:hAnsi="Times New Roman" w:cs="Times New Roman"/>
          <w:sz w:val="22"/>
          <w:szCs w:val="22"/>
        </w:rPr>
        <w:t>Project Land</w:t>
      </w:r>
      <w:r w:rsidR="008431A7" w:rsidRPr="007D4509">
        <w:rPr>
          <w:rFonts w:ascii="Times New Roman" w:hAnsi="Times New Roman" w:cs="Times New Roman"/>
          <w:sz w:val="22"/>
          <w:szCs w:val="22"/>
        </w:rPr>
        <w:t xml:space="preserve"> in the manner </w:t>
      </w:r>
      <w:r w:rsidR="00F4226D" w:rsidRPr="007D4509">
        <w:rPr>
          <w:rFonts w:ascii="Times New Roman" w:hAnsi="Times New Roman" w:cs="Times New Roman"/>
          <w:sz w:val="22"/>
          <w:szCs w:val="22"/>
        </w:rPr>
        <w:t xml:space="preserve">as </w:t>
      </w:r>
      <w:r w:rsidR="008431A7" w:rsidRPr="007D4509">
        <w:rPr>
          <w:rFonts w:ascii="Times New Roman" w:hAnsi="Times New Roman" w:cs="Times New Roman"/>
          <w:sz w:val="22"/>
          <w:szCs w:val="22"/>
        </w:rPr>
        <w:t>stated above shall be absolute and without the requirement of any permission/</w:t>
      </w:r>
      <w:r w:rsidR="00C02D86" w:rsidRPr="007D4509">
        <w:rPr>
          <w:rFonts w:ascii="Times New Roman" w:hAnsi="Times New Roman" w:cs="Times New Roman"/>
          <w:sz w:val="22"/>
          <w:szCs w:val="22"/>
        </w:rPr>
        <w:t xml:space="preserve"> </w:t>
      </w:r>
      <w:r w:rsidR="008431A7" w:rsidRPr="007D4509">
        <w:rPr>
          <w:rFonts w:ascii="Times New Roman" w:hAnsi="Times New Roman" w:cs="Times New Roman"/>
          <w:sz w:val="22"/>
          <w:szCs w:val="22"/>
        </w:rPr>
        <w:t>approval/</w:t>
      </w:r>
      <w:r w:rsidR="00C02D86" w:rsidRPr="007D4509">
        <w:rPr>
          <w:rFonts w:ascii="Times New Roman" w:hAnsi="Times New Roman" w:cs="Times New Roman"/>
          <w:sz w:val="22"/>
          <w:szCs w:val="22"/>
        </w:rPr>
        <w:t xml:space="preserve"> </w:t>
      </w:r>
      <w:r w:rsidR="008431A7" w:rsidRPr="007D4509">
        <w:rPr>
          <w:rFonts w:ascii="Times New Roman" w:hAnsi="Times New Roman" w:cs="Times New Roman"/>
          <w:sz w:val="22"/>
          <w:szCs w:val="22"/>
        </w:rPr>
        <w:t xml:space="preserve">consent of the </w:t>
      </w:r>
      <w:r w:rsidR="00C02D86" w:rsidRPr="007D4509">
        <w:rPr>
          <w:rFonts w:ascii="Times New Roman" w:hAnsi="Times New Roman" w:cs="Times New Roman"/>
          <w:sz w:val="22"/>
          <w:szCs w:val="22"/>
        </w:rPr>
        <w:t>other Parties</w:t>
      </w:r>
      <w:r w:rsidR="00F4226D" w:rsidRPr="007D4509">
        <w:rPr>
          <w:rFonts w:ascii="Times New Roman" w:hAnsi="Times New Roman" w:cs="Times New Roman"/>
          <w:sz w:val="22"/>
          <w:szCs w:val="22"/>
        </w:rPr>
        <w:t xml:space="preserve"> to this Agreement</w:t>
      </w:r>
      <w:r w:rsidR="008431A7" w:rsidRPr="007D4509">
        <w:rPr>
          <w:rFonts w:ascii="Times New Roman" w:hAnsi="Times New Roman" w:cs="Times New Roman"/>
          <w:sz w:val="22"/>
          <w:szCs w:val="22"/>
        </w:rPr>
        <w:t>.</w:t>
      </w:r>
    </w:p>
    <w:p w14:paraId="034552CC" w14:textId="725F5B36" w:rsidR="00BD2F03" w:rsidRPr="007D4509" w:rsidRDefault="00B85455" w:rsidP="006A02BC">
      <w:pPr>
        <w:pStyle w:val="ListParagraph"/>
        <w:numPr>
          <w:ilvl w:val="1"/>
          <w:numId w:val="39"/>
        </w:numPr>
        <w:suppressAutoHyphens/>
        <w:spacing w:after="240" w:line="240" w:lineRule="auto"/>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The primary responsibility to repay</w:t>
      </w:r>
      <w:r w:rsidR="00432C83" w:rsidRPr="007D4509">
        <w:rPr>
          <w:rFonts w:ascii="Times New Roman" w:hAnsi="Times New Roman" w:cs="Times New Roman"/>
          <w:sz w:val="22"/>
          <w:szCs w:val="22"/>
          <w:lang w:val="en-GB"/>
        </w:rPr>
        <w:t xml:space="preserve"> the</w:t>
      </w:r>
      <w:r w:rsidRPr="007D4509">
        <w:rPr>
          <w:rFonts w:ascii="Times New Roman" w:hAnsi="Times New Roman" w:cs="Times New Roman"/>
          <w:sz w:val="22"/>
          <w:szCs w:val="22"/>
          <w:lang w:val="en-GB"/>
        </w:rPr>
        <w:t xml:space="preserve"> principal and the interest accruing thereto</w:t>
      </w:r>
      <w:r w:rsidR="00432C83" w:rsidRPr="007D4509">
        <w:rPr>
          <w:rFonts w:ascii="Times New Roman" w:hAnsi="Times New Roman" w:cs="Times New Roman"/>
          <w:sz w:val="22"/>
          <w:szCs w:val="22"/>
          <w:lang w:val="en-GB"/>
        </w:rPr>
        <w:t xml:space="preserve"> in relation to the </w:t>
      </w:r>
      <w:r w:rsidR="00693F78" w:rsidRPr="007D4509">
        <w:rPr>
          <w:rFonts w:ascii="Times New Roman" w:hAnsi="Times New Roman" w:cs="Times New Roman"/>
          <w:sz w:val="22"/>
          <w:szCs w:val="22"/>
        </w:rPr>
        <w:t xml:space="preserve">Project funding/ construction finance </w:t>
      </w:r>
      <w:r w:rsidR="00432C83" w:rsidRPr="007D4509">
        <w:rPr>
          <w:rFonts w:ascii="Times New Roman" w:hAnsi="Times New Roman" w:cs="Times New Roman"/>
          <w:sz w:val="22"/>
          <w:szCs w:val="22"/>
          <w:lang w:val="en-GB"/>
        </w:rPr>
        <w:t>that is raised by the Developer under Clause 8.1 of this Agreement shall rest with the Developer</w:t>
      </w:r>
      <w:r w:rsidR="00AD4ECE" w:rsidRPr="007D4509">
        <w:rPr>
          <w:rFonts w:ascii="Times New Roman" w:hAnsi="Times New Roman" w:cs="Times New Roman"/>
          <w:sz w:val="22"/>
          <w:szCs w:val="22"/>
          <w:lang w:val="en-GB"/>
        </w:rPr>
        <w:t xml:space="preserve">. Notwithstanding the above, </w:t>
      </w:r>
      <w:r w:rsidR="00432C83" w:rsidRPr="007D4509">
        <w:rPr>
          <w:rFonts w:ascii="Times New Roman" w:hAnsi="Times New Roman" w:cs="Times New Roman"/>
          <w:sz w:val="22"/>
          <w:szCs w:val="22"/>
          <w:lang w:val="en-GB"/>
        </w:rPr>
        <w:t xml:space="preserve">the Lender shall have the recourse </w:t>
      </w:r>
      <w:r w:rsidR="00820C26" w:rsidRPr="007D4509">
        <w:rPr>
          <w:rFonts w:ascii="Times New Roman" w:hAnsi="Times New Roman" w:cs="Times New Roman"/>
          <w:sz w:val="22"/>
          <w:szCs w:val="22"/>
          <w:lang w:val="en-GB"/>
        </w:rPr>
        <w:t xml:space="preserve">against the Developer </w:t>
      </w:r>
      <w:r w:rsidR="00AD4ECE" w:rsidRPr="007D4509">
        <w:rPr>
          <w:rFonts w:ascii="Times New Roman" w:hAnsi="Times New Roman" w:cs="Times New Roman"/>
          <w:sz w:val="22"/>
          <w:szCs w:val="22"/>
          <w:lang w:val="en-GB"/>
        </w:rPr>
        <w:t xml:space="preserve">under the documentation that it executes with the Developer </w:t>
      </w:r>
      <w:proofErr w:type="gramStart"/>
      <w:r w:rsidR="00AD4ECE" w:rsidRPr="007D4509">
        <w:rPr>
          <w:rFonts w:ascii="Times New Roman" w:hAnsi="Times New Roman" w:cs="Times New Roman"/>
          <w:sz w:val="22"/>
          <w:szCs w:val="22"/>
          <w:lang w:val="en-GB"/>
        </w:rPr>
        <w:t>and also</w:t>
      </w:r>
      <w:proofErr w:type="gramEnd"/>
      <w:r w:rsidR="00AD4ECE" w:rsidRPr="007D4509">
        <w:rPr>
          <w:rFonts w:ascii="Times New Roman" w:hAnsi="Times New Roman" w:cs="Times New Roman"/>
          <w:sz w:val="22"/>
          <w:szCs w:val="22"/>
          <w:lang w:val="en-GB"/>
        </w:rPr>
        <w:t xml:space="preserve"> </w:t>
      </w:r>
      <w:r w:rsidR="00820C26" w:rsidRPr="007D4509">
        <w:rPr>
          <w:rFonts w:ascii="Times New Roman" w:hAnsi="Times New Roman" w:cs="Times New Roman"/>
          <w:sz w:val="22"/>
          <w:szCs w:val="22"/>
          <w:lang w:val="en-GB"/>
        </w:rPr>
        <w:t>have the right to exercise its mortgage/</w:t>
      </w:r>
      <w:r w:rsidR="00AD4ECE" w:rsidRPr="007D4509">
        <w:rPr>
          <w:rFonts w:ascii="Times New Roman" w:hAnsi="Times New Roman" w:cs="Times New Roman"/>
          <w:sz w:val="22"/>
          <w:szCs w:val="22"/>
          <w:lang w:val="en-GB"/>
        </w:rPr>
        <w:t xml:space="preserve">charge over the </w:t>
      </w:r>
      <w:r w:rsidR="00432C83" w:rsidRPr="007D4509">
        <w:rPr>
          <w:rFonts w:ascii="Times New Roman" w:hAnsi="Times New Roman" w:cs="Times New Roman"/>
          <w:sz w:val="22"/>
          <w:szCs w:val="22"/>
          <w:lang w:val="en-GB"/>
        </w:rPr>
        <w:t xml:space="preserve">Project Land, the Project, the Development Rights and </w:t>
      </w:r>
      <w:r w:rsidR="00AD4ECE" w:rsidRPr="007D4509">
        <w:rPr>
          <w:rFonts w:ascii="Times New Roman" w:hAnsi="Times New Roman" w:cs="Times New Roman"/>
          <w:sz w:val="22"/>
          <w:szCs w:val="22"/>
          <w:lang w:val="en-GB"/>
        </w:rPr>
        <w:t xml:space="preserve">the Gross Sales Revenue (including the </w:t>
      </w:r>
      <w:r w:rsidR="00CF312A" w:rsidRPr="007D4509">
        <w:rPr>
          <w:rFonts w:ascii="Times New Roman" w:hAnsi="Times New Roman" w:cs="Times New Roman"/>
          <w:sz w:val="22"/>
          <w:szCs w:val="22"/>
          <w:lang w:val="en-GB"/>
        </w:rPr>
        <w:t>MRPL Entitlement</w:t>
      </w:r>
      <w:r w:rsidR="00AD4ECE" w:rsidRPr="007D4509">
        <w:rPr>
          <w:rFonts w:ascii="Times New Roman" w:hAnsi="Times New Roman" w:cs="Times New Roman"/>
          <w:sz w:val="22"/>
          <w:szCs w:val="22"/>
          <w:lang w:val="en-GB"/>
        </w:rPr>
        <w:t xml:space="preserve">) </w:t>
      </w:r>
      <w:r w:rsidR="00432C83" w:rsidRPr="007D4509">
        <w:rPr>
          <w:rFonts w:ascii="Times New Roman" w:hAnsi="Times New Roman" w:cs="Times New Roman"/>
          <w:sz w:val="22"/>
          <w:szCs w:val="22"/>
          <w:lang w:val="en-GB"/>
        </w:rPr>
        <w:t>from the sale of the Saleable Area</w:t>
      </w:r>
      <w:r w:rsidR="00AD4ECE" w:rsidRPr="007D4509">
        <w:rPr>
          <w:rFonts w:ascii="Times New Roman" w:hAnsi="Times New Roman" w:cs="Times New Roman"/>
          <w:sz w:val="22"/>
          <w:szCs w:val="22"/>
          <w:lang w:val="en-GB"/>
        </w:rPr>
        <w:t>/Units</w:t>
      </w:r>
      <w:r w:rsidR="00432C83" w:rsidRPr="007D4509">
        <w:rPr>
          <w:rFonts w:ascii="Times New Roman" w:hAnsi="Times New Roman" w:cs="Times New Roman"/>
          <w:sz w:val="22"/>
          <w:szCs w:val="22"/>
          <w:lang w:val="en-GB"/>
        </w:rPr>
        <w:t xml:space="preserve"> of the Project.</w:t>
      </w:r>
      <w:r w:rsidR="000F730D" w:rsidRPr="007D4509">
        <w:rPr>
          <w:rFonts w:ascii="Times New Roman" w:hAnsi="Times New Roman" w:cs="Times New Roman"/>
          <w:sz w:val="22"/>
          <w:szCs w:val="22"/>
          <w:lang w:val="en-GB"/>
        </w:rPr>
        <w:t xml:space="preserve"> </w:t>
      </w:r>
      <w:r w:rsidR="00162DAB" w:rsidRPr="007D4509">
        <w:rPr>
          <w:rFonts w:ascii="Times New Roman" w:hAnsi="Times New Roman" w:cs="Times New Roman"/>
          <w:sz w:val="22"/>
          <w:szCs w:val="22"/>
          <w:lang w:val="en-GB"/>
        </w:rPr>
        <w:t xml:space="preserve"> </w:t>
      </w:r>
    </w:p>
    <w:p w14:paraId="35C02FBA" w14:textId="478F7E15" w:rsidR="00A723CE" w:rsidRPr="001B6B5F" w:rsidRDefault="00A723CE" w:rsidP="006A02BC">
      <w:pPr>
        <w:pStyle w:val="ListParagraph"/>
        <w:numPr>
          <w:ilvl w:val="1"/>
          <w:numId w:val="39"/>
        </w:numPr>
        <w:suppressAutoHyphens/>
        <w:spacing w:after="240" w:line="240" w:lineRule="auto"/>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In the event the Developer is unable to repay the principal amount or the interest thereto or has to pay any penalties etc. (collectively “</w:t>
      </w:r>
      <w:r w:rsidRPr="007D4509">
        <w:rPr>
          <w:rFonts w:ascii="Times New Roman" w:hAnsi="Times New Roman" w:cs="Times New Roman"/>
          <w:b/>
          <w:bCs/>
          <w:sz w:val="22"/>
          <w:szCs w:val="22"/>
          <w:lang w:val="en-GB"/>
        </w:rPr>
        <w:t>Default Amount</w:t>
      </w:r>
      <w:r w:rsidRPr="007D4509">
        <w:rPr>
          <w:rFonts w:ascii="Times New Roman" w:hAnsi="Times New Roman" w:cs="Times New Roman"/>
          <w:sz w:val="22"/>
          <w:szCs w:val="22"/>
          <w:lang w:val="en-GB"/>
        </w:rPr>
        <w:t xml:space="preserve">”) </w:t>
      </w:r>
      <w:r w:rsidR="00F348F6" w:rsidRPr="007D4509">
        <w:rPr>
          <w:rFonts w:ascii="Times New Roman" w:hAnsi="Times New Roman" w:cs="Times New Roman"/>
          <w:sz w:val="22"/>
          <w:szCs w:val="22"/>
          <w:lang w:val="en-GB"/>
        </w:rPr>
        <w:t xml:space="preserve">in relation to the Project funding/construction finance </w:t>
      </w:r>
      <w:r w:rsidRPr="007D4509">
        <w:rPr>
          <w:rFonts w:ascii="Times New Roman" w:hAnsi="Times New Roman" w:cs="Times New Roman"/>
          <w:sz w:val="22"/>
          <w:szCs w:val="22"/>
          <w:lang w:val="en-GB"/>
        </w:rPr>
        <w:t xml:space="preserve">due to any acts or omissions of </w:t>
      </w:r>
      <w:r w:rsidR="00EB19CE"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 xml:space="preserve">or in the event </w:t>
      </w:r>
      <w:r w:rsidR="00EB19CE"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 xml:space="preserve">have not remedied the Claims and paid the liabilities arising out of the Claims under Clause 3.2, then apart from the right of the Lender to invoke the mortgage over the Project Land, the charge over the Gross Sales Revenue (including the </w:t>
      </w:r>
      <w:r w:rsidR="00CF312A" w:rsidRPr="007D4509">
        <w:rPr>
          <w:rFonts w:ascii="Times New Roman" w:hAnsi="Times New Roman" w:cs="Times New Roman"/>
          <w:sz w:val="22"/>
          <w:szCs w:val="22"/>
          <w:lang w:val="en-GB"/>
        </w:rPr>
        <w:t>MRPL Entitlement</w:t>
      </w:r>
      <w:r w:rsidRPr="007D4509">
        <w:rPr>
          <w:rFonts w:ascii="Times New Roman" w:hAnsi="Times New Roman" w:cs="Times New Roman"/>
          <w:sz w:val="22"/>
          <w:szCs w:val="22"/>
          <w:lang w:val="en-GB"/>
        </w:rPr>
        <w:t xml:space="preserve">) and exercise its Encumbrance on the Development Rights, the Developer shall have the right to adjust the Default Amount against the amount payable by the Developer to </w:t>
      </w:r>
      <w:r w:rsidR="00EB19CE"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 xml:space="preserve">towards its </w:t>
      </w:r>
      <w:r w:rsidR="00CF312A" w:rsidRPr="001B6B5F">
        <w:rPr>
          <w:rFonts w:ascii="Times New Roman" w:hAnsi="Times New Roman" w:cs="Times New Roman"/>
          <w:sz w:val="22"/>
          <w:szCs w:val="22"/>
          <w:lang w:val="en-GB"/>
        </w:rPr>
        <w:t>MRPL Entitlement</w:t>
      </w:r>
      <w:r w:rsidRPr="001B6B5F">
        <w:rPr>
          <w:rFonts w:ascii="Times New Roman" w:hAnsi="Times New Roman" w:cs="Times New Roman"/>
          <w:sz w:val="22"/>
          <w:szCs w:val="22"/>
          <w:lang w:val="en-GB"/>
        </w:rPr>
        <w:t xml:space="preserve"> under </w:t>
      </w:r>
      <w:r w:rsidRPr="001B6B5F">
        <w:rPr>
          <w:rFonts w:ascii="Times New Roman" w:hAnsi="Times New Roman" w:cs="Times New Roman"/>
          <w:b/>
          <w:bCs/>
          <w:sz w:val="22"/>
          <w:szCs w:val="22"/>
          <w:lang w:val="en-GB"/>
        </w:rPr>
        <w:t>Schedule 10</w:t>
      </w:r>
      <w:r w:rsidRPr="001B6B5F">
        <w:rPr>
          <w:rFonts w:ascii="Times New Roman" w:hAnsi="Times New Roman" w:cs="Times New Roman"/>
          <w:sz w:val="22"/>
          <w:szCs w:val="22"/>
          <w:lang w:val="en-GB"/>
        </w:rPr>
        <w:t xml:space="preserve"> of this Agreement after the Closure of the Project</w:t>
      </w:r>
    </w:p>
    <w:p w14:paraId="7806B720" w14:textId="77777777" w:rsidR="00B61D06" w:rsidRPr="007D4509" w:rsidRDefault="00B61D06" w:rsidP="006A02BC">
      <w:pPr>
        <w:pStyle w:val="Heading1"/>
        <w:spacing w:after="240"/>
        <w:ind w:left="709" w:hanging="709"/>
        <w:rPr>
          <w:i/>
          <w:smallCaps/>
        </w:rPr>
      </w:pPr>
      <w:bookmarkStart w:id="4676" w:name="_Toc514463242"/>
      <w:r w:rsidRPr="007D4509">
        <w:rPr>
          <w:smallCaps/>
        </w:rPr>
        <w:t>Marketing of the Project</w:t>
      </w:r>
      <w:bookmarkEnd w:id="4676"/>
      <w:r w:rsidR="004410D3" w:rsidRPr="007D4509">
        <w:rPr>
          <w:i/>
          <w:smallCaps/>
        </w:rPr>
        <w:t xml:space="preserve"> </w:t>
      </w:r>
    </w:p>
    <w:p w14:paraId="34AC3F8F" w14:textId="12C01834" w:rsidR="00905D6C" w:rsidRPr="007D4509" w:rsidRDefault="00B61D06" w:rsidP="006A02BC">
      <w:pPr>
        <w:pStyle w:val="Text05Hanging"/>
        <w:numPr>
          <w:ilvl w:val="1"/>
          <w:numId w:val="2"/>
        </w:numPr>
        <w:ind w:left="709" w:hanging="709"/>
        <w:rPr>
          <w:sz w:val="22"/>
          <w:szCs w:val="22"/>
          <w:lang w:val="en-GB"/>
        </w:rPr>
      </w:pPr>
      <w:r w:rsidRPr="007D4509">
        <w:rPr>
          <w:sz w:val="22"/>
          <w:szCs w:val="22"/>
          <w:lang w:val="en-GB"/>
        </w:rPr>
        <w:t>The Parties agree that the Developer shall have the exclusive rights / entitlement of Marketing</w:t>
      </w:r>
      <w:r w:rsidR="004D44DF" w:rsidRPr="007D4509">
        <w:rPr>
          <w:sz w:val="22"/>
          <w:szCs w:val="22"/>
          <w:lang w:val="en-GB"/>
        </w:rPr>
        <w:t xml:space="preserve"> </w:t>
      </w:r>
      <w:r w:rsidR="004D44DF" w:rsidRPr="007D4509">
        <w:rPr>
          <w:sz w:val="22"/>
          <w:szCs w:val="22"/>
          <w:lang w:val="en-GB"/>
        </w:rPr>
        <w:lastRenderedPageBreak/>
        <w:t>and branding</w:t>
      </w:r>
      <w:r w:rsidRPr="007D4509">
        <w:rPr>
          <w:sz w:val="22"/>
          <w:szCs w:val="22"/>
          <w:lang w:val="en-GB"/>
        </w:rPr>
        <w:t xml:space="preserve"> the Project. </w:t>
      </w:r>
      <w:r w:rsidRPr="007D4509">
        <w:rPr>
          <w:sz w:val="22"/>
          <w:szCs w:val="22"/>
        </w:rPr>
        <w:t>The entire Saleable Area of the Project shall be marketed</w:t>
      </w:r>
      <w:r w:rsidR="004D44DF" w:rsidRPr="007D4509">
        <w:rPr>
          <w:sz w:val="22"/>
          <w:szCs w:val="22"/>
        </w:rPr>
        <w:t xml:space="preserve">, </w:t>
      </w:r>
      <w:proofErr w:type="gramStart"/>
      <w:r w:rsidR="004D44DF" w:rsidRPr="007D4509">
        <w:rPr>
          <w:sz w:val="22"/>
          <w:szCs w:val="22"/>
        </w:rPr>
        <w:t>branded</w:t>
      </w:r>
      <w:proofErr w:type="gramEnd"/>
      <w:r w:rsidRPr="007D4509">
        <w:rPr>
          <w:sz w:val="22"/>
          <w:szCs w:val="22"/>
        </w:rPr>
        <w:t xml:space="preserve"> and sold by the Developer alone. </w:t>
      </w:r>
      <w:r w:rsidRPr="007D4509">
        <w:rPr>
          <w:sz w:val="22"/>
          <w:szCs w:val="22"/>
          <w:lang w:val="en-GB"/>
        </w:rPr>
        <w:t xml:space="preserve">The Parties agree that all decisions regarding the Marketing (including branding, pricing, sales, product mix) and all other decisions pertaining to the Project shall be taken by the Developer. </w:t>
      </w:r>
      <w:r w:rsidR="00327946" w:rsidRPr="007D4509">
        <w:rPr>
          <w:sz w:val="22"/>
          <w:szCs w:val="22"/>
        </w:rPr>
        <w:t xml:space="preserve">Logos as nominated by the Developer shall appear in all the Marketing and sales collaterals, signboards, billboards, promotional materials, brochures, agreements &amp; allotment documents to be executed with the prospective Purchasers and all correspondences with such Purchasers of the Saleable Area. </w:t>
      </w:r>
      <w:r w:rsidRPr="007D4509">
        <w:rPr>
          <w:sz w:val="22"/>
          <w:szCs w:val="22"/>
          <w:lang w:val="en-GB"/>
        </w:rPr>
        <w:t xml:space="preserve">It is agreed and understood that </w:t>
      </w:r>
      <w:r w:rsidR="00824DBF" w:rsidRPr="007D4509">
        <w:rPr>
          <w:sz w:val="22"/>
          <w:szCs w:val="22"/>
          <w:lang w:val="en-GB"/>
        </w:rPr>
        <w:t xml:space="preserve">MRPL </w:t>
      </w:r>
      <w:r w:rsidRPr="007D4509">
        <w:rPr>
          <w:sz w:val="22"/>
          <w:szCs w:val="22"/>
          <w:lang w:val="en-GB"/>
        </w:rPr>
        <w:t xml:space="preserve">shall not market and sell any part of the Saleable Area in the Project. All </w:t>
      </w:r>
      <w:r w:rsidR="00295B95">
        <w:rPr>
          <w:sz w:val="22"/>
          <w:szCs w:val="22"/>
        </w:rPr>
        <w:t xml:space="preserve">Transfer </w:t>
      </w:r>
      <w:r w:rsidRPr="007D4509">
        <w:rPr>
          <w:sz w:val="22"/>
          <w:szCs w:val="22"/>
          <w:lang w:val="en-GB"/>
        </w:rPr>
        <w:t>shall be made by or routed through the Developer</w:t>
      </w:r>
      <w:r w:rsidR="004C516D" w:rsidRPr="007D4509">
        <w:rPr>
          <w:sz w:val="22"/>
          <w:szCs w:val="22"/>
          <w:lang w:val="en-GB"/>
        </w:rPr>
        <w:t>.</w:t>
      </w:r>
      <w:r w:rsidR="00905D6C" w:rsidRPr="007D4509">
        <w:rPr>
          <w:sz w:val="22"/>
          <w:szCs w:val="22"/>
          <w:lang w:val="en-GB"/>
        </w:rPr>
        <w:t xml:space="preserve"> </w:t>
      </w:r>
    </w:p>
    <w:p w14:paraId="4F0F3162" w14:textId="77777777" w:rsidR="004D44DF" w:rsidRPr="007D4509" w:rsidRDefault="004D44DF" w:rsidP="006A02BC">
      <w:pPr>
        <w:pStyle w:val="Text05Hanging"/>
        <w:numPr>
          <w:ilvl w:val="1"/>
          <w:numId w:val="2"/>
        </w:numPr>
        <w:ind w:left="709" w:hanging="709"/>
        <w:rPr>
          <w:caps/>
          <w:sz w:val="22"/>
          <w:szCs w:val="22"/>
          <w:lang w:val="en-IN"/>
        </w:rPr>
      </w:pPr>
      <w:r w:rsidRPr="007D4509">
        <w:rPr>
          <w:sz w:val="22"/>
          <w:szCs w:val="22"/>
          <w:lang w:val="en-IN"/>
        </w:rPr>
        <w:t>The Developer shall solely be entitled to determine the name of the Project (“</w:t>
      </w:r>
      <w:r w:rsidRPr="007D4509">
        <w:rPr>
          <w:b/>
          <w:sz w:val="22"/>
          <w:szCs w:val="22"/>
          <w:lang w:val="en-IN"/>
        </w:rPr>
        <w:t>Project Name</w:t>
      </w:r>
      <w:r w:rsidRPr="007D4509">
        <w:rPr>
          <w:sz w:val="22"/>
          <w:szCs w:val="22"/>
          <w:lang w:val="en-IN"/>
        </w:rPr>
        <w:t>”).</w:t>
      </w:r>
    </w:p>
    <w:p w14:paraId="14E64DAD" w14:textId="77777777" w:rsidR="00B61D06" w:rsidRPr="007D4509" w:rsidRDefault="00B61D06" w:rsidP="006A02BC">
      <w:pPr>
        <w:pStyle w:val="Text05Hanging"/>
        <w:numPr>
          <w:ilvl w:val="1"/>
          <w:numId w:val="2"/>
        </w:numPr>
        <w:ind w:left="709" w:hanging="709"/>
        <w:rPr>
          <w:sz w:val="22"/>
          <w:szCs w:val="22"/>
          <w:lang w:val="en-GB"/>
        </w:rPr>
      </w:pPr>
      <w:r w:rsidRPr="007D4509">
        <w:rPr>
          <w:sz w:val="22"/>
          <w:szCs w:val="22"/>
        </w:rPr>
        <w:t xml:space="preserve">The Developer shall be entitled to </w:t>
      </w:r>
      <w:r w:rsidR="00327946" w:rsidRPr="007D4509">
        <w:rPr>
          <w:sz w:val="22"/>
          <w:szCs w:val="22"/>
        </w:rPr>
        <w:t>l</w:t>
      </w:r>
      <w:r w:rsidRPr="007D4509">
        <w:rPr>
          <w:sz w:val="22"/>
          <w:szCs w:val="22"/>
        </w:rPr>
        <w:t>aunch</w:t>
      </w:r>
      <w:r w:rsidR="004D44DF" w:rsidRPr="007D4509">
        <w:rPr>
          <w:sz w:val="22"/>
          <w:szCs w:val="22"/>
        </w:rPr>
        <w:t>, brand</w:t>
      </w:r>
      <w:r w:rsidRPr="007D4509">
        <w:rPr>
          <w:sz w:val="22"/>
          <w:szCs w:val="22"/>
        </w:rPr>
        <w:t xml:space="preserve"> and Market/</w:t>
      </w:r>
      <w:r w:rsidR="00C02D86" w:rsidRPr="007D4509">
        <w:rPr>
          <w:sz w:val="22"/>
          <w:szCs w:val="22"/>
        </w:rPr>
        <w:t xml:space="preserve"> </w:t>
      </w:r>
      <w:r w:rsidRPr="007D4509">
        <w:rPr>
          <w:sz w:val="22"/>
          <w:szCs w:val="22"/>
        </w:rPr>
        <w:t xml:space="preserve">sell/ transfer the Saleable Area under the Project in such </w:t>
      </w:r>
      <w:r w:rsidR="00C02D86" w:rsidRPr="007D4509">
        <w:rPr>
          <w:sz w:val="22"/>
          <w:szCs w:val="22"/>
        </w:rPr>
        <w:t xml:space="preserve">number of </w:t>
      </w:r>
      <w:r w:rsidRPr="007D4509">
        <w:rPr>
          <w:sz w:val="22"/>
          <w:szCs w:val="22"/>
        </w:rPr>
        <w:t xml:space="preserve">phases as the Developer deems fit and appropriate. </w:t>
      </w:r>
    </w:p>
    <w:p w14:paraId="623EADDA" w14:textId="77777777" w:rsidR="00B61D06" w:rsidRPr="007D4509" w:rsidRDefault="00B61D06" w:rsidP="006A02BC">
      <w:pPr>
        <w:pStyle w:val="Text05Hanging"/>
        <w:numPr>
          <w:ilvl w:val="1"/>
          <w:numId w:val="2"/>
        </w:numPr>
        <w:ind w:left="709" w:hanging="709"/>
        <w:rPr>
          <w:sz w:val="22"/>
          <w:szCs w:val="22"/>
          <w:lang w:val="en-GB"/>
        </w:rPr>
      </w:pPr>
      <w:r w:rsidRPr="007D4509">
        <w:rPr>
          <w:sz w:val="22"/>
          <w:szCs w:val="22"/>
        </w:rPr>
        <w:t xml:space="preserve">The Developer shall </w:t>
      </w:r>
      <w:r w:rsidR="00AB20BC" w:rsidRPr="007D4509">
        <w:rPr>
          <w:sz w:val="22"/>
          <w:szCs w:val="22"/>
        </w:rPr>
        <w:t xml:space="preserve">solely and exclusively </w:t>
      </w:r>
      <w:r w:rsidRPr="007D4509">
        <w:rPr>
          <w:sz w:val="22"/>
          <w:szCs w:val="22"/>
        </w:rPr>
        <w:t>have the right to prepare and finalize all documents and agreements which would be signed by/ with the Purchasers for the entire Saleable Area at the Project, including but not limited to, application forms, provisional/ final allotment letters, apartment/</w:t>
      </w:r>
      <w:r w:rsidR="00C02D86" w:rsidRPr="007D4509">
        <w:rPr>
          <w:sz w:val="22"/>
          <w:szCs w:val="22"/>
        </w:rPr>
        <w:t xml:space="preserve"> </w:t>
      </w:r>
      <w:r w:rsidRPr="007D4509">
        <w:rPr>
          <w:sz w:val="22"/>
          <w:szCs w:val="22"/>
        </w:rPr>
        <w:t>unit buyer agreements, sale/ conveyance deeds/</w:t>
      </w:r>
      <w:r w:rsidR="00C02D86" w:rsidRPr="007D4509">
        <w:rPr>
          <w:sz w:val="22"/>
          <w:szCs w:val="22"/>
        </w:rPr>
        <w:t xml:space="preserve"> </w:t>
      </w:r>
      <w:r w:rsidRPr="007D4509">
        <w:rPr>
          <w:sz w:val="22"/>
          <w:szCs w:val="22"/>
        </w:rPr>
        <w:t xml:space="preserve">lease deeds, maintenance agreements and others as the Developer may consider appropriate. The Developer shall be free to </w:t>
      </w:r>
      <w:proofErr w:type="gramStart"/>
      <w:r w:rsidRPr="007D4509">
        <w:rPr>
          <w:sz w:val="22"/>
          <w:szCs w:val="22"/>
        </w:rPr>
        <w:t>solely and exclusively negotiate and finalize the terms of all such sales, leases and licenses with the Purchasers</w:t>
      </w:r>
      <w:proofErr w:type="gramEnd"/>
      <w:r w:rsidRPr="007D4509">
        <w:rPr>
          <w:sz w:val="22"/>
          <w:szCs w:val="22"/>
        </w:rPr>
        <w:t>.</w:t>
      </w:r>
      <w:r w:rsidR="00897A00" w:rsidRPr="007D4509">
        <w:rPr>
          <w:sz w:val="22"/>
          <w:szCs w:val="22"/>
        </w:rPr>
        <w:t xml:space="preserve"> </w:t>
      </w:r>
    </w:p>
    <w:p w14:paraId="19A07364" w14:textId="77777777" w:rsidR="00B61D06" w:rsidRPr="007D4509" w:rsidRDefault="00B61D06" w:rsidP="006A02BC">
      <w:pPr>
        <w:pStyle w:val="Text05Hanging"/>
        <w:numPr>
          <w:ilvl w:val="1"/>
          <w:numId w:val="2"/>
        </w:numPr>
        <w:ind w:left="709" w:hanging="709"/>
        <w:rPr>
          <w:sz w:val="22"/>
          <w:szCs w:val="22"/>
          <w:lang w:val="en-GB"/>
        </w:rPr>
      </w:pPr>
      <w:r w:rsidRPr="007D4509">
        <w:rPr>
          <w:sz w:val="22"/>
          <w:szCs w:val="22"/>
        </w:rPr>
        <w:t>All advertisement rights shall vest absolutely with the Developer including its timing, format etc. The design of all Marketing and selling materials will be at the discretion of the Developer and contents of all advertisement/ Marketing materials shall be in consonance of all Applicable Laws. The layout of the components of the advertisement/ Marketing materials etc. shall be in such formats as may be decided by the Developer.</w:t>
      </w:r>
    </w:p>
    <w:p w14:paraId="3B778C16" w14:textId="77777777" w:rsidR="00B61D06" w:rsidRPr="007D4509" w:rsidRDefault="00B61D06" w:rsidP="006A02BC">
      <w:pPr>
        <w:pStyle w:val="Text05Hanging"/>
        <w:numPr>
          <w:ilvl w:val="1"/>
          <w:numId w:val="2"/>
        </w:numPr>
        <w:ind w:left="709" w:hanging="709"/>
        <w:rPr>
          <w:sz w:val="22"/>
          <w:szCs w:val="22"/>
          <w:lang w:val="en-GB"/>
        </w:rPr>
      </w:pPr>
      <w:r w:rsidRPr="007D4509">
        <w:rPr>
          <w:sz w:val="22"/>
          <w:szCs w:val="22"/>
        </w:rPr>
        <w:t xml:space="preserve">The </w:t>
      </w:r>
      <w:r w:rsidR="00C02D86" w:rsidRPr="007D4509">
        <w:rPr>
          <w:sz w:val="22"/>
          <w:szCs w:val="22"/>
        </w:rPr>
        <w:t xml:space="preserve">Parties agree that </w:t>
      </w:r>
      <w:r w:rsidRPr="007D4509">
        <w:rPr>
          <w:sz w:val="22"/>
          <w:szCs w:val="22"/>
        </w:rPr>
        <w:t>the Developer</w:t>
      </w:r>
      <w:r w:rsidR="004D44DF" w:rsidRPr="007D4509">
        <w:rPr>
          <w:sz w:val="22"/>
          <w:szCs w:val="22"/>
        </w:rPr>
        <w:t xml:space="preserve"> shall </w:t>
      </w:r>
      <w:r w:rsidR="00AB20BC" w:rsidRPr="007D4509">
        <w:rPr>
          <w:sz w:val="22"/>
          <w:szCs w:val="22"/>
        </w:rPr>
        <w:t xml:space="preserve">solely </w:t>
      </w:r>
      <w:r w:rsidR="004D44DF" w:rsidRPr="007D4509">
        <w:rPr>
          <w:sz w:val="22"/>
          <w:szCs w:val="22"/>
        </w:rPr>
        <w:t xml:space="preserve">have the right to determine whether its </w:t>
      </w:r>
      <w:r w:rsidR="00233897" w:rsidRPr="007D4509">
        <w:rPr>
          <w:sz w:val="22"/>
          <w:szCs w:val="22"/>
        </w:rPr>
        <w:t>own contact</w:t>
      </w:r>
      <w:r w:rsidRPr="007D4509">
        <w:rPr>
          <w:sz w:val="22"/>
          <w:szCs w:val="22"/>
        </w:rPr>
        <w:t xml:space="preserve"> details (address, phone numbers etc.) would appear on all Marketing and selling materials</w:t>
      </w:r>
      <w:r w:rsidR="004D44DF" w:rsidRPr="007D4509">
        <w:rPr>
          <w:sz w:val="22"/>
          <w:szCs w:val="22"/>
        </w:rPr>
        <w:t xml:space="preserve"> or the details of the Developers Affiliates/</w:t>
      </w:r>
      <w:r w:rsidR="00C02D86" w:rsidRPr="007D4509">
        <w:rPr>
          <w:sz w:val="22"/>
          <w:szCs w:val="22"/>
        </w:rPr>
        <w:t xml:space="preserve"> </w:t>
      </w:r>
      <w:r w:rsidR="004D44DF" w:rsidRPr="007D4509">
        <w:rPr>
          <w:sz w:val="22"/>
          <w:szCs w:val="22"/>
        </w:rPr>
        <w:t>partners</w:t>
      </w:r>
      <w:r w:rsidRPr="007D4509">
        <w:rPr>
          <w:sz w:val="22"/>
          <w:szCs w:val="22"/>
        </w:rPr>
        <w:t>.</w:t>
      </w:r>
    </w:p>
    <w:p w14:paraId="7445E9C7" w14:textId="3A87EC00" w:rsidR="00B61D06" w:rsidRPr="007D4509" w:rsidRDefault="00B61D06" w:rsidP="006A02BC">
      <w:pPr>
        <w:pStyle w:val="Text05Hanging"/>
        <w:numPr>
          <w:ilvl w:val="1"/>
          <w:numId w:val="2"/>
        </w:numPr>
        <w:ind w:left="709" w:hanging="709"/>
        <w:rPr>
          <w:sz w:val="22"/>
          <w:szCs w:val="22"/>
          <w:lang w:val="en-GB"/>
        </w:rPr>
      </w:pPr>
      <w:r w:rsidRPr="007D4509">
        <w:rPr>
          <w:sz w:val="22"/>
          <w:szCs w:val="22"/>
        </w:rPr>
        <w:t xml:space="preserve">All Purchaser related documentation with respect to the Saleable Area shall be prepared/ drafted by the Developer. The Developer shall be entitled to sign / execute/ issue the same for itself and on behalf of the </w:t>
      </w:r>
      <w:r w:rsidR="00824DBF" w:rsidRPr="007D4509">
        <w:rPr>
          <w:sz w:val="22"/>
          <w:szCs w:val="22"/>
        </w:rPr>
        <w:t xml:space="preserve">MRPL </w:t>
      </w:r>
      <w:r w:rsidRPr="007D4509">
        <w:rPr>
          <w:sz w:val="22"/>
          <w:szCs w:val="22"/>
        </w:rPr>
        <w:t xml:space="preserve">(deriving authorizations from the GPA). In the said Purchaser documentation, the Developer shall be entitled to provide on behalf of </w:t>
      </w:r>
      <w:r w:rsidR="00824DBF" w:rsidRPr="007D4509">
        <w:rPr>
          <w:sz w:val="22"/>
          <w:szCs w:val="22"/>
        </w:rPr>
        <w:t xml:space="preserve">MRPL </w:t>
      </w:r>
      <w:r w:rsidRPr="007D4509">
        <w:rPr>
          <w:sz w:val="22"/>
          <w:szCs w:val="22"/>
        </w:rPr>
        <w:t xml:space="preserve">all such representations to the Purchasers that have been represented by </w:t>
      </w:r>
      <w:r w:rsidR="00824DBF" w:rsidRPr="007D4509">
        <w:rPr>
          <w:sz w:val="22"/>
          <w:szCs w:val="22"/>
        </w:rPr>
        <w:t xml:space="preserve">MRPL </w:t>
      </w:r>
      <w:r w:rsidRPr="007D4509">
        <w:rPr>
          <w:sz w:val="22"/>
          <w:szCs w:val="22"/>
        </w:rPr>
        <w:t>to the Developer under this Agreement</w:t>
      </w:r>
      <w:r w:rsidR="00432C83" w:rsidRPr="007D4509">
        <w:rPr>
          <w:sz w:val="22"/>
          <w:szCs w:val="22"/>
        </w:rPr>
        <w:t xml:space="preserve"> and any other agreement executed between the Parties in relation to the Project</w:t>
      </w:r>
      <w:r w:rsidRPr="007D4509">
        <w:rPr>
          <w:sz w:val="22"/>
          <w:szCs w:val="22"/>
        </w:rPr>
        <w:t xml:space="preserve">. </w:t>
      </w:r>
    </w:p>
    <w:p w14:paraId="39266391" w14:textId="3A46FC2A" w:rsidR="003B4785" w:rsidRPr="007D4509" w:rsidRDefault="003B4785" w:rsidP="006A02BC">
      <w:pPr>
        <w:pStyle w:val="Text05Hanging"/>
        <w:numPr>
          <w:ilvl w:val="1"/>
          <w:numId w:val="2"/>
        </w:numPr>
        <w:ind w:left="709" w:hanging="709"/>
        <w:rPr>
          <w:sz w:val="22"/>
          <w:szCs w:val="22"/>
          <w:lang w:val="en-GB"/>
        </w:rPr>
      </w:pPr>
      <w:r w:rsidRPr="007D4509">
        <w:rPr>
          <w:rFonts w:eastAsia="Batang"/>
          <w:sz w:val="22"/>
          <w:szCs w:val="22"/>
        </w:rPr>
        <w:t xml:space="preserve">In furtherance of the above, the </w:t>
      </w:r>
      <w:r w:rsidRPr="007D4509">
        <w:rPr>
          <w:sz w:val="22"/>
          <w:szCs w:val="22"/>
        </w:rPr>
        <w:t xml:space="preserve">Developer </w:t>
      </w:r>
      <w:r w:rsidRPr="007D4509">
        <w:rPr>
          <w:rFonts w:eastAsia="Batang"/>
          <w:sz w:val="22"/>
          <w:szCs w:val="22"/>
        </w:rPr>
        <w:t xml:space="preserve">shall have complete control over determination of the Marketing or Marketing plans for the Project. The </w:t>
      </w:r>
      <w:r w:rsidRPr="007D4509">
        <w:rPr>
          <w:sz w:val="22"/>
          <w:szCs w:val="22"/>
        </w:rPr>
        <w:t xml:space="preserve">Developer as it may deem appropriate </w:t>
      </w:r>
      <w:r w:rsidRPr="007D4509">
        <w:rPr>
          <w:rFonts w:eastAsia="Batang"/>
          <w:sz w:val="22"/>
          <w:szCs w:val="22"/>
        </w:rPr>
        <w:t xml:space="preserve">shall accordingly prepare a Marketing plan for the Project </w:t>
      </w:r>
      <w:proofErr w:type="gramStart"/>
      <w:r w:rsidRPr="007D4509">
        <w:rPr>
          <w:rFonts w:eastAsia="Batang"/>
          <w:sz w:val="22"/>
          <w:szCs w:val="22"/>
        </w:rPr>
        <w:t>taking into account</w:t>
      </w:r>
      <w:proofErr w:type="gramEnd"/>
      <w:r w:rsidRPr="007D4509">
        <w:rPr>
          <w:rFonts w:eastAsia="Batang"/>
          <w:sz w:val="22"/>
          <w:szCs w:val="22"/>
        </w:rPr>
        <w:t xml:space="preserve"> the stage of development of the Project, the schedule of development of the Project, market conditions, minimum price of sale or Transfer of Units, payment plans and schedules and terms of agreements to be entered into with the buyers of the Units</w:t>
      </w:r>
    </w:p>
    <w:p w14:paraId="10C6774A" w14:textId="64E8E80A" w:rsidR="00B61D06" w:rsidRPr="007D4509" w:rsidRDefault="00B61D06" w:rsidP="006A02BC">
      <w:pPr>
        <w:pStyle w:val="Text05Hanging"/>
        <w:numPr>
          <w:ilvl w:val="1"/>
          <w:numId w:val="2"/>
        </w:numPr>
        <w:ind w:left="709" w:hanging="709"/>
        <w:rPr>
          <w:sz w:val="22"/>
          <w:szCs w:val="22"/>
          <w:lang w:val="en-GB"/>
        </w:rPr>
      </w:pPr>
      <w:r w:rsidRPr="007D4509">
        <w:rPr>
          <w:sz w:val="22"/>
          <w:szCs w:val="22"/>
          <w:lang w:val="en-GB"/>
        </w:rPr>
        <w:t xml:space="preserve">In the event the Developer requires </w:t>
      </w:r>
      <w:r w:rsidR="00373943" w:rsidRPr="007D4509">
        <w:rPr>
          <w:sz w:val="22"/>
          <w:szCs w:val="22"/>
        </w:rPr>
        <w:t xml:space="preserve">MRPL </w:t>
      </w:r>
      <w:r w:rsidRPr="007D4509">
        <w:rPr>
          <w:sz w:val="22"/>
          <w:szCs w:val="22"/>
          <w:lang w:val="en-GB"/>
        </w:rPr>
        <w:t xml:space="preserve">to execute the </w:t>
      </w:r>
      <w:r w:rsidR="00C16954" w:rsidRPr="007D4509">
        <w:rPr>
          <w:sz w:val="22"/>
          <w:szCs w:val="22"/>
          <w:lang w:val="en-GB"/>
        </w:rPr>
        <w:t xml:space="preserve">deed of declaration/ sale deed/ conveyance </w:t>
      </w:r>
      <w:r w:rsidRPr="007D4509">
        <w:rPr>
          <w:sz w:val="22"/>
          <w:szCs w:val="22"/>
          <w:lang w:val="en-GB"/>
        </w:rPr>
        <w:t xml:space="preserve">deed or any other document with respect to Saleable Area in favour of Purchaser(s), then </w:t>
      </w:r>
      <w:r w:rsidR="00373943" w:rsidRPr="007D4509">
        <w:rPr>
          <w:sz w:val="22"/>
          <w:szCs w:val="22"/>
        </w:rPr>
        <w:t>MRPL</w:t>
      </w:r>
      <w:r w:rsidRPr="007D4509">
        <w:rPr>
          <w:sz w:val="22"/>
          <w:szCs w:val="22"/>
          <w:lang w:val="en-GB"/>
        </w:rPr>
        <w:t xml:space="preserve"> shall execute the same</w:t>
      </w:r>
      <w:r w:rsidR="00D05CF8" w:rsidRPr="007D4509">
        <w:rPr>
          <w:sz w:val="22"/>
          <w:szCs w:val="22"/>
          <w:lang w:val="en-GB"/>
        </w:rPr>
        <w:t xml:space="preserve"> within </w:t>
      </w:r>
      <w:r w:rsidR="009345E4" w:rsidRPr="007D4509">
        <w:rPr>
          <w:sz w:val="22"/>
          <w:szCs w:val="22"/>
          <w:lang w:val="en-GB"/>
        </w:rPr>
        <w:t>10</w:t>
      </w:r>
      <w:r w:rsidR="00D05CF8" w:rsidRPr="007D4509">
        <w:rPr>
          <w:sz w:val="22"/>
          <w:szCs w:val="22"/>
          <w:lang w:val="en-GB"/>
        </w:rPr>
        <w:t xml:space="preserve"> </w:t>
      </w:r>
      <w:r w:rsidR="000F06F6" w:rsidRPr="007D4509">
        <w:rPr>
          <w:sz w:val="22"/>
          <w:szCs w:val="22"/>
          <w:lang w:val="en-GB"/>
        </w:rPr>
        <w:t>(</w:t>
      </w:r>
      <w:r w:rsidR="009345E4" w:rsidRPr="007D4509">
        <w:rPr>
          <w:sz w:val="22"/>
          <w:szCs w:val="22"/>
          <w:lang w:val="en-GB"/>
        </w:rPr>
        <w:t>Ten</w:t>
      </w:r>
      <w:r w:rsidR="000F06F6" w:rsidRPr="007D4509">
        <w:rPr>
          <w:sz w:val="22"/>
          <w:szCs w:val="22"/>
          <w:lang w:val="en-GB"/>
        </w:rPr>
        <w:t xml:space="preserve">) </w:t>
      </w:r>
      <w:r w:rsidR="008D4789" w:rsidRPr="007D4509">
        <w:rPr>
          <w:sz w:val="22"/>
          <w:szCs w:val="22"/>
          <w:lang w:val="en-GB"/>
        </w:rPr>
        <w:t>Business D</w:t>
      </w:r>
      <w:r w:rsidR="00D05CF8" w:rsidRPr="007D4509">
        <w:rPr>
          <w:sz w:val="22"/>
          <w:szCs w:val="22"/>
          <w:lang w:val="en-GB"/>
        </w:rPr>
        <w:t xml:space="preserve">ays of </w:t>
      </w:r>
      <w:r w:rsidRPr="007D4509">
        <w:rPr>
          <w:sz w:val="22"/>
          <w:szCs w:val="22"/>
          <w:lang w:val="en-GB"/>
        </w:rPr>
        <w:t>receiving intimation in this regard from the Developer.</w:t>
      </w:r>
      <w:r w:rsidR="005E1BC9" w:rsidRPr="007D4509">
        <w:rPr>
          <w:sz w:val="22"/>
          <w:szCs w:val="22"/>
          <w:lang w:val="en-GB"/>
        </w:rPr>
        <w:t xml:space="preserve"> </w:t>
      </w:r>
    </w:p>
    <w:p w14:paraId="28DAFB8B" w14:textId="0B609523" w:rsidR="00905D6C" w:rsidRPr="007D4509" w:rsidRDefault="00905D6C" w:rsidP="006A02BC">
      <w:pPr>
        <w:pStyle w:val="Text05Hanging"/>
        <w:numPr>
          <w:ilvl w:val="1"/>
          <w:numId w:val="2"/>
        </w:numPr>
        <w:ind w:left="709" w:hanging="709"/>
        <w:rPr>
          <w:sz w:val="22"/>
          <w:szCs w:val="22"/>
          <w:lang w:val="en-GB"/>
        </w:rPr>
      </w:pPr>
      <w:bookmarkStart w:id="4677" w:name="_Toc421637330"/>
      <w:bookmarkStart w:id="4678" w:name="_Toc421710619"/>
      <w:bookmarkStart w:id="4679" w:name="_Toc421781208"/>
      <w:bookmarkStart w:id="4680" w:name="_Toc421787204"/>
      <w:bookmarkStart w:id="4681" w:name="_Toc421798732"/>
      <w:bookmarkStart w:id="4682" w:name="_Toc422154814"/>
      <w:bookmarkStart w:id="4683" w:name="_Toc422844574"/>
      <w:bookmarkStart w:id="4684" w:name="_Toc422845129"/>
      <w:bookmarkStart w:id="4685" w:name="_Toc422845683"/>
      <w:bookmarkStart w:id="4686" w:name="_Toc422846245"/>
      <w:bookmarkStart w:id="4687" w:name="_Toc422850151"/>
      <w:bookmarkStart w:id="4688" w:name="_Toc422852958"/>
      <w:bookmarkStart w:id="4689" w:name="_Toc422855170"/>
      <w:bookmarkStart w:id="4690" w:name="_Toc422855729"/>
      <w:bookmarkStart w:id="4691" w:name="_Toc423005072"/>
      <w:bookmarkStart w:id="4692" w:name="_Toc423005455"/>
      <w:bookmarkStart w:id="4693" w:name="_Toc423005838"/>
      <w:bookmarkStart w:id="4694" w:name="_Toc423006221"/>
      <w:bookmarkStart w:id="4695" w:name="_Toc423006604"/>
      <w:bookmarkStart w:id="4696" w:name="_Toc423006987"/>
      <w:bookmarkStart w:id="4697" w:name="_Toc423007336"/>
      <w:bookmarkStart w:id="4698" w:name="_Toc423079466"/>
      <w:bookmarkStart w:id="4699" w:name="_Toc423084944"/>
      <w:bookmarkStart w:id="4700" w:name="_Toc421637331"/>
      <w:bookmarkStart w:id="4701" w:name="_Toc421710620"/>
      <w:bookmarkStart w:id="4702" w:name="_Toc421781209"/>
      <w:bookmarkStart w:id="4703" w:name="_Toc421787205"/>
      <w:bookmarkStart w:id="4704" w:name="_Toc421798733"/>
      <w:bookmarkStart w:id="4705" w:name="_Toc422844575"/>
      <w:bookmarkStart w:id="4706" w:name="_Toc422845130"/>
      <w:bookmarkStart w:id="4707" w:name="_Toc422845684"/>
      <w:bookmarkStart w:id="4708" w:name="_Toc422846246"/>
      <w:bookmarkStart w:id="4709" w:name="_Toc422850152"/>
      <w:bookmarkStart w:id="4710" w:name="_Toc422852959"/>
      <w:bookmarkStart w:id="4711" w:name="_Toc422855171"/>
      <w:bookmarkStart w:id="4712" w:name="_Toc422855730"/>
      <w:bookmarkStart w:id="4713" w:name="_Toc423005073"/>
      <w:bookmarkStart w:id="4714" w:name="_Toc423005456"/>
      <w:bookmarkStart w:id="4715" w:name="_Toc423005839"/>
      <w:bookmarkStart w:id="4716" w:name="_Toc423006222"/>
      <w:bookmarkStart w:id="4717" w:name="_Toc423006605"/>
      <w:bookmarkStart w:id="4718" w:name="_Toc423006988"/>
      <w:bookmarkStart w:id="4719" w:name="_Toc423007337"/>
      <w:bookmarkStart w:id="4720" w:name="_Toc423079467"/>
      <w:bookmarkStart w:id="4721" w:name="_Toc423084945"/>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r w:rsidRPr="007D4509">
        <w:rPr>
          <w:sz w:val="22"/>
          <w:szCs w:val="22"/>
        </w:rPr>
        <w:t xml:space="preserve">The Developer shall have the right to receive and recover the entire Gross Sales Revenue and </w:t>
      </w:r>
      <w:r w:rsidR="00CC6F73" w:rsidRPr="007D4509">
        <w:rPr>
          <w:sz w:val="22"/>
          <w:szCs w:val="22"/>
        </w:rPr>
        <w:t xml:space="preserve">Non-Distributable Amounts </w:t>
      </w:r>
      <w:r w:rsidRPr="007D4509">
        <w:rPr>
          <w:sz w:val="22"/>
          <w:szCs w:val="22"/>
        </w:rPr>
        <w:t>from such Purchasers/</w:t>
      </w:r>
      <w:r w:rsidR="00C02D86" w:rsidRPr="007D4509">
        <w:rPr>
          <w:sz w:val="22"/>
          <w:szCs w:val="22"/>
        </w:rPr>
        <w:t xml:space="preserve"> </w:t>
      </w:r>
      <w:r w:rsidRPr="007D4509">
        <w:rPr>
          <w:sz w:val="22"/>
          <w:szCs w:val="22"/>
        </w:rPr>
        <w:t>prospective Purchasers.</w:t>
      </w:r>
    </w:p>
    <w:p w14:paraId="73F0DD08" w14:textId="76F5D89D" w:rsidR="004E290D" w:rsidRPr="007D4509" w:rsidRDefault="004E290D" w:rsidP="006A02BC">
      <w:pPr>
        <w:pStyle w:val="Heading1"/>
        <w:spacing w:after="240"/>
        <w:ind w:left="709" w:hanging="709"/>
        <w:rPr>
          <w:smallCaps/>
        </w:rPr>
      </w:pPr>
      <w:bookmarkStart w:id="4722" w:name="_Ref437731847"/>
      <w:bookmarkStart w:id="4723" w:name="_Toc514463243"/>
      <w:bookmarkStart w:id="4724" w:name="_Ref437731719"/>
      <w:r w:rsidRPr="007D4509">
        <w:rPr>
          <w:smallCaps/>
        </w:rPr>
        <w:lastRenderedPageBreak/>
        <w:t>Revenue Share</w:t>
      </w:r>
      <w:bookmarkEnd w:id="4722"/>
      <w:bookmarkEnd w:id="4723"/>
      <w:r w:rsidRPr="007D4509">
        <w:rPr>
          <w:smallCaps/>
        </w:rPr>
        <w:t xml:space="preserve"> </w:t>
      </w:r>
      <w:r w:rsidR="00696C79" w:rsidRPr="007D4509">
        <w:rPr>
          <w:smallCaps/>
        </w:rPr>
        <w:t xml:space="preserve">and </w:t>
      </w:r>
      <w:r w:rsidR="00753D92" w:rsidRPr="007D4509">
        <w:rPr>
          <w:smallCaps/>
        </w:rPr>
        <w:t xml:space="preserve">Project </w:t>
      </w:r>
      <w:r w:rsidR="00696C79" w:rsidRPr="007D4509">
        <w:rPr>
          <w:smallCaps/>
        </w:rPr>
        <w:t>EDC/IDC</w:t>
      </w:r>
      <w:r w:rsidR="000C71E9" w:rsidRPr="007D4509">
        <w:rPr>
          <w:smallCaps/>
        </w:rPr>
        <w:t xml:space="preserve"> </w:t>
      </w:r>
    </w:p>
    <w:p w14:paraId="019B424C" w14:textId="482B835C" w:rsidR="003B55C6" w:rsidRPr="007D4509" w:rsidRDefault="004E290D" w:rsidP="006A02BC">
      <w:pPr>
        <w:pStyle w:val="Text05Hanging"/>
        <w:numPr>
          <w:ilvl w:val="1"/>
          <w:numId w:val="2"/>
        </w:numPr>
        <w:ind w:left="709" w:hanging="709"/>
        <w:rPr>
          <w:bCs/>
          <w:sz w:val="22"/>
          <w:szCs w:val="22"/>
        </w:rPr>
      </w:pPr>
      <w:bookmarkStart w:id="4725" w:name="_Toc514050358"/>
      <w:bookmarkStart w:id="4726" w:name="_Toc514050524"/>
      <w:bookmarkStart w:id="4727" w:name="_Toc514336104"/>
      <w:bookmarkStart w:id="4728" w:name="_Toc514463244"/>
      <w:r w:rsidRPr="007D4509">
        <w:rPr>
          <w:bCs/>
          <w:sz w:val="22"/>
          <w:szCs w:val="22"/>
        </w:rPr>
        <w:t xml:space="preserve">The </w:t>
      </w:r>
      <w:r w:rsidR="00531124" w:rsidRPr="007D4509">
        <w:rPr>
          <w:bCs/>
          <w:sz w:val="22"/>
          <w:szCs w:val="22"/>
        </w:rPr>
        <w:t xml:space="preserve">Gross Sales Revenue </w:t>
      </w:r>
      <w:r w:rsidRPr="007D4509">
        <w:rPr>
          <w:bCs/>
          <w:sz w:val="22"/>
          <w:szCs w:val="22"/>
        </w:rPr>
        <w:t xml:space="preserve">from the Project shall be shared between </w:t>
      </w:r>
      <w:r w:rsidR="00390FA4" w:rsidRPr="007D4509">
        <w:rPr>
          <w:bCs/>
          <w:sz w:val="22"/>
          <w:szCs w:val="22"/>
        </w:rPr>
        <w:t>MRPL</w:t>
      </w:r>
      <w:r w:rsidR="00531124" w:rsidRPr="007D4509">
        <w:rPr>
          <w:bCs/>
          <w:sz w:val="22"/>
          <w:szCs w:val="22"/>
        </w:rPr>
        <w:t xml:space="preserve"> </w:t>
      </w:r>
      <w:r w:rsidRPr="007D4509">
        <w:rPr>
          <w:bCs/>
          <w:sz w:val="22"/>
          <w:szCs w:val="22"/>
        </w:rPr>
        <w:t xml:space="preserve">and the Developer in accordance with </w:t>
      </w:r>
      <w:r w:rsidR="00AE74F6" w:rsidRPr="007D4509">
        <w:rPr>
          <w:b/>
          <w:sz w:val="22"/>
          <w:szCs w:val="22"/>
        </w:rPr>
        <w:t xml:space="preserve">Schedule </w:t>
      </w:r>
      <w:r w:rsidR="00BC0F45" w:rsidRPr="007D4509">
        <w:rPr>
          <w:sz w:val="22"/>
          <w:szCs w:val="22"/>
        </w:rPr>
        <w:t>[●]</w:t>
      </w:r>
      <w:r w:rsidR="00BC0F45">
        <w:rPr>
          <w:sz w:val="22"/>
          <w:szCs w:val="22"/>
        </w:rPr>
        <w:t xml:space="preserve"> </w:t>
      </w:r>
      <w:r w:rsidR="00AE74F6" w:rsidRPr="007D4509">
        <w:rPr>
          <w:bCs/>
          <w:sz w:val="22"/>
          <w:szCs w:val="22"/>
        </w:rPr>
        <w:t>to this Agreement</w:t>
      </w:r>
      <w:r w:rsidRPr="007D4509">
        <w:rPr>
          <w:bCs/>
          <w:sz w:val="22"/>
          <w:szCs w:val="22"/>
        </w:rPr>
        <w:t>.</w:t>
      </w:r>
      <w:bookmarkEnd w:id="4725"/>
      <w:bookmarkEnd w:id="4726"/>
      <w:r w:rsidR="00531124" w:rsidRPr="007D4509">
        <w:rPr>
          <w:bCs/>
          <w:sz w:val="22"/>
          <w:szCs w:val="22"/>
        </w:rPr>
        <w:t xml:space="preserve"> </w:t>
      </w:r>
      <w:bookmarkEnd w:id="4727"/>
      <w:bookmarkEnd w:id="4728"/>
      <w:r w:rsidR="003B55C6" w:rsidRPr="007D4509">
        <w:rPr>
          <w:sz w:val="22"/>
          <w:szCs w:val="22"/>
        </w:rPr>
        <w:t xml:space="preserve">The Parties agree that in case, the Developer allots any Units in the Project to any of its customers of </w:t>
      </w:r>
      <w:r w:rsidR="00C95AC8" w:rsidRPr="007D4509">
        <w:rPr>
          <w:sz w:val="22"/>
          <w:szCs w:val="22"/>
        </w:rPr>
        <w:t>its</w:t>
      </w:r>
      <w:r w:rsidR="003B55C6" w:rsidRPr="007D4509">
        <w:rPr>
          <w:sz w:val="22"/>
          <w:szCs w:val="22"/>
        </w:rPr>
        <w:t xml:space="preserve"> </w:t>
      </w:r>
      <w:r w:rsidR="00C95AC8" w:rsidRPr="007D4509">
        <w:rPr>
          <w:sz w:val="22"/>
          <w:szCs w:val="22"/>
        </w:rPr>
        <w:t xml:space="preserve">other projects and </w:t>
      </w:r>
      <w:r w:rsidR="003B55C6" w:rsidRPr="007D4509">
        <w:rPr>
          <w:sz w:val="22"/>
          <w:szCs w:val="22"/>
        </w:rPr>
        <w:t>whereby the said allotment has been undertaken as a settlement of claims of such customer against the Developer</w:t>
      </w:r>
      <w:r w:rsidR="00C95AC8" w:rsidRPr="007D4509">
        <w:rPr>
          <w:sz w:val="22"/>
          <w:szCs w:val="22"/>
        </w:rPr>
        <w:t xml:space="preserve"> in relation to the other Project</w:t>
      </w:r>
      <w:r w:rsidR="003B55C6" w:rsidRPr="007D4509">
        <w:rPr>
          <w:sz w:val="22"/>
          <w:szCs w:val="22"/>
        </w:rPr>
        <w:t>, then</w:t>
      </w:r>
      <w:r w:rsidR="00C95AC8" w:rsidRPr="007D4509">
        <w:rPr>
          <w:sz w:val="22"/>
          <w:szCs w:val="22"/>
        </w:rPr>
        <w:t xml:space="preserve"> the value of the Units so allotted in the Project will be calculated </w:t>
      </w:r>
      <w:proofErr w:type="gramStart"/>
      <w:r w:rsidR="00C95AC8" w:rsidRPr="007D4509">
        <w:rPr>
          <w:sz w:val="22"/>
          <w:szCs w:val="22"/>
        </w:rPr>
        <w:t>on the basis of</w:t>
      </w:r>
      <w:proofErr w:type="gramEnd"/>
      <w:r w:rsidR="00C95AC8" w:rsidRPr="007D4509">
        <w:rPr>
          <w:sz w:val="22"/>
          <w:szCs w:val="22"/>
        </w:rPr>
        <w:t xml:space="preserve"> the immediately preceding Unit sold in the Project and included in the Gross Sales Revenue.</w:t>
      </w:r>
      <w:r w:rsidR="003B55C6" w:rsidRPr="007D4509">
        <w:rPr>
          <w:sz w:val="22"/>
          <w:szCs w:val="22"/>
        </w:rPr>
        <w:t xml:space="preserve"> </w:t>
      </w:r>
    </w:p>
    <w:p w14:paraId="14DCB6AB" w14:textId="79CEB5CE" w:rsidR="00614408" w:rsidRPr="007D4509" w:rsidRDefault="000C71E9" w:rsidP="006A02BC">
      <w:pPr>
        <w:pStyle w:val="Text05Hanging"/>
        <w:numPr>
          <w:ilvl w:val="1"/>
          <w:numId w:val="2"/>
        </w:numPr>
        <w:ind w:left="720" w:hanging="720"/>
        <w:rPr>
          <w:bCs/>
          <w:sz w:val="22"/>
          <w:szCs w:val="22"/>
        </w:rPr>
      </w:pPr>
      <w:r w:rsidRPr="007D4509">
        <w:rPr>
          <w:bCs/>
          <w:sz w:val="22"/>
          <w:szCs w:val="22"/>
        </w:rPr>
        <w:t xml:space="preserve">The Developer shall </w:t>
      </w:r>
      <w:r w:rsidR="00614408" w:rsidRPr="007D4509">
        <w:rPr>
          <w:bCs/>
          <w:sz w:val="22"/>
          <w:szCs w:val="22"/>
        </w:rPr>
        <w:t>charge an all-inclusive sales price from its relevant Purchasers however part of the all-inclusive sales price will be internally apportioned</w:t>
      </w:r>
      <w:r w:rsidR="005E2CC7" w:rsidRPr="007D4509">
        <w:rPr>
          <w:bCs/>
          <w:sz w:val="22"/>
          <w:szCs w:val="22"/>
        </w:rPr>
        <w:t xml:space="preserve"> by the Developer </w:t>
      </w:r>
      <w:r w:rsidR="00614408" w:rsidRPr="007D4509">
        <w:rPr>
          <w:bCs/>
          <w:sz w:val="22"/>
          <w:szCs w:val="22"/>
        </w:rPr>
        <w:t>as EDC/IDC collected by the Developer</w:t>
      </w:r>
      <w:r w:rsidR="005E2CC7" w:rsidRPr="007D4509">
        <w:rPr>
          <w:bCs/>
          <w:sz w:val="22"/>
          <w:szCs w:val="22"/>
        </w:rPr>
        <w:t>,</w:t>
      </w:r>
      <w:r w:rsidR="00614408" w:rsidRPr="007D4509">
        <w:rPr>
          <w:bCs/>
          <w:sz w:val="22"/>
          <w:szCs w:val="22"/>
        </w:rPr>
        <w:t xml:space="preserve"> from the </w:t>
      </w:r>
      <w:r w:rsidR="005E2CC7" w:rsidRPr="007D4509">
        <w:rPr>
          <w:bCs/>
          <w:sz w:val="22"/>
          <w:szCs w:val="22"/>
        </w:rPr>
        <w:t xml:space="preserve">respective </w:t>
      </w:r>
      <w:r w:rsidR="00614408" w:rsidRPr="007D4509">
        <w:rPr>
          <w:bCs/>
          <w:sz w:val="22"/>
          <w:szCs w:val="22"/>
        </w:rPr>
        <w:t xml:space="preserve">Purchasers. The Developer covenants to </w:t>
      </w:r>
      <w:r w:rsidR="00373943" w:rsidRPr="007D4509">
        <w:rPr>
          <w:bCs/>
          <w:sz w:val="22"/>
          <w:szCs w:val="22"/>
        </w:rPr>
        <w:t>MRPL</w:t>
      </w:r>
      <w:r w:rsidR="00614408" w:rsidRPr="007D4509">
        <w:rPr>
          <w:bCs/>
          <w:sz w:val="22"/>
          <w:szCs w:val="22"/>
        </w:rPr>
        <w:t xml:space="preserve"> that the EDC/IDC that is proposes to apportion out of the all-inclusive sale price in relation to each Unit shall be apportioned in such a manner that 40% of the EDC/IDC that it proposes to apportion in relation to an individual Unit shall be collected prior to the collection of 50% of the all-inclusive sales price charged by the Developer in relation to the said Unit and the balance shall be apportioned prior to the collection of 85% of the all-inclusive sales price</w:t>
      </w:r>
      <w:r w:rsidR="000E1D7F" w:rsidRPr="007D4509">
        <w:rPr>
          <w:bCs/>
          <w:sz w:val="22"/>
          <w:szCs w:val="22"/>
        </w:rPr>
        <w:t xml:space="preserve"> of each Unit. </w:t>
      </w:r>
    </w:p>
    <w:p w14:paraId="4D48B389" w14:textId="4D081250" w:rsidR="000C71E9" w:rsidRPr="007D4509" w:rsidRDefault="000E1D7F" w:rsidP="006A02BC">
      <w:pPr>
        <w:pStyle w:val="Text05Hanging"/>
        <w:numPr>
          <w:ilvl w:val="1"/>
          <w:numId w:val="2"/>
        </w:numPr>
        <w:ind w:left="720" w:hanging="720"/>
        <w:rPr>
          <w:bCs/>
          <w:sz w:val="22"/>
          <w:szCs w:val="22"/>
        </w:rPr>
      </w:pPr>
      <w:r w:rsidRPr="007D4509">
        <w:rPr>
          <w:bCs/>
          <w:sz w:val="22"/>
          <w:szCs w:val="22"/>
        </w:rPr>
        <w:t xml:space="preserve">The Parties agree that notwithstanding the understanding in relation to the apportionment of the EDC/IDC as stated under Clause 10.2 above, from the Launch of the Project all Gross Sales Revenue </w:t>
      </w:r>
      <w:proofErr w:type="gramStart"/>
      <w:r w:rsidRPr="007D4509">
        <w:rPr>
          <w:bCs/>
          <w:sz w:val="22"/>
          <w:szCs w:val="22"/>
        </w:rPr>
        <w:t>actually collected</w:t>
      </w:r>
      <w:proofErr w:type="gramEnd"/>
      <w:r w:rsidRPr="007D4509">
        <w:rPr>
          <w:bCs/>
          <w:sz w:val="22"/>
          <w:szCs w:val="22"/>
        </w:rPr>
        <w:t xml:space="preserve"> by the Developer</w:t>
      </w:r>
      <w:r w:rsidR="006F07D9" w:rsidRPr="007D4509">
        <w:rPr>
          <w:bCs/>
          <w:sz w:val="22"/>
          <w:szCs w:val="22"/>
        </w:rPr>
        <w:t xml:space="preserve"> from Purchasers </w:t>
      </w:r>
      <w:r w:rsidR="005E2CC7" w:rsidRPr="007D4509">
        <w:rPr>
          <w:bCs/>
          <w:sz w:val="22"/>
          <w:szCs w:val="22"/>
        </w:rPr>
        <w:t xml:space="preserve">and consequently apportioned as EDC/IDC in accordance with Clause 10.2 above shall be transferred by the Developer to </w:t>
      </w:r>
      <w:r w:rsidR="00390FA4" w:rsidRPr="007D4509">
        <w:rPr>
          <w:bCs/>
          <w:sz w:val="22"/>
          <w:szCs w:val="22"/>
        </w:rPr>
        <w:t>MRPL</w:t>
      </w:r>
      <w:r w:rsidR="005E2CC7" w:rsidRPr="007D4509">
        <w:rPr>
          <w:bCs/>
          <w:sz w:val="22"/>
          <w:szCs w:val="22"/>
        </w:rPr>
        <w:t xml:space="preserve"> in the account as designated by </w:t>
      </w:r>
      <w:r w:rsidR="00390FA4" w:rsidRPr="007D4509">
        <w:rPr>
          <w:bCs/>
          <w:sz w:val="22"/>
          <w:szCs w:val="22"/>
        </w:rPr>
        <w:t>MRPL</w:t>
      </w:r>
      <w:r w:rsidR="003521DB" w:rsidRPr="007D4509">
        <w:rPr>
          <w:bCs/>
          <w:sz w:val="22"/>
          <w:szCs w:val="22"/>
        </w:rPr>
        <w:t xml:space="preserve"> every six months from the Launch of the Project</w:t>
      </w:r>
      <w:r w:rsidR="005E2CC7" w:rsidRPr="007D4509">
        <w:rPr>
          <w:bCs/>
          <w:sz w:val="22"/>
          <w:szCs w:val="22"/>
        </w:rPr>
        <w:t xml:space="preserve">. The Developer shall collect such apportioned EDC/IDC over a period of 6 months and then transfer the said amounts to the account designated by </w:t>
      </w:r>
      <w:r w:rsidR="00390FA4" w:rsidRPr="007D4509">
        <w:rPr>
          <w:bCs/>
          <w:sz w:val="22"/>
          <w:szCs w:val="22"/>
        </w:rPr>
        <w:t>MRPL</w:t>
      </w:r>
      <w:r w:rsidR="005E2CC7" w:rsidRPr="007D4509">
        <w:rPr>
          <w:bCs/>
          <w:sz w:val="22"/>
          <w:szCs w:val="22"/>
        </w:rPr>
        <w:t>.</w:t>
      </w:r>
    </w:p>
    <w:p w14:paraId="791C5FC4" w14:textId="43F7C7A1" w:rsidR="00783995" w:rsidRPr="007D4509" w:rsidRDefault="00373943" w:rsidP="006A02BC">
      <w:pPr>
        <w:pStyle w:val="Heading1"/>
        <w:spacing w:after="240"/>
        <w:ind w:left="709" w:hanging="709"/>
        <w:rPr>
          <w:smallCaps/>
        </w:rPr>
      </w:pPr>
      <w:bookmarkStart w:id="4729" w:name="_Toc514463245"/>
      <w:r w:rsidRPr="007D4509">
        <w:rPr>
          <w:smallCaps/>
        </w:rPr>
        <w:t xml:space="preserve">Adjustable </w:t>
      </w:r>
      <w:r w:rsidR="00FB1167" w:rsidRPr="007D4509">
        <w:rPr>
          <w:smallCaps/>
        </w:rPr>
        <w:t xml:space="preserve">Deposit </w:t>
      </w:r>
      <w:bookmarkEnd w:id="4724"/>
      <w:bookmarkEnd w:id="4729"/>
    </w:p>
    <w:p w14:paraId="2A4D0C43" w14:textId="52EDAE57" w:rsidR="00C401A5" w:rsidRPr="007D4509" w:rsidRDefault="006876B1" w:rsidP="00CF312A">
      <w:pPr>
        <w:pStyle w:val="Text05Hanging"/>
        <w:numPr>
          <w:ilvl w:val="1"/>
          <w:numId w:val="2"/>
        </w:numPr>
        <w:ind w:left="709" w:hanging="709"/>
        <w:rPr>
          <w:sz w:val="22"/>
          <w:szCs w:val="22"/>
        </w:rPr>
      </w:pPr>
      <w:bookmarkStart w:id="4730" w:name="_Ref421789047"/>
      <w:bookmarkStart w:id="4731" w:name="_Ref437731674"/>
      <w:r w:rsidRPr="007D4509">
        <w:rPr>
          <w:sz w:val="22"/>
          <w:szCs w:val="22"/>
        </w:rPr>
        <w:t xml:space="preserve">The Developer </w:t>
      </w:r>
      <w:r w:rsidR="001752EB">
        <w:rPr>
          <w:sz w:val="22"/>
          <w:szCs w:val="22"/>
        </w:rPr>
        <w:t xml:space="preserve">agrees and accepts </w:t>
      </w:r>
      <w:r w:rsidR="00AE74F6" w:rsidRPr="007D4509">
        <w:rPr>
          <w:sz w:val="22"/>
          <w:szCs w:val="22"/>
        </w:rPr>
        <w:t xml:space="preserve">that an amount of INR </w:t>
      </w:r>
      <w:r w:rsidR="00373943" w:rsidRPr="007D4509">
        <w:rPr>
          <w:sz w:val="22"/>
          <w:szCs w:val="22"/>
        </w:rPr>
        <w:t>2,</w:t>
      </w:r>
      <w:r w:rsidR="008C4D3A" w:rsidRPr="007D4509">
        <w:rPr>
          <w:sz w:val="22"/>
          <w:szCs w:val="22"/>
        </w:rPr>
        <w:t>50,00,000</w:t>
      </w:r>
      <w:r w:rsidR="00AE74F6" w:rsidRPr="007D4509">
        <w:rPr>
          <w:sz w:val="22"/>
          <w:szCs w:val="22"/>
        </w:rPr>
        <w:t xml:space="preserve">/- (Indian Rupees </w:t>
      </w:r>
      <w:r w:rsidR="00373943" w:rsidRPr="007D4509">
        <w:rPr>
          <w:sz w:val="22"/>
          <w:szCs w:val="22"/>
        </w:rPr>
        <w:t xml:space="preserve">Two Crores </w:t>
      </w:r>
      <w:r w:rsidR="00D84E4E" w:rsidRPr="007D4509">
        <w:rPr>
          <w:sz w:val="22"/>
          <w:szCs w:val="22"/>
        </w:rPr>
        <w:t>Fifty Lakh</w:t>
      </w:r>
      <w:r w:rsidR="00373943" w:rsidRPr="007D4509">
        <w:rPr>
          <w:sz w:val="22"/>
          <w:szCs w:val="22"/>
        </w:rPr>
        <w:t>s</w:t>
      </w:r>
      <w:r w:rsidR="00D84E4E" w:rsidRPr="007D4509">
        <w:rPr>
          <w:sz w:val="22"/>
          <w:szCs w:val="22"/>
        </w:rPr>
        <w:t xml:space="preserve"> </w:t>
      </w:r>
      <w:r w:rsidR="00AE74F6" w:rsidRPr="007D4509">
        <w:rPr>
          <w:sz w:val="22"/>
          <w:szCs w:val="22"/>
        </w:rPr>
        <w:t xml:space="preserve">Only) </w:t>
      </w:r>
      <w:r w:rsidR="001C2C85" w:rsidRPr="007D4509">
        <w:rPr>
          <w:sz w:val="22"/>
          <w:szCs w:val="22"/>
        </w:rPr>
        <w:t>(“</w:t>
      </w:r>
      <w:r w:rsidR="00373943" w:rsidRPr="007D4509">
        <w:rPr>
          <w:b/>
          <w:bCs/>
          <w:sz w:val="22"/>
          <w:szCs w:val="22"/>
        </w:rPr>
        <w:t xml:space="preserve">Adjustable </w:t>
      </w:r>
      <w:r w:rsidR="00FB1167" w:rsidRPr="007D4509">
        <w:rPr>
          <w:b/>
          <w:bCs/>
          <w:sz w:val="22"/>
          <w:szCs w:val="22"/>
        </w:rPr>
        <w:t>Deposit</w:t>
      </w:r>
      <w:r w:rsidR="001C2C85" w:rsidRPr="007D4509">
        <w:rPr>
          <w:sz w:val="22"/>
          <w:szCs w:val="22"/>
        </w:rPr>
        <w:t>”)</w:t>
      </w:r>
      <w:r w:rsidRPr="007D4509">
        <w:rPr>
          <w:sz w:val="22"/>
          <w:szCs w:val="22"/>
        </w:rPr>
        <w:t xml:space="preserve"> shall be paid by the Developer </w:t>
      </w:r>
      <w:r w:rsidR="003521DB" w:rsidRPr="007D4509">
        <w:rPr>
          <w:sz w:val="22"/>
          <w:szCs w:val="22"/>
        </w:rPr>
        <w:t>in accordance with the Escrow Agreement</w:t>
      </w:r>
      <w:r w:rsidR="00AE74F6" w:rsidRPr="007D4509">
        <w:rPr>
          <w:sz w:val="22"/>
          <w:szCs w:val="22"/>
        </w:rPr>
        <w:t xml:space="preserve">. </w:t>
      </w:r>
    </w:p>
    <w:p w14:paraId="58DED8B2" w14:textId="03462763" w:rsidR="00CF312A" w:rsidRPr="007D4509" w:rsidRDefault="00CF312A" w:rsidP="00CF312A">
      <w:pPr>
        <w:pStyle w:val="Text05Hanging"/>
        <w:numPr>
          <w:ilvl w:val="1"/>
          <w:numId w:val="2"/>
        </w:numPr>
        <w:ind w:left="709" w:hanging="709"/>
        <w:rPr>
          <w:sz w:val="22"/>
          <w:szCs w:val="22"/>
        </w:rPr>
      </w:pPr>
      <w:r w:rsidRPr="007D4509">
        <w:rPr>
          <w:sz w:val="22"/>
          <w:szCs w:val="22"/>
        </w:rPr>
        <w:t xml:space="preserve">The Adjustable Deposit shall get adjusted against the MRPL Entitlement to a maximum extent of 50%. To illustrate, if INR 100 </w:t>
      </w:r>
      <w:r w:rsidRPr="007D4509">
        <w:rPr>
          <w:sz w:val="22"/>
          <w:szCs w:val="22"/>
          <w:lang w:val="en-IN"/>
        </w:rPr>
        <w:t xml:space="preserve">is </w:t>
      </w:r>
      <w:r w:rsidR="001752EB">
        <w:rPr>
          <w:sz w:val="22"/>
          <w:szCs w:val="22"/>
          <w:lang w:val="en-IN"/>
        </w:rPr>
        <w:t xml:space="preserve">the Gross Sale Revenue </w:t>
      </w:r>
      <w:r w:rsidRPr="007D4509">
        <w:rPr>
          <w:sz w:val="22"/>
          <w:szCs w:val="22"/>
          <w:lang w:val="en-IN"/>
        </w:rPr>
        <w:t xml:space="preserve">of Units and </w:t>
      </w:r>
      <w:r w:rsidR="001752EB">
        <w:rPr>
          <w:sz w:val="22"/>
          <w:szCs w:val="22"/>
          <w:lang w:val="en-IN"/>
        </w:rPr>
        <w:t xml:space="preserve">consequently </w:t>
      </w:r>
      <w:r w:rsidRPr="007D4509">
        <w:rPr>
          <w:sz w:val="22"/>
          <w:szCs w:val="22"/>
          <w:lang w:val="en-IN"/>
        </w:rPr>
        <w:t xml:space="preserve">MRPL Entitlement being INR 25, of this amount, INR </w:t>
      </w:r>
      <w:proofErr w:type="gramStart"/>
      <w:r w:rsidRPr="007D4509">
        <w:rPr>
          <w:sz w:val="22"/>
          <w:szCs w:val="22"/>
          <w:lang w:val="en-IN"/>
        </w:rPr>
        <w:t>12.50  i.e.</w:t>
      </w:r>
      <w:proofErr w:type="gramEnd"/>
      <w:r w:rsidRPr="007D4509">
        <w:rPr>
          <w:sz w:val="22"/>
          <w:szCs w:val="22"/>
          <w:lang w:val="en-IN"/>
        </w:rPr>
        <w:t xml:space="preserve"> 50% of MRPL Entitlement shall be paid by the Developer to MRPL from Gross Sales Revenue and the balance amount i.e. INR 12.50 shall be adjusted against the Adjustable Deposit till such time the full Adjustable Deposit gets adjusted.</w:t>
      </w:r>
    </w:p>
    <w:p w14:paraId="4EEC1743" w14:textId="0F9645E4" w:rsidR="00CF312A" w:rsidRPr="007D4509" w:rsidRDefault="00420CE2" w:rsidP="00CF312A">
      <w:pPr>
        <w:pStyle w:val="Text05Hanging"/>
        <w:numPr>
          <w:ilvl w:val="1"/>
          <w:numId w:val="2"/>
        </w:numPr>
        <w:ind w:left="709" w:hanging="709"/>
        <w:rPr>
          <w:sz w:val="22"/>
          <w:szCs w:val="22"/>
        </w:rPr>
      </w:pPr>
      <w:r w:rsidRPr="007D4509">
        <w:rPr>
          <w:sz w:val="22"/>
          <w:szCs w:val="22"/>
        </w:rPr>
        <w:t>The Adjustable Deposit shall, subject to the terms and conditions of the Agreement, be payable in the following instalments:</w:t>
      </w:r>
    </w:p>
    <w:p w14:paraId="6FDEB43D" w14:textId="2780C11B" w:rsidR="00420CE2" w:rsidRPr="007D4509" w:rsidRDefault="00420CE2" w:rsidP="00420CE2">
      <w:pPr>
        <w:pStyle w:val="Text05Hanging"/>
        <w:ind w:left="709"/>
        <w:rPr>
          <w:sz w:val="22"/>
          <w:szCs w:val="22"/>
        </w:rPr>
      </w:pPr>
      <w:r w:rsidRPr="007D4509">
        <w:rPr>
          <w:sz w:val="22"/>
          <w:szCs w:val="22"/>
        </w:rPr>
        <w:t xml:space="preserve">INR 25,00,000/- (Rupees </w:t>
      </w:r>
      <w:proofErr w:type="gramStart"/>
      <w:r w:rsidRPr="007D4509">
        <w:rPr>
          <w:sz w:val="22"/>
          <w:szCs w:val="22"/>
        </w:rPr>
        <w:t>Twenty Five</w:t>
      </w:r>
      <w:proofErr w:type="gramEnd"/>
      <w:r w:rsidRPr="007D4509">
        <w:rPr>
          <w:sz w:val="22"/>
          <w:szCs w:val="22"/>
        </w:rPr>
        <w:t xml:space="preserve"> Lakhs) – At the time of execution of the Agreement;</w:t>
      </w:r>
    </w:p>
    <w:p w14:paraId="117CE55B" w14:textId="29719FBD" w:rsidR="00420CE2" w:rsidRPr="007D4509" w:rsidRDefault="00420CE2" w:rsidP="00420CE2">
      <w:pPr>
        <w:pStyle w:val="Text05Hanging"/>
        <w:ind w:left="709"/>
        <w:rPr>
          <w:sz w:val="22"/>
          <w:szCs w:val="22"/>
        </w:rPr>
      </w:pPr>
      <w:r w:rsidRPr="007D4509">
        <w:rPr>
          <w:sz w:val="22"/>
          <w:szCs w:val="22"/>
        </w:rPr>
        <w:t xml:space="preserve">INR 1,00,00,000/- (Rupees One Crore) – Upon sanction of the Building Plan </w:t>
      </w:r>
      <w:proofErr w:type="gramStart"/>
      <w:r w:rsidRPr="007D4509">
        <w:rPr>
          <w:sz w:val="22"/>
          <w:szCs w:val="22"/>
        </w:rPr>
        <w:t>Approvals;</w:t>
      </w:r>
      <w:proofErr w:type="gramEnd"/>
    </w:p>
    <w:p w14:paraId="0709D7C0" w14:textId="6408A442" w:rsidR="00420CE2" w:rsidRPr="007D4509" w:rsidRDefault="00420CE2" w:rsidP="00420CE2">
      <w:pPr>
        <w:pStyle w:val="Text05Hanging"/>
        <w:ind w:left="709"/>
        <w:rPr>
          <w:sz w:val="22"/>
          <w:szCs w:val="22"/>
        </w:rPr>
      </w:pPr>
      <w:r w:rsidRPr="007D4509">
        <w:rPr>
          <w:sz w:val="22"/>
          <w:szCs w:val="22"/>
        </w:rPr>
        <w:t xml:space="preserve">INR 1,25,00,000/- (Rupees One Crore </w:t>
      </w:r>
      <w:proofErr w:type="gramStart"/>
      <w:r w:rsidRPr="007D4509">
        <w:rPr>
          <w:sz w:val="22"/>
          <w:szCs w:val="22"/>
        </w:rPr>
        <w:t>Twenty Five</w:t>
      </w:r>
      <w:proofErr w:type="gramEnd"/>
      <w:r w:rsidRPr="007D4509">
        <w:rPr>
          <w:sz w:val="22"/>
          <w:szCs w:val="22"/>
        </w:rPr>
        <w:t xml:space="preserve"> Lakhs) – Six months upon sanction of the </w:t>
      </w:r>
      <w:r w:rsidR="001752EB">
        <w:rPr>
          <w:sz w:val="22"/>
          <w:szCs w:val="22"/>
        </w:rPr>
        <w:t xml:space="preserve">revised </w:t>
      </w:r>
      <w:r w:rsidRPr="007D4509">
        <w:rPr>
          <w:sz w:val="22"/>
          <w:szCs w:val="22"/>
        </w:rPr>
        <w:t>Building Plan Approvals;</w:t>
      </w:r>
    </w:p>
    <w:p w14:paraId="30608678" w14:textId="77777777" w:rsidR="00D87D61" w:rsidRPr="007D4509" w:rsidRDefault="007B073D" w:rsidP="006A02BC">
      <w:pPr>
        <w:pStyle w:val="Heading1"/>
        <w:spacing w:after="240"/>
        <w:ind w:left="709" w:hanging="709"/>
        <w:rPr>
          <w:smallCaps/>
        </w:rPr>
      </w:pPr>
      <w:bookmarkStart w:id="4732" w:name="_Toc514463246"/>
      <w:bookmarkEnd w:id="4730"/>
      <w:bookmarkEnd w:id="4731"/>
      <w:r w:rsidRPr="007D4509">
        <w:rPr>
          <w:smallCaps/>
        </w:rPr>
        <w:t>Escrow Arrangement</w:t>
      </w:r>
      <w:r w:rsidR="00633130" w:rsidRPr="007D4509">
        <w:rPr>
          <w:smallCaps/>
        </w:rPr>
        <w:t>/Security Trustee Arrangement</w:t>
      </w:r>
      <w:bookmarkEnd w:id="4732"/>
      <w:r w:rsidR="00633130" w:rsidRPr="007D4509">
        <w:rPr>
          <w:smallCaps/>
        </w:rPr>
        <w:t xml:space="preserve"> </w:t>
      </w:r>
    </w:p>
    <w:p w14:paraId="0C66EFE3" w14:textId="541C1DFB" w:rsidR="001C0ADF" w:rsidRPr="007D4509" w:rsidRDefault="00390FA4" w:rsidP="006A02BC">
      <w:pPr>
        <w:pStyle w:val="Text05Hanging"/>
        <w:numPr>
          <w:ilvl w:val="1"/>
          <w:numId w:val="2"/>
        </w:numPr>
        <w:ind w:left="709" w:hanging="709"/>
        <w:rPr>
          <w:sz w:val="22"/>
          <w:szCs w:val="22"/>
        </w:rPr>
      </w:pPr>
      <w:bookmarkStart w:id="4733" w:name="_Ref468211051"/>
      <w:r w:rsidRPr="007D4509">
        <w:rPr>
          <w:sz w:val="22"/>
          <w:szCs w:val="22"/>
        </w:rPr>
        <w:t>MRPL</w:t>
      </w:r>
      <w:r w:rsidR="001C0ADF" w:rsidRPr="007D4509">
        <w:rPr>
          <w:sz w:val="22"/>
          <w:szCs w:val="22"/>
        </w:rPr>
        <w:t xml:space="preserve">, the Developer and [●] </w:t>
      </w:r>
      <w:r w:rsidR="00BC0F45">
        <w:rPr>
          <w:sz w:val="22"/>
          <w:szCs w:val="22"/>
        </w:rPr>
        <w:t xml:space="preserve">shall </w:t>
      </w:r>
      <w:proofErr w:type="gramStart"/>
      <w:r w:rsidR="00BC0F45">
        <w:rPr>
          <w:sz w:val="22"/>
          <w:szCs w:val="22"/>
        </w:rPr>
        <w:t xml:space="preserve">enter </w:t>
      </w:r>
      <w:r w:rsidR="001C0ADF" w:rsidRPr="007D4509">
        <w:rPr>
          <w:sz w:val="22"/>
          <w:szCs w:val="22"/>
        </w:rPr>
        <w:t>into</w:t>
      </w:r>
      <w:proofErr w:type="gramEnd"/>
      <w:r w:rsidR="001C0ADF" w:rsidRPr="007D4509">
        <w:rPr>
          <w:sz w:val="22"/>
          <w:szCs w:val="22"/>
        </w:rPr>
        <w:t xml:space="preserve"> a Memorandum of Entry dated [●] whereby the </w:t>
      </w:r>
      <w:r w:rsidR="00BC0F45">
        <w:rPr>
          <w:sz w:val="22"/>
          <w:szCs w:val="22"/>
        </w:rPr>
        <w:t xml:space="preserve">MRPL </w:t>
      </w:r>
      <w:r w:rsidR="001C0ADF" w:rsidRPr="007D4509">
        <w:rPr>
          <w:sz w:val="22"/>
          <w:szCs w:val="22"/>
        </w:rPr>
        <w:t xml:space="preserve">Sale Deeds </w:t>
      </w:r>
      <w:r w:rsidR="00BC0F45">
        <w:rPr>
          <w:sz w:val="22"/>
          <w:szCs w:val="22"/>
        </w:rPr>
        <w:t xml:space="preserve">shall be </w:t>
      </w:r>
      <w:r w:rsidR="001C0ADF" w:rsidRPr="007D4509">
        <w:rPr>
          <w:sz w:val="22"/>
          <w:szCs w:val="22"/>
        </w:rPr>
        <w:t xml:space="preserve">deposited with [●] by the way of a constructive delivery whereby [●] hold the </w:t>
      </w:r>
      <w:r w:rsidR="00BC0F45">
        <w:rPr>
          <w:sz w:val="22"/>
          <w:szCs w:val="22"/>
        </w:rPr>
        <w:t xml:space="preserve">MRPL </w:t>
      </w:r>
      <w:r w:rsidR="001C0ADF" w:rsidRPr="007D4509">
        <w:rPr>
          <w:sz w:val="22"/>
          <w:szCs w:val="22"/>
        </w:rPr>
        <w:t>Sale Deeds for and on behalf of the Developer.</w:t>
      </w:r>
    </w:p>
    <w:p w14:paraId="6C7EBD39" w14:textId="6185C5CA" w:rsidR="001C0ADF" w:rsidRPr="001752EB" w:rsidRDefault="001C0ADF" w:rsidP="006A02BC">
      <w:pPr>
        <w:pStyle w:val="Text05Hanging"/>
        <w:numPr>
          <w:ilvl w:val="1"/>
          <w:numId w:val="2"/>
        </w:numPr>
        <w:ind w:left="709" w:hanging="709"/>
        <w:rPr>
          <w:sz w:val="22"/>
          <w:szCs w:val="22"/>
          <w:highlight w:val="yellow"/>
        </w:rPr>
      </w:pPr>
      <w:r w:rsidRPr="001752EB">
        <w:rPr>
          <w:sz w:val="22"/>
          <w:szCs w:val="22"/>
          <w:highlight w:val="yellow"/>
        </w:rPr>
        <w:lastRenderedPageBreak/>
        <w:t xml:space="preserve">Immediately prior to the execution of this Agreement, </w:t>
      </w:r>
      <w:r w:rsidR="003039ED" w:rsidRPr="001752EB">
        <w:rPr>
          <w:sz w:val="22"/>
          <w:szCs w:val="22"/>
          <w:highlight w:val="yellow"/>
        </w:rPr>
        <w:t>MRPL</w:t>
      </w:r>
      <w:r w:rsidRPr="001752EB">
        <w:rPr>
          <w:sz w:val="22"/>
          <w:szCs w:val="22"/>
          <w:highlight w:val="yellow"/>
        </w:rPr>
        <w:t>, the Developer and [●] (“</w:t>
      </w:r>
      <w:r w:rsidRPr="001752EB">
        <w:rPr>
          <w:b/>
          <w:bCs/>
          <w:sz w:val="22"/>
          <w:szCs w:val="22"/>
          <w:highlight w:val="yellow"/>
        </w:rPr>
        <w:t>Escrow Agent</w:t>
      </w:r>
      <w:r w:rsidRPr="001752EB">
        <w:rPr>
          <w:sz w:val="22"/>
          <w:szCs w:val="22"/>
          <w:highlight w:val="yellow"/>
        </w:rPr>
        <w:t xml:space="preserve">”) </w:t>
      </w:r>
      <w:r w:rsidR="006876B1" w:rsidRPr="001752EB">
        <w:rPr>
          <w:sz w:val="22"/>
          <w:szCs w:val="22"/>
          <w:highlight w:val="yellow"/>
        </w:rPr>
        <w:t>entered into an escrow agreement dated [●] (“</w:t>
      </w:r>
      <w:r w:rsidR="006876B1" w:rsidRPr="001752EB">
        <w:rPr>
          <w:b/>
          <w:bCs/>
          <w:sz w:val="22"/>
          <w:szCs w:val="22"/>
          <w:highlight w:val="yellow"/>
        </w:rPr>
        <w:t>Escrow Agreement</w:t>
      </w:r>
      <w:r w:rsidR="006876B1" w:rsidRPr="001752EB">
        <w:rPr>
          <w:sz w:val="22"/>
          <w:szCs w:val="22"/>
          <w:highlight w:val="yellow"/>
        </w:rPr>
        <w:t xml:space="preserve">”) whereby </w:t>
      </w:r>
      <w:r w:rsidR="0065617C" w:rsidRPr="001752EB">
        <w:rPr>
          <w:sz w:val="22"/>
          <w:szCs w:val="22"/>
          <w:highlight w:val="yellow"/>
        </w:rPr>
        <w:t xml:space="preserve">under </w:t>
      </w:r>
      <w:r w:rsidR="006876B1" w:rsidRPr="001752EB">
        <w:rPr>
          <w:sz w:val="22"/>
          <w:szCs w:val="22"/>
          <w:highlight w:val="yellow"/>
        </w:rPr>
        <w:t xml:space="preserve">the </w:t>
      </w:r>
      <w:r w:rsidR="0065617C" w:rsidRPr="001752EB">
        <w:rPr>
          <w:sz w:val="22"/>
          <w:szCs w:val="22"/>
          <w:highlight w:val="yellow"/>
        </w:rPr>
        <w:t xml:space="preserve">terms of the Escrow Agreement, the </w:t>
      </w:r>
      <w:r w:rsidR="006876B1" w:rsidRPr="001752EB">
        <w:rPr>
          <w:sz w:val="22"/>
          <w:szCs w:val="22"/>
          <w:highlight w:val="yellow"/>
        </w:rPr>
        <w:t>Developer shall deposit the</w:t>
      </w:r>
      <w:r w:rsidR="006876B1" w:rsidRPr="001752EB">
        <w:rPr>
          <w:b/>
          <w:bCs/>
          <w:sz w:val="22"/>
          <w:szCs w:val="22"/>
          <w:highlight w:val="yellow"/>
        </w:rPr>
        <w:t xml:space="preserve"> </w:t>
      </w:r>
      <w:r w:rsidR="003039ED" w:rsidRPr="001752EB">
        <w:rPr>
          <w:sz w:val="22"/>
          <w:szCs w:val="22"/>
          <w:highlight w:val="yellow"/>
        </w:rPr>
        <w:t xml:space="preserve">Adjustable </w:t>
      </w:r>
      <w:r w:rsidR="006876B1" w:rsidRPr="001752EB">
        <w:rPr>
          <w:sz w:val="22"/>
          <w:szCs w:val="22"/>
          <w:highlight w:val="yellow"/>
        </w:rPr>
        <w:t xml:space="preserve">Deposit in </w:t>
      </w:r>
      <w:r w:rsidR="0065617C" w:rsidRPr="001752EB">
        <w:rPr>
          <w:sz w:val="22"/>
          <w:szCs w:val="22"/>
          <w:highlight w:val="yellow"/>
        </w:rPr>
        <w:t xml:space="preserve">the savings </w:t>
      </w:r>
      <w:r w:rsidR="006876B1" w:rsidRPr="001752EB">
        <w:rPr>
          <w:sz w:val="22"/>
          <w:szCs w:val="22"/>
          <w:highlight w:val="yellow"/>
        </w:rPr>
        <w:t>account</w:t>
      </w:r>
      <w:r w:rsidR="0065617C" w:rsidRPr="001752EB">
        <w:rPr>
          <w:sz w:val="22"/>
          <w:szCs w:val="22"/>
          <w:highlight w:val="yellow"/>
        </w:rPr>
        <w:t xml:space="preserve"> of </w:t>
      </w:r>
      <w:r w:rsidR="003039ED" w:rsidRPr="001752EB">
        <w:rPr>
          <w:sz w:val="22"/>
          <w:szCs w:val="22"/>
          <w:highlight w:val="yellow"/>
        </w:rPr>
        <w:t xml:space="preserve">MRPL </w:t>
      </w:r>
      <w:r w:rsidR="006876B1" w:rsidRPr="001752EB">
        <w:rPr>
          <w:sz w:val="22"/>
          <w:szCs w:val="22"/>
          <w:highlight w:val="yellow"/>
        </w:rPr>
        <w:t>bearing no.</w:t>
      </w:r>
      <w:r w:rsidR="0065617C" w:rsidRPr="001752EB">
        <w:rPr>
          <w:sz w:val="22"/>
          <w:szCs w:val="22"/>
          <w:highlight w:val="yellow"/>
        </w:rPr>
        <w:t xml:space="preserve"> [●] (“</w:t>
      </w:r>
      <w:r w:rsidR="0065617C" w:rsidRPr="001752EB">
        <w:rPr>
          <w:b/>
          <w:bCs/>
          <w:sz w:val="22"/>
          <w:szCs w:val="22"/>
          <w:highlight w:val="yellow"/>
        </w:rPr>
        <w:t>Escrow Account</w:t>
      </w:r>
      <w:r w:rsidR="0065617C" w:rsidRPr="001752EB">
        <w:rPr>
          <w:sz w:val="22"/>
          <w:szCs w:val="22"/>
          <w:highlight w:val="yellow"/>
        </w:rPr>
        <w:t xml:space="preserve">”), opened with [●] branch of the Escrow Agent, which Escrow Account is owned by </w:t>
      </w:r>
      <w:r w:rsidR="003039ED" w:rsidRPr="001752EB">
        <w:rPr>
          <w:sz w:val="22"/>
          <w:szCs w:val="22"/>
          <w:highlight w:val="yellow"/>
        </w:rPr>
        <w:t xml:space="preserve">MRPL </w:t>
      </w:r>
      <w:r w:rsidR="0065617C" w:rsidRPr="001752EB">
        <w:rPr>
          <w:sz w:val="22"/>
          <w:szCs w:val="22"/>
          <w:highlight w:val="yellow"/>
        </w:rPr>
        <w:t xml:space="preserve">but controlled by the Escrow Agent in accordance with the terms and conditions of the Escrow Agreement. The Escrow Agent will disburse the </w:t>
      </w:r>
      <w:r w:rsidR="003039ED" w:rsidRPr="001752EB">
        <w:rPr>
          <w:sz w:val="22"/>
          <w:szCs w:val="22"/>
          <w:highlight w:val="yellow"/>
        </w:rPr>
        <w:t xml:space="preserve">Adjustable </w:t>
      </w:r>
      <w:r w:rsidR="0065617C" w:rsidRPr="001752EB">
        <w:rPr>
          <w:sz w:val="22"/>
          <w:szCs w:val="22"/>
          <w:highlight w:val="yellow"/>
        </w:rPr>
        <w:t>Deposit in accordance with the terms and conditions of the Escrow Agreement.</w:t>
      </w:r>
      <w:r w:rsidR="001752EB" w:rsidRPr="001752EB">
        <w:rPr>
          <w:b/>
          <w:bCs/>
          <w:sz w:val="22"/>
          <w:szCs w:val="22"/>
        </w:rPr>
        <w:t xml:space="preserve"> [</w:t>
      </w:r>
      <w:r w:rsidR="001752EB" w:rsidRPr="001752EB">
        <w:rPr>
          <w:b/>
          <w:bCs/>
          <w:sz w:val="22"/>
          <w:szCs w:val="22"/>
          <w:highlight w:val="yellow"/>
        </w:rPr>
        <w:t>Note</w:t>
      </w:r>
      <w:r w:rsidR="001752EB" w:rsidRPr="004B13AE">
        <w:rPr>
          <w:b/>
          <w:bCs/>
          <w:sz w:val="22"/>
          <w:szCs w:val="22"/>
          <w:highlight w:val="yellow"/>
        </w:rPr>
        <w:t xml:space="preserve"> to Draft: </w:t>
      </w:r>
      <w:r w:rsidR="001752EB">
        <w:rPr>
          <w:b/>
          <w:bCs/>
          <w:sz w:val="22"/>
          <w:szCs w:val="22"/>
          <w:highlight w:val="yellow"/>
        </w:rPr>
        <w:t>To be discussed</w:t>
      </w:r>
      <w:r w:rsidR="001752EB" w:rsidRPr="004B13AE">
        <w:rPr>
          <w:b/>
          <w:bCs/>
          <w:sz w:val="22"/>
          <w:szCs w:val="22"/>
          <w:highlight w:val="yellow"/>
        </w:rPr>
        <w:t>]</w:t>
      </w:r>
    </w:p>
    <w:p w14:paraId="3E533147" w14:textId="18564098" w:rsidR="00604E58" w:rsidRPr="007D4509" w:rsidRDefault="007B073D" w:rsidP="006A02BC">
      <w:pPr>
        <w:pStyle w:val="Heading1"/>
        <w:keepNext/>
        <w:spacing w:after="240"/>
        <w:ind w:left="709" w:hanging="709"/>
        <w:rPr>
          <w:smallCaps/>
        </w:rPr>
      </w:pPr>
      <w:bookmarkStart w:id="4734" w:name="_Toc468358719"/>
      <w:bookmarkStart w:id="4735" w:name="_Toc514463247"/>
      <w:bookmarkEnd w:id="4733"/>
      <w:bookmarkEnd w:id="4734"/>
      <w:r w:rsidRPr="007D4509">
        <w:rPr>
          <w:smallCaps/>
        </w:rPr>
        <w:t xml:space="preserve">Covenants And Obligations Of The </w:t>
      </w:r>
      <w:bookmarkStart w:id="4736" w:name="_Toc422844577"/>
      <w:bookmarkStart w:id="4737" w:name="_Toc422845132"/>
      <w:bookmarkStart w:id="4738" w:name="_Toc422845686"/>
      <w:bookmarkStart w:id="4739" w:name="_Toc422846248"/>
      <w:bookmarkStart w:id="4740" w:name="_Toc422850154"/>
      <w:bookmarkStart w:id="4741" w:name="_Toc422852961"/>
      <w:bookmarkStart w:id="4742" w:name="_Toc422855173"/>
      <w:bookmarkStart w:id="4743" w:name="_Toc422855732"/>
      <w:bookmarkStart w:id="4744" w:name="_Toc423005076"/>
      <w:bookmarkStart w:id="4745" w:name="_Toc423005459"/>
      <w:bookmarkStart w:id="4746" w:name="_Toc423005842"/>
      <w:bookmarkStart w:id="4747" w:name="_Toc423006225"/>
      <w:bookmarkStart w:id="4748" w:name="_Toc423006608"/>
      <w:bookmarkStart w:id="4749" w:name="_Toc423006992"/>
      <w:bookmarkStart w:id="4750" w:name="_Toc423007341"/>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r w:rsidRPr="007D4509">
        <w:rPr>
          <w:smallCaps/>
        </w:rPr>
        <w:t xml:space="preserve">Developer And </w:t>
      </w:r>
      <w:bookmarkEnd w:id="4735"/>
      <w:r w:rsidR="003039ED" w:rsidRPr="007D4509">
        <w:rPr>
          <w:smallCaps/>
        </w:rPr>
        <w:t>MRPL</w:t>
      </w:r>
    </w:p>
    <w:p w14:paraId="18964265" w14:textId="5034DFEB" w:rsidR="008F7875" w:rsidRPr="007D4509" w:rsidRDefault="008F7875" w:rsidP="006A02BC">
      <w:pPr>
        <w:pStyle w:val="ListParagraph"/>
        <w:keepNext/>
        <w:spacing w:after="240" w:line="240" w:lineRule="auto"/>
        <w:jc w:val="both"/>
        <w:rPr>
          <w:rFonts w:ascii="Times New Roman" w:hAnsi="Times New Roman" w:cs="Times New Roman"/>
          <w:sz w:val="22"/>
          <w:szCs w:val="22"/>
        </w:rPr>
      </w:pPr>
      <w:r w:rsidRPr="007D4509">
        <w:rPr>
          <w:rFonts w:ascii="Times New Roman" w:eastAsia="Times New Roman" w:hAnsi="Times New Roman" w:cs="Times New Roman"/>
          <w:sz w:val="22"/>
          <w:szCs w:val="22"/>
          <w:lang w:val="en-US" w:bidi="ar-SA"/>
        </w:rPr>
        <w:t>The m</w:t>
      </w:r>
      <w:r w:rsidR="00783995" w:rsidRPr="007D4509">
        <w:rPr>
          <w:rFonts w:ascii="Times New Roman" w:eastAsia="Times New Roman" w:hAnsi="Times New Roman" w:cs="Times New Roman"/>
          <w:sz w:val="22"/>
          <w:szCs w:val="22"/>
          <w:lang w:val="en-US" w:bidi="ar-SA"/>
        </w:rPr>
        <w:t xml:space="preserve">utual understanding, </w:t>
      </w:r>
      <w:proofErr w:type="gramStart"/>
      <w:r w:rsidR="00783995" w:rsidRPr="007D4509">
        <w:rPr>
          <w:rFonts w:ascii="Times New Roman" w:eastAsia="Times New Roman" w:hAnsi="Times New Roman" w:cs="Times New Roman"/>
          <w:sz w:val="22"/>
          <w:szCs w:val="22"/>
          <w:lang w:val="en-US" w:bidi="ar-SA"/>
        </w:rPr>
        <w:t>covenants</w:t>
      </w:r>
      <w:proofErr w:type="gramEnd"/>
      <w:r w:rsidR="00783995" w:rsidRPr="007D4509">
        <w:rPr>
          <w:rFonts w:ascii="Times New Roman" w:eastAsia="Times New Roman" w:hAnsi="Times New Roman" w:cs="Times New Roman"/>
          <w:sz w:val="22"/>
          <w:szCs w:val="22"/>
          <w:lang w:val="en-US" w:bidi="ar-SA"/>
        </w:rPr>
        <w:t xml:space="preserve"> and obligations of the</w:t>
      </w:r>
      <w:r w:rsidRPr="007D4509">
        <w:rPr>
          <w:rFonts w:ascii="Times New Roman" w:eastAsia="Times New Roman" w:hAnsi="Times New Roman" w:cs="Times New Roman"/>
          <w:sz w:val="22"/>
          <w:szCs w:val="22"/>
          <w:lang w:val="en-US" w:bidi="ar-SA"/>
        </w:rPr>
        <w:t xml:space="preserve"> Developer</w:t>
      </w:r>
      <w:r w:rsidR="007B073D" w:rsidRPr="007D4509">
        <w:rPr>
          <w:rFonts w:ascii="Times New Roman" w:eastAsia="Times New Roman" w:hAnsi="Times New Roman" w:cs="Times New Roman"/>
          <w:sz w:val="22"/>
          <w:szCs w:val="22"/>
          <w:lang w:val="en-US" w:bidi="ar-SA"/>
        </w:rPr>
        <w:t xml:space="preserve"> </w:t>
      </w:r>
      <w:r w:rsidRPr="007D4509">
        <w:rPr>
          <w:rFonts w:ascii="Times New Roman" w:eastAsia="Times New Roman" w:hAnsi="Times New Roman" w:cs="Times New Roman"/>
          <w:sz w:val="22"/>
          <w:szCs w:val="22"/>
          <w:lang w:val="en-US" w:bidi="ar-SA"/>
        </w:rPr>
        <w:t xml:space="preserve">and </w:t>
      </w:r>
      <w:r w:rsidR="003039ED" w:rsidRPr="007D4509">
        <w:rPr>
          <w:rFonts w:ascii="Times New Roman" w:eastAsia="Times New Roman" w:hAnsi="Times New Roman" w:cs="Times New Roman"/>
          <w:sz w:val="22"/>
          <w:szCs w:val="22"/>
          <w:lang w:val="en-US" w:bidi="ar-SA"/>
        </w:rPr>
        <w:t xml:space="preserve">MRPL </w:t>
      </w:r>
      <w:r w:rsidR="00604E58" w:rsidRPr="007D4509">
        <w:rPr>
          <w:rFonts w:ascii="Times New Roman" w:eastAsia="Times New Roman" w:hAnsi="Times New Roman" w:cs="Times New Roman"/>
          <w:sz w:val="22"/>
          <w:szCs w:val="22"/>
          <w:lang w:val="en-US" w:bidi="ar-SA"/>
        </w:rPr>
        <w:t xml:space="preserve">shall be as set </w:t>
      </w:r>
      <w:r w:rsidR="007B073D" w:rsidRPr="007D4509">
        <w:rPr>
          <w:rFonts w:ascii="Times New Roman" w:eastAsia="Times New Roman" w:hAnsi="Times New Roman" w:cs="Times New Roman"/>
          <w:sz w:val="22"/>
          <w:szCs w:val="22"/>
          <w:lang w:val="en-US" w:bidi="ar-SA"/>
        </w:rPr>
        <w:t>forth in</w:t>
      </w:r>
      <w:r w:rsidR="00604E58" w:rsidRPr="007D4509">
        <w:rPr>
          <w:rFonts w:ascii="Times New Roman" w:eastAsia="Times New Roman" w:hAnsi="Times New Roman" w:cs="Times New Roman"/>
          <w:sz w:val="22"/>
          <w:szCs w:val="22"/>
          <w:lang w:val="en-US" w:bidi="ar-SA"/>
        </w:rPr>
        <w:t xml:space="preserve"> </w:t>
      </w:r>
      <w:r w:rsidR="007B073D" w:rsidRPr="007D4509">
        <w:rPr>
          <w:rFonts w:ascii="Times New Roman" w:eastAsia="Times New Roman" w:hAnsi="Times New Roman" w:cs="Times New Roman"/>
          <w:b/>
          <w:sz w:val="22"/>
          <w:szCs w:val="22"/>
          <w:lang w:val="en-US" w:bidi="ar-SA"/>
        </w:rPr>
        <w:t xml:space="preserve">Schedule </w:t>
      </w:r>
      <w:r w:rsidR="00E27BEA" w:rsidRPr="007D4509">
        <w:rPr>
          <w:rFonts w:ascii="Times New Roman" w:eastAsia="Times New Roman" w:hAnsi="Times New Roman" w:cs="Times New Roman"/>
          <w:b/>
          <w:sz w:val="22"/>
          <w:szCs w:val="22"/>
          <w:lang w:val="en-US" w:bidi="ar-SA"/>
        </w:rPr>
        <w:t>1</w:t>
      </w:r>
      <w:r w:rsidR="00646F29" w:rsidRPr="007D4509">
        <w:rPr>
          <w:rFonts w:ascii="Times New Roman" w:eastAsia="Times New Roman" w:hAnsi="Times New Roman" w:cs="Times New Roman"/>
          <w:b/>
          <w:sz w:val="22"/>
          <w:szCs w:val="22"/>
          <w:lang w:val="en-US" w:bidi="ar-SA"/>
        </w:rPr>
        <w:t>1</w:t>
      </w:r>
      <w:r w:rsidR="007B073D" w:rsidRPr="007D4509">
        <w:rPr>
          <w:rFonts w:ascii="Times New Roman" w:eastAsia="Times New Roman" w:hAnsi="Times New Roman" w:cs="Times New Roman"/>
          <w:b/>
          <w:sz w:val="22"/>
          <w:szCs w:val="22"/>
          <w:lang w:val="en-US" w:bidi="ar-SA"/>
        </w:rPr>
        <w:t xml:space="preserve"> </w:t>
      </w:r>
      <w:r w:rsidR="007B073D" w:rsidRPr="007D4509">
        <w:rPr>
          <w:rFonts w:ascii="Times New Roman" w:eastAsia="Times New Roman" w:hAnsi="Times New Roman" w:cs="Times New Roman"/>
          <w:sz w:val="22"/>
          <w:szCs w:val="22"/>
          <w:lang w:val="en-US" w:bidi="ar-SA"/>
        </w:rPr>
        <w:t>hereto</w:t>
      </w:r>
      <w:r w:rsidR="00783995" w:rsidRPr="007D4509">
        <w:rPr>
          <w:rFonts w:ascii="Times New Roman" w:eastAsia="Times New Roman" w:hAnsi="Times New Roman" w:cs="Times New Roman"/>
          <w:sz w:val="22"/>
          <w:szCs w:val="22"/>
          <w:lang w:val="en-US" w:bidi="ar-SA"/>
        </w:rPr>
        <w:t>.</w:t>
      </w:r>
    </w:p>
    <w:p w14:paraId="577DDFC0" w14:textId="77777777" w:rsidR="00604E58" w:rsidRPr="007D4509" w:rsidRDefault="00604E58" w:rsidP="006A02BC">
      <w:pPr>
        <w:pStyle w:val="Heading1"/>
        <w:spacing w:after="240"/>
        <w:ind w:left="709" w:hanging="709"/>
        <w:rPr>
          <w:smallCaps/>
        </w:rPr>
      </w:pPr>
      <w:bookmarkStart w:id="4751" w:name="_Toc514463248"/>
      <w:r w:rsidRPr="007D4509">
        <w:rPr>
          <w:smallCaps/>
        </w:rPr>
        <w:t>Representations &amp; Warranties</w:t>
      </w:r>
      <w:bookmarkEnd w:id="4751"/>
      <w:r w:rsidRPr="007D4509">
        <w:rPr>
          <w:smallCaps/>
        </w:rPr>
        <w:t xml:space="preserve"> </w:t>
      </w:r>
    </w:p>
    <w:p w14:paraId="12FDB865" w14:textId="54406770" w:rsidR="00CD4723" w:rsidRPr="007D4509" w:rsidRDefault="00783995" w:rsidP="006A02BC">
      <w:pPr>
        <w:pStyle w:val="ListParagraph"/>
        <w:widowControl w:val="0"/>
        <w:spacing w:after="240" w:line="240" w:lineRule="auto"/>
        <w:jc w:val="both"/>
        <w:rPr>
          <w:rFonts w:ascii="Times New Roman" w:hAnsi="Times New Roman" w:cs="Times New Roman"/>
          <w:b/>
          <w:sz w:val="22"/>
          <w:szCs w:val="22"/>
          <w:lang w:bidi="ar-SA"/>
        </w:rPr>
      </w:pPr>
      <w:r w:rsidRPr="007D4509">
        <w:rPr>
          <w:rFonts w:ascii="Times New Roman" w:hAnsi="Times New Roman" w:cs="Times New Roman"/>
          <w:sz w:val="22"/>
          <w:szCs w:val="22"/>
          <w:lang w:bidi="ar-SA"/>
        </w:rPr>
        <w:t>Representations and Warranties of the</w:t>
      </w:r>
      <w:r w:rsidR="00604E58" w:rsidRPr="007D4509">
        <w:rPr>
          <w:rFonts w:ascii="Times New Roman" w:hAnsi="Times New Roman" w:cs="Times New Roman"/>
          <w:sz w:val="22"/>
          <w:szCs w:val="22"/>
          <w:lang w:bidi="ar-SA"/>
        </w:rPr>
        <w:t xml:space="preserve"> </w:t>
      </w:r>
      <w:r w:rsidR="00A15111" w:rsidRPr="007D4509">
        <w:rPr>
          <w:rFonts w:ascii="Times New Roman" w:hAnsi="Times New Roman" w:cs="Times New Roman"/>
          <w:sz w:val="22"/>
          <w:szCs w:val="22"/>
          <w:lang w:bidi="ar-SA"/>
        </w:rPr>
        <w:t xml:space="preserve">Parties </w:t>
      </w:r>
      <w:r w:rsidR="00604E58" w:rsidRPr="007D4509">
        <w:rPr>
          <w:rFonts w:ascii="Times New Roman" w:hAnsi="Times New Roman" w:cs="Times New Roman"/>
          <w:sz w:val="22"/>
          <w:szCs w:val="22"/>
          <w:lang w:bidi="ar-SA"/>
        </w:rPr>
        <w:t xml:space="preserve">shall be as set </w:t>
      </w:r>
      <w:r w:rsidR="007B073D" w:rsidRPr="007D4509">
        <w:rPr>
          <w:rFonts w:ascii="Times New Roman" w:hAnsi="Times New Roman" w:cs="Times New Roman"/>
          <w:sz w:val="22"/>
          <w:szCs w:val="22"/>
          <w:lang w:bidi="ar-SA"/>
        </w:rPr>
        <w:t>forth</w:t>
      </w:r>
      <w:r w:rsidR="00604E58" w:rsidRPr="007D4509">
        <w:rPr>
          <w:rFonts w:ascii="Times New Roman" w:hAnsi="Times New Roman" w:cs="Times New Roman"/>
          <w:sz w:val="22"/>
          <w:szCs w:val="22"/>
          <w:lang w:bidi="ar-SA"/>
        </w:rPr>
        <w:t xml:space="preserve"> in </w:t>
      </w:r>
      <w:r w:rsidR="007B073D" w:rsidRPr="007D4509">
        <w:rPr>
          <w:rFonts w:ascii="Times New Roman" w:hAnsi="Times New Roman" w:cs="Times New Roman"/>
          <w:b/>
          <w:sz w:val="22"/>
          <w:szCs w:val="22"/>
          <w:lang w:bidi="ar-SA"/>
        </w:rPr>
        <w:t xml:space="preserve">Schedule </w:t>
      </w:r>
      <w:r w:rsidR="00E27BEA" w:rsidRPr="007D4509">
        <w:rPr>
          <w:rFonts w:ascii="Times New Roman" w:hAnsi="Times New Roman" w:cs="Times New Roman"/>
          <w:b/>
          <w:sz w:val="22"/>
          <w:szCs w:val="22"/>
          <w:lang w:bidi="ar-SA"/>
        </w:rPr>
        <w:t>1</w:t>
      </w:r>
      <w:r w:rsidR="00646F29" w:rsidRPr="007D4509">
        <w:rPr>
          <w:rFonts w:ascii="Times New Roman" w:hAnsi="Times New Roman" w:cs="Times New Roman"/>
          <w:b/>
          <w:sz w:val="22"/>
          <w:szCs w:val="22"/>
          <w:lang w:bidi="ar-SA"/>
        </w:rPr>
        <w:t>2</w:t>
      </w:r>
      <w:r w:rsidR="007B073D" w:rsidRPr="007D4509">
        <w:rPr>
          <w:rFonts w:ascii="Times New Roman" w:hAnsi="Times New Roman" w:cs="Times New Roman"/>
          <w:b/>
          <w:sz w:val="22"/>
          <w:szCs w:val="22"/>
          <w:lang w:bidi="ar-SA"/>
        </w:rPr>
        <w:t xml:space="preserve"> </w:t>
      </w:r>
      <w:r w:rsidR="007B073D" w:rsidRPr="007D4509">
        <w:rPr>
          <w:rFonts w:ascii="Times New Roman" w:hAnsi="Times New Roman" w:cs="Times New Roman"/>
          <w:sz w:val="22"/>
          <w:szCs w:val="22"/>
          <w:lang w:bidi="ar-SA"/>
        </w:rPr>
        <w:t>hereto</w:t>
      </w:r>
      <w:r w:rsidRPr="007D4509">
        <w:rPr>
          <w:rFonts w:ascii="Times New Roman" w:hAnsi="Times New Roman" w:cs="Times New Roman"/>
          <w:sz w:val="22"/>
          <w:szCs w:val="22"/>
          <w:lang w:bidi="ar-SA"/>
        </w:rPr>
        <w:t>.</w:t>
      </w:r>
      <w:r w:rsidR="00F915FF" w:rsidRPr="007D4509">
        <w:rPr>
          <w:rFonts w:ascii="Times New Roman" w:hAnsi="Times New Roman" w:cs="Times New Roman"/>
          <w:sz w:val="22"/>
          <w:szCs w:val="22"/>
        </w:rPr>
        <w:t xml:space="preserve"> </w:t>
      </w:r>
      <w:r w:rsidR="00E27BEA" w:rsidRPr="007D4509">
        <w:rPr>
          <w:rFonts w:ascii="Times New Roman" w:hAnsi="Times New Roman" w:cs="Times New Roman"/>
          <w:sz w:val="22"/>
          <w:szCs w:val="22"/>
        </w:rPr>
        <w:t xml:space="preserve">The </w:t>
      </w:r>
      <w:r w:rsidR="00A15111" w:rsidRPr="007D4509">
        <w:rPr>
          <w:rFonts w:ascii="Times New Roman" w:hAnsi="Times New Roman" w:cs="Times New Roman"/>
          <w:sz w:val="22"/>
          <w:szCs w:val="22"/>
        </w:rPr>
        <w:t xml:space="preserve">Parties </w:t>
      </w:r>
      <w:r w:rsidR="00F915FF" w:rsidRPr="007D4509">
        <w:rPr>
          <w:rFonts w:ascii="Times New Roman" w:eastAsia="Arial Unicode MS" w:hAnsi="Times New Roman" w:cs="Times New Roman"/>
          <w:sz w:val="22"/>
          <w:szCs w:val="22"/>
          <w:lang w:val="en-GB"/>
        </w:rPr>
        <w:t>undertake</w:t>
      </w:r>
      <w:r w:rsidR="00F915FF" w:rsidRPr="007D4509">
        <w:rPr>
          <w:rFonts w:ascii="Times New Roman" w:hAnsi="Times New Roman" w:cs="Times New Roman"/>
          <w:sz w:val="22"/>
          <w:szCs w:val="22"/>
        </w:rPr>
        <w:t xml:space="preserve"> to notify each other in writing promptly if either of </w:t>
      </w:r>
      <w:r w:rsidR="00F915FF" w:rsidRPr="007D4509">
        <w:rPr>
          <w:rFonts w:ascii="Times New Roman" w:eastAsia="Arial Unicode MS" w:hAnsi="Times New Roman" w:cs="Times New Roman"/>
          <w:sz w:val="22"/>
          <w:szCs w:val="22"/>
          <w:lang w:val="en-GB"/>
        </w:rPr>
        <w:t>t</w:t>
      </w:r>
      <w:r w:rsidR="00F915FF" w:rsidRPr="007D4509">
        <w:rPr>
          <w:rFonts w:ascii="Times New Roman" w:hAnsi="Times New Roman" w:cs="Times New Roman"/>
          <w:sz w:val="22"/>
          <w:szCs w:val="22"/>
        </w:rPr>
        <w:t xml:space="preserve">hem becomes aware of any fact, </w:t>
      </w:r>
      <w:proofErr w:type="gramStart"/>
      <w:r w:rsidR="00F915FF" w:rsidRPr="007D4509">
        <w:rPr>
          <w:rFonts w:ascii="Times New Roman" w:hAnsi="Times New Roman" w:cs="Times New Roman"/>
          <w:sz w:val="22"/>
          <w:szCs w:val="22"/>
        </w:rPr>
        <w:t>matter</w:t>
      </w:r>
      <w:proofErr w:type="gramEnd"/>
      <w:r w:rsidR="00F915FF" w:rsidRPr="007D4509">
        <w:rPr>
          <w:rFonts w:ascii="Times New Roman" w:hAnsi="Times New Roman" w:cs="Times New Roman"/>
          <w:sz w:val="22"/>
          <w:szCs w:val="22"/>
        </w:rPr>
        <w:t xml:space="preserve"> or circumstance (whether existing on or before the date hereof or arising afterwards) which would cause any of the representations or warranties given by </w:t>
      </w:r>
      <w:r w:rsidR="003039ED" w:rsidRPr="007D4509">
        <w:rPr>
          <w:rFonts w:ascii="Times New Roman" w:hAnsi="Times New Roman" w:cs="Times New Roman"/>
          <w:sz w:val="22"/>
          <w:szCs w:val="22"/>
          <w:lang w:bidi="ar-SA"/>
        </w:rPr>
        <w:t xml:space="preserve">MRPL </w:t>
      </w:r>
      <w:r w:rsidR="00F915FF" w:rsidRPr="007D4509">
        <w:rPr>
          <w:rFonts w:ascii="Times New Roman" w:hAnsi="Times New Roman" w:cs="Times New Roman"/>
          <w:sz w:val="22"/>
          <w:szCs w:val="22"/>
        </w:rPr>
        <w:t>and</w:t>
      </w:r>
      <w:r w:rsidR="00A15111" w:rsidRPr="007D4509">
        <w:rPr>
          <w:rFonts w:ascii="Times New Roman" w:hAnsi="Times New Roman" w:cs="Times New Roman"/>
          <w:sz w:val="22"/>
          <w:szCs w:val="22"/>
        </w:rPr>
        <w:t>/or the</w:t>
      </w:r>
      <w:r w:rsidR="00F915FF" w:rsidRPr="007D4509">
        <w:rPr>
          <w:rFonts w:ascii="Times New Roman" w:hAnsi="Times New Roman" w:cs="Times New Roman"/>
          <w:sz w:val="22"/>
          <w:szCs w:val="22"/>
        </w:rPr>
        <w:t xml:space="preserve"> Developer herein, to become untrue or inaccurate or misleading, at any point of time.</w:t>
      </w:r>
    </w:p>
    <w:p w14:paraId="2A97C6E5" w14:textId="77777777" w:rsidR="00783995" w:rsidRPr="007D4509" w:rsidRDefault="00604E58" w:rsidP="006A02BC">
      <w:pPr>
        <w:pStyle w:val="Heading1"/>
        <w:spacing w:after="240"/>
        <w:ind w:left="709" w:hanging="709"/>
        <w:rPr>
          <w:smallCaps/>
        </w:rPr>
      </w:pPr>
      <w:bookmarkStart w:id="4752" w:name="_Toc514463249"/>
      <w:r w:rsidRPr="007D4509">
        <w:rPr>
          <w:smallCaps/>
        </w:rPr>
        <w:t>Indemnity</w:t>
      </w:r>
      <w:bookmarkEnd w:id="4752"/>
    </w:p>
    <w:p w14:paraId="1BB60E9E" w14:textId="61F8DA25" w:rsidR="00E42667" w:rsidRPr="007D4509" w:rsidRDefault="003039ED" w:rsidP="006A02BC">
      <w:pPr>
        <w:pStyle w:val="Text05Hanging"/>
        <w:numPr>
          <w:ilvl w:val="1"/>
          <w:numId w:val="2"/>
        </w:numPr>
        <w:ind w:left="709" w:hanging="709"/>
        <w:rPr>
          <w:rFonts w:eastAsia="Calibri"/>
          <w:sz w:val="22"/>
          <w:szCs w:val="22"/>
        </w:rPr>
      </w:pPr>
      <w:bookmarkStart w:id="4753" w:name="_Toc421637333"/>
      <w:bookmarkStart w:id="4754" w:name="_Toc421710622"/>
      <w:bookmarkStart w:id="4755" w:name="_Toc421781211"/>
      <w:bookmarkStart w:id="4756" w:name="_Toc421787207"/>
      <w:bookmarkStart w:id="4757" w:name="_Toc421798735"/>
      <w:bookmarkStart w:id="4758" w:name="_Toc422844578"/>
      <w:bookmarkStart w:id="4759" w:name="_Toc422845133"/>
      <w:bookmarkStart w:id="4760" w:name="_Toc422845687"/>
      <w:bookmarkStart w:id="4761" w:name="_Toc422846249"/>
      <w:bookmarkStart w:id="4762" w:name="_Toc422850155"/>
      <w:bookmarkStart w:id="4763" w:name="_Toc422852962"/>
      <w:bookmarkStart w:id="4764" w:name="_Toc422855174"/>
      <w:bookmarkStart w:id="4765" w:name="_Toc422855733"/>
      <w:bookmarkStart w:id="4766" w:name="_Toc421637335"/>
      <w:bookmarkStart w:id="4767" w:name="_Toc421710624"/>
      <w:bookmarkStart w:id="4768" w:name="_Toc421781213"/>
      <w:bookmarkStart w:id="4769" w:name="_Toc421798737"/>
      <w:bookmarkStart w:id="4770" w:name="_Toc422845689"/>
      <w:bookmarkStart w:id="4771" w:name="_Toc422846251"/>
      <w:bookmarkStart w:id="4772" w:name="_Toc422850157"/>
      <w:bookmarkStart w:id="4773" w:name="_Toc422852964"/>
      <w:bookmarkStart w:id="4774" w:name="_Toc422855176"/>
      <w:bookmarkStart w:id="4775" w:name="_DV_M195"/>
      <w:bookmarkStart w:id="4776" w:name="_Toc421637336"/>
      <w:bookmarkStart w:id="4777" w:name="_Toc421710625"/>
      <w:bookmarkStart w:id="4778" w:name="_Toc421781214"/>
      <w:bookmarkStart w:id="4779" w:name="_Toc421787210"/>
      <w:bookmarkStart w:id="4780" w:name="_Toc421798738"/>
      <w:bookmarkStart w:id="4781" w:name="_Toc422844581"/>
      <w:bookmarkStart w:id="4782" w:name="_Toc422845136"/>
      <w:bookmarkStart w:id="4783" w:name="_Toc422845690"/>
      <w:bookmarkStart w:id="4784" w:name="_Toc422846252"/>
      <w:bookmarkStart w:id="4785" w:name="_Toc422850158"/>
      <w:bookmarkStart w:id="4786" w:name="_Toc422852965"/>
      <w:bookmarkStart w:id="4787" w:name="_Toc422855177"/>
      <w:bookmarkStart w:id="4788" w:name="_Toc422855736"/>
      <w:bookmarkStart w:id="4789" w:name="_Toc421637337"/>
      <w:bookmarkStart w:id="4790" w:name="_Toc421710626"/>
      <w:bookmarkStart w:id="4791" w:name="_Toc421781215"/>
      <w:bookmarkStart w:id="4792" w:name="_Toc421787211"/>
      <w:bookmarkStart w:id="4793" w:name="_Toc421798739"/>
      <w:bookmarkStart w:id="4794" w:name="_Toc422844582"/>
      <w:bookmarkStart w:id="4795" w:name="_Toc422845137"/>
      <w:bookmarkStart w:id="4796" w:name="_Toc422845691"/>
      <w:bookmarkStart w:id="4797" w:name="_Toc422846253"/>
      <w:bookmarkStart w:id="4798" w:name="_Toc422850159"/>
      <w:bookmarkStart w:id="4799" w:name="_Toc422852966"/>
      <w:bookmarkStart w:id="4800" w:name="_Toc422855178"/>
      <w:bookmarkStart w:id="4801" w:name="_Toc422855737"/>
      <w:bookmarkStart w:id="4802" w:name="_Toc421637338"/>
      <w:bookmarkStart w:id="4803" w:name="_Toc421710627"/>
      <w:bookmarkStart w:id="4804" w:name="_Toc421781216"/>
      <w:bookmarkStart w:id="4805" w:name="_Toc421787212"/>
      <w:bookmarkStart w:id="4806" w:name="_Toc421798740"/>
      <w:bookmarkStart w:id="4807" w:name="_Toc422844583"/>
      <w:bookmarkStart w:id="4808" w:name="_Toc422845138"/>
      <w:bookmarkStart w:id="4809" w:name="_Toc422845692"/>
      <w:bookmarkStart w:id="4810" w:name="_Toc422846254"/>
      <w:bookmarkStart w:id="4811" w:name="_Toc422850160"/>
      <w:bookmarkStart w:id="4812" w:name="_Toc422852967"/>
      <w:bookmarkStart w:id="4813" w:name="_Toc422855179"/>
      <w:bookmarkStart w:id="4814" w:name="_Toc422855738"/>
      <w:bookmarkStart w:id="4815" w:name="_Toc421637339"/>
      <w:bookmarkStart w:id="4816" w:name="_Toc421710628"/>
      <w:bookmarkStart w:id="4817" w:name="_Toc421781217"/>
      <w:bookmarkStart w:id="4818" w:name="_Toc421787213"/>
      <w:bookmarkStart w:id="4819" w:name="_Toc421798741"/>
      <w:bookmarkStart w:id="4820" w:name="_Toc422844584"/>
      <w:bookmarkStart w:id="4821" w:name="_Toc422845139"/>
      <w:bookmarkStart w:id="4822" w:name="_Toc422845693"/>
      <w:bookmarkStart w:id="4823" w:name="_Toc422846255"/>
      <w:bookmarkStart w:id="4824" w:name="_Toc422850161"/>
      <w:bookmarkStart w:id="4825" w:name="_Toc422852968"/>
      <w:bookmarkStart w:id="4826" w:name="_Toc422855180"/>
      <w:bookmarkStart w:id="4827" w:name="_Toc422855739"/>
      <w:bookmarkStart w:id="4828" w:name="_Toc421637340"/>
      <w:bookmarkStart w:id="4829" w:name="_Toc421710629"/>
      <w:bookmarkStart w:id="4830" w:name="_Toc421781218"/>
      <w:bookmarkStart w:id="4831" w:name="_Toc421787214"/>
      <w:bookmarkStart w:id="4832" w:name="_Toc421798742"/>
      <w:bookmarkStart w:id="4833" w:name="_Toc422844585"/>
      <w:bookmarkStart w:id="4834" w:name="_Toc422845140"/>
      <w:bookmarkStart w:id="4835" w:name="_Toc422845694"/>
      <w:bookmarkStart w:id="4836" w:name="_Toc422846256"/>
      <w:bookmarkStart w:id="4837" w:name="_Toc422850162"/>
      <w:bookmarkStart w:id="4838" w:name="_Toc422852969"/>
      <w:bookmarkStart w:id="4839" w:name="_Toc422855181"/>
      <w:bookmarkStart w:id="4840" w:name="_Toc422855740"/>
      <w:bookmarkStart w:id="4841" w:name="_Toc421637341"/>
      <w:bookmarkStart w:id="4842" w:name="_Toc421710630"/>
      <w:bookmarkStart w:id="4843" w:name="_Toc421781219"/>
      <w:bookmarkStart w:id="4844" w:name="_Toc421787215"/>
      <w:bookmarkStart w:id="4845" w:name="_Toc421798743"/>
      <w:bookmarkStart w:id="4846" w:name="_Toc422844586"/>
      <w:bookmarkStart w:id="4847" w:name="_Toc422845141"/>
      <w:bookmarkStart w:id="4848" w:name="_Toc422845695"/>
      <w:bookmarkStart w:id="4849" w:name="_Toc422846257"/>
      <w:bookmarkStart w:id="4850" w:name="_Toc422850163"/>
      <w:bookmarkStart w:id="4851" w:name="_Toc422852970"/>
      <w:bookmarkStart w:id="4852" w:name="_Toc422855182"/>
      <w:bookmarkStart w:id="4853" w:name="_Toc422855741"/>
      <w:bookmarkStart w:id="4854" w:name="_Toc421637342"/>
      <w:bookmarkStart w:id="4855" w:name="_Toc421710631"/>
      <w:bookmarkStart w:id="4856" w:name="_Toc421781220"/>
      <w:bookmarkStart w:id="4857" w:name="_Toc421787216"/>
      <w:bookmarkStart w:id="4858" w:name="_Toc421798744"/>
      <w:bookmarkStart w:id="4859" w:name="_Toc422844587"/>
      <w:bookmarkStart w:id="4860" w:name="_Toc422845142"/>
      <w:bookmarkStart w:id="4861" w:name="_Toc422845696"/>
      <w:bookmarkStart w:id="4862" w:name="_Toc422846258"/>
      <w:bookmarkStart w:id="4863" w:name="_Toc422850164"/>
      <w:bookmarkStart w:id="4864" w:name="_Toc422852971"/>
      <w:bookmarkStart w:id="4865" w:name="_Toc422855183"/>
      <w:bookmarkStart w:id="4866" w:name="_Toc422855742"/>
      <w:bookmarkStart w:id="4867" w:name="_Toc421637343"/>
      <w:bookmarkStart w:id="4868" w:name="_Toc421710632"/>
      <w:bookmarkStart w:id="4869" w:name="_Toc421781221"/>
      <w:bookmarkStart w:id="4870" w:name="_Toc421787217"/>
      <w:bookmarkStart w:id="4871" w:name="_Toc421798745"/>
      <w:bookmarkStart w:id="4872" w:name="_Toc422844588"/>
      <w:bookmarkStart w:id="4873" w:name="_Toc422845143"/>
      <w:bookmarkStart w:id="4874" w:name="_Toc422845697"/>
      <w:bookmarkStart w:id="4875" w:name="_Toc422846259"/>
      <w:bookmarkStart w:id="4876" w:name="_Toc422850165"/>
      <w:bookmarkStart w:id="4877" w:name="_Toc422852972"/>
      <w:bookmarkStart w:id="4878" w:name="_Toc422855184"/>
      <w:bookmarkStart w:id="4879" w:name="_Toc422855743"/>
      <w:bookmarkStart w:id="4880" w:name="_Toc421637344"/>
      <w:bookmarkStart w:id="4881" w:name="_Toc421710633"/>
      <w:bookmarkStart w:id="4882" w:name="_Toc421781222"/>
      <w:bookmarkStart w:id="4883" w:name="_Toc421787218"/>
      <w:bookmarkStart w:id="4884" w:name="_Toc421798746"/>
      <w:bookmarkStart w:id="4885" w:name="_Toc422844589"/>
      <w:bookmarkStart w:id="4886" w:name="_Toc422845144"/>
      <w:bookmarkStart w:id="4887" w:name="_Toc422845698"/>
      <w:bookmarkStart w:id="4888" w:name="_Toc422846260"/>
      <w:bookmarkStart w:id="4889" w:name="_Toc422850166"/>
      <w:bookmarkStart w:id="4890" w:name="_Toc422852973"/>
      <w:bookmarkStart w:id="4891" w:name="_Toc422855185"/>
      <w:bookmarkStart w:id="4892" w:name="_Toc422855744"/>
      <w:bookmarkStart w:id="4893" w:name="_Toc421637345"/>
      <w:bookmarkStart w:id="4894" w:name="_Toc421710634"/>
      <w:bookmarkStart w:id="4895" w:name="_Toc421781223"/>
      <w:bookmarkStart w:id="4896" w:name="_Toc421787219"/>
      <w:bookmarkStart w:id="4897" w:name="_Toc421798747"/>
      <w:bookmarkStart w:id="4898" w:name="_Toc422844590"/>
      <w:bookmarkStart w:id="4899" w:name="_Toc422845145"/>
      <w:bookmarkStart w:id="4900" w:name="_Toc422845699"/>
      <w:bookmarkStart w:id="4901" w:name="_Toc422846261"/>
      <w:bookmarkStart w:id="4902" w:name="_Toc422850167"/>
      <w:bookmarkStart w:id="4903" w:name="_Toc422852974"/>
      <w:bookmarkStart w:id="4904" w:name="_Toc422855186"/>
      <w:bookmarkStart w:id="4905" w:name="_Toc422855745"/>
      <w:bookmarkStart w:id="4906" w:name="_Toc421637347"/>
      <w:bookmarkStart w:id="4907" w:name="_Toc421710636"/>
      <w:bookmarkStart w:id="4908" w:name="_Toc421781225"/>
      <w:bookmarkStart w:id="4909" w:name="_Toc421787221"/>
      <w:bookmarkStart w:id="4910" w:name="_Toc421798749"/>
      <w:bookmarkStart w:id="4911" w:name="_Toc422844592"/>
      <w:bookmarkStart w:id="4912" w:name="_Toc422845147"/>
      <w:bookmarkStart w:id="4913" w:name="_Toc422845701"/>
      <w:bookmarkStart w:id="4914" w:name="_Toc422846263"/>
      <w:bookmarkStart w:id="4915" w:name="_Toc422850169"/>
      <w:bookmarkStart w:id="4916" w:name="_Toc422852976"/>
      <w:bookmarkStart w:id="4917" w:name="_Toc422855188"/>
      <w:bookmarkStart w:id="4918" w:name="_Toc422855747"/>
      <w:bookmarkStart w:id="4919" w:name="_Toc421637349"/>
      <w:bookmarkStart w:id="4920" w:name="_Toc421710638"/>
      <w:bookmarkStart w:id="4921" w:name="_Toc421781227"/>
      <w:bookmarkStart w:id="4922" w:name="_Toc421787223"/>
      <w:bookmarkStart w:id="4923" w:name="_Toc421798751"/>
      <w:bookmarkStart w:id="4924" w:name="_Toc422844594"/>
      <w:bookmarkStart w:id="4925" w:name="_Toc422845149"/>
      <w:bookmarkStart w:id="4926" w:name="_Toc422845703"/>
      <w:bookmarkStart w:id="4927" w:name="_Toc422846265"/>
      <w:bookmarkStart w:id="4928" w:name="_Toc422850171"/>
      <w:bookmarkStart w:id="4929" w:name="_Toc422852978"/>
      <w:bookmarkStart w:id="4930" w:name="_Toc422855190"/>
      <w:bookmarkStart w:id="4931" w:name="_Toc422855749"/>
      <w:bookmarkStart w:id="4932" w:name="_Toc421637351"/>
      <w:bookmarkStart w:id="4933" w:name="_Toc421710640"/>
      <w:bookmarkStart w:id="4934" w:name="_Toc421781229"/>
      <w:bookmarkStart w:id="4935" w:name="_Toc421787225"/>
      <w:bookmarkStart w:id="4936" w:name="_Toc421798753"/>
      <w:bookmarkStart w:id="4937" w:name="_Toc422844596"/>
      <w:bookmarkStart w:id="4938" w:name="_Toc422845151"/>
      <w:bookmarkStart w:id="4939" w:name="_Toc422845705"/>
      <w:bookmarkStart w:id="4940" w:name="_Toc422846267"/>
      <w:bookmarkStart w:id="4941" w:name="_Toc422850173"/>
      <w:bookmarkStart w:id="4942" w:name="_Toc422852980"/>
      <w:bookmarkStart w:id="4943" w:name="_Toc422855192"/>
      <w:bookmarkStart w:id="4944" w:name="_Toc422855751"/>
      <w:bookmarkStart w:id="4945" w:name="_Toc421637352"/>
      <w:bookmarkStart w:id="4946" w:name="_Toc421710641"/>
      <w:bookmarkStart w:id="4947" w:name="_Toc421781230"/>
      <w:bookmarkStart w:id="4948" w:name="_Toc421787226"/>
      <w:bookmarkStart w:id="4949" w:name="_Toc421798754"/>
      <w:bookmarkStart w:id="4950" w:name="_Toc422844597"/>
      <w:bookmarkStart w:id="4951" w:name="_Toc422845152"/>
      <w:bookmarkStart w:id="4952" w:name="_Toc422845706"/>
      <w:bookmarkStart w:id="4953" w:name="_Toc422846268"/>
      <w:bookmarkStart w:id="4954" w:name="_Toc422850174"/>
      <w:bookmarkStart w:id="4955" w:name="_Toc422852981"/>
      <w:bookmarkStart w:id="4956" w:name="_Toc422855193"/>
      <w:bookmarkStart w:id="4957" w:name="_Toc422855752"/>
      <w:bookmarkStart w:id="4958" w:name="_Toc421637353"/>
      <w:bookmarkStart w:id="4959" w:name="_Toc421710642"/>
      <w:bookmarkStart w:id="4960" w:name="_Toc421781231"/>
      <w:bookmarkStart w:id="4961" w:name="_Toc421787227"/>
      <w:bookmarkStart w:id="4962" w:name="_Toc421798755"/>
      <w:bookmarkStart w:id="4963" w:name="_Toc422844598"/>
      <w:bookmarkStart w:id="4964" w:name="_Toc422845153"/>
      <w:bookmarkStart w:id="4965" w:name="_Toc422845707"/>
      <w:bookmarkStart w:id="4966" w:name="_Toc422846269"/>
      <w:bookmarkStart w:id="4967" w:name="_Toc422850175"/>
      <w:bookmarkStart w:id="4968" w:name="_Toc422852982"/>
      <w:bookmarkStart w:id="4969" w:name="_Toc422855194"/>
      <w:bookmarkStart w:id="4970" w:name="_Toc422855753"/>
      <w:bookmarkStart w:id="4971" w:name="_Toc421637355"/>
      <w:bookmarkStart w:id="4972" w:name="_Toc421710644"/>
      <w:bookmarkStart w:id="4973" w:name="_Toc421781233"/>
      <w:bookmarkStart w:id="4974" w:name="_Toc421787229"/>
      <w:bookmarkStart w:id="4975" w:name="_Toc421798757"/>
      <w:bookmarkStart w:id="4976" w:name="_Toc422844600"/>
      <w:bookmarkStart w:id="4977" w:name="_Toc422845155"/>
      <w:bookmarkStart w:id="4978" w:name="_Toc422845709"/>
      <w:bookmarkStart w:id="4979" w:name="_Toc422846271"/>
      <w:bookmarkStart w:id="4980" w:name="_Toc422850177"/>
      <w:bookmarkStart w:id="4981" w:name="_Toc422852984"/>
      <w:bookmarkStart w:id="4982" w:name="_Toc422855196"/>
      <w:bookmarkStart w:id="4983" w:name="_Toc422855755"/>
      <w:bookmarkStart w:id="4984" w:name="_Toc421637357"/>
      <w:bookmarkStart w:id="4985" w:name="_Toc421710646"/>
      <w:bookmarkStart w:id="4986" w:name="_Toc421781235"/>
      <w:bookmarkStart w:id="4987" w:name="_Toc421787231"/>
      <w:bookmarkStart w:id="4988" w:name="_Toc421798759"/>
      <w:bookmarkStart w:id="4989" w:name="_Toc422844602"/>
      <w:bookmarkStart w:id="4990" w:name="_Toc422845157"/>
      <w:bookmarkStart w:id="4991" w:name="_Toc422845711"/>
      <w:bookmarkStart w:id="4992" w:name="_Toc422846273"/>
      <w:bookmarkStart w:id="4993" w:name="_Toc422850179"/>
      <w:bookmarkStart w:id="4994" w:name="_Toc422852986"/>
      <w:bookmarkStart w:id="4995" w:name="_Toc422855198"/>
      <w:bookmarkStart w:id="4996" w:name="_Toc422855757"/>
      <w:bookmarkStart w:id="4997" w:name="_Toc421637359"/>
      <w:bookmarkStart w:id="4998" w:name="_Toc421710648"/>
      <w:bookmarkStart w:id="4999" w:name="_Toc421781237"/>
      <w:bookmarkStart w:id="5000" w:name="_Toc421787233"/>
      <w:bookmarkStart w:id="5001" w:name="_Toc421798761"/>
      <w:bookmarkStart w:id="5002" w:name="_Toc422844604"/>
      <w:bookmarkStart w:id="5003" w:name="_Toc422845159"/>
      <w:bookmarkStart w:id="5004" w:name="_Toc422845713"/>
      <w:bookmarkStart w:id="5005" w:name="_Toc422846275"/>
      <w:bookmarkStart w:id="5006" w:name="_Toc422850181"/>
      <w:bookmarkStart w:id="5007" w:name="_Toc422852988"/>
      <w:bookmarkStart w:id="5008" w:name="_Toc422855200"/>
      <w:bookmarkStart w:id="5009" w:name="_Toc422855759"/>
      <w:bookmarkStart w:id="5010" w:name="_Toc421637360"/>
      <w:bookmarkStart w:id="5011" w:name="_Toc421710649"/>
      <w:bookmarkStart w:id="5012" w:name="_Toc421781238"/>
      <w:bookmarkStart w:id="5013" w:name="_Toc421787234"/>
      <w:bookmarkStart w:id="5014" w:name="_Toc421798762"/>
      <w:bookmarkStart w:id="5015" w:name="_Toc422844605"/>
      <w:bookmarkStart w:id="5016" w:name="_Toc422845160"/>
      <w:bookmarkStart w:id="5017" w:name="_Toc422845714"/>
      <w:bookmarkStart w:id="5018" w:name="_Toc422846276"/>
      <w:bookmarkStart w:id="5019" w:name="_Toc422850182"/>
      <w:bookmarkStart w:id="5020" w:name="_Toc422852989"/>
      <w:bookmarkStart w:id="5021" w:name="_Toc422855201"/>
      <w:bookmarkStart w:id="5022" w:name="_Toc422855760"/>
      <w:bookmarkStart w:id="5023" w:name="_Toc421637361"/>
      <w:bookmarkStart w:id="5024" w:name="_Toc421710650"/>
      <w:bookmarkStart w:id="5025" w:name="_Toc421781239"/>
      <w:bookmarkStart w:id="5026" w:name="_Toc421787235"/>
      <w:bookmarkStart w:id="5027" w:name="_Toc421798763"/>
      <w:bookmarkStart w:id="5028" w:name="_Toc422844606"/>
      <w:bookmarkStart w:id="5029" w:name="_Toc422845161"/>
      <w:bookmarkStart w:id="5030" w:name="_Toc422845715"/>
      <w:bookmarkStart w:id="5031" w:name="_Toc422846277"/>
      <w:bookmarkStart w:id="5032" w:name="_Toc422850183"/>
      <w:bookmarkStart w:id="5033" w:name="_Toc422852990"/>
      <w:bookmarkStart w:id="5034" w:name="_Toc422855202"/>
      <w:bookmarkStart w:id="5035" w:name="_Toc422855761"/>
      <w:bookmarkStart w:id="5036" w:name="_Toc421637363"/>
      <w:bookmarkStart w:id="5037" w:name="_Toc421710652"/>
      <w:bookmarkStart w:id="5038" w:name="_Toc421781241"/>
      <w:bookmarkStart w:id="5039" w:name="_Toc421787237"/>
      <w:bookmarkStart w:id="5040" w:name="_Toc421798765"/>
      <w:bookmarkStart w:id="5041" w:name="_Toc422844608"/>
      <w:bookmarkStart w:id="5042" w:name="_Toc422845163"/>
      <w:bookmarkStart w:id="5043" w:name="_Toc422845717"/>
      <w:bookmarkStart w:id="5044" w:name="_Toc422846279"/>
      <w:bookmarkStart w:id="5045" w:name="_Toc422850185"/>
      <w:bookmarkStart w:id="5046" w:name="_Toc422852992"/>
      <w:bookmarkStart w:id="5047" w:name="_Toc422855204"/>
      <w:bookmarkStart w:id="5048" w:name="_Toc422855763"/>
      <w:bookmarkStart w:id="5049" w:name="_Toc421637364"/>
      <w:bookmarkStart w:id="5050" w:name="_Toc421710653"/>
      <w:bookmarkStart w:id="5051" w:name="_Toc421781242"/>
      <w:bookmarkStart w:id="5052" w:name="_Toc421787238"/>
      <w:bookmarkStart w:id="5053" w:name="_Toc421798766"/>
      <w:bookmarkStart w:id="5054" w:name="_Toc422844609"/>
      <w:bookmarkStart w:id="5055" w:name="_Toc422845164"/>
      <w:bookmarkStart w:id="5056" w:name="_Toc422845718"/>
      <w:bookmarkStart w:id="5057" w:name="_Toc422846280"/>
      <w:bookmarkStart w:id="5058" w:name="_Toc422850186"/>
      <w:bookmarkStart w:id="5059" w:name="_Toc422852993"/>
      <w:bookmarkStart w:id="5060" w:name="_Toc422855205"/>
      <w:bookmarkStart w:id="5061" w:name="_Toc422855764"/>
      <w:bookmarkStart w:id="5062" w:name="_Toc421637365"/>
      <w:bookmarkStart w:id="5063" w:name="_Toc421710654"/>
      <w:bookmarkStart w:id="5064" w:name="_Toc421781243"/>
      <w:bookmarkStart w:id="5065" w:name="_Toc421787239"/>
      <w:bookmarkStart w:id="5066" w:name="_Toc421798767"/>
      <w:bookmarkStart w:id="5067" w:name="_Toc422844610"/>
      <w:bookmarkStart w:id="5068" w:name="_Toc422845165"/>
      <w:bookmarkStart w:id="5069" w:name="_Toc422845719"/>
      <w:bookmarkStart w:id="5070" w:name="_Toc422846281"/>
      <w:bookmarkStart w:id="5071" w:name="_Toc422850187"/>
      <w:bookmarkStart w:id="5072" w:name="_Toc422852994"/>
      <w:bookmarkStart w:id="5073" w:name="_Toc422855206"/>
      <w:bookmarkStart w:id="5074" w:name="_Toc422855765"/>
      <w:bookmarkStart w:id="5075" w:name="_Toc421637367"/>
      <w:bookmarkStart w:id="5076" w:name="_Toc421710656"/>
      <w:bookmarkStart w:id="5077" w:name="_Toc421781245"/>
      <w:bookmarkStart w:id="5078" w:name="_Toc421787241"/>
      <w:bookmarkStart w:id="5079" w:name="_Toc421798769"/>
      <w:bookmarkStart w:id="5080" w:name="_Toc422844612"/>
      <w:bookmarkStart w:id="5081" w:name="_Toc422845167"/>
      <w:bookmarkStart w:id="5082" w:name="_Toc422845721"/>
      <w:bookmarkStart w:id="5083" w:name="_Toc422846283"/>
      <w:bookmarkStart w:id="5084" w:name="_Toc422850189"/>
      <w:bookmarkStart w:id="5085" w:name="_Toc422852996"/>
      <w:bookmarkStart w:id="5086" w:name="_Toc422855208"/>
      <w:bookmarkStart w:id="5087" w:name="_Toc422855767"/>
      <w:bookmarkStart w:id="5088" w:name="_Toc421637368"/>
      <w:bookmarkStart w:id="5089" w:name="_Toc421710657"/>
      <w:bookmarkStart w:id="5090" w:name="_Toc421781246"/>
      <w:bookmarkStart w:id="5091" w:name="_Toc421787242"/>
      <w:bookmarkStart w:id="5092" w:name="_Toc421798770"/>
      <w:bookmarkStart w:id="5093" w:name="_Toc422844613"/>
      <w:bookmarkStart w:id="5094" w:name="_Toc422845168"/>
      <w:bookmarkStart w:id="5095" w:name="_Toc422845722"/>
      <w:bookmarkStart w:id="5096" w:name="_Toc422846284"/>
      <w:bookmarkStart w:id="5097" w:name="_Toc422850190"/>
      <w:bookmarkStart w:id="5098" w:name="_Toc422852997"/>
      <w:bookmarkStart w:id="5099" w:name="_Toc422855209"/>
      <w:bookmarkStart w:id="5100" w:name="_Toc422855768"/>
      <w:bookmarkStart w:id="5101" w:name="_Toc421637369"/>
      <w:bookmarkStart w:id="5102" w:name="_Toc421710658"/>
      <w:bookmarkStart w:id="5103" w:name="_Toc421781247"/>
      <w:bookmarkStart w:id="5104" w:name="_Toc421787243"/>
      <w:bookmarkStart w:id="5105" w:name="_Toc421798771"/>
      <w:bookmarkStart w:id="5106" w:name="_Toc422844614"/>
      <w:bookmarkStart w:id="5107" w:name="_Toc422845169"/>
      <w:bookmarkStart w:id="5108" w:name="_Toc422845723"/>
      <w:bookmarkStart w:id="5109" w:name="_Toc422846285"/>
      <w:bookmarkStart w:id="5110" w:name="_Toc422850191"/>
      <w:bookmarkStart w:id="5111" w:name="_Toc422852998"/>
      <w:bookmarkStart w:id="5112" w:name="_Toc422855210"/>
      <w:bookmarkStart w:id="5113" w:name="_Toc422855769"/>
      <w:bookmarkStart w:id="5114" w:name="_Toc421637370"/>
      <w:bookmarkStart w:id="5115" w:name="_Toc421710659"/>
      <w:bookmarkStart w:id="5116" w:name="_Toc421781248"/>
      <w:bookmarkStart w:id="5117" w:name="_Toc421787244"/>
      <w:bookmarkStart w:id="5118" w:name="_Toc421798772"/>
      <w:bookmarkStart w:id="5119" w:name="_Toc422844615"/>
      <w:bookmarkStart w:id="5120" w:name="_Toc422845170"/>
      <w:bookmarkStart w:id="5121" w:name="_Toc422845724"/>
      <w:bookmarkStart w:id="5122" w:name="_Toc422846286"/>
      <w:bookmarkStart w:id="5123" w:name="_Toc422850192"/>
      <w:bookmarkStart w:id="5124" w:name="_Toc422852999"/>
      <w:bookmarkStart w:id="5125" w:name="_Toc422855211"/>
      <w:bookmarkStart w:id="5126" w:name="_Toc422855770"/>
      <w:bookmarkStart w:id="5127" w:name="_Toc422844616"/>
      <w:bookmarkStart w:id="5128" w:name="_Toc422845171"/>
      <w:bookmarkStart w:id="5129" w:name="_Toc422845725"/>
      <w:bookmarkStart w:id="5130" w:name="_Toc422846287"/>
      <w:bookmarkStart w:id="5131" w:name="_Toc422850193"/>
      <w:bookmarkStart w:id="5132" w:name="_Toc422853000"/>
      <w:bookmarkStart w:id="5133" w:name="_Toc422855212"/>
      <w:bookmarkStart w:id="5134" w:name="_Toc422855771"/>
      <w:bookmarkStart w:id="5135" w:name="_Toc422845727"/>
      <w:bookmarkStart w:id="5136" w:name="_Toc422846289"/>
      <w:bookmarkStart w:id="5137" w:name="_Toc422850195"/>
      <w:bookmarkStart w:id="5138" w:name="_Toc422853002"/>
      <w:bookmarkStart w:id="5139" w:name="_Toc422855214"/>
      <w:bookmarkStart w:id="5140" w:name="_Toc422844619"/>
      <w:bookmarkStart w:id="5141" w:name="_Toc422845174"/>
      <w:bookmarkStart w:id="5142" w:name="_Toc422845728"/>
      <w:bookmarkStart w:id="5143" w:name="_Toc422846290"/>
      <w:bookmarkStart w:id="5144" w:name="_Toc422850196"/>
      <w:bookmarkStart w:id="5145" w:name="_Toc422853003"/>
      <w:bookmarkStart w:id="5146" w:name="_Toc422855215"/>
      <w:bookmarkStart w:id="5147" w:name="_Toc422855774"/>
      <w:bookmarkStart w:id="5148" w:name="_Toc422844620"/>
      <w:bookmarkStart w:id="5149" w:name="_Toc422845175"/>
      <w:bookmarkStart w:id="5150" w:name="_Toc422845729"/>
      <w:bookmarkStart w:id="5151" w:name="_Toc422846291"/>
      <w:bookmarkStart w:id="5152" w:name="_Toc422850197"/>
      <w:bookmarkStart w:id="5153" w:name="_Toc422853004"/>
      <w:bookmarkStart w:id="5154" w:name="_Toc422855216"/>
      <w:bookmarkStart w:id="5155" w:name="_Toc422855775"/>
      <w:bookmarkStart w:id="5156" w:name="_Toc422844621"/>
      <w:bookmarkStart w:id="5157" w:name="_Toc422845176"/>
      <w:bookmarkStart w:id="5158" w:name="_Toc422845730"/>
      <w:bookmarkStart w:id="5159" w:name="_Toc422846292"/>
      <w:bookmarkStart w:id="5160" w:name="_Toc422850198"/>
      <w:bookmarkStart w:id="5161" w:name="_Toc422853005"/>
      <w:bookmarkStart w:id="5162" w:name="_Toc422855217"/>
      <w:bookmarkStart w:id="5163" w:name="_Toc422855776"/>
      <w:bookmarkStart w:id="5164" w:name="_Toc422844622"/>
      <w:bookmarkStart w:id="5165" w:name="_Toc422845177"/>
      <w:bookmarkStart w:id="5166" w:name="_Toc422845731"/>
      <w:bookmarkStart w:id="5167" w:name="_Toc422846293"/>
      <w:bookmarkStart w:id="5168" w:name="_Toc422850199"/>
      <w:bookmarkStart w:id="5169" w:name="_Toc422853006"/>
      <w:bookmarkStart w:id="5170" w:name="_Toc422855218"/>
      <w:bookmarkStart w:id="5171" w:name="_Toc422855777"/>
      <w:bookmarkStart w:id="5172" w:name="_Toc422844623"/>
      <w:bookmarkStart w:id="5173" w:name="_Toc422845178"/>
      <w:bookmarkStart w:id="5174" w:name="_Toc422845732"/>
      <w:bookmarkStart w:id="5175" w:name="_Toc422846294"/>
      <w:bookmarkStart w:id="5176" w:name="_Toc422850200"/>
      <w:bookmarkStart w:id="5177" w:name="_Toc422853007"/>
      <w:bookmarkStart w:id="5178" w:name="_Toc422855219"/>
      <w:bookmarkStart w:id="5179" w:name="_Toc422855778"/>
      <w:bookmarkStart w:id="5180" w:name="_Toc422844624"/>
      <w:bookmarkStart w:id="5181" w:name="_Toc422845179"/>
      <w:bookmarkStart w:id="5182" w:name="_Toc422845733"/>
      <w:bookmarkStart w:id="5183" w:name="_Toc422846295"/>
      <w:bookmarkStart w:id="5184" w:name="_Toc422850201"/>
      <w:bookmarkStart w:id="5185" w:name="_Toc422853008"/>
      <w:bookmarkStart w:id="5186" w:name="_Toc422855220"/>
      <w:bookmarkStart w:id="5187" w:name="_Toc422855779"/>
      <w:bookmarkStart w:id="5188" w:name="_Toc422844625"/>
      <w:bookmarkStart w:id="5189" w:name="_Toc422845180"/>
      <w:bookmarkStart w:id="5190" w:name="_Toc422845734"/>
      <w:bookmarkStart w:id="5191" w:name="_Toc422846296"/>
      <w:bookmarkStart w:id="5192" w:name="_Toc422850202"/>
      <w:bookmarkStart w:id="5193" w:name="_Toc422853009"/>
      <w:bookmarkStart w:id="5194" w:name="_Toc422855221"/>
      <w:bookmarkStart w:id="5195" w:name="_Toc422855780"/>
      <w:bookmarkStart w:id="5196" w:name="_Toc422844626"/>
      <w:bookmarkStart w:id="5197" w:name="_Toc422845181"/>
      <w:bookmarkStart w:id="5198" w:name="_Toc422845735"/>
      <w:bookmarkStart w:id="5199" w:name="_Toc422846297"/>
      <w:bookmarkStart w:id="5200" w:name="_Toc422850203"/>
      <w:bookmarkStart w:id="5201" w:name="_Toc422853010"/>
      <w:bookmarkStart w:id="5202" w:name="_Toc422855222"/>
      <w:bookmarkStart w:id="5203" w:name="_Toc422855781"/>
      <w:bookmarkStart w:id="5204" w:name="_Toc422844627"/>
      <w:bookmarkStart w:id="5205" w:name="_Toc422845182"/>
      <w:bookmarkStart w:id="5206" w:name="_Toc422845736"/>
      <w:bookmarkStart w:id="5207" w:name="_Toc422846298"/>
      <w:bookmarkStart w:id="5208" w:name="_Toc422850204"/>
      <w:bookmarkStart w:id="5209" w:name="_Toc422853011"/>
      <w:bookmarkStart w:id="5210" w:name="_Toc422855223"/>
      <w:bookmarkStart w:id="5211" w:name="_Toc422855782"/>
      <w:bookmarkStart w:id="5212" w:name="_Toc422844628"/>
      <w:bookmarkStart w:id="5213" w:name="_Toc422845183"/>
      <w:bookmarkStart w:id="5214" w:name="_Toc422845737"/>
      <w:bookmarkStart w:id="5215" w:name="_Toc422846299"/>
      <w:bookmarkStart w:id="5216" w:name="_Toc422850205"/>
      <w:bookmarkStart w:id="5217" w:name="_Toc422853012"/>
      <w:bookmarkStart w:id="5218" w:name="_Toc422855224"/>
      <w:bookmarkStart w:id="5219" w:name="_Toc422855783"/>
      <w:bookmarkStart w:id="5220" w:name="_Toc422844629"/>
      <w:bookmarkStart w:id="5221" w:name="_Toc422845184"/>
      <w:bookmarkStart w:id="5222" w:name="_Toc422845738"/>
      <w:bookmarkStart w:id="5223" w:name="_Toc422846300"/>
      <w:bookmarkStart w:id="5224" w:name="_Toc422850206"/>
      <w:bookmarkStart w:id="5225" w:name="_Toc422853013"/>
      <w:bookmarkStart w:id="5226" w:name="_Toc422855225"/>
      <w:bookmarkStart w:id="5227" w:name="_Toc422855784"/>
      <w:bookmarkStart w:id="5228" w:name="_Toc422844630"/>
      <w:bookmarkStart w:id="5229" w:name="_Toc422845185"/>
      <w:bookmarkStart w:id="5230" w:name="_Toc422845739"/>
      <w:bookmarkStart w:id="5231" w:name="_Toc422846301"/>
      <w:bookmarkStart w:id="5232" w:name="_Toc422850207"/>
      <w:bookmarkStart w:id="5233" w:name="_Toc422853014"/>
      <w:bookmarkStart w:id="5234" w:name="_Toc422855226"/>
      <w:bookmarkStart w:id="5235" w:name="_Toc422855785"/>
      <w:bookmarkStart w:id="5236" w:name="_Toc422844631"/>
      <w:bookmarkStart w:id="5237" w:name="_Toc422845186"/>
      <w:bookmarkStart w:id="5238" w:name="_Toc422845740"/>
      <w:bookmarkStart w:id="5239" w:name="_Toc422846302"/>
      <w:bookmarkStart w:id="5240" w:name="_Toc422850208"/>
      <w:bookmarkStart w:id="5241" w:name="_Toc422853015"/>
      <w:bookmarkStart w:id="5242" w:name="_Toc422855227"/>
      <w:bookmarkStart w:id="5243" w:name="_Toc422855786"/>
      <w:bookmarkStart w:id="5244" w:name="_Toc422844632"/>
      <w:bookmarkStart w:id="5245" w:name="_Toc422845187"/>
      <w:bookmarkStart w:id="5246" w:name="_Toc422845741"/>
      <w:bookmarkStart w:id="5247" w:name="_Toc422846303"/>
      <w:bookmarkStart w:id="5248" w:name="_Toc422850209"/>
      <w:bookmarkStart w:id="5249" w:name="_Toc422853016"/>
      <w:bookmarkStart w:id="5250" w:name="_Toc422855228"/>
      <w:bookmarkStart w:id="5251" w:name="_Toc422855787"/>
      <w:bookmarkStart w:id="5252" w:name="_Toc422844633"/>
      <w:bookmarkStart w:id="5253" w:name="_Toc422845188"/>
      <w:bookmarkStart w:id="5254" w:name="_Toc422845742"/>
      <w:bookmarkStart w:id="5255" w:name="_Toc422846304"/>
      <w:bookmarkStart w:id="5256" w:name="_Toc422850210"/>
      <w:bookmarkStart w:id="5257" w:name="_Toc422853017"/>
      <w:bookmarkStart w:id="5258" w:name="_Toc422855229"/>
      <w:bookmarkStart w:id="5259" w:name="_Toc422855788"/>
      <w:bookmarkStart w:id="5260" w:name="_Toc422844634"/>
      <w:bookmarkStart w:id="5261" w:name="_Toc422845189"/>
      <w:bookmarkStart w:id="5262" w:name="_Toc422845743"/>
      <w:bookmarkStart w:id="5263" w:name="_Toc422846305"/>
      <w:bookmarkStart w:id="5264" w:name="_Toc422850211"/>
      <w:bookmarkStart w:id="5265" w:name="_Toc422853018"/>
      <w:bookmarkStart w:id="5266" w:name="_Toc422855230"/>
      <w:bookmarkStart w:id="5267" w:name="_Toc422855789"/>
      <w:bookmarkStart w:id="5268" w:name="_Toc422844635"/>
      <w:bookmarkStart w:id="5269" w:name="_Toc422845190"/>
      <w:bookmarkStart w:id="5270" w:name="_Toc422845744"/>
      <w:bookmarkStart w:id="5271" w:name="_Toc422846306"/>
      <w:bookmarkStart w:id="5272" w:name="_Toc422850212"/>
      <w:bookmarkStart w:id="5273" w:name="_Toc422853019"/>
      <w:bookmarkStart w:id="5274" w:name="_Toc422855231"/>
      <w:bookmarkStart w:id="5275" w:name="_Toc422855790"/>
      <w:bookmarkStart w:id="5276" w:name="_Toc422844636"/>
      <w:bookmarkStart w:id="5277" w:name="_Toc422845191"/>
      <w:bookmarkStart w:id="5278" w:name="_Toc422845745"/>
      <w:bookmarkStart w:id="5279" w:name="_Toc422846307"/>
      <w:bookmarkStart w:id="5280" w:name="_Toc422850213"/>
      <w:bookmarkStart w:id="5281" w:name="_Toc422853020"/>
      <w:bookmarkStart w:id="5282" w:name="_Toc422855232"/>
      <w:bookmarkStart w:id="5283" w:name="_Toc422855791"/>
      <w:bookmarkStart w:id="5284" w:name="_Toc422844637"/>
      <w:bookmarkStart w:id="5285" w:name="_Toc422845192"/>
      <w:bookmarkStart w:id="5286" w:name="_Toc422845746"/>
      <w:bookmarkStart w:id="5287" w:name="_Toc422846308"/>
      <w:bookmarkStart w:id="5288" w:name="_Toc422850214"/>
      <w:bookmarkStart w:id="5289" w:name="_Toc422853021"/>
      <w:bookmarkStart w:id="5290" w:name="_Toc422855233"/>
      <w:bookmarkStart w:id="5291" w:name="_Toc422855792"/>
      <w:bookmarkStart w:id="5292" w:name="_Toc422844638"/>
      <w:bookmarkStart w:id="5293" w:name="_Toc422845193"/>
      <w:bookmarkStart w:id="5294" w:name="_Toc422845747"/>
      <w:bookmarkStart w:id="5295" w:name="_Toc422846309"/>
      <w:bookmarkStart w:id="5296" w:name="_Toc422850215"/>
      <w:bookmarkStart w:id="5297" w:name="_Toc422853022"/>
      <w:bookmarkStart w:id="5298" w:name="_Toc422855234"/>
      <w:bookmarkStart w:id="5299" w:name="_Toc422855793"/>
      <w:bookmarkStart w:id="5300" w:name="_Toc422844639"/>
      <w:bookmarkStart w:id="5301" w:name="_Toc422845194"/>
      <w:bookmarkStart w:id="5302" w:name="_Toc422845748"/>
      <w:bookmarkStart w:id="5303" w:name="_Toc422846310"/>
      <w:bookmarkStart w:id="5304" w:name="_Toc422850216"/>
      <w:bookmarkStart w:id="5305" w:name="_Toc422853023"/>
      <w:bookmarkStart w:id="5306" w:name="_Toc422855235"/>
      <w:bookmarkStart w:id="5307" w:name="_Toc422855794"/>
      <w:bookmarkStart w:id="5308" w:name="_Toc422844640"/>
      <w:bookmarkStart w:id="5309" w:name="_Toc422845195"/>
      <w:bookmarkStart w:id="5310" w:name="_Toc422845749"/>
      <w:bookmarkStart w:id="5311" w:name="_Toc422846311"/>
      <w:bookmarkStart w:id="5312" w:name="_Toc422850217"/>
      <w:bookmarkStart w:id="5313" w:name="_Toc422853024"/>
      <w:bookmarkStart w:id="5314" w:name="_Toc422855236"/>
      <w:bookmarkStart w:id="5315" w:name="_Toc422855795"/>
      <w:bookmarkStart w:id="5316" w:name="_Toc422844641"/>
      <w:bookmarkStart w:id="5317" w:name="_Toc422845196"/>
      <w:bookmarkStart w:id="5318" w:name="_Toc422845750"/>
      <w:bookmarkStart w:id="5319" w:name="_Toc422846312"/>
      <w:bookmarkStart w:id="5320" w:name="_Toc422850218"/>
      <w:bookmarkStart w:id="5321" w:name="_Toc422853025"/>
      <w:bookmarkStart w:id="5322" w:name="_Toc422855237"/>
      <w:bookmarkStart w:id="5323" w:name="_Toc422855796"/>
      <w:bookmarkStart w:id="5324" w:name="_Toc422844642"/>
      <w:bookmarkStart w:id="5325" w:name="_Toc422845197"/>
      <w:bookmarkStart w:id="5326" w:name="_Toc422845751"/>
      <w:bookmarkStart w:id="5327" w:name="_Toc422846313"/>
      <w:bookmarkStart w:id="5328" w:name="_Toc422850219"/>
      <w:bookmarkStart w:id="5329" w:name="_Toc422853026"/>
      <w:bookmarkStart w:id="5330" w:name="_Toc422855238"/>
      <w:bookmarkStart w:id="5331" w:name="_Toc422855797"/>
      <w:bookmarkStart w:id="5332" w:name="_Toc422844643"/>
      <w:bookmarkStart w:id="5333" w:name="_Toc422845198"/>
      <w:bookmarkStart w:id="5334" w:name="_Toc422845752"/>
      <w:bookmarkStart w:id="5335" w:name="_Toc422846314"/>
      <w:bookmarkStart w:id="5336" w:name="_Toc422850220"/>
      <w:bookmarkStart w:id="5337" w:name="_Toc422853027"/>
      <w:bookmarkStart w:id="5338" w:name="_Toc422855239"/>
      <w:bookmarkStart w:id="5339" w:name="_Toc422855798"/>
      <w:bookmarkStart w:id="5340" w:name="_Toc422844644"/>
      <w:bookmarkStart w:id="5341" w:name="_Toc422845199"/>
      <w:bookmarkStart w:id="5342" w:name="_Toc422845753"/>
      <w:bookmarkStart w:id="5343" w:name="_Toc422846315"/>
      <w:bookmarkStart w:id="5344" w:name="_Toc422850221"/>
      <w:bookmarkStart w:id="5345" w:name="_Toc422853028"/>
      <w:bookmarkStart w:id="5346" w:name="_Toc422855240"/>
      <w:bookmarkStart w:id="5347" w:name="_Toc422855799"/>
      <w:bookmarkStart w:id="5348" w:name="_Toc422844645"/>
      <w:bookmarkStart w:id="5349" w:name="_Toc422845200"/>
      <w:bookmarkStart w:id="5350" w:name="_Toc422845754"/>
      <w:bookmarkStart w:id="5351" w:name="_Toc422846316"/>
      <w:bookmarkStart w:id="5352" w:name="_Toc422850222"/>
      <w:bookmarkStart w:id="5353" w:name="_Toc422853029"/>
      <w:bookmarkStart w:id="5354" w:name="_Toc422855241"/>
      <w:bookmarkStart w:id="5355" w:name="_Toc422855800"/>
      <w:bookmarkStart w:id="5356" w:name="_Toc422844646"/>
      <w:bookmarkStart w:id="5357" w:name="_Toc422845201"/>
      <w:bookmarkStart w:id="5358" w:name="_Toc422845755"/>
      <w:bookmarkStart w:id="5359" w:name="_Toc422846317"/>
      <w:bookmarkStart w:id="5360" w:name="_Toc422850223"/>
      <w:bookmarkStart w:id="5361" w:name="_Toc422853030"/>
      <w:bookmarkStart w:id="5362" w:name="_Toc422855242"/>
      <w:bookmarkStart w:id="5363" w:name="_Toc422855801"/>
      <w:bookmarkStart w:id="5364" w:name="_Toc422844647"/>
      <w:bookmarkStart w:id="5365" w:name="_Toc422845202"/>
      <w:bookmarkStart w:id="5366" w:name="_Toc422845756"/>
      <w:bookmarkStart w:id="5367" w:name="_Toc422846318"/>
      <w:bookmarkStart w:id="5368" w:name="_Toc422850224"/>
      <w:bookmarkStart w:id="5369" w:name="_Toc422853031"/>
      <w:bookmarkStart w:id="5370" w:name="_Toc422855243"/>
      <w:bookmarkStart w:id="5371" w:name="_Toc422855802"/>
      <w:bookmarkStart w:id="5372" w:name="_Toc422844648"/>
      <w:bookmarkStart w:id="5373" w:name="_Toc422845203"/>
      <w:bookmarkStart w:id="5374" w:name="_Toc422845757"/>
      <w:bookmarkStart w:id="5375" w:name="_Toc422846319"/>
      <w:bookmarkStart w:id="5376" w:name="_Toc422850225"/>
      <w:bookmarkStart w:id="5377" w:name="_Toc422853032"/>
      <w:bookmarkStart w:id="5378" w:name="_Toc422855244"/>
      <w:bookmarkStart w:id="5379" w:name="_Toc422855803"/>
      <w:bookmarkStart w:id="5380" w:name="_Toc422844649"/>
      <w:bookmarkStart w:id="5381" w:name="_Toc422845204"/>
      <w:bookmarkStart w:id="5382" w:name="_Toc422845758"/>
      <w:bookmarkStart w:id="5383" w:name="_Toc422846320"/>
      <w:bookmarkStart w:id="5384" w:name="_Toc422850226"/>
      <w:bookmarkStart w:id="5385" w:name="_Toc422853033"/>
      <w:bookmarkStart w:id="5386" w:name="_Toc422855245"/>
      <w:bookmarkStart w:id="5387" w:name="_Toc422855804"/>
      <w:bookmarkStart w:id="5388" w:name="_Toc422844650"/>
      <w:bookmarkStart w:id="5389" w:name="_Toc422845205"/>
      <w:bookmarkStart w:id="5390" w:name="_Toc422845759"/>
      <w:bookmarkStart w:id="5391" w:name="_Toc422846321"/>
      <w:bookmarkStart w:id="5392" w:name="_Toc422850227"/>
      <w:bookmarkStart w:id="5393" w:name="_Toc422853034"/>
      <w:bookmarkStart w:id="5394" w:name="_Toc422855246"/>
      <w:bookmarkStart w:id="5395" w:name="_Toc422855805"/>
      <w:bookmarkStart w:id="5396" w:name="_Toc422844651"/>
      <w:bookmarkStart w:id="5397" w:name="_Toc422845206"/>
      <w:bookmarkStart w:id="5398" w:name="_Toc422845760"/>
      <w:bookmarkStart w:id="5399" w:name="_Toc422846322"/>
      <w:bookmarkStart w:id="5400" w:name="_Toc422850228"/>
      <w:bookmarkStart w:id="5401" w:name="_Toc422853035"/>
      <w:bookmarkStart w:id="5402" w:name="_Toc422855247"/>
      <w:bookmarkStart w:id="5403" w:name="_Toc422855806"/>
      <w:bookmarkStart w:id="5404" w:name="_Toc422844652"/>
      <w:bookmarkStart w:id="5405" w:name="_Toc422845207"/>
      <w:bookmarkStart w:id="5406" w:name="_Toc422845761"/>
      <w:bookmarkStart w:id="5407" w:name="_Toc422846323"/>
      <w:bookmarkStart w:id="5408" w:name="_Toc422850229"/>
      <w:bookmarkStart w:id="5409" w:name="_Toc422853036"/>
      <w:bookmarkStart w:id="5410" w:name="_Toc422855248"/>
      <w:bookmarkStart w:id="5411" w:name="_Toc422855807"/>
      <w:bookmarkStart w:id="5412" w:name="_Toc422844653"/>
      <w:bookmarkStart w:id="5413" w:name="_Toc422845208"/>
      <w:bookmarkStart w:id="5414" w:name="_Toc422845762"/>
      <w:bookmarkStart w:id="5415" w:name="_Toc422846324"/>
      <w:bookmarkStart w:id="5416" w:name="_Toc422850230"/>
      <w:bookmarkStart w:id="5417" w:name="_Toc422853037"/>
      <w:bookmarkStart w:id="5418" w:name="_Toc422855249"/>
      <w:bookmarkStart w:id="5419" w:name="_Toc422855808"/>
      <w:bookmarkStart w:id="5420" w:name="_Toc422844654"/>
      <w:bookmarkStart w:id="5421" w:name="_Toc422845209"/>
      <w:bookmarkStart w:id="5422" w:name="_Toc422845763"/>
      <w:bookmarkStart w:id="5423" w:name="_Toc422846325"/>
      <w:bookmarkStart w:id="5424" w:name="_Toc422850231"/>
      <w:bookmarkStart w:id="5425" w:name="_Toc422853038"/>
      <w:bookmarkStart w:id="5426" w:name="_Toc422855250"/>
      <w:bookmarkStart w:id="5427" w:name="_Toc422855809"/>
      <w:bookmarkStart w:id="5428" w:name="_Toc422844655"/>
      <w:bookmarkStart w:id="5429" w:name="_Toc422845210"/>
      <w:bookmarkStart w:id="5430" w:name="_Toc422845764"/>
      <w:bookmarkStart w:id="5431" w:name="_Toc422846326"/>
      <w:bookmarkStart w:id="5432" w:name="_Toc422850232"/>
      <w:bookmarkStart w:id="5433" w:name="_Toc422853039"/>
      <w:bookmarkStart w:id="5434" w:name="_Toc422855251"/>
      <w:bookmarkStart w:id="5435" w:name="_Toc422855810"/>
      <w:bookmarkStart w:id="5436" w:name="_Toc422844656"/>
      <w:bookmarkStart w:id="5437" w:name="_Toc422845211"/>
      <w:bookmarkStart w:id="5438" w:name="_Toc422845765"/>
      <w:bookmarkStart w:id="5439" w:name="_Toc422846327"/>
      <w:bookmarkStart w:id="5440" w:name="_Toc422850233"/>
      <w:bookmarkStart w:id="5441" w:name="_Toc422853040"/>
      <w:bookmarkStart w:id="5442" w:name="_Toc422855252"/>
      <w:bookmarkStart w:id="5443" w:name="_Toc422855811"/>
      <w:bookmarkStart w:id="5444" w:name="_Toc422844657"/>
      <w:bookmarkStart w:id="5445" w:name="_Toc422845212"/>
      <w:bookmarkStart w:id="5446" w:name="_Toc422845766"/>
      <w:bookmarkStart w:id="5447" w:name="_Toc422846328"/>
      <w:bookmarkStart w:id="5448" w:name="_Toc422850234"/>
      <w:bookmarkStart w:id="5449" w:name="_Toc422853041"/>
      <w:bookmarkStart w:id="5450" w:name="_Toc422855253"/>
      <w:bookmarkStart w:id="5451" w:name="_Toc422855812"/>
      <w:bookmarkStart w:id="5452" w:name="_Toc422844658"/>
      <w:bookmarkStart w:id="5453" w:name="_Toc422845213"/>
      <w:bookmarkStart w:id="5454" w:name="_Toc422845767"/>
      <w:bookmarkStart w:id="5455" w:name="_Toc422846329"/>
      <w:bookmarkStart w:id="5456" w:name="_Toc422850235"/>
      <w:bookmarkStart w:id="5457" w:name="_Toc422853042"/>
      <w:bookmarkStart w:id="5458" w:name="_Toc422855254"/>
      <w:bookmarkStart w:id="5459" w:name="_Toc422855813"/>
      <w:bookmarkStart w:id="5460" w:name="_Toc422844659"/>
      <w:bookmarkStart w:id="5461" w:name="_Toc422845214"/>
      <w:bookmarkStart w:id="5462" w:name="_Toc422845768"/>
      <w:bookmarkStart w:id="5463" w:name="_Toc422846330"/>
      <w:bookmarkStart w:id="5464" w:name="_Toc422850236"/>
      <w:bookmarkStart w:id="5465" w:name="_Toc422853043"/>
      <w:bookmarkStart w:id="5466" w:name="_Toc422855255"/>
      <w:bookmarkStart w:id="5467" w:name="_Toc422855814"/>
      <w:bookmarkStart w:id="5468" w:name="_DV_M255"/>
      <w:bookmarkStart w:id="5469" w:name="_Toc422844660"/>
      <w:bookmarkStart w:id="5470" w:name="_Toc422845215"/>
      <w:bookmarkStart w:id="5471" w:name="_Toc422845769"/>
      <w:bookmarkStart w:id="5472" w:name="_Toc422846331"/>
      <w:bookmarkStart w:id="5473" w:name="_Toc422850237"/>
      <w:bookmarkStart w:id="5474" w:name="_Toc422853044"/>
      <w:bookmarkStart w:id="5475" w:name="_Toc422855256"/>
      <w:bookmarkStart w:id="5476" w:name="_Toc422855815"/>
      <w:bookmarkStart w:id="5477" w:name="_Toc422844661"/>
      <w:bookmarkStart w:id="5478" w:name="_Toc422845216"/>
      <w:bookmarkStart w:id="5479" w:name="_Toc422845770"/>
      <w:bookmarkStart w:id="5480" w:name="_Toc422846332"/>
      <w:bookmarkStart w:id="5481" w:name="_Toc422850238"/>
      <w:bookmarkStart w:id="5482" w:name="_Toc422853045"/>
      <w:bookmarkStart w:id="5483" w:name="_Toc422855257"/>
      <w:bookmarkStart w:id="5484" w:name="_Toc422855816"/>
      <w:bookmarkStart w:id="5485" w:name="_Toc422844662"/>
      <w:bookmarkStart w:id="5486" w:name="_Toc422845217"/>
      <w:bookmarkStart w:id="5487" w:name="_Toc422845771"/>
      <w:bookmarkStart w:id="5488" w:name="_Toc422846333"/>
      <w:bookmarkStart w:id="5489" w:name="_Toc422850239"/>
      <w:bookmarkStart w:id="5490" w:name="_Toc422853046"/>
      <w:bookmarkStart w:id="5491" w:name="_Toc422855258"/>
      <w:bookmarkStart w:id="5492" w:name="_Toc422855817"/>
      <w:bookmarkStart w:id="5493" w:name="_Toc422844663"/>
      <w:bookmarkStart w:id="5494" w:name="_Toc422845218"/>
      <w:bookmarkStart w:id="5495" w:name="_Toc422845772"/>
      <w:bookmarkStart w:id="5496" w:name="_Toc422846334"/>
      <w:bookmarkStart w:id="5497" w:name="_Toc422850240"/>
      <w:bookmarkStart w:id="5498" w:name="_Toc422853047"/>
      <w:bookmarkStart w:id="5499" w:name="_Toc422855259"/>
      <w:bookmarkStart w:id="5500" w:name="_Toc422855818"/>
      <w:bookmarkStart w:id="5501" w:name="_Toc422844664"/>
      <w:bookmarkStart w:id="5502" w:name="_Toc422845219"/>
      <w:bookmarkStart w:id="5503" w:name="_Toc422845773"/>
      <w:bookmarkStart w:id="5504" w:name="_Toc422846335"/>
      <w:bookmarkStart w:id="5505" w:name="_Toc422850241"/>
      <w:bookmarkStart w:id="5506" w:name="_Toc422853048"/>
      <w:bookmarkStart w:id="5507" w:name="_Toc422855260"/>
      <w:bookmarkStart w:id="5508" w:name="_Toc422855819"/>
      <w:bookmarkStart w:id="5509" w:name="_Toc422844665"/>
      <w:bookmarkStart w:id="5510" w:name="_Toc422845220"/>
      <w:bookmarkStart w:id="5511" w:name="_Toc422845774"/>
      <w:bookmarkStart w:id="5512" w:name="_Toc422846336"/>
      <w:bookmarkStart w:id="5513" w:name="_Toc422850242"/>
      <w:bookmarkStart w:id="5514" w:name="_Toc422853049"/>
      <w:bookmarkStart w:id="5515" w:name="_Toc422855261"/>
      <w:bookmarkStart w:id="5516" w:name="_Toc422855820"/>
      <w:bookmarkStart w:id="5517" w:name="_DV_M252"/>
      <w:bookmarkStart w:id="5518" w:name="_Toc422844666"/>
      <w:bookmarkStart w:id="5519" w:name="_Toc422845221"/>
      <w:bookmarkStart w:id="5520" w:name="_Toc422845775"/>
      <w:bookmarkStart w:id="5521" w:name="_Toc422846337"/>
      <w:bookmarkStart w:id="5522" w:name="_Toc422850243"/>
      <w:bookmarkStart w:id="5523" w:name="_Toc422853050"/>
      <w:bookmarkStart w:id="5524" w:name="_Toc422855262"/>
      <w:bookmarkStart w:id="5525" w:name="_Toc422855821"/>
      <w:bookmarkStart w:id="5526" w:name="_Toc422844667"/>
      <w:bookmarkStart w:id="5527" w:name="_Toc422845222"/>
      <w:bookmarkStart w:id="5528" w:name="_Toc422845776"/>
      <w:bookmarkStart w:id="5529" w:name="_Toc422846338"/>
      <w:bookmarkStart w:id="5530" w:name="_Toc422850244"/>
      <w:bookmarkStart w:id="5531" w:name="_Toc422853051"/>
      <w:bookmarkStart w:id="5532" w:name="_Toc422855263"/>
      <w:bookmarkStart w:id="5533" w:name="_Toc422855822"/>
      <w:bookmarkStart w:id="5534" w:name="_Toc422844669"/>
      <w:bookmarkStart w:id="5535" w:name="_Toc422845224"/>
      <w:bookmarkStart w:id="5536" w:name="_Toc422845778"/>
      <w:bookmarkStart w:id="5537" w:name="_Toc422846340"/>
      <w:bookmarkStart w:id="5538" w:name="_Toc422850246"/>
      <w:bookmarkStart w:id="5539" w:name="_Toc422853053"/>
      <w:bookmarkStart w:id="5540" w:name="_Toc422855265"/>
      <w:bookmarkStart w:id="5541" w:name="_Toc422855824"/>
      <w:bookmarkStart w:id="5542" w:name="_Toc422844670"/>
      <w:bookmarkStart w:id="5543" w:name="_Toc422845225"/>
      <w:bookmarkStart w:id="5544" w:name="_Toc422845779"/>
      <w:bookmarkStart w:id="5545" w:name="_Toc422846341"/>
      <w:bookmarkStart w:id="5546" w:name="_Toc422850247"/>
      <w:bookmarkStart w:id="5547" w:name="_Toc422853054"/>
      <w:bookmarkStart w:id="5548" w:name="_Toc422855266"/>
      <w:bookmarkStart w:id="5549" w:name="_Toc422855825"/>
      <w:bookmarkStart w:id="5550" w:name="_Toc422844671"/>
      <w:bookmarkStart w:id="5551" w:name="_Toc422845226"/>
      <w:bookmarkStart w:id="5552" w:name="_Toc422845780"/>
      <w:bookmarkStart w:id="5553" w:name="_Toc422846342"/>
      <w:bookmarkStart w:id="5554" w:name="_Toc422850248"/>
      <w:bookmarkStart w:id="5555" w:name="_Toc422853055"/>
      <w:bookmarkStart w:id="5556" w:name="_Toc422855267"/>
      <w:bookmarkStart w:id="5557" w:name="_Toc422855826"/>
      <w:bookmarkStart w:id="5558" w:name="_Toc422844672"/>
      <w:bookmarkStart w:id="5559" w:name="_Toc422845227"/>
      <w:bookmarkStart w:id="5560" w:name="_Toc422845781"/>
      <w:bookmarkStart w:id="5561" w:name="_Toc422846343"/>
      <w:bookmarkStart w:id="5562" w:name="_Toc422850249"/>
      <w:bookmarkStart w:id="5563" w:name="_Toc422853056"/>
      <w:bookmarkStart w:id="5564" w:name="_Toc422855268"/>
      <w:bookmarkStart w:id="5565" w:name="_Toc422855827"/>
      <w:bookmarkStart w:id="5566" w:name="_Toc422844673"/>
      <w:bookmarkStart w:id="5567" w:name="_Toc422845228"/>
      <w:bookmarkStart w:id="5568" w:name="_Toc422845782"/>
      <w:bookmarkStart w:id="5569" w:name="_Toc422846344"/>
      <w:bookmarkStart w:id="5570" w:name="_Toc422850250"/>
      <w:bookmarkStart w:id="5571" w:name="_Toc422853057"/>
      <w:bookmarkStart w:id="5572" w:name="_Toc422855269"/>
      <w:bookmarkStart w:id="5573" w:name="_Toc422855828"/>
      <w:bookmarkStart w:id="5574" w:name="_Toc422844674"/>
      <w:bookmarkStart w:id="5575" w:name="_Toc422845229"/>
      <w:bookmarkStart w:id="5576" w:name="_Toc422845783"/>
      <w:bookmarkStart w:id="5577" w:name="_Toc422846345"/>
      <w:bookmarkStart w:id="5578" w:name="_Toc422850251"/>
      <w:bookmarkStart w:id="5579" w:name="_Toc422853058"/>
      <w:bookmarkStart w:id="5580" w:name="_Toc422855270"/>
      <w:bookmarkStart w:id="5581" w:name="_Toc422855829"/>
      <w:bookmarkStart w:id="5582" w:name="_Toc422844675"/>
      <w:bookmarkStart w:id="5583" w:name="_Toc422845230"/>
      <w:bookmarkStart w:id="5584" w:name="_Toc422845784"/>
      <w:bookmarkStart w:id="5585" w:name="_Toc422846346"/>
      <w:bookmarkStart w:id="5586" w:name="_Toc422850252"/>
      <w:bookmarkStart w:id="5587" w:name="_Toc422853059"/>
      <w:bookmarkStart w:id="5588" w:name="_Toc422855271"/>
      <w:bookmarkStart w:id="5589" w:name="_Toc422855830"/>
      <w:bookmarkStart w:id="5590" w:name="_Toc422844676"/>
      <w:bookmarkStart w:id="5591" w:name="_Toc422845231"/>
      <w:bookmarkStart w:id="5592" w:name="_Toc422845785"/>
      <w:bookmarkStart w:id="5593" w:name="_Toc422846347"/>
      <w:bookmarkStart w:id="5594" w:name="_Toc422850253"/>
      <w:bookmarkStart w:id="5595" w:name="_Toc422853060"/>
      <w:bookmarkStart w:id="5596" w:name="_Toc422855272"/>
      <w:bookmarkStart w:id="5597" w:name="_Toc422855831"/>
      <w:bookmarkStart w:id="5598" w:name="_Toc422844677"/>
      <w:bookmarkStart w:id="5599" w:name="_Toc422845232"/>
      <w:bookmarkStart w:id="5600" w:name="_Toc422845786"/>
      <w:bookmarkStart w:id="5601" w:name="_Toc422846348"/>
      <w:bookmarkStart w:id="5602" w:name="_Toc422850254"/>
      <w:bookmarkStart w:id="5603" w:name="_Toc422853061"/>
      <w:bookmarkStart w:id="5604" w:name="_Toc422855273"/>
      <w:bookmarkStart w:id="5605" w:name="_Toc422855832"/>
      <w:bookmarkStart w:id="5606" w:name="_Toc422844679"/>
      <w:bookmarkStart w:id="5607" w:name="_Toc422845234"/>
      <w:bookmarkStart w:id="5608" w:name="_Toc422845788"/>
      <w:bookmarkStart w:id="5609" w:name="_Toc422846350"/>
      <w:bookmarkStart w:id="5610" w:name="_Toc422850256"/>
      <w:bookmarkStart w:id="5611" w:name="_Toc422853063"/>
      <w:bookmarkStart w:id="5612" w:name="_Toc422855275"/>
      <w:bookmarkStart w:id="5613" w:name="_Toc422855834"/>
      <w:bookmarkStart w:id="5614" w:name="_Toc422844680"/>
      <w:bookmarkStart w:id="5615" w:name="_Toc422845235"/>
      <w:bookmarkStart w:id="5616" w:name="_Toc422845789"/>
      <w:bookmarkStart w:id="5617" w:name="_Toc422846351"/>
      <w:bookmarkStart w:id="5618" w:name="_Toc422850257"/>
      <w:bookmarkStart w:id="5619" w:name="_Toc422853064"/>
      <w:bookmarkStart w:id="5620" w:name="_Toc422855276"/>
      <w:bookmarkStart w:id="5621" w:name="_Toc422855835"/>
      <w:bookmarkStart w:id="5622" w:name="_Toc422844681"/>
      <w:bookmarkStart w:id="5623" w:name="_Toc422845236"/>
      <w:bookmarkStart w:id="5624" w:name="_Toc422845790"/>
      <w:bookmarkStart w:id="5625" w:name="_Toc422846352"/>
      <w:bookmarkStart w:id="5626" w:name="_Toc422850258"/>
      <w:bookmarkStart w:id="5627" w:name="_Toc422853065"/>
      <w:bookmarkStart w:id="5628" w:name="_Toc422855277"/>
      <w:bookmarkStart w:id="5629" w:name="_Toc422855836"/>
      <w:bookmarkStart w:id="5630" w:name="_Toc422844682"/>
      <w:bookmarkStart w:id="5631" w:name="_Toc422845237"/>
      <w:bookmarkStart w:id="5632" w:name="_Toc422845791"/>
      <w:bookmarkStart w:id="5633" w:name="_Toc422846353"/>
      <w:bookmarkStart w:id="5634" w:name="_Toc422850259"/>
      <w:bookmarkStart w:id="5635" w:name="_Toc422853066"/>
      <w:bookmarkStart w:id="5636" w:name="_Toc422855278"/>
      <w:bookmarkStart w:id="5637" w:name="_Toc422855837"/>
      <w:bookmarkStart w:id="5638" w:name="_Toc422844683"/>
      <w:bookmarkStart w:id="5639" w:name="_Toc422845238"/>
      <w:bookmarkStart w:id="5640" w:name="_Toc422845792"/>
      <w:bookmarkStart w:id="5641" w:name="_Toc422846354"/>
      <w:bookmarkStart w:id="5642" w:name="_Toc422850260"/>
      <w:bookmarkStart w:id="5643" w:name="_Toc422853067"/>
      <w:bookmarkStart w:id="5644" w:name="_Toc422855279"/>
      <w:bookmarkStart w:id="5645" w:name="_Toc422855838"/>
      <w:bookmarkStart w:id="5646" w:name="_Toc422844684"/>
      <w:bookmarkStart w:id="5647" w:name="_Toc422845239"/>
      <w:bookmarkStart w:id="5648" w:name="_Toc422845793"/>
      <w:bookmarkStart w:id="5649" w:name="_Toc422846355"/>
      <w:bookmarkStart w:id="5650" w:name="_Toc422850261"/>
      <w:bookmarkStart w:id="5651" w:name="_Toc422853068"/>
      <w:bookmarkStart w:id="5652" w:name="_Toc422855280"/>
      <w:bookmarkStart w:id="5653" w:name="_Toc422855839"/>
      <w:bookmarkStart w:id="5654" w:name="_Toc422844685"/>
      <w:bookmarkStart w:id="5655" w:name="_Toc422845240"/>
      <w:bookmarkStart w:id="5656" w:name="_Toc422845794"/>
      <w:bookmarkStart w:id="5657" w:name="_Toc422846356"/>
      <w:bookmarkStart w:id="5658" w:name="_Toc422850262"/>
      <w:bookmarkStart w:id="5659" w:name="_Toc422853069"/>
      <w:bookmarkStart w:id="5660" w:name="_Toc422855281"/>
      <w:bookmarkStart w:id="5661" w:name="_Toc422855840"/>
      <w:bookmarkStart w:id="5662" w:name="_Toc422844686"/>
      <w:bookmarkStart w:id="5663" w:name="_Toc422845241"/>
      <w:bookmarkStart w:id="5664" w:name="_Toc422845795"/>
      <w:bookmarkStart w:id="5665" w:name="_Toc422846357"/>
      <w:bookmarkStart w:id="5666" w:name="_Toc422850263"/>
      <w:bookmarkStart w:id="5667" w:name="_Toc422853070"/>
      <w:bookmarkStart w:id="5668" w:name="_Toc422855282"/>
      <w:bookmarkStart w:id="5669" w:name="_Toc422855841"/>
      <w:bookmarkStart w:id="5670" w:name="_Toc422844687"/>
      <w:bookmarkStart w:id="5671" w:name="_Toc422845242"/>
      <w:bookmarkStart w:id="5672" w:name="_Toc422845796"/>
      <w:bookmarkStart w:id="5673" w:name="_Toc422846358"/>
      <w:bookmarkStart w:id="5674" w:name="_Toc422850264"/>
      <w:bookmarkStart w:id="5675" w:name="_Toc422853071"/>
      <w:bookmarkStart w:id="5676" w:name="_Toc422855283"/>
      <w:bookmarkStart w:id="5677" w:name="_Toc422855842"/>
      <w:bookmarkStart w:id="5678" w:name="_Toc422844688"/>
      <w:bookmarkStart w:id="5679" w:name="_Toc422845243"/>
      <w:bookmarkStart w:id="5680" w:name="_Toc422845797"/>
      <w:bookmarkStart w:id="5681" w:name="_Toc422846359"/>
      <w:bookmarkStart w:id="5682" w:name="_Toc422850265"/>
      <w:bookmarkStart w:id="5683" w:name="_Toc422853072"/>
      <w:bookmarkStart w:id="5684" w:name="_Toc422855284"/>
      <w:bookmarkStart w:id="5685" w:name="_Toc422855843"/>
      <w:bookmarkStart w:id="5686" w:name="_Toc422844689"/>
      <w:bookmarkStart w:id="5687" w:name="_Toc422845244"/>
      <w:bookmarkStart w:id="5688" w:name="_Toc422845798"/>
      <w:bookmarkStart w:id="5689" w:name="_Toc422846360"/>
      <w:bookmarkStart w:id="5690" w:name="_Toc422850266"/>
      <w:bookmarkStart w:id="5691" w:name="_Toc422853073"/>
      <w:bookmarkStart w:id="5692" w:name="_Toc422855285"/>
      <w:bookmarkStart w:id="5693" w:name="_Toc422855844"/>
      <w:bookmarkStart w:id="5694" w:name="_Toc422844690"/>
      <w:bookmarkStart w:id="5695" w:name="_Toc422845245"/>
      <w:bookmarkStart w:id="5696" w:name="_Toc422845799"/>
      <w:bookmarkStart w:id="5697" w:name="_Toc422846361"/>
      <w:bookmarkStart w:id="5698" w:name="_Toc422850267"/>
      <w:bookmarkStart w:id="5699" w:name="_Toc422853074"/>
      <w:bookmarkStart w:id="5700" w:name="_Toc422855286"/>
      <w:bookmarkStart w:id="5701" w:name="_Toc422855845"/>
      <w:bookmarkStart w:id="5702" w:name="_Toc422844691"/>
      <w:bookmarkStart w:id="5703" w:name="_Toc422845246"/>
      <w:bookmarkStart w:id="5704" w:name="_Toc422845800"/>
      <w:bookmarkStart w:id="5705" w:name="_Toc422846362"/>
      <w:bookmarkStart w:id="5706" w:name="_Toc422850268"/>
      <w:bookmarkStart w:id="5707" w:name="_Toc422853075"/>
      <w:bookmarkStart w:id="5708" w:name="_Toc422855287"/>
      <w:bookmarkStart w:id="5709" w:name="_Toc422855846"/>
      <w:bookmarkStart w:id="5710" w:name="_Toc421637372"/>
      <w:bookmarkStart w:id="5711" w:name="_Toc421710661"/>
      <w:bookmarkStart w:id="5712" w:name="_Toc421781250"/>
      <w:bookmarkStart w:id="5713" w:name="_Toc421787246"/>
      <w:bookmarkStart w:id="5714" w:name="_Toc421798774"/>
      <w:bookmarkStart w:id="5715" w:name="_Toc422844692"/>
      <w:bookmarkStart w:id="5716" w:name="_Toc422845247"/>
      <w:bookmarkStart w:id="5717" w:name="_Toc422845801"/>
      <w:bookmarkStart w:id="5718" w:name="_Toc422846363"/>
      <w:bookmarkStart w:id="5719" w:name="_Toc422850269"/>
      <w:bookmarkStart w:id="5720" w:name="_Toc422853076"/>
      <w:bookmarkStart w:id="5721" w:name="_Toc422855288"/>
      <w:bookmarkStart w:id="5722" w:name="_Toc422855847"/>
      <w:bookmarkStart w:id="5723" w:name="_Toc422845803"/>
      <w:bookmarkStart w:id="5724" w:name="_Toc422846365"/>
      <w:bookmarkStart w:id="5725" w:name="_Toc422850271"/>
      <w:bookmarkStart w:id="5726" w:name="_Toc422853078"/>
      <w:bookmarkStart w:id="5727" w:name="_Toc422855290"/>
      <w:bookmarkStart w:id="5728" w:name="_Toc421637374"/>
      <w:bookmarkStart w:id="5729" w:name="_Toc421710663"/>
      <w:bookmarkStart w:id="5730" w:name="_Toc421781252"/>
      <w:bookmarkStart w:id="5731" w:name="_Toc421787248"/>
      <w:bookmarkStart w:id="5732" w:name="_Toc421798776"/>
      <w:bookmarkStart w:id="5733" w:name="_Toc422844695"/>
      <w:bookmarkStart w:id="5734" w:name="_Toc422845250"/>
      <w:bookmarkStart w:id="5735" w:name="_Toc422845804"/>
      <w:bookmarkStart w:id="5736" w:name="_Toc422846366"/>
      <w:bookmarkStart w:id="5737" w:name="_Toc422850272"/>
      <w:bookmarkStart w:id="5738" w:name="_Toc422853079"/>
      <w:bookmarkStart w:id="5739" w:name="_Toc422855291"/>
      <w:bookmarkStart w:id="5740" w:name="_Toc422855850"/>
      <w:bookmarkStart w:id="5741" w:name="_DV_M200"/>
      <w:bookmarkStart w:id="5742" w:name="_DV_M201"/>
      <w:bookmarkStart w:id="5743" w:name="_DV_M203"/>
      <w:bookmarkStart w:id="5744" w:name="_DV_M204"/>
      <w:bookmarkStart w:id="5745" w:name="_DV_M205"/>
      <w:bookmarkStart w:id="5746" w:name="_DV_M206"/>
      <w:bookmarkStart w:id="5747" w:name="_DV_M207"/>
      <w:bookmarkStart w:id="5748" w:name="_DV_M208"/>
      <w:bookmarkStart w:id="5749" w:name="_DV_M209"/>
      <w:bookmarkStart w:id="5750" w:name="_DV_M210"/>
      <w:bookmarkStart w:id="5751" w:name="_DV_M211"/>
      <w:bookmarkStart w:id="5752" w:name="_DV_M212"/>
      <w:bookmarkStart w:id="5753" w:name="_DV_M213"/>
      <w:bookmarkStart w:id="5754" w:name="_DV_M214"/>
      <w:bookmarkStart w:id="5755" w:name="_DV_M215"/>
      <w:bookmarkStart w:id="5756" w:name="_DV_M216"/>
      <w:bookmarkStart w:id="5757" w:name="_DV_M217"/>
      <w:bookmarkStart w:id="5758" w:name="_DV_M221"/>
      <w:bookmarkStart w:id="5759" w:name="_DV_M222"/>
      <w:bookmarkStart w:id="5760" w:name="_DV_M223"/>
      <w:bookmarkStart w:id="5761" w:name="_DV_M224"/>
      <w:bookmarkStart w:id="5762" w:name="_DV_M225"/>
      <w:bookmarkStart w:id="5763" w:name="_DV_M226"/>
      <w:bookmarkStart w:id="5764" w:name="_DV_M227"/>
      <w:bookmarkStart w:id="5765" w:name="_DV_M228"/>
      <w:bookmarkStart w:id="5766" w:name="_DV_M229"/>
      <w:bookmarkStart w:id="5767" w:name="_DV_M230"/>
      <w:bookmarkStart w:id="5768" w:name="_DV_M231"/>
      <w:bookmarkStart w:id="5769" w:name="_DV_M232"/>
      <w:bookmarkStart w:id="5770" w:name="_DV_M233"/>
      <w:bookmarkStart w:id="5771" w:name="_DV_M234"/>
      <w:bookmarkStart w:id="5772" w:name="_DV_M247"/>
      <w:bookmarkStart w:id="5773" w:name="_DV_M235"/>
      <w:bookmarkStart w:id="5774" w:name="_DV_M236"/>
      <w:bookmarkStart w:id="5775" w:name="_DV_M237"/>
      <w:bookmarkStart w:id="5776" w:name="_DV_M238"/>
      <w:bookmarkStart w:id="5777" w:name="_DV_M239"/>
      <w:bookmarkStart w:id="5778" w:name="_Toc421637375"/>
      <w:bookmarkStart w:id="5779" w:name="_Toc421710664"/>
      <w:bookmarkStart w:id="5780" w:name="_Toc421781253"/>
      <w:bookmarkStart w:id="5781" w:name="_Toc421787249"/>
      <w:bookmarkStart w:id="5782" w:name="_Toc421798777"/>
      <w:bookmarkStart w:id="5783" w:name="_Toc422844696"/>
      <w:bookmarkStart w:id="5784" w:name="_Toc422845251"/>
      <w:bookmarkStart w:id="5785" w:name="_Toc422845805"/>
      <w:bookmarkStart w:id="5786" w:name="_Toc422846367"/>
      <w:bookmarkStart w:id="5787" w:name="_Toc422850273"/>
      <w:bookmarkStart w:id="5788" w:name="_Toc422853080"/>
      <w:bookmarkStart w:id="5789" w:name="_Toc422855292"/>
      <w:bookmarkStart w:id="5790" w:name="_Toc422855851"/>
      <w:bookmarkStart w:id="5791" w:name="_Toc421637376"/>
      <w:bookmarkStart w:id="5792" w:name="_Toc421710665"/>
      <w:bookmarkStart w:id="5793" w:name="_Toc421781254"/>
      <w:bookmarkStart w:id="5794" w:name="_Toc421787250"/>
      <w:bookmarkStart w:id="5795" w:name="_Toc421798778"/>
      <w:bookmarkStart w:id="5796" w:name="_Toc422844697"/>
      <w:bookmarkStart w:id="5797" w:name="_Toc422845252"/>
      <w:bookmarkStart w:id="5798" w:name="_Toc422845806"/>
      <w:bookmarkStart w:id="5799" w:name="_Toc422846368"/>
      <w:bookmarkStart w:id="5800" w:name="_Toc422850274"/>
      <w:bookmarkStart w:id="5801" w:name="_Toc422853081"/>
      <w:bookmarkStart w:id="5802" w:name="_Toc422855293"/>
      <w:bookmarkStart w:id="5803" w:name="_Toc422855852"/>
      <w:bookmarkStart w:id="5804" w:name="_Toc421637377"/>
      <w:bookmarkStart w:id="5805" w:name="_Toc421710666"/>
      <w:bookmarkStart w:id="5806" w:name="_Toc421781255"/>
      <w:bookmarkStart w:id="5807" w:name="_Toc421787251"/>
      <w:bookmarkStart w:id="5808" w:name="_Toc421798779"/>
      <w:bookmarkStart w:id="5809" w:name="_Toc422844698"/>
      <w:bookmarkStart w:id="5810" w:name="_Toc422845253"/>
      <w:bookmarkStart w:id="5811" w:name="_Toc422845807"/>
      <w:bookmarkStart w:id="5812" w:name="_Toc422846369"/>
      <w:bookmarkStart w:id="5813" w:name="_Toc422850275"/>
      <w:bookmarkStart w:id="5814" w:name="_Toc422853082"/>
      <w:bookmarkStart w:id="5815" w:name="_Toc422855294"/>
      <w:bookmarkStart w:id="5816" w:name="_Toc422855853"/>
      <w:bookmarkStart w:id="5817" w:name="_Toc421637378"/>
      <w:bookmarkStart w:id="5818" w:name="_Toc421710667"/>
      <w:bookmarkStart w:id="5819" w:name="_Toc421781256"/>
      <w:bookmarkStart w:id="5820" w:name="_Toc421787252"/>
      <w:bookmarkStart w:id="5821" w:name="_Toc421798780"/>
      <w:bookmarkStart w:id="5822" w:name="_Toc422844699"/>
      <w:bookmarkStart w:id="5823" w:name="_Toc422845254"/>
      <w:bookmarkStart w:id="5824" w:name="_Toc422845808"/>
      <w:bookmarkStart w:id="5825" w:name="_Toc422846370"/>
      <w:bookmarkStart w:id="5826" w:name="_Toc422850276"/>
      <w:bookmarkStart w:id="5827" w:name="_Toc422853083"/>
      <w:bookmarkStart w:id="5828" w:name="_Toc422855295"/>
      <w:bookmarkStart w:id="5829" w:name="_Toc422855854"/>
      <w:bookmarkStart w:id="5830" w:name="_Toc421637379"/>
      <w:bookmarkStart w:id="5831" w:name="_Toc421710668"/>
      <w:bookmarkStart w:id="5832" w:name="_Toc421781257"/>
      <w:bookmarkStart w:id="5833" w:name="_Toc421787253"/>
      <w:bookmarkStart w:id="5834" w:name="_Toc421798781"/>
      <w:bookmarkStart w:id="5835" w:name="_Toc422844700"/>
      <w:bookmarkStart w:id="5836" w:name="_Toc422845255"/>
      <w:bookmarkStart w:id="5837" w:name="_Toc422845809"/>
      <w:bookmarkStart w:id="5838" w:name="_Toc422846371"/>
      <w:bookmarkStart w:id="5839" w:name="_Toc422850277"/>
      <w:bookmarkStart w:id="5840" w:name="_Toc422853084"/>
      <w:bookmarkStart w:id="5841" w:name="_Toc422855296"/>
      <w:bookmarkStart w:id="5842" w:name="_Toc422855855"/>
      <w:bookmarkStart w:id="5843" w:name="_Toc421637380"/>
      <w:bookmarkStart w:id="5844" w:name="_Toc421710669"/>
      <w:bookmarkStart w:id="5845" w:name="_Toc421781258"/>
      <w:bookmarkStart w:id="5846" w:name="_Toc421787254"/>
      <w:bookmarkStart w:id="5847" w:name="_Toc421798782"/>
      <w:bookmarkStart w:id="5848" w:name="_Toc422844701"/>
      <w:bookmarkStart w:id="5849" w:name="_Toc422845256"/>
      <w:bookmarkStart w:id="5850" w:name="_Toc422845810"/>
      <w:bookmarkStart w:id="5851" w:name="_Toc422846372"/>
      <w:bookmarkStart w:id="5852" w:name="_Toc422850278"/>
      <w:bookmarkStart w:id="5853" w:name="_Toc422853085"/>
      <w:bookmarkStart w:id="5854" w:name="_Toc422855297"/>
      <w:bookmarkStart w:id="5855" w:name="_Toc422855856"/>
      <w:bookmarkStart w:id="5856" w:name="_Toc421637381"/>
      <w:bookmarkStart w:id="5857" w:name="_Toc421710670"/>
      <w:bookmarkStart w:id="5858" w:name="_Toc421781259"/>
      <w:bookmarkStart w:id="5859" w:name="_Toc421787255"/>
      <w:bookmarkStart w:id="5860" w:name="_Toc421798783"/>
      <w:bookmarkStart w:id="5861" w:name="_Toc422844702"/>
      <w:bookmarkStart w:id="5862" w:name="_Toc422845257"/>
      <w:bookmarkStart w:id="5863" w:name="_Toc422845811"/>
      <w:bookmarkStart w:id="5864" w:name="_Toc422846373"/>
      <w:bookmarkStart w:id="5865" w:name="_Toc422850279"/>
      <w:bookmarkStart w:id="5866" w:name="_Toc422853086"/>
      <w:bookmarkStart w:id="5867" w:name="_Toc422855298"/>
      <w:bookmarkStart w:id="5868" w:name="_Toc422855857"/>
      <w:bookmarkStart w:id="5869" w:name="_Toc421637382"/>
      <w:bookmarkStart w:id="5870" w:name="_Toc421710671"/>
      <w:bookmarkStart w:id="5871" w:name="_Toc421781260"/>
      <w:bookmarkStart w:id="5872" w:name="_Toc421787256"/>
      <w:bookmarkStart w:id="5873" w:name="_Toc421798784"/>
      <w:bookmarkStart w:id="5874" w:name="_Toc422844703"/>
      <w:bookmarkStart w:id="5875" w:name="_Toc422845258"/>
      <w:bookmarkStart w:id="5876" w:name="_Toc422845812"/>
      <w:bookmarkStart w:id="5877" w:name="_Toc422846374"/>
      <w:bookmarkStart w:id="5878" w:name="_Toc422850280"/>
      <w:bookmarkStart w:id="5879" w:name="_Toc422853087"/>
      <w:bookmarkStart w:id="5880" w:name="_Toc422855299"/>
      <w:bookmarkStart w:id="5881" w:name="_Toc422855858"/>
      <w:bookmarkStart w:id="5882" w:name="_Toc421637383"/>
      <w:bookmarkStart w:id="5883" w:name="_Toc421710672"/>
      <w:bookmarkStart w:id="5884" w:name="_Toc421781261"/>
      <w:bookmarkStart w:id="5885" w:name="_Toc421787257"/>
      <w:bookmarkStart w:id="5886" w:name="_Toc421798785"/>
      <w:bookmarkStart w:id="5887" w:name="_Toc422844704"/>
      <w:bookmarkStart w:id="5888" w:name="_Toc422845259"/>
      <w:bookmarkStart w:id="5889" w:name="_Toc422845813"/>
      <w:bookmarkStart w:id="5890" w:name="_Toc422846375"/>
      <w:bookmarkStart w:id="5891" w:name="_Toc422850281"/>
      <w:bookmarkStart w:id="5892" w:name="_Toc422853088"/>
      <w:bookmarkStart w:id="5893" w:name="_Toc422855300"/>
      <w:bookmarkStart w:id="5894" w:name="_Toc422855859"/>
      <w:bookmarkStart w:id="5895" w:name="_DV_M240"/>
      <w:bookmarkStart w:id="5896" w:name="_Toc421637384"/>
      <w:bookmarkStart w:id="5897" w:name="_Toc421710673"/>
      <w:bookmarkStart w:id="5898" w:name="_Toc421781262"/>
      <w:bookmarkStart w:id="5899" w:name="_Toc421787258"/>
      <w:bookmarkStart w:id="5900" w:name="_Toc421798786"/>
      <w:bookmarkStart w:id="5901" w:name="_Toc422844705"/>
      <w:bookmarkStart w:id="5902" w:name="_Toc422845260"/>
      <w:bookmarkStart w:id="5903" w:name="_Toc422845814"/>
      <w:bookmarkStart w:id="5904" w:name="_Toc422846376"/>
      <w:bookmarkStart w:id="5905" w:name="_Toc422850282"/>
      <w:bookmarkStart w:id="5906" w:name="_Toc422853089"/>
      <w:bookmarkStart w:id="5907" w:name="_Toc422855301"/>
      <w:bookmarkStart w:id="5908" w:name="_Toc422855860"/>
      <w:bookmarkStart w:id="5909" w:name="_Toc421637385"/>
      <w:bookmarkStart w:id="5910" w:name="_Toc421710674"/>
      <w:bookmarkStart w:id="5911" w:name="_Toc421781263"/>
      <w:bookmarkStart w:id="5912" w:name="_Toc421787259"/>
      <w:bookmarkStart w:id="5913" w:name="_Toc421798787"/>
      <w:bookmarkStart w:id="5914" w:name="_Toc422844706"/>
      <w:bookmarkStart w:id="5915" w:name="_Toc422845261"/>
      <w:bookmarkStart w:id="5916" w:name="_Toc422845815"/>
      <w:bookmarkStart w:id="5917" w:name="_Toc422846377"/>
      <w:bookmarkStart w:id="5918" w:name="_Toc422850283"/>
      <w:bookmarkStart w:id="5919" w:name="_Toc422853090"/>
      <w:bookmarkStart w:id="5920" w:name="_Toc422855302"/>
      <w:bookmarkStart w:id="5921" w:name="_Toc422855861"/>
      <w:bookmarkStart w:id="5922" w:name="_Toc421637386"/>
      <w:bookmarkStart w:id="5923" w:name="_Toc421710675"/>
      <w:bookmarkStart w:id="5924" w:name="_Toc421781264"/>
      <w:bookmarkStart w:id="5925" w:name="_Toc421787260"/>
      <w:bookmarkStart w:id="5926" w:name="_Toc421798788"/>
      <w:bookmarkStart w:id="5927" w:name="_Toc422844707"/>
      <w:bookmarkStart w:id="5928" w:name="_Toc422845262"/>
      <w:bookmarkStart w:id="5929" w:name="_Toc422845816"/>
      <w:bookmarkStart w:id="5930" w:name="_Toc422846378"/>
      <w:bookmarkStart w:id="5931" w:name="_Toc422850284"/>
      <w:bookmarkStart w:id="5932" w:name="_Toc422853091"/>
      <w:bookmarkStart w:id="5933" w:name="_Toc422855303"/>
      <w:bookmarkStart w:id="5934" w:name="_Toc422855862"/>
      <w:bookmarkStart w:id="5935" w:name="_Toc421637387"/>
      <w:bookmarkStart w:id="5936" w:name="_Toc421710676"/>
      <w:bookmarkStart w:id="5937" w:name="_Toc421781265"/>
      <w:bookmarkStart w:id="5938" w:name="_Toc421787261"/>
      <w:bookmarkStart w:id="5939" w:name="_Toc421798789"/>
      <w:bookmarkStart w:id="5940" w:name="_Toc422844708"/>
      <w:bookmarkStart w:id="5941" w:name="_Toc422845263"/>
      <w:bookmarkStart w:id="5942" w:name="_Toc422845817"/>
      <w:bookmarkStart w:id="5943" w:name="_Toc422846379"/>
      <w:bookmarkStart w:id="5944" w:name="_Toc422850285"/>
      <w:bookmarkStart w:id="5945" w:name="_Toc422853092"/>
      <w:bookmarkStart w:id="5946" w:name="_Toc422855304"/>
      <w:bookmarkStart w:id="5947" w:name="_Toc422855863"/>
      <w:bookmarkStart w:id="5948" w:name="_Toc421637388"/>
      <w:bookmarkStart w:id="5949" w:name="_Toc421710677"/>
      <w:bookmarkStart w:id="5950" w:name="_Toc421781266"/>
      <w:bookmarkStart w:id="5951" w:name="_Toc421787262"/>
      <w:bookmarkStart w:id="5952" w:name="_Toc421798790"/>
      <w:bookmarkStart w:id="5953" w:name="_Toc422844709"/>
      <w:bookmarkStart w:id="5954" w:name="_Toc422845264"/>
      <w:bookmarkStart w:id="5955" w:name="_Toc422845818"/>
      <w:bookmarkStart w:id="5956" w:name="_Toc422846380"/>
      <w:bookmarkStart w:id="5957" w:name="_Toc422850286"/>
      <w:bookmarkStart w:id="5958" w:name="_Toc422853093"/>
      <w:bookmarkStart w:id="5959" w:name="_Toc422855305"/>
      <w:bookmarkStart w:id="5960" w:name="_Toc422855864"/>
      <w:bookmarkStart w:id="5961" w:name="_Toc421637389"/>
      <w:bookmarkStart w:id="5962" w:name="_Toc421710678"/>
      <w:bookmarkStart w:id="5963" w:name="_Toc421781267"/>
      <w:bookmarkStart w:id="5964" w:name="_Toc421787263"/>
      <w:bookmarkStart w:id="5965" w:name="_Toc421798791"/>
      <w:bookmarkStart w:id="5966" w:name="_Toc422844710"/>
      <w:bookmarkStart w:id="5967" w:name="_Toc422845265"/>
      <w:bookmarkStart w:id="5968" w:name="_Toc422845819"/>
      <w:bookmarkStart w:id="5969" w:name="_Toc422846381"/>
      <w:bookmarkStart w:id="5970" w:name="_Toc422850287"/>
      <w:bookmarkStart w:id="5971" w:name="_Toc422853094"/>
      <w:bookmarkStart w:id="5972" w:name="_Toc422855306"/>
      <w:bookmarkStart w:id="5973" w:name="_Toc422855865"/>
      <w:bookmarkStart w:id="5974" w:name="_Toc421637390"/>
      <w:bookmarkStart w:id="5975" w:name="_Toc421710679"/>
      <w:bookmarkStart w:id="5976" w:name="_Toc421781268"/>
      <w:bookmarkStart w:id="5977" w:name="_Toc421787264"/>
      <w:bookmarkStart w:id="5978" w:name="_Toc421798792"/>
      <w:bookmarkStart w:id="5979" w:name="_Toc422844711"/>
      <w:bookmarkStart w:id="5980" w:name="_Toc422845266"/>
      <w:bookmarkStart w:id="5981" w:name="_Toc422845820"/>
      <w:bookmarkStart w:id="5982" w:name="_Toc422846382"/>
      <w:bookmarkStart w:id="5983" w:name="_Toc422850288"/>
      <w:bookmarkStart w:id="5984" w:name="_Toc422853095"/>
      <w:bookmarkStart w:id="5985" w:name="_Toc422855307"/>
      <w:bookmarkStart w:id="5986" w:name="_Toc422855866"/>
      <w:bookmarkStart w:id="5987" w:name="_Toc421637391"/>
      <w:bookmarkStart w:id="5988" w:name="_Toc421710680"/>
      <w:bookmarkStart w:id="5989" w:name="_Toc421781269"/>
      <w:bookmarkStart w:id="5990" w:name="_Toc421787265"/>
      <w:bookmarkStart w:id="5991" w:name="_Toc421798793"/>
      <w:bookmarkStart w:id="5992" w:name="_Toc422844712"/>
      <w:bookmarkStart w:id="5993" w:name="_Toc422845267"/>
      <w:bookmarkStart w:id="5994" w:name="_Toc422845821"/>
      <w:bookmarkStart w:id="5995" w:name="_Toc422846383"/>
      <w:bookmarkStart w:id="5996" w:name="_Toc422850289"/>
      <w:bookmarkStart w:id="5997" w:name="_Toc422853096"/>
      <w:bookmarkStart w:id="5998" w:name="_Toc422855308"/>
      <w:bookmarkStart w:id="5999" w:name="_Toc422855867"/>
      <w:bookmarkStart w:id="6000" w:name="_Toc421637392"/>
      <w:bookmarkStart w:id="6001" w:name="_Toc421710681"/>
      <w:bookmarkStart w:id="6002" w:name="_Toc421781270"/>
      <w:bookmarkStart w:id="6003" w:name="_Toc421787266"/>
      <w:bookmarkStart w:id="6004" w:name="_Toc421798794"/>
      <w:bookmarkStart w:id="6005" w:name="_Toc422844713"/>
      <w:bookmarkStart w:id="6006" w:name="_Toc422845268"/>
      <w:bookmarkStart w:id="6007" w:name="_Toc422845822"/>
      <w:bookmarkStart w:id="6008" w:name="_Toc422846384"/>
      <w:bookmarkStart w:id="6009" w:name="_Toc422850290"/>
      <w:bookmarkStart w:id="6010" w:name="_Toc422853097"/>
      <w:bookmarkStart w:id="6011" w:name="_Toc422855309"/>
      <w:bookmarkStart w:id="6012" w:name="_Toc422855868"/>
      <w:bookmarkStart w:id="6013" w:name="_Toc421637393"/>
      <w:bookmarkStart w:id="6014" w:name="_Toc421710682"/>
      <w:bookmarkStart w:id="6015" w:name="_Toc421781271"/>
      <w:bookmarkStart w:id="6016" w:name="_Toc421787267"/>
      <w:bookmarkStart w:id="6017" w:name="_Toc421798795"/>
      <w:bookmarkStart w:id="6018" w:name="_Toc422844714"/>
      <w:bookmarkStart w:id="6019" w:name="_Toc422845269"/>
      <w:bookmarkStart w:id="6020" w:name="_Toc422845823"/>
      <w:bookmarkStart w:id="6021" w:name="_Toc422846385"/>
      <w:bookmarkStart w:id="6022" w:name="_Toc422850291"/>
      <w:bookmarkStart w:id="6023" w:name="_Toc422853098"/>
      <w:bookmarkStart w:id="6024" w:name="_Toc422855310"/>
      <w:bookmarkStart w:id="6025" w:name="_Toc422855869"/>
      <w:bookmarkStart w:id="6026" w:name="_Toc421637394"/>
      <w:bookmarkStart w:id="6027" w:name="_Toc421710683"/>
      <w:bookmarkStart w:id="6028" w:name="_Toc421781272"/>
      <w:bookmarkStart w:id="6029" w:name="_Toc421787268"/>
      <w:bookmarkStart w:id="6030" w:name="_Toc421798796"/>
      <w:bookmarkStart w:id="6031" w:name="_Toc422844715"/>
      <w:bookmarkStart w:id="6032" w:name="_Toc422845270"/>
      <w:bookmarkStart w:id="6033" w:name="_Toc422845824"/>
      <w:bookmarkStart w:id="6034" w:name="_Toc422846386"/>
      <w:bookmarkStart w:id="6035" w:name="_Toc422850292"/>
      <w:bookmarkStart w:id="6036" w:name="_Toc422853099"/>
      <w:bookmarkStart w:id="6037" w:name="_Toc422855311"/>
      <w:bookmarkStart w:id="6038" w:name="_Toc422855870"/>
      <w:bookmarkStart w:id="6039" w:name="_Toc421637395"/>
      <w:bookmarkStart w:id="6040" w:name="_Toc421710684"/>
      <w:bookmarkStart w:id="6041" w:name="_Toc421781273"/>
      <w:bookmarkStart w:id="6042" w:name="_Toc421787269"/>
      <w:bookmarkStart w:id="6043" w:name="_Toc421798797"/>
      <w:bookmarkStart w:id="6044" w:name="_Toc422844716"/>
      <w:bookmarkStart w:id="6045" w:name="_Toc422845271"/>
      <w:bookmarkStart w:id="6046" w:name="_Toc422845825"/>
      <w:bookmarkStart w:id="6047" w:name="_Toc422846387"/>
      <w:bookmarkStart w:id="6048" w:name="_Toc422850293"/>
      <w:bookmarkStart w:id="6049" w:name="_Toc422853100"/>
      <w:bookmarkStart w:id="6050" w:name="_Toc422855312"/>
      <w:bookmarkStart w:id="6051" w:name="_Toc422855871"/>
      <w:bookmarkStart w:id="6052" w:name="_Toc421637396"/>
      <w:bookmarkStart w:id="6053" w:name="_Toc421710685"/>
      <w:bookmarkStart w:id="6054" w:name="_Toc421781274"/>
      <w:bookmarkStart w:id="6055" w:name="_Toc421787270"/>
      <w:bookmarkStart w:id="6056" w:name="_Toc421798798"/>
      <w:bookmarkStart w:id="6057" w:name="_Toc422844717"/>
      <w:bookmarkStart w:id="6058" w:name="_Toc422845272"/>
      <w:bookmarkStart w:id="6059" w:name="_Toc422845826"/>
      <w:bookmarkStart w:id="6060" w:name="_Toc422846388"/>
      <w:bookmarkStart w:id="6061" w:name="_Toc422850294"/>
      <w:bookmarkStart w:id="6062" w:name="_Toc422853101"/>
      <w:bookmarkStart w:id="6063" w:name="_Toc422855313"/>
      <w:bookmarkStart w:id="6064" w:name="_Toc422855872"/>
      <w:bookmarkStart w:id="6065" w:name="_Toc421637397"/>
      <w:bookmarkStart w:id="6066" w:name="_Toc421710686"/>
      <w:bookmarkStart w:id="6067" w:name="_Toc421781275"/>
      <w:bookmarkStart w:id="6068" w:name="_Toc421787271"/>
      <w:bookmarkStart w:id="6069" w:name="_Toc421798799"/>
      <w:bookmarkStart w:id="6070" w:name="_Toc422844718"/>
      <w:bookmarkStart w:id="6071" w:name="_Toc422845273"/>
      <w:bookmarkStart w:id="6072" w:name="_Toc422845827"/>
      <w:bookmarkStart w:id="6073" w:name="_Toc422846389"/>
      <w:bookmarkStart w:id="6074" w:name="_Toc422850295"/>
      <w:bookmarkStart w:id="6075" w:name="_Toc422853102"/>
      <w:bookmarkStart w:id="6076" w:name="_Toc422855314"/>
      <w:bookmarkStart w:id="6077" w:name="_Toc422855873"/>
      <w:bookmarkStart w:id="6078" w:name="_Toc421637398"/>
      <w:bookmarkStart w:id="6079" w:name="_Toc421710687"/>
      <w:bookmarkStart w:id="6080" w:name="_Toc421781276"/>
      <w:bookmarkStart w:id="6081" w:name="_Toc421787272"/>
      <w:bookmarkStart w:id="6082" w:name="_Toc421798800"/>
      <w:bookmarkStart w:id="6083" w:name="_Toc422844719"/>
      <w:bookmarkStart w:id="6084" w:name="_Toc422845274"/>
      <w:bookmarkStart w:id="6085" w:name="_Toc422845828"/>
      <w:bookmarkStart w:id="6086" w:name="_Toc422846390"/>
      <w:bookmarkStart w:id="6087" w:name="_Toc422850296"/>
      <w:bookmarkStart w:id="6088" w:name="_Toc422853103"/>
      <w:bookmarkStart w:id="6089" w:name="_Toc422855315"/>
      <w:bookmarkStart w:id="6090" w:name="_Toc422855874"/>
      <w:bookmarkStart w:id="6091" w:name="_Toc421637399"/>
      <w:bookmarkStart w:id="6092" w:name="_Toc421710688"/>
      <w:bookmarkStart w:id="6093" w:name="_Toc421781277"/>
      <w:bookmarkStart w:id="6094" w:name="_Toc421787273"/>
      <w:bookmarkStart w:id="6095" w:name="_Toc421798801"/>
      <w:bookmarkStart w:id="6096" w:name="_Toc422844720"/>
      <w:bookmarkStart w:id="6097" w:name="_Toc422845275"/>
      <w:bookmarkStart w:id="6098" w:name="_Toc422845829"/>
      <w:bookmarkStart w:id="6099" w:name="_Toc422846391"/>
      <w:bookmarkStart w:id="6100" w:name="_Toc422850297"/>
      <w:bookmarkStart w:id="6101" w:name="_Toc422853104"/>
      <w:bookmarkStart w:id="6102" w:name="_Toc422855316"/>
      <w:bookmarkStart w:id="6103" w:name="_Toc422855875"/>
      <w:bookmarkStart w:id="6104" w:name="_Toc421637400"/>
      <w:bookmarkStart w:id="6105" w:name="_Toc421710689"/>
      <w:bookmarkStart w:id="6106" w:name="_Toc421781278"/>
      <w:bookmarkStart w:id="6107" w:name="_Toc421787274"/>
      <w:bookmarkStart w:id="6108" w:name="_Toc421798802"/>
      <w:bookmarkStart w:id="6109" w:name="_Toc422844721"/>
      <w:bookmarkStart w:id="6110" w:name="_Toc422845276"/>
      <w:bookmarkStart w:id="6111" w:name="_Toc422845830"/>
      <w:bookmarkStart w:id="6112" w:name="_Toc422846392"/>
      <w:bookmarkStart w:id="6113" w:name="_Toc422850298"/>
      <w:bookmarkStart w:id="6114" w:name="_Toc422853105"/>
      <w:bookmarkStart w:id="6115" w:name="_Toc422855317"/>
      <w:bookmarkStart w:id="6116" w:name="_Toc422855876"/>
      <w:bookmarkStart w:id="6117" w:name="_Toc421637401"/>
      <w:bookmarkStart w:id="6118" w:name="_Toc421710690"/>
      <w:bookmarkStart w:id="6119" w:name="_Toc421781279"/>
      <w:bookmarkStart w:id="6120" w:name="_Toc421787275"/>
      <w:bookmarkStart w:id="6121" w:name="_Toc421798803"/>
      <w:bookmarkStart w:id="6122" w:name="_Toc422844722"/>
      <w:bookmarkStart w:id="6123" w:name="_Toc422845277"/>
      <w:bookmarkStart w:id="6124" w:name="_Toc422845831"/>
      <w:bookmarkStart w:id="6125" w:name="_Toc422846393"/>
      <w:bookmarkStart w:id="6126" w:name="_Toc422850299"/>
      <w:bookmarkStart w:id="6127" w:name="_Toc422853106"/>
      <w:bookmarkStart w:id="6128" w:name="_Toc422855318"/>
      <w:bookmarkStart w:id="6129" w:name="_Toc422855877"/>
      <w:bookmarkStart w:id="6130" w:name="_Toc421637402"/>
      <w:bookmarkStart w:id="6131" w:name="_Toc421710691"/>
      <w:bookmarkStart w:id="6132" w:name="_Toc421781280"/>
      <w:bookmarkStart w:id="6133" w:name="_Toc421787276"/>
      <w:bookmarkStart w:id="6134" w:name="_Toc421798804"/>
      <w:bookmarkStart w:id="6135" w:name="_Toc422844723"/>
      <w:bookmarkStart w:id="6136" w:name="_Toc422845278"/>
      <w:bookmarkStart w:id="6137" w:name="_Toc422845832"/>
      <w:bookmarkStart w:id="6138" w:name="_Toc422846394"/>
      <w:bookmarkStart w:id="6139" w:name="_Toc422850300"/>
      <w:bookmarkStart w:id="6140" w:name="_Toc422853107"/>
      <w:bookmarkStart w:id="6141" w:name="_Toc422855319"/>
      <w:bookmarkStart w:id="6142" w:name="_Toc422855878"/>
      <w:bookmarkStart w:id="6143" w:name="_Toc421637403"/>
      <w:bookmarkStart w:id="6144" w:name="_Toc421710692"/>
      <w:bookmarkStart w:id="6145" w:name="_Toc421781281"/>
      <w:bookmarkStart w:id="6146" w:name="_Toc421787277"/>
      <w:bookmarkStart w:id="6147" w:name="_Toc421798805"/>
      <w:bookmarkStart w:id="6148" w:name="_Toc422844724"/>
      <w:bookmarkStart w:id="6149" w:name="_Toc422845279"/>
      <w:bookmarkStart w:id="6150" w:name="_Toc422845833"/>
      <w:bookmarkStart w:id="6151" w:name="_Toc422846395"/>
      <w:bookmarkStart w:id="6152" w:name="_Toc422850301"/>
      <w:bookmarkStart w:id="6153" w:name="_Toc422853108"/>
      <w:bookmarkStart w:id="6154" w:name="_Toc422855320"/>
      <w:bookmarkStart w:id="6155" w:name="_Toc422855879"/>
      <w:bookmarkStart w:id="6156" w:name="_Toc421637404"/>
      <w:bookmarkStart w:id="6157" w:name="_Toc421710693"/>
      <w:bookmarkStart w:id="6158" w:name="_Toc421781282"/>
      <w:bookmarkStart w:id="6159" w:name="_Toc421787278"/>
      <w:bookmarkStart w:id="6160" w:name="_Toc421798806"/>
      <w:bookmarkStart w:id="6161" w:name="_Toc422844725"/>
      <w:bookmarkStart w:id="6162" w:name="_Toc422845280"/>
      <w:bookmarkStart w:id="6163" w:name="_Toc422845834"/>
      <w:bookmarkStart w:id="6164" w:name="_Toc422846396"/>
      <w:bookmarkStart w:id="6165" w:name="_Toc422850302"/>
      <w:bookmarkStart w:id="6166" w:name="_Toc422853109"/>
      <w:bookmarkStart w:id="6167" w:name="_Toc422855321"/>
      <w:bookmarkStart w:id="6168" w:name="_Toc422855880"/>
      <w:bookmarkStart w:id="6169" w:name="_Toc421637405"/>
      <w:bookmarkStart w:id="6170" w:name="_Toc421710694"/>
      <w:bookmarkStart w:id="6171" w:name="_Toc421781283"/>
      <w:bookmarkStart w:id="6172" w:name="_Toc421787279"/>
      <w:bookmarkStart w:id="6173" w:name="_Toc421798807"/>
      <w:bookmarkStart w:id="6174" w:name="_Toc422844726"/>
      <w:bookmarkStart w:id="6175" w:name="_Toc422845281"/>
      <w:bookmarkStart w:id="6176" w:name="_Toc422845835"/>
      <w:bookmarkStart w:id="6177" w:name="_Toc422846397"/>
      <w:bookmarkStart w:id="6178" w:name="_Toc422850303"/>
      <w:bookmarkStart w:id="6179" w:name="_Toc422853110"/>
      <w:bookmarkStart w:id="6180" w:name="_Toc422855322"/>
      <w:bookmarkStart w:id="6181" w:name="_Toc422855881"/>
      <w:bookmarkStart w:id="6182" w:name="_Toc421637406"/>
      <w:bookmarkStart w:id="6183" w:name="_Toc421710695"/>
      <w:bookmarkStart w:id="6184" w:name="_Toc421781284"/>
      <w:bookmarkStart w:id="6185" w:name="_Toc421787280"/>
      <w:bookmarkStart w:id="6186" w:name="_Toc421798808"/>
      <w:bookmarkStart w:id="6187" w:name="_Toc422844727"/>
      <w:bookmarkStart w:id="6188" w:name="_Toc422845282"/>
      <w:bookmarkStart w:id="6189" w:name="_Toc422845836"/>
      <w:bookmarkStart w:id="6190" w:name="_Toc422846398"/>
      <w:bookmarkStart w:id="6191" w:name="_Toc422850304"/>
      <w:bookmarkStart w:id="6192" w:name="_Toc422853111"/>
      <w:bookmarkStart w:id="6193" w:name="_Toc422855323"/>
      <w:bookmarkStart w:id="6194" w:name="_Toc422855882"/>
      <w:bookmarkStart w:id="6195" w:name="_Toc421637407"/>
      <w:bookmarkStart w:id="6196" w:name="_Toc421710696"/>
      <w:bookmarkStart w:id="6197" w:name="_Toc421781285"/>
      <w:bookmarkStart w:id="6198" w:name="_Toc421787281"/>
      <w:bookmarkStart w:id="6199" w:name="_Toc421798809"/>
      <w:bookmarkStart w:id="6200" w:name="_Toc422844728"/>
      <w:bookmarkStart w:id="6201" w:name="_Toc422845283"/>
      <w:bookmarkStart w:id="6202" w:name="_Toc422845837"/>
      <w:bookmarkStart w:id="6203" w:name="_Toc422846399"/>
      <w:bookmarkStart w:id="6204" w:name="_Toc422850305"/>
      <w:bookmarkStart w:id="6205" w:name="_Toc422853112"/>
      <w:bookmarkStart w:id="6206" w:name="_Toc422855324"/>
      <w:bookmarkStart w:id="6207" w:name="_Toc422855883"/>
      <w:bookmarkStart w:id="6208" w:name="_Toc421637408"/>
      <w:bookmarkStart w:id="6209" w:name="_Toc421710697"/>
      <w:bookmarkStart w:id="6210" w:name="_Toc421781286"/>
      <w:bookmarkStart w:id="6211" w:name="_Toc421787282"/>
      <w:bookmarkStart w:id="6212" w:name="_Toc421798810"/>
      <w:bookmarkStart w:id="6213" w:name="_Toc422844729"/>
      <w:bookmarkStart w:id="6214" w:name="_Toc422845284"/>
      <w:bookmarkStart w:id="6215" w:name="_Toc422845838"/>
      <w:bookmarkStart w:id="6216" w:name="_Toc422846400"/>
      <w:bookmarkStart w:id="6217" w:name="_Toc422850306"/>
      <w:bookmarkStart w:id="6218" w:name="_Toc422853113"/>
      <w:bookmarkStart w:id="6219" w:name="_Toc422855325"/>
      <w:bookmarkStart w:id="6220" w:name="_Toc422855884"/>
      <w:bookmarkStart w:id="6221" w:name="_Toc421637409"/>
      <w:bookmarkStart w:id="6222" w:name="_Toc421710698"/>
      <w:bookmarkStart w:id="6223" w:name="_Toc421781287"/>
      <w:bookmarkStart w:id="6224" w:name="_Toc421787283"/>
      <w:bookmarkStart w:id="6225" w:name="_Toc421798811"/>
      <w:bookmarkStart w:id="6226" w:name="_Toc422844730"/>
      <w:bookmarkStart w:id="6227" w:name="_Toc422845285"/>
      <w:bookmarkStart w:id="6228" w:name="_Toc422845839"/>
      <w:bookmarkStart w:id="6229" w:name="_Toc422846401"/>
      <w:bookmarkStart w:id="6230" w:name="_Toc422850307"/>
      <w:bookmarkStart w:id="6231" w:name="_Toc422853114"/>
      <w:bookmarkStart w:id="6232" w:name="_Toc422855326"/>
      <w:bookmarkStart w:id="6233" w:name="_Toc422855885"/>
      <w:bookmarkStart w:id="6234" w:name="_Toc421637410"/>
      <w:bookmarkStart w:id="6235" w:name="_Toc421710699"/>
      <w:bookmarkStart w:id="6236" w:name="_Toc421781288"/>
      <w:bookmarkStart w:id="6237" w:name="_Toc421787284"/>
      <w:bookmarkStart w:id="6238" w:name="_Toc421798812"/>
      <w:bookmarkStart w:id="6239" w:name="_Toc422844731"/>
      <w:bookmarkStart w:id="6240" w:name="_Toc422845286"/>
      <w:bookmarkStart w:id="6241" w:name="_Toc422845840"/>
      <w:bookmarkStart w:id="6242" w:name="_Toc422846402"/>
      <w:bookmarkStart w:id="6243" w:name="_Toc422850308"/>
      <w:bookmarkStart w:id="6244" w:name="_Toc422853115"/>
      <w:bookmarkStart w:id="6245" w:name="_Toc422855327"/>
      <w:bookmarkStart w:id="6246" w:name="_Toc422855886"/>
      <w:bookmarkStart w:id="6247" w:name="_Toc421637411"/>
      <w:bookmarkStart w:id="6248" w:name="_Toc421710700"/>
      <w:bookmarkStart w:id="6249" w:name="_Toc421781289"/>
      <w:bookmarkStart w:id="6250" w:name="_Toc421787285"/>
      <w:bookmarkStart w:id="6251" w:name="_Toc421798813"/>
      <w:bookmarkStart w:id="6252" w:name="_Toc422844732"/>
      <w:bookmarkStart w:id="6253" w:name="_Toc422845287"/>
      <w:bookmarkStart w:id="6254" w:name="_Toc422845841"/>
      <w:bookmarkStart w:id="6255" w:name="_Toc422846403"/>
      <w:bookmarkStart w:id="6256" w:name="_Toc422850309"/>
      <w:bookmarkStart w:id="6257" w:name="_Toc422853116"/>
      <w:bookmarkStart w:id="6258" w:name="_Toc422855328"/>
      <w:bookmarkStart w:id="6259" w:name="_Toc422855887"/>
      <w:bookmarkStart w:id="6260" w:name="_Toc421637412"/>
      <w:bookmarkStart w:id="6261" w:name="_Toc421710701"/>
      <w:bookmarkStart w:id="6262" w:name="_Toc421781290"/>
      <w:bookmarkStart w:id="6263" w:name="_Toc421787286"/>
      <w:bookmarkStart w:id="6264" w:name="_Toc421798814"/>
      <w:bookmarkStart w:id="6265" w:name="_Toc422844733"/>
      <w:bookmarkStart w:id="6266" w:name="_Toc422845288"/>
      <w:bookmarkStart w:id="6267" w:name="_Toc422845842"/>
      <w:bookmarkStart w:id="6268" w:name="_Toc422846404"/>
      <w:bookmarkStart w:id="6269" w:name="_Toc422850310"/>
      <w:bookmarkStart w:id="6270" w:name="_Toc422853117"/>
      <w:bookmarkStart w:id="6271" w:name="_Toc422855329"/>
      <w:bookmarkStart w:id="6272" w:name="_Toc422855888"/>
      <w:bookmarkStart w:id="6273" w:name="_Toc421637413"/>
      <w:bookmarkStart w:id="6274" w:name="_Toc421710702"/>
      <w:bookmarkStart w:id="6275" w:name="_Toc421781291"/>
      <w:bookmarkStart w:id="6276" w:name="_Toc421787287"/>
      <w:bookmarkStart w:id="6277" w:name="_Toc421798815"/>
      <w:bookmarkStart w:id="6278" w:name="_Toc422844734"/>
      <w:bookmarkStart w:id="6279" w:name="_Toc422845289"/>
      <w:bookmarkStart w:id="6280" w:name="_Toc422845843"/>
      <w:bookmarkStart w:id="6281" w:name="_Toc422846405"/>
      <w:bookmarkStart w:id="6282" w:name="_Toc422850311"/>
      <w:bookmarkStart w:id="6283" w:name="_Toc422853118"/>
      <w:bookmarkStart w:id="6284" w:name="_Toc422855330"/>
      <w:bookmarkStart w:id="6285" w:name="_Toc422855889"/>
      <w:bookmarkStart w:id="6286" w:name="_Toc421637414"/>
      <w:bookmarkStart w:id="6287" w:name="_Toc421710703"/>
      <w:bookmarkStart w:id="6288" w:name="_Toc421781292"/>
      <w:bookmarkStart w:id="6289" w:name="_Toc421787288"/>
      <w:bookmarkStart w:id="6290" w:name="_Toc421798816"/>
      <w:bookmarkStart w:id="6291" w:name="_Toc422844735"/>
      <w:bookmarkStart w:id="6292" w:name="_Toc422845290"/>
      <w:bookmarkStart w:id="6293" w:name="_Toc422845844"/>
      <w:bookmarkStart w:id="6294" w:name="_Toc422846406"/>
      <w:bookmarkStart w:id="6295" w:name="_Toc422850312"/>
      <w:bookmarkStart w:id="6296" w:name="_Toc422853119"/>
      <w:bookmarkStart w:id="6297" w:name="_Toc422855331"/>
      <w:bookmarkStart w:id="6298" w:name="_Toc422855890"/>
      <w:bookmarkStart w:id="6299" w:name="_Toc421637415"/>
      <w:bookmarkStart w:id="6300" w:name="_Toc421710704"/>
      <w:bookmarkStart w:id="6301" w:name="_Toc421781293"/>
      <w:bookmarkStart w:id="6302" w:name="_Toc421787289"/>
      <w:bookmarkStart w:id="6303" w:name="_Toc421798817"/>
      <w:bookmarkStart w:id="6304" w:name="_Toc422844736"/>
      <w:bookmarkStart w:id="6305" w:name="_Toc422845291"/>
      <w:bookmarkStart w:id="6306" w:name="_Toc422845845"/>
      <w:bookmarkStart w:id="6307" w:name="_Toc422846407"/>
      <w:bookmarkStart w:id="6308" w:name="_Toc422850313"/>
      <w:bookmarkStart w:id="6309" w:name="_Toc422853120"/>
      <w:bookmarkStart w:id="6310" w:name="_Toc422855332"/>
      <w:bookmarkStart w:id="6311" w:name="_Toc422855891"/>
      <w:bookmarkStart w:id="6312" w:name="_Toc421637416"/>
      <w:bookmarkStart w:id="6313" w:name="_Toc421710705"/>
      <w:bookmarkStart w:id="6314" w:name="_Toc421781294"/>
      <w:bookmarkStart w:id="6315" w:name="_Toc421787290"/>
      <w:bookmarkStart w:id="6316" w:name="_Toc421798818"/>
      <w:bookmarkStart w:id="6317" w:name="_Toc422844737"/>
      <w:bookmarkStart w:id="6318" w:name="_Toc422845292"/>
      <w:bookmarkStart w:id="6319" w:name="_Toc422845846"/>
      <w:bookmarkStart w:id="6320" w:name="_Toc422846408"/>
      <w:bookmarkStart w:id="6321" w:name="_Toc422850314"/>
      <w:bookmarkStart w:id="6322" w:name="_Toc422853121"/>
      <w:bookmarkStart w:id="6323" w:name="_Toc422855333"/>
      <w:bookmarkStart w:id="6324" w:name="_Toc422855892"/>
      <w:bookmarkStart w:id="6325" w:name="_Toc421637417"/>
      <w:bookmarkStart w:id="6326" w:name="_Toc421710706"/>
      <w:bookmarkStart w:id="6327" w:name="_Toc421781295"/>
      <w:bookmarkStart w:id="6328" w:name="_Toc421787291"/>
      <w:bookmarkStart w:id="6329" w:name="_Toc421798819"/>
      <w:bookmarkStart w:id="6330" w:name="_Toc422844738"/>
      <w:bookmarkStart w:id="6331" w:name="_Toc422845293"/>
      <w:bookmarkStart w:id="6332" w:name="_Toc422845847"/>
      <w:bookmarkStart w:id="6333" w:name="_Toc422846409"/>
      <w:bookmarkStart w:id="6334" w:name="_Toc422850315"/>
      <w:bookmarkStart w:id="6335" w:name="_Toc422853122"/>
      <w:bookmarkStart w:id="6336" w:name="_Toc422855334"/>
      <w:bookmarkStart w:id="6337" w:name="_Toc422855893"/>
      <w:bookmarkStart w:id="6338" w:name="_Toc421637418"/>
      <w:bookmarkStart w:id="6339" w:name="_Toc421710707"/>
      <w:bookmarkStart w:id="6340" w:name="_Toc421781296"/>
      <w:bookmarkStart w:id="6341" w:name="_Toc421787292"/>
      <w:bookmarkStart w:id="6342" w:name="_Toc421798820"/>
      <w:bookmarkStart w:id="6343" w:name="_Toc422844739"/>
      <w:bookmarkStart w:id="6344" w:name="_Toc422845294"/>
      <w:bookmarkStart w:id="6345" w:name="_Toc422845848"/>
      <w:bookmarkStart w:id="6346" w:name="_Toc422846410"/>
      <w:bookmarkStart w:id="6347" w:name="_Toc422850316"/>
      <w:bookmarkStart w:id="6348" w:name="_Toc422853123"/>
      <w:bookmarkStart w:id="6349" w:name="_Toc422855335"/>
      <w:bookmarkStart w:id="6350" w:name="_Toc422855894"/>
      <w:bookmarkStart w:id="6351" w:name="_Toc421637419"/>
      <w:bookmarkStart w:id="6352" w:name="_Toc421710708"/>
      <w:bookmarkStart w:id="6353" w:name="_Toc421781297"/>
      <w:bookmarkStart w:id="6354" w:name="_Toc421787293"/>
      <w:bookmarkStart w:id="6355" w:name="_Toc421798821"/>
      <w:bookmarkStart w:id="6356" w:name="_Toc422844740"/>
      <w:bookmarkStart w:id="6357" w:name="_Toc422845295"/>
      <w:bookmarkStart w:id="6358" w:name="_Toc422845849"/>
      <w:bookmarkStart w:id="6359" w:name="_Toc422846411"/>
      <w:bookmarkStart w:id="6360" w:name="_Toc422850317"/>
      <w:bookmarkStart w:id="6361" w:name="_Toc422853124"/>
      <w:bookmarkStart w:id="6362" w:name="_Toc422855336"/>
      <w:bookmarkStart w:id="6363" w:name="_Toc422855895"/>
      <w:bookmarkStart w:id="6364" w:name="_Toc421637420"/>
      <w:bookmarkStart w:id="6365" w:name="_Toc421710709"/>
      <w:bookmarkStart w:id="6366" w:name="_Toc421781298"/>
      <w:bookmarkStart w:id="6367" w:name="_Toc421787294"/>
      <w:bookmarkStart w:id="6368" w:name="_Toc421798822"/>
      <w:bookmarkStart w:id="6369" w:name="_Toc422844741"/>
      <w:bookmarkStart w:id="6370" w:name="_Toc422845296"/>
      <w:bookmarkStart w:id="6371" w:name="_Toc422845850"/>
      <w:bookmarkStart w:id="6372" w:name="_Toc422846412"/>
      <w:bookmarkStart w:id="6373" w:name="_Toc422850318"/>
      <w:bookmarkStart w:id="6374" w:name="_Toc422853125"/>
      <w:bookmarkStart w:id="6375" w:name="_Toc422855337"/>
      <w:bookmarkStart w:id="6376" w:name="_Toc422855896"/>
      <w:bookmarkStart w:id="6377" w:name="_Toc421637421"/>
      <w:bookmarkStart w:id="6378" w:name="_Toc421710710"/>
      <w:bookmarkStart w:id="6379" w:name="_Toc421781299"/>
      <w:bookmarkStart w:id="6380" w:name="_Toc421787295"/>
      <w:bookmarkStart w:id="6381" w:name="_Toc421798823"/>
      <w:bookmarkStart w:id="6382" w:name="_Toc422844742"/>
      <w:bookmarkStart w:id="6383" w:name="_Toc422845297"/>
      <w:bookmarkStart w:id="6384" w:name="_Toc422845851"/>
      <w:bookmarkStart w:id="6385" w:name="_Toc422846413"/>
      <w:bookmarkStart w:id="6386" w:name="_Toc422850319"/>
      <w:bookmarkStart w:id="6387" w:name="_Toc422853126"/>
      <w:bookmarkStart w:id="6388" w:name="_Toc422855338"/>
      <w:bookmarkStart w:id="6389" w:name="_Toc422855897"/>
      <w:bookmarkStart w:id="6390" w:name="_Toc421637422"/>
      <w:bookmarkStart w:id="6391" w:name="_Toc421710711"/>
      <w:bookmarkStart w:id="6392" w:name="_Toc421781300"/>
      <w:bookmarkStart w:id="6393" w:name="_Toc421787296"/>
      <w:bookmarkStart w:id="6394" w:name="_Toc421798824"/>
      <w:bookmarkStart w:id="6395" w:name="_Toc422844743"/>
      <w:bookmarkStart w:id="6396" w:name="_Toc422845298"/>
      <w:bookmarkStart w:id="6397" w:name="_Toc422845852"/>
      <w:bookmarkStart w:id="6398" w:name="_Toc422846414"/>
      <w:bookmarkStart w:id="6399" w:name="_Toc422850320"/>
      <w:bookmarkStart w:id="6400" w:name="_Toc422853127"/>
      <w:bookmarkStart w:id="6401" w:name="_Toc422855339"/>
      <w:bookmarkStart w:id="6402" w:name="_Toc422855898"/>
      <w:bookmarkStart w:id="6403" w:name="_Toc421637423"/>
      <w:bookmarkStart w:id="6404" w:name="_Toc421710712"/>
      <w:bookmarkStart w:id="6405" w:name="_Toc421781301"/>
      <w:bookmarkStart w:id="6406" w:name="_Toc421787297"/>
      <w:bookmarkStart w:id="6407" w:name="_Toc421798825"/>
      <w:bookmarkStart w:id="6408" w:name="_Toc422844744"/>
      <w:bookmarkStart w:id="6409" w:name="_Toc422845299"/>
      <w:bookmarkStart w:id="6410" w:name="_Toc422845853"/>
      <w:bookmarkStart w:id="6411" w:name="_Toc422846415"/>
      <w:bookmarkStart w:id="6412" w:name="_Toc422850321"/>
      <w:bookmarkStart w:id="6413" w:name="_Toc422853128"/>
      <w:bookmarkStart w:id="6414" w:name="_Toc422855340"/>
      <w:bookmarkStart w:id="6415" w:name="_Toc422855899"/>
      <w:bookmarkStart w:id="6416" w:name="_Toc421637424"/>
      <w:bookmarkStart w:id="6417" w:name="_Toc421710713"/>
      <w:bookmarkStart w:id="6418" w:name="_Toc421781302"/>
      <w:bookmarkStart w:id="6419" w:name="_Toc421787298"/>
      <w:bookmarkStart w:id="6420" w:name="_Toc421798826"/>
      <w:bookmarkStart w:id="6421" w:name="_Toc422844745"/>
      <w:bookmarkStart w:id="6422" w:name="_Toc422845300"/>
      <w:bookmarkStart w:id="6423" w:name="_Toc422845854"/>
      <w:bookmarkStart w:id="6424" w:name="_Toc422846416"/>
      <w:bookmarkStart w:id="6425" w:name="_Toc422850322"/>
      <w:bookmarkStart w:id="6426" w:name="_Toc422853129"/>
      <w:bookmarkStart w:id="6427" w:name="_Toc422855341"/>
      <w:bookmarkStart w:id="6428" w:name="_Toc422855900"/>
      <w:bookmarkStart w:id="6429" w:name="_Toc421637425"/>
      <w:bookmarkStart w:id="6430" w:name="_Toc421710714"/>
      <w:bookmarkStart w:id="6431" w:name="_Toc421781303"/>
      <w:bookmarkStart w:id="6432" w:name="_Toc421787299"/>
      <w:bookmarkStart w:id="6433" w:name="_Toc421798827"/>
      <w:bookmarkStart w:id="6434" w:name="_Toc422844746"/>
      <w:bookmarkStart w:id="6435" w:name="_Toc422845301"/>
      <w:bookmarkStart w:id="6436" w:name="_Toc422845855"/>
      <w:bookmarkStart w:id="6437" w:name="_Toc422846417"/>
      <w:bookmarkStart w:id="6438" w:name="_Toc422850323"/>
      <w:bookmarkStart w:id="6439" w:name="_Toc422853130"/>
      <w:bookmarkStart w:id="6440" w:name="_Toc422855342"/>
      <w:bookmarkStart w:id="6441" w:name="_Toc422855901"/>
      <w:bookmarkStart w:id="6442" w:name="_Toc421637426"/>
      <w:bookmarkStart w:id="6443" w:name="_Toc421710715"/>
      <w:bookmarkStart w:id="6444" w:name="_Toc421781304"/>
      <w:bookmarkStart w:id="6445" w:name="_Toc421787300"/>
      <w:bookmarkStart w:id="6446" w:name="_Toc421798828"/>
      <w:bookmarkStart w:id="6447" w:name="_Toc422844747"/>
      <w:bookmarkStart w:id="6448" w:name="_Toc422845302"/>
      <w:bookmarkStart w:id="6449" w:name="_Toc422845856"/>
      <w:bookmarkStart w:id="6450" w:name="_Toc422846418"/>
      <w:bookmarkStart w:id="6451" w:name="_Toc422850324"/>
      <w:bookmarkStart w:id="6452" w:name="_Toc422853131"/>
      <w:bookmarkStart w:id="6453" w:name="_Toc422855343"/>
      <w:bookmarkStart w:id="6454" w:name="_Toc422855902"/>
      <w:bookmarkStart w:id="6455" w:name="_Toc421637427"/>
      <w:bookmarkStart w:id="6456" w:name="_Toc421710716"/>
      <w:bookmarkStart w:id="6457" w:name="_Toc421781305"/>
      <w:bookmarkStart w:id="6458" w:name="_Toc421787301"/>
      <w:bookmarkStart w:id="6459" w:name="_Toc421798829"/>
      <w:bookmarkStart w:id="6460" w:name="_Toc422844748"/>
      <w:bookmarkStart w:id="6461" w:name="_Toc422845303"/>
      <w:bookmarkStart w:id="6462" w:name="_Toc422845857"/>
      <w:bookmarkStart w:id="6463" w:name="_Toc422846419"/>
      <w:bookmarkStart w:id="6464" w:name="_Toc422850325"/>
      <w:bookmarkStart w:id="6465" w:name="_Toc422853132"/>
      <w:bookmarkStart w:id="6466" w:name="_Toc422855344"/>
      <w:bookmarkStart w:id="6467" w:name="_Toc422855903"/>
      <w:bookmarkStart w:id="6468" w:name="_Toc422844750"/>
      <w:bookmarkStart w:id="6469" w:name="_Toc422845305"/>
      <w:bookmarkStart w:id="6470" w:name="_Toc422845859"/>
      <w:bookmarkStart w:id="6471" w:name="_Toc422846421"/>
      <w:bookmarkStart w:id="6472" w:name="_Toc422850327"/>
      <w:bookmarkStart w:id="6473" w:name="_Toc422853134"/>
      <w:bookmarkStart w:id="6474" w:name="_Toc422855346"/>
      <w:bookmarkStart w:id="6475" w:name="_Toc422855905"/>
      <w:bookmarkStart w:id="6476" w:name="_Toc422845860"/>
      <w:bookmarkStart w:id="6477" w:name="_Toc422846422"/>
      <w:bookmarkStart w:id="6478" w:name="_Toc422850328"/>
      <w:bookmarkStart w:id="6479" w:name="_Toc422853135"/>
      <w:bookmarkStart w:id="6480" w:name="_Toc422855347"/>
      <w:bookmarkStart w:id="6481" w:name="_Toc422844752"/>
      <w:bookmarkStart w:id="6482" w:name="_Toc422845307"/>
      <w:bookmarkStart w:id="6483" w:name="_Toc422845861"/>
      <w:bookmarkStart w:id="6484" w:name="_Toc422846423"/>
      <w:bookmarkStart w:id="6485" w:name="_Toc422850329"/>
      <w:bookmarkStart w:id="6486" w:name="_Toc422853136"/>
      <w:bookmarkStart w:id="6487" w:name="_Toc422855348"/>
      <w:bookmarkStart w:id="6488" w:name="_Toc422855907"/>
      <w:bookmarkStart w:id="6489" w:name="_Toc423005080"/>
      <w:bookmarkStart w:id="6490" w:name="_Toc423005463"/>
      <w:bookmarkStart w:id="6491" w:name="_Toc423005846"/>
      <w:bookmarkStart w:id="6492" w:name="_Toc423006229"/>
      <w:bookmarkStart w:id="6493" w:name="_Toc423006612"/>
      <w:bookmarkStart w:id="6494" w:name="_Toc422844753"/>
      <w:bookmarkStart w:id="6495" w:name="_Toc422845308"/>
      <w:bookmarkStart w:id="6496" w:name="_Toc422845862"/>
      <w:bookmarkStart w:id="6497" w:name="_Toc422846424"/>
      <w:bookmarkStart w:id="6498" w:name="_Toc422850330"/>
      <w:bookmarkStart w:id="6499" w:name="_Toc422853137"/>
      <w:bookmarkStart w:id="6500" w:name="_Toc422855349"/>
      <w:bookmarkStart w:id="6501" w:name="_Toc422855908"/>
      <w:bookmarkStart w:id="6502" w:name="_Toc423005081"/>
      <w:bookmarkStart w:id="6503" w:name="_Toc423005464"/>
      <w:bookmarkStart w:id="6504" w:name="_Toc423005847"/>
      <w:bookmarkStart w:id="6505" w:name="_Toc423006230"/>
      <w:bookmarkStart w:id="6506" w:name="_Toc423006613"/>
      <w:bookmarkStart w:id="6507" w:name="_Toc422844754"/>
      <w:bookmarkStart w:id="6508" w:name="_Toc422845309"/>
      <w:bookmarkStart w:id="6509" w:name="_Toc422845863"/>
      <w:bookmarkStart w:id="6510" w:name="_Toc422846425"/>
      <w:bookmarkStart w:id="6511" w:name="_Toc422850331"/>
      <w:bookmarkStart w:id="6512" w:name="_Toc422853138"/>
      <w:bookmarkStart w:id="6513" w:name="_Toc422855350"/>
      <w:bookmarkStart w:id="6514" w:name="_Toc422855909"/>
      <w:bookmarkStart w:id="6515" w:name="_Toc423005082"/>
      <w:bookmarkStart w:id="6516" w:name="_Toc423005465"/>
      <w:bookmarkStart w:id="6517" w:name="_Toc423005848"/>
      <w:bookmarkStart w:id="6518" w:name="_Toc423006231"/>
      <w:bookmarkStart w:id="6519" w:name="_Toc423006614"/>
      <w:bookmarkStart w:id="6520" w:name="_Toc422844755"/>
      <w:bookmarkStart w:id="6521" w:name="_Toc422845310"/>
      <w:bookmarkStart w:id="6522" w:name="_Toc422845864"/>
      <w:bookmarkStart w:id="6523" w:name="_Toc422846426"/>
      <w:bookmarkStart w:id="6524" w:name="_Toc422850332"/>
      <w:bookmarkStart w:id="6525" w:name="_Toc422853139"/>
      <w:bookmarkStart w:id="6526" w:name="_Toc422855351"/>
      <w:bookmarkStart w:id="6527" w:name="_Toc422855910"/>
      <w:bookmarkStart w:id="6528" w:name="_Toc423005083"/>
      <w:bookmarkStart w:id="6529" w:name="_Toc423005466"/>
      <w:bookmarkStart w:id="6530" w:name="_Toc423005849"/>
      <w:bookmarkStart w:id="6531" w:name="_Toc423006232"/>
      <w:bookmarkStart w:id="6532" w:name="_Toc423006615"/>
      <w:bookmarkStart w:id="6533" w:name="_Toc422844756"/>
      <w:bookmarkStart w:id="6534" w:name="_Toc422845311"/>
      <w:bookmarkStart w:id="6535" w:name="_Toc422845865"/>
      <w:bookmarkStart w:id="6536" w:name="_Toc422846427"/>
      <w:bookmarkStart w:id="6537" w:name="_Toc422850333"/>
      <w:bookmarkStart w:id="6538" w:name="_Toc422853140"/>
      <w:bookmarkStart w:id="6539" w:name="_Toc422855352"/>
      <w:bookmarkStart w:id="6540" w:name="_Toc422855911"/>
      <w:bookmarkStart w:id="6541" w:name="_Toc423005084"/>
      <w:bookmarkStart w:id="6542" w:name="_Toc423005467"/>
      <w:bookmarkStart w:id="6543" w:name="_Toc423005850"/>
      <w:bookmarkStart w:id="6544" w:name="_Toc423006233"/>
      <w:bookmarkStart w:id="6545" w:name="_Toc423006616"/>
      <w:bookmarkStart w:id="6546" w:name="_Toc422844757"/>
      <w:bookmarkStart w:id="6547" w:name="_Toc422845312"/>
      <w:bookmarkStart w:id="6548" w:name="_Toc422845866"/>
      <w:bookmarkStart w:id="6549" w:name="_Toc422846428"/>
      <w:bookmarkStart w:id="6550" w:name="_Toc422850334"/>
      <w:bookmarkStart w:id="6551" w:name="_Toc422853141"/>
      <w:bookmarkStart w:id="6552" w:name="_Toc422855353"/>
      <w:bookmarkStart w:id="6553" w:name="_Toc422855912"/>
      <w:bookmarkStart w:id="6554" w:name="_Toc423005085"/>
      <w:bookmarkStart w:id="6555" w:name="_Toc423005468"/>
      <w:bookmarkStart w:id="6556" w:name="_Toc423005851"/>
      <w:bookmarkStart w:id="6557" w:name="_Toc423006234"/>
      <w:bookmarkStart w:id="6558" w:name="_Toc423006617"/>
      <w:bookmarkStart w:id="6559" w:name="_Toc422844758"/>
      <w:bookmarkStart w:id="6560" w:name="_Toc422845313"/>
      <w:bookmarkStart w:id="6561" w:name="_Toc422845867"/>
      <w:bookmarkStart w:id="6562" w:name="_Toc422846429"/>
      <w:bookmarkStart w:id="6563" w:name="_Toc422850335"/>
      <w:bookmarkStart w:id="6564" w:name="_Toc422853142"/>
      <w:bookmarkStart w:id="6565" w:name="_Toc422855354"/>
      <w:bookmarkStart w:id="6566" w:name="_Toc422855913"/>
      <w:bookmarkStart w:id="6567" w:name="_Toc423005086"/>
      <w:bookmarkStart w:id="6568" w:name="_Toc423005469"/>
      <w:bookmarkStart w:id="6569" w:name="_Toc423005852"/>
      <w:bookmarkStart w:id="6570" w:name="_Toc423006235"/>
      <w:bookmarkStart w:id="6571" w:name="_Toc423006618"/>
      <w:bookmarkStart w:id="6572" w:name="_Toc422844759"/>
      <w:bookmarkStart w:id="6573" w:name="_Toc422845314"/>
      <w:bookmarkStart w:id="6574" w:name="_Toc422845868"/>
      <w:bookmarkStart w:id="6575" w:name="_Toc422846430"/>
      <w:bookmarkStart w:id="6576" w:name="_Toc422850336"/>
      <w:bookmarkStart w:id="6577" w:name="_Toc422853143"/>
      <w:bookmarkStart w:id="6578" w:name="_Toc422855355"/>
      <w:bookmarkStart w:id="6579" w:name="_Toc422855914"/>
      <w:bookmarkStart w:id="6580" w:name="_Toc423005087"/>
      <w:bookmarkStart w:id="6581" w:name="_Toc423005470"/>
      <w:bookmarkStart w:id="6582" w:name="_Toc423005853"/>
      <w:bookmarkStart w:id="6583" w:name="_Toc423006236"/>
      <w:bookmarkStart w:id="6584" w:name="_Toc423006619"/>
      <w:bookmarkStart w:id="6585" w:name="_Toc422844760"/>
      <w:bookmarkStart w:id="6586" w:name="_Toc422845315"/>
      <w:bookmarkStart w:id="6587" w:name="_Toc422845869"/>
      <w:bookmarkStart w:id="6588" w:name="_Toc422846431"/>
      <w:bookmarkStart w:id="6589" w:name="_Toc422850337"/>
      <w:bookmarkStart w:id="6590" w:name="_Toc422853144"/>
      <w:bookmarkStart w:id="6591" w:name="_Toc422855356"/>
      <w:bookmarkStart w:id="6592" w:name="_Toc422855915"/>
      <w:bookmarkStart w:id="6593" w:name="_Toc423005088"/>
      <w:bookmarkStart w:id="6594" w:name="_Toc423005471"/>
      <w:bookmarkStart w:id="6595" w:name="_Toc423005854"/>
      <w:bookmarkStart w:id="6596" w:name="_Toc423006237"/>
      <w:bookmarkStart w:id="6597" w:name="_Toc423006620"/>
      <w:bookmarkStart w:id="6598" w:name="_Toc422844761"/>
      <w:bookmarkStart w:id="6599" w:name="_Toc422845316"/>
      <w:bookmarkStart w:id="6600" w:name="_Toc422845870"/>
      <w:bookmarkStart w:id="6601" w:name="_Toc422846432"/>
      <w:bookmarkStart w:id="6602" w:name="_Toc422850338"/>
      <w:bookmarkStart w:id="6603" w:name="_Toc422853145"/>
      <w:bookmarkStart w:id="6604" w:name="_Toc422855357"/>
      <w:bookmarkStart w:id="6605" w:name="_Toc422855916"/>
      <w:bookmarkStart w:id="6606" w:name="_Toc423005089"/>
      <w:bookmarkStart w:id="6607" w:name="_Toc423005472"/>
      <w:bookmarkStart w:id="6608" w:name="_Toc423005855"/>
      <w:bookmarkStart w:id="6609" w:name="_Toc423006238"/>
      <w:bookmarkStart w:id="6610" w:name="_Toc423006621"/>
      <w:bookmarkStart w:id="6611" w:name="_Toc422844762"/>
      <w:bookmarkStart w:id="6612" w:name="_Toc422845317"/>
      <w:bookmarkStart w:id="6613" w:name="_Toc422845871"/>
      <w:bookmarkStart w:id="6614" w:name="_Toc422846433"/>
      <w:bookmarkStart w:id="6615" w:name="_Toc422850339"/>
      <w:bookmarkStart w:id="6616" w:name="_Toc422853146"/>
      <w:bookmarkStart w:id="6617" w:name="_Toc422855358"/>
      <w:bookmarkStart w:id="6618" w:name="_Toc422855917"/>
      <w:bookmarkStart w:id="6619" w:name="_Toc423005090"/>
      <w:bookmarkStart w:id="6620" w:name="_Toc423005473"/>
      <w:bookmarkStart w:id="6621" w:name="_Toc423005856"/>
      <w:bookmarkStart w:id="6622" w:name="_Toc423006239"/>
      <w:bookmarkStart w:id="6623" w:name="_Toc423006622"/>
      <w:bookmarkStart w:id="6624" w:name="_Toc422844763"/>
      <w:bookmarkStart w:id="6625" w:name="_Toc422845318"/>
      <w:bookmarkStart w:id="6626" w:name="_Toc422845872"/>
      <w:bookmarkStart w:id="6627" w:name="_Toc422846434"/>
      <w:bookmarkStart w:id="6628" w:name="_Toc422850340"/>
      <w:bookmarkStart w:id="6629" w:name="_Toc422853147"/>
      <w:bookmarkStart w:id="6630" w:name="_Toc422855359"/>
      <w:bookmarkStart w:id="6631" w:name="_Toc422855918"/>
      <w:bookmarkStart w:id="6632" w:name="_Toc423005091"/>
      <w:bookmarkStart w:id="6633" w:name="_Toc423005474"/>
      <w:bookmarkStart w:id="6634" w:name="_Toc423005857"/>
      <w:bookmarkStart w:id="6635" w:name="_Toc423006240"/>
      <w:bookmarkStart w:id="6636" w:name="_Toc423006623"/>
      <w:bookmarkStart w:id="6637" w:name="_Toc422844764"/>
      <w:bookmarkStart w:id="6638" w:name="_Toc422845319"/>
      <w:bookmarkStart w:id="6639" w:name="_Toc422845873"/>
      <w:bookmarkStart w:id="6640" w:name="_Toc422846435"/>
      <w:bookmarkStart w:id="6641" w:name="_Toc422850341"/>
      <w:bookmarkStart w:id="6642" w:name="_Toc422853148"/>
      <w:bookmarkStart w:id="6643" w:name="_Toc422855360"/>
      <w:bookmarkStart w:id="6644" w:name="_Toc422855919"/>
      <w:bookmarkStart w:id="6645" w:name="_Toc423005092"/>
      <w:bookmarkStart w:id="6646" w:name="_Toc423005475"/>
      <w:bookmarkStart w:id="6647" w:name="_Toc423005858"/>
      <w:bookmarkStart w:id="6648" w:name="_Toc423006241"/>
      <w:bookmarkStart w:id="6649" w:name="_Toc423006624"/>
      <w:bookmarkStart w:id="6650" w:name="_Toc422844765"/>
      <w:bookmarkStart w:id="6651" w:name="_Toc422845320"/>
      <w:bookmarkStart w:id="6652" w:name="_Toc422845874"/>
      <w:bookmarkStart w:id="6653" w:name="_Toc422846436"/>
      <w:bookmarkStart w:id="6654" w:name="_Toc422850342"/>
      <w:bookmarkStart w:id="6655" w:name="_Toc422853149"/>
      <w:bookmarkStart w:id="6656" w:name="_Toc422855361"/>
      <w:bookmarkStart w:id="6657" w:name="_Toc422855920"/>
      <w:bookmarkStart w:id="6658" w:name="_Toc423005093"/>
      <w:bookmarkStart w:id="6659" w:name="_Toc423005476"/>
      <w:bookmarkStart w:id="6660" w:name="_Toc423005859"/>
      <w:bookmarkStart w:id="6661" w:name="_Toc423006242"/>
      <w:bookmarkStart w:id="6662" w:name="_Toc423006625"/>
      <w:bookmarkStart w:id="6663" w:name="_Toc422844766"/>
      <w:bookmarkStart w:id="6664" w:name="_Toc422845321"/>
      <w:bookmarkStart w:id="6665" w:name="_Toc422845875"/>
      <w:bookmarkStart w:id="6666" w:name="_Toc422846437"/>
      <w:bookmarkStart w:id="6667" w:name="_Toc422850343"/>
      <w:bookmarkStart w:id="6668" w:name="_Toc422853150"/>
      <w:bookmarkStart w:id="6669" w:name="_Toc422855362"/>
      <w:bookmarkStart w:id="6670" w:name="_Toc422855921"/>
      <w:bookmarkStart w:id="6671" w:name="_Toc423005094"/>
      <w:bookmarkStart w:id="6672" w:name="_Toc423005477"/>
      <w:bookmarkStart w:id="6673" w:name="_Toc423005860"/>
      <w:bookmarkStart w:id="6674" w:name="_Toc423006243"/>
      <w:bookmarkStart w:id="6675" w:name="_Toc423006626"/>
      <w:bookmarkStart w:id="6676" w:name="_Toc422844767"/>
      <w:bookmarkStart w:id="6677" w:name="_Toc422845322"/>
      <w:bookmarkStart w:id="6678" w:name="_Toc422845876"/>
      <w:bookmarkStart w:id="6679" w:name="_Toc422846438"/>
      <w:bookmarkStart w:id="6680" w:name="_Toc422850344"/>
      <w:bookmarkStart w:id="6681" w:name="_Toc422853151"/>
      <w:bookmarkStart w:id="6682" w:name="_Toc422855363"/>
      <w:bookmarkStart w:id="6683" w:name="_Toc422855922"/>
      <w:bookmarkStart w:id="6684" w:name="_Toc423005095"/>
      <w:bookmarkStart w:id="6685" w:name="_Toc423005478"/>
      <w:bookmarkStart w:id="6686" w:name="_Toc423005861"/>
      <w:bookmarkStart w:id="6687" w:name="_Toc423006244"/>
      <w:bookmarkStart w:id="6688" w:name="_Toc423006627"/>
      <w:bookmarkStart w:id="6689" w:name="_Toc422844768"/>
      <w:bookmarkStart w:id="6690" w:name="_Toc422845323"/>
      <w:bookmarkStart w:id="6691" w:name="_Toc422845877"/>
      <w:bookmarkStart w:id="6692" w:name="_Toc422846439"/>
      <w:bookmarkStart w:id="6693" w:name="_Toc422850345"/>
      <w:bookmarkStart w:id="6694" w:name="_Toc422853152"/>
      <w:bookmarkStart w:id="6695" w:name="_Toc422855364"/>
      <w:bookmarkStart w:id="6696" w:name="_Toc422855923"/>
      <w:bookmarkStart w:id="6697" w:name="_Toc423005096"/>
      <w:bookmarkStart w:id="6698" w:name="_Toc423005479"/>
      <w:bookmarkStart w:id="6699" w:name="_Toc423005862"/>
      <w:bookmarkStart w:id="6700" w:name="_Toc423006245"/>
      <w:bookmarkStart w:id="6701" w:name="_Toc423006628"/>
      <w:bookmarkStart w:id="6702" w:name="_Toc422844769"/>
      <w:bookmarkStart w:id="6703" w:name="_Toc422845324"/>
      <w:bookmarkStart w:id="6704" w:name="_Toc422845878"/>
      <w:bookmarkStart w:id="6705" w:name="_Toc422846440"/>
      <w:bookmarkStart w:id="6706" w:name="_Toc422850346"/>
      <w:bookmarkStart w:id="6707" w:name="_Toc422853153"/>
      <w:bookmarkStart w:id="6708" w:name="_Toc422855365"/>
      <w:bookmarkStart w:id="6709" w:name="_Toc422855924"/>
      <w:bookmarkStart w:id="6710" w:name="_Toc423005097"/>
      <w:bookmarkStart w:id="6711" w:name="_Toc423005480"/>
      <w:bookmarkStart w:id="6712" w:name="_Toc423005863"/>
      <w:bookmarkStart w:id="6713" w:name="_Toc423006246"/>
      <w:bookmarkStart w:id="6714" w:name="_Toc423006629"/>
      <w:bookmarkStart w:id="6715" w:name="_Toc422844770"/>
      <w:bookmarkStart w:id="6716" w:name="_Toc422845325"/>
      <w:bookmarkStart w:id="6717" w:name="_Toc422845879"/>
      <w:bookmarkStart w:id="6718" w:name="_Toc422846441"/>
      <w:bookmarkStart w:id="6719" w:name="_Toc422850347"/>
      <w:bookmarkStart w:id="6720" w:name="_Toc422853154"/>
      <w:bookmarkStart w:id="6721" w:name="_Toc422855366"/>
      <w:bookmarkStart w:id="6722" w:name="_Toc422855925"/>
      <w:bookmarkStart w:id="6723" w:name="_Toc423005098"/>
      <w:bookmarkStart w:id="6724" w:name="_Toc423005481"/>
      <w:bookmarkStart w:id="6725" w:name="_Toc423005864"/>
      <w:bookmarkStart w:id="6726" w:name="_Toc423006247"/>
      <w:bookmarkStart w:id="6727" w:name="_Toc423006630"/>
      <w:bookmarkStart w:id="6728" w:name="_Toc422844771"/>
      <w:bookmarkStart w:id="6729" w:name="_Toc422845326"/>
      <w:bookmarkStart w:id="6730" w:name="_Toc422845880"/>
      <w:bookmarkStart w:id="6731" w:name="_Toc422846442"/>
      <w:bookmarkStart w:id="6732" w:name="_Toc422850348"/>
      <w:bookmarkStart w:id="6733" w:name="_Toc422853155"/>
      <w:bookmarkStart w:id="6734" w:name="_Toc422855367"/>
      <w:bookmarkStart w:id="6735" w:name="_Toc422855926"/>
      <w:bookmarkStart w:id="6736" w:name="_Toc423005099"/>
      <w:bookmarkStart w:id="6737" w:name="_Toc423005482"/>
      <w:bookmarkStart w:id="6738" w:name="_Toc423005865"/>
      <w:bookmarkStart w:id="6739" w:name="_Toc423006248"/>
      <w:bookmarkStart w:id="6740" w:name="_Toc423006631"/>
      <w:bookmarkStart w:id="6741" w:name="_Toc422844772"/>
      <w:bookmarkStart w:id="6742" w:name="_Toc422845327"/>
      <w:bookmarkStart w:id="6743" w:name="_Toc422845881"/>
      <w:bookmarkStart w:id="6744" w:name="_Toc422846443"/>
      <w:bookmarkStart w:id="6745" w:name="_Toc422850349"/>
      <w:bookmarkStart w:id="6746" w:name="_Toc422853156"/>
      <w:bookmarkStart w:id="6747" w:name="_Toc422855368"/>
      <w:bookmarkStart w:id="6748" w:name="_Toc422855927"/>
      <w:bookmarkStart w:id="6749" w:name="_Toc423005100"/>
      <w:bookmarkStart w:id="6750" w:name="_Toc423005483"/>
      <w:bookmarkStart w:id="6751" w:name="_Toc423005866"/>
      <w:bookmarkStart w:id="6752" w:name="_Toc423006249"/>
      <w:bookmarkStart w:id="6753" w:name="_Toc423006632"/>
      <w:bookmarkStart w:id="6754" w:name="_Toc422844773"/>
      <w:bookmarkStart w:id="6755" w:name="_Toc422845328"/>
      <w:bookmarkStart w:id="6756" w:name="_Toc422845882"/>
      <w:bookmarkStart w:id="6757" w:name="_Toc422846444"/>
      <w:bookmarkStart w:id="6758" w:name="_Toc422850350"/>
      <w:bookmarkStart w:id="6759" w:name="_Toc422853157"/>
      <w:bookmarkStart w:id="6760" w:name="_Toc422855369"/>
      <w:bookmarkStart w:id="6761" w:name="_Toc422855928"/>
      <w:bookmarkStart w:id="6762" w:name="_Toc423005101"/>
      <w:bookmarkStart w:id="6763" w:name="_Toc423005484"/>
      <w:bookmarkStart w:id="6764" w:name="_Toc423005867"/>
      <w:bookmarkStart w:id="6765" w:name="_Toc423006250"/>
      <w:bookmarkStart w:id="6766" w:name="_Toc423006633"/>
      <w:bookmarkStart w:id="6767" w:name="_Toc422844774"/>
      <w:bookmarkStart w:id="6768" w:name="_Toc422845329"/>
      <w:bookmarkStart w:id="6769" w:name="_Toc422845883"/>
      <w:bookmarkStart w:id="6770" w:name="_Toc422846445"/>
      <w:bookmarkStart w:id="6771" w:name="_Toc422850351"/>
      <w:bookmarkStart w:id="6772" w:name="_Toc422853158"/>
      <w:bookmarkStart w:id="6773" w:name="_Toc422855370"/>
      <w:bookmarkStart w:id="6774" w:name="_Toc422855929"/>
      <w:bookmarkStart w:id="6775" w:name="_Toc423005102"/>
      <w:bookmarkStart w:id="6776" w:name="_Toc423005485"/>
      <w:bookmarkStart w:id="6777" w:name="_Toc423005868"/>
      <w:bookmarkStart w:id="6778" w:name="_Toc423006251"/>
      <w:bookmarkStart w:id="6779" w:name="_Toc423006634"/>
      <w:bookmarkStart w:id="6780" w:name="_Toc422844775"/>
      <w:bookmarkStart w:id="6781" w:name="_Toc422845330"/>
      <w:bookmarkStart w:id="6782" w:name="_Toc422845884"/>
      <w:bookmarkStart w:id="6783" w:name="_Toc422846446"/>
      <w:bookmarkStart w:id="6784" w:name="_Toc422850352"/>
      <w:bookmarkStart w:id="6785" w:name="_Toc422853159"/>
      <w:bookmarkStart w:id="6786" w:name="_Toc422855371"/>
      <w:bookmarkStart w:id="6787" w:name="_Toc422855930"/>
      <w:bookmarkStart w:id="6788" w:name="_Toc423005103"/>
      <w:bookmarkStart w:id="6789" w:name="_Toc423005486"/>
      <w:bookmarkStart w:id="6790" w:name="_Toc423005869"/>
      <w:bookmarkStart w:id="6791" w:name="_Toc423006252"/>
      <w:bookmarkStart w:id="6792" w:name="_Toc423006635"/>
      <w:bookmarkStart w:id="6793" w:name="_Toc422844776"/>
      <w:bookmarkStart w:id="6794" w:name="_Toc422845331"/>
      <w:bookmarkStart w:id="6795" w:name="_Toc422845885"/>
      <w:bookmarkStart w:id="6796" w:name="_Toc422846447"/>
      <w:bookmarkStart w:id="6797" w:name="_Toc422850353"/>
      <w:bookmarkStart w:id="6798" w:name="_Toc422853160"/>
      <w:bookmarkStart w:id="6799" w:name="_Toc422855372"/>
      <w:bookmarkStart w:id="6800" w:name="_Toc422855931"/>
      <w:bookmarkStart w:id="6801" w:name="_Toc423005104"/>
      <w:bookmarkStart w:id="6802" w:name="_Toc423005487"/>
      <w:bookmarkStart w:id="6803" w:name="_Toc423005870"/>
      <w:bookmarkStart w:id="6804" w:name="_Toc423006253"/>
      <w:bookmarkStart w:id="6805" w:name="_Toc423006636"/>
      <w:bookmarkStart w:id="6806" w:name="_Toc422844777"/>
      <w:bookmarkStart w:id="6807" w:name="_Toc422845332"/>
      <w:bookmarkStart w:id="6808" w:name="_Toc422845886"/>
      <w:bookmarkStart w:id="6809" w:name="_Toc422846448"/>
      <w:bookmarkStart w:id="6810" w:name="_Toc422850354"/>
      <w:bookmarkStart w:id="6811" w:name="_Toc422853161"/>
      <w:bookmarkStart w:id="6812" w:name="_Toc422855373"/>
      <w:bookmarkStart w:id="6813" w:name="_Toc422855932"/>
      <w:bookmarkStart w:id="6814" w:name="_Toc423005105"/>
      <w:bookmarkStart w:id="6815" w:name="_Toc423005488"/>
      <w:bookmarkStart w:id="6816" w:name="_Toc423005871"/>
      <w:bookmarkStart w:id="6817" w:name="_Toc423006254"/>
      <w:bookmarkStart w:id="6818" w:name="_Toc423006637"/>
      <w:bookmarkStart w:id="6819" w:name="_Toc422844778"/>
      <w:bookmarkStart w:id="6820" w:name="_Toc422845333"/>
      <w:bookmarkStart w:id="6821" w:name="_Toc422845887"/>
      <w:bookmarkStart w:id="6822" w:name="_Toc422846449"/>
      <w:bookmarkStart w:id="6823" w:name="_Toc422850355"/>
      <w:bookmarkStart w:id="6824" w:name="_Toc422853162"/>
      <w:bookmarkStart w:id="6825" w:name="_Toc422855374"/>
      <w:bookmarkStart w:id="6826" w:name="_Toc422855933"/>
      <w:bookmarkStart w:id="6827" w:name="_Toc423005106"/>
      <w:bookmarkStart w:id="6828" w:name="_Toc423005489"/>
      <w:bookmarkStart w:id="6829" w:name="_Toc423005872"/>
      <w:bookmarkStart w:id="6830" w:name="_Toc423006255"/>
      <w:bookmarkStart w:id="6831" w:name="_Toc423006638"/>
      <w:bookmarkStart w:id="6832" w:name="_Toc422844779"/>
      <w:bookmarkStart w:id="6833" w:name="_Toc422845334"/>
      <w:bookmarkStart w:id="6834" w:name="_Toc422845888"/>
      <w:bookmarkStart w:id="6835" w:name="_Toc422846450"/>
      <w:bookmarkStart w:id="6836" w:name="_Toc422850356"/>
      <w:bookmarkStart w:id="6837" w:name="_Toc422853163"/>
      <w:bookmarkStart w:id="6838" w:name="_Toc422855375"/>
      <w:bookmarkStart w:id="6839" w:name="_Toc422855934"/>
      <w:bookmarkStart w:id="6840" w:name="_Toc423005107"/>
      <w:bookmarkStart w:id="6841" w:name="_Toc423005490"/>
      <w:bookmarkStart w:id="6842" w:name="_Toc423005873"/>
      <w:bookmarkStart w:id="6843" w:name="_Toc423006256"/>
      <w:bookmarkStart w:id="6844" w:name="_Toc423006639"/>
      <w:bookmarkStart w:id="6845" w:name="_Toc422844780"/>
      <w:bookmarkStart w:id="6846" w:name="_Toc422845335"/>
      <w:bookmarkStart w:id="6847" w:name="_Toc422845889"/>
      <w:bookmarkStart w:id="6848" w:name="_Toc422846451"/>
      <w:bookmarkStart w:id="6849" w:name="_Toc422850357"/>
      <w:bookmarkStart w:id="6850" w:name="_Toc422853164"/>
      <w:bookmarkStart w:id="6851" w:name="_Toc422855376"/>
      <w:bookmarkStart w:id="6852" w:name="_Toc422855935"/>
      <w:bookmarkStart w:id="6853" w:name="_Toc423005108"/>
      <w:bookmarkStart w:id="6854" w:name="_Toc423005491"/>
      <w:bookmarkStart w:id="6855" w:name="_Toc423005874"/>
      <w:bookmarkStart w:id="6856" w:name="_Toc423006257"/>
      <w:bookmarkStart w:id="6857" w:name="_Toc423006640"/>
      <w:bookmarkStart w:id="6858" w:name="_Toc422844781"/>
      <w:bookmarkStart w:id="6859" w:name="_Toc422845336"/>
      <w:bookmarkStart w:id="6860" w:name="_Toc422845890"/>
      <w:bookmarkStart w:id="6861" w:name="_Toc422846452"/>
      <w:bookmarkStart w:id="6862" w:name="_Toc422850358"/>
      <w:bookmarkStart w:id="6863" w:name="_Toc422853165"/>
      <w:bookmarkStart w:id="6864" w:name="_Toc422855377"/>
      <w:bookmarkStart w:id="6865" w:name="_Toc422855936"/>
      <w:bookmarkStart w:id="6866" w:name="_Toc423005109"/>
      <w:bookmarkStart w:id="6867" w:name="_Toc423005492"/>
      <w:bookmarkStart w:id="6868" w:name="_Toc423005875"/>
      <w:bookmarkStart w:id="6869" w:name="_Toc423006258"/>
      <w:bookmarkStart w:id="6870" w:name="_Toc423006641"/>
      <w:bookmarkStart w:id="6871" w:name="_Toc422844782"/>
      <w:bookmarkStart w:id="6872" w:name="_Toc422845337"/>
      <w:bookmarkStart w:id="6873" w:name="_Toc422845891"/>
      <w:bookmarkStart w:id="6874" w:name="_Toc422846453"/>
      <w:bookmarkStart w:id="6875" w:name="_Toc422850359"/>
      <w:bookmarkStart w:id="6876" w:name="_Toc422853166"/>
      <w:bookmarkStart w:id="6877" w:name="_Toc422855378"/>
      <w:bookmarkStart w:id="6878" w:name="_Toc422855937"/>
      <w:bookmarkStart w:id="6879" w:name="_Toc423005110"/>
      <w:bookmarkStart w:id="6880" w:name="_Toc423005493"/>
      <w:bookmarkStart w:id="6881" w:name="_Toc423005876"/>
      <w:bookmarkStart w:id="6882" w:name="_Toc423006259"/>
      <w:bookmarkStart w:id="6883" w:name="_Toc423006642"/>
      <w:bookmarkStart w:id="6884" w:name="_Toc422844783"/>
      <w:bookmarkStart w:id="6885" w:name="_Toc422845338"/>
      <w:bookmarkStart w:id="6886" w:name="_Toc422845892"/>
      <w:bookmarkStart w:id="6887" w:name="_Toc422846454"/>
      <w:bookmarkStart w:id="6888" w:name="_Toc422850360"/>
      <w:bookmarkStart w:id="6889" w:name="_Toc422853167"/>
      <w:bookmarkStart w:id="6890" w:name="_Toc422855379"/>
      <w:bookmarkStart w:id="6891" w:name="_Toc422855938"/>
      <w:bookmarkStart w:id="6892" w:name="_Toc423005111"/>
      <w:bookmarkStart w:id="6893" w:name="_Toc423005494"/>
      <w:bookmarkStart w:id="6894" w:name="_Toc423005877"/>
      <w:bookmarkStart w:id="6895" w:name="_Toc423006260"/>
      <w:bookmarkStart w:id="6896" w:name="_Toc423006643"/>
      <w:bookmarkStart w:id="6897" w:name="_Toc422844785"/>
      <w:bookmarkStart w:id="6898" w:name="_Toc422845340"/>
      <w:bookmarkStart w:id="6899" w:name="_Toc422845894"/>
      <w:bookmarkStart w:id="6900" w:name="_Toc422846456"/>
      <w:bookmarkStart w:id="6901" w:name="_Toc422850362"/>
      <w:bookmarkStart w:id="6902" w:name="_Toc422853169"/>
      <w:bookmarkStart w:id="6903" w:name="_Toc422855381"/>
      <w:bookmarkStart w:id="6904" w:name="_Toc422855940"/>
      <w:bookmarkStart w:id="6905" w:name="_Toc423005113"/>
      <w:bookmarkStart w:id="6906" w:name="_Toc423005496"/>
      <w:bookmarkStart w:id="6907" w:name="_Toc423005879"/>
      <w:bookmarkStart w:id="6908" w:name="_Toc423006262"/>
      <w:bookmarkStart w:id="6909" w:name="_Toc423006645"/>
      <w:bookmarkStart w:id="6910" w:name="_Toc421637429"/>
      <w:bookmarkStart w:id="6911" w:name="_Toc421710718"/>
      <w:bookmarkStart w:id="6912" w:name="_Toc421781307"/>
      <w:bookmarkStart w:id="6913" w:name="_Toc421787303"/>
      <w:bookmarkStart w:id="6914" w:name="_Toc421798831"/>
      <w:bookmarkStart w:id="6915" w:name="_Toc422844786"/>
      <w:bookmarkStart w:id="6916" w:name="_Toc422845341"/>
      <w:bookmarkStart w:id="6917" w:name="_Toc422845895"/>
      <w:bookmarkStart w:id="6918" w:name="_Toc422846457"/>
      <w:bookmarkStart w:id="6919" w:name="_Toc422850363"/>
      <w:bookmarkStart w:id="6920" w:name="_Toc422853170"/>
      <w:bookmarkStart w:id="6921" w:name="_Toc422855382"/>
      <w:bookmarkStart w:id="6922" w:name="_Toc422855941"/>
      <w:bookmarkStart w:id="6923" w:name="_Toc423005114"/>
      <w:bookmarkStart w:id="6924" w:name="_Toc423005497"/>
      <w:bookmarkStart w:id="6925" w:name="_Toc423005880"/>
      <w:bookmarkStart w:id="6926" w:name="_Toc423006263"/>
      <w:bookmarkStart w:id="6927" w:name="_Toc423006646"/>
      <w:bookmarkStart w:id="6928" w:name="_DV_M262"/>
      <w:bookmarkStart w:id="6929" w:name="_Ref455010080"/>
      <w:bookmarkStart w:id="6930" w:name="_Toc424121690"/>
      <w:bookmarkStart w:id="6931" w:name="_Toc424120200"/>
      <w:bookmarkStart w:id="6932" w:name="_Ref45500294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r w:rsidRPr="007D4509">
        <w:rPr>
          <w:rFonts w:eastAsia="Calibri"/>
          <w:sz w:val="22"/>
          <w:szCs w:val="22"/>
        </w:rPr>
        <w:t xml:space="preserve">MRPL </w:t>
      </w:r>
      <w:r w:rsidR="005F52C1" w:rsidRPr="007D4509">
        <w:rPr>
          <w:rFonts w:eastAsia="Calibri"/>
          <w:sz w:val="22"/>
          <w:szCs w:val="22"/>
        </w:rPr>
        <w:t xml:space="preserve">shall indemnify, </w:t>
      </w:r>
      <w:proofErr w:type="gramStart"/>
      <w:r w:rsidR="005F52C1" w:rsidRPr="007D4509">
        <w:rPr>
          <w:rFonts w:eastAsia="Calibri"/>
          <w:sz w:val="22"/>
          <w:szCs w:val="22"/>
        </w:rPr>
        <w:t>defend</w:t>
      </w:r>
      <w:proofErr w:type="gramEnd"/>
      <w:r w:rsidR="005F52C1" w:rsidRPr="007D4509">
        <w:rPr>
          <w:rFonts w:eastAsia="Calibri"/>
          <w:sz w:val="22"/>
          <w:szCs w:val="22"/>
        </w:rPr>
        <w:t xml:space="preserve"> and hold harmless </w:t>
      </w:r>
      <w:r w:rsidR="00D063E7" w:rsidRPr="007D4509">
        <w:rPr>
          <w:rFonts w:eastAsia="Calibri"/>
          <w:sz w:val="22"/>
          <w:szCs w:val="22"/>
        </w:rPr>
        <w:t xml:space="preserve">each </w:t>
      </w:r>
      <w:r w:rsidR="004E35BD" w:rsidRPr="007D4509">
        <w:rPr>
          <w:rFonts w:eastAsia="Calibri"/>
          <w:sz w:val="22"/>
          <w:szCs w:val="22"/>
        </w:rPr>
        <w:t xml:space="preserve">Developer </w:t>
      </w:r>
      <w:r w:rsidR="005F52C1" w:rsidRPr="007D4509">
        <w:rPr>
          <w:rFonts w:eastAsia="Calibri"/>
          <w:bCs/>
          <w:sz w:val="22"/>
          <w:szCs w:val="22"/>
        </w:rPr>
        <w:t>Indemnified Party</w:t>
      </w:r>
      <w:r w:rsidR="005F52C1" w:rsidRPr="007D4509">
        <w:rPr>
          <w:rFonts w:eastAsia="Calibri"/>
          <w:sz w:val="22"/>
          <w:szCs w:val="22"/>
        </w:rPr>
        <w:t xml:space="preserve">, forthwith upon demand and from time to time against any </w:t>
      </w:r>
      <w:r w:rsidR="0029570D" w:rsidRPr="007D4509">
        <w:rPr>
          <w:rFonts w:eastAsia="Calibri"/>
          <w:sz w:val="22"/>
          <w:szCs w:val="22"/>
        </w:rPr>
        <w:t>Losses</w:t>
      </w:r>
      <w:r w:rsidR="005F52C1" w:rsidRPr="007D4509">
        <w:rPr>
          <w:rFonts w:eastAsia="Calibri"/>
          <w:sz w:val="22"/>
          <w:szCs w:val="22"/>
        </w:rPr>
        <w:t>,</w:t>
      </w:r>
      <w:r w:rsidR="00D60C05" w:rsidRPr="007D4509">
        <w:rPr>
          <w:rFonts w:eastAsia="Calibri"/>
          <w:sz w:val="22"/>
          <w:szCs w:val="22"/>
        </w:rPr>
        <w:t xml:space="preserve"> suffered or incurred by the Developer Indemnified Party, as a result of, </w:t>
      </w:r>
      <w:r w:rsidR="005F52C1" w:rsidRPr="007D4509">
        <w:rPr>
          <w:rFonts w:eastAsia="Calibri"/>
          <w:sz w:val="22"/>
          <w:szCs w:val="22"/>
        </w:rPr>
        <w:t xml:space="preserve">arising </w:t>
      </w:r>
      <w:r w:rsidR="00D60C05" w:rsidRPr="007D4509">
        <w:rPr>
          <w:rFonts w:eastAsia="Calibri"/>
          <w:sz w:val="22"/>
          <w:szCs w:val="22"/>
        </w:rPr>
        <w:t xml:space="preserve">from </w:t>
      </w:r>
      <w:r w:rsidR="005F52C1" w:rsidRPr="007D4509">
        <w:rPr>
          <w:rFonts w:eastAsia="Calibri"/>
          <w:sz w:val="22"/>
          <w:szCs w:val="22"/>
        </w:rPr>
        <w:t>or in relation to</w:t>
      </w:r>
      <w:bookmarkEnd w:id="6929"/>
      <w:r w:rsidR="007B073D" w:rsidRPr="007D4509">
        <w:rPr>
          <w:rFonts w:eastAsia="Calibri"/>
          <w:sz w:val="22"/>
          <w:szCs w:val="22"/>
        </w:rPr>
        <w:t>:</w:t>
      </w:r>
    </w:p>
    <w:p w14:paraId="325B8B8E" w14:textId="5EB4B065" w:rsidR="00D60C05" w:rsidRPr="007D4509" w:rsidRDefault="00CD44EE" w:rsidP="006A02BC">
      <w:pPr>
        <w:pStyle w:val="Text05Hanging"/>
        <w:numPr>
          <w:ilvl w:val="0"/>
          <w:numId w:val="20"/>
        </w:numPr>
        <w:ind w:left="1440" w:hanging="731"/>
        <w:rPr>
          <w:rFonts w:eastAsia="Calibri"/>
          <w:sz w:val="22"/>
          <w:szCs w:val="22"/>
        </w:rPr>
      </w:pPr>
      <w:r w:rsidRPr="007D4509">
        <w:rPr>
          <w:rFonts w:eastAsia="Calibri"/>
          <w:sz w:val="22"/>
          <w:szCs w:val="22"/>
        </w:rPr>
        <w:t>Non-</w:t>
      </w:r>
      <w:r w:rsidR="006D38CF" w:rsidRPr="007D4509">
        <w:rPr>
          <w:rFonts w:eastAsia="Calibri"/>
          <w:sz w:val="22"/>
          <w:szCs w:val="22"/>
        </w:rPr>
        <w:t>fulfillment</w:t>
      </w:r>
      <w:r w:rsidRPr="007D4509">
        <w:rPr>
          <w:rFonts w:eastAsia="Calibri"/>
          <w:sz w:val="22"/>
          <w:szCs w:val="22"/>
        </w:rPr>
        <w:t xml:space="preserve"> of the </w:t>
      </w:r>
      <w:r w:rsidR="00D60C05" w:rsidRPr="007D4509">
        <w:rPr>
          <w:rFonts w:eastAsia="Calibri"/>
          <w:sz w:val="22"/>
          <w:szCs w:val="22"/>
        </w:rPr>
        <w:t xml:space="preserve">liabilities that are assumed by </w:t>
      </w:r>
      <w:r w:rsidR="003039ED" w:rsidRPr="007D4509">
        <w:rPr>
          <w:rFonts w:eastAsia="Calibri"/>
          <w:sz w:val="22"/>
          <w:szCs w:val="22"/>
        </w:rPr>
        <w:t xml:space="preserve">MRPL </w:t>
      </w:r>
      <w:r w:rsidR="00D60C05" w:rsidRPr="007D4509">
        <w:rPr>
          <w:rFonts w:eastAsia="Calibri"/>
          <w:sz w:val="22"/>
          <w:szCs w:val="22"/>
        </w:rPr>
        <w:t xml:space="preserve">under this </w:t>
      </w:r>
      <w:proofErr w:type="gramStart"/>
      <w:r w:rsidR="00D60C05" w:rsidRPr="007D4509">
        <w:rPr>
          <w:rFonts w:eastAsia="Calibri"/>
          <w:sz w:val="22"/>
          <w:szCs w:val="22"/>
        </w:rPr>
        <w:t>Agreement;</w:t>
      </w:r>
      <w:proofErr w:type="gramEnd"/>
    </w:p>
    <w:p w14:paraId="7D059D59" w14:textId="786A4B3A" w:rsidR="007B073D" w:rsidRPr="007D4509" w:rsidRDefault="005F52C1" w:rsidP="006A02BC">
      <w:pPr>
        <w:pStyle w:val="Text05Hanging"/>
        <w:numPr>
          <w:ilvl w:val="0"/>
          <w:numId w:val="20"/>
        </w:numPr>
        <w:ind w:left="1440" w:hanging="731"/>
        <w:rPr>
          <w:rFonts w:eastAsia="Calibri"/>
          <w:sz w:val="22"/>
          <w:szCs w:val="22"/>
        </w:rPr>
      </w:pPr>
      <w:r w:rsidRPr="007D4509">
        <w:rPr>
          <w:sz w:val="22"/>
          <w:szCs w:val="22"/>
        </w:rPr>
        <w:t xml:space="preserve">any inaccuracy, misrepresentation or breach of the representations made by </w:t>
      </w:r>
      <w:r w:rsidR="003039ED" w:rsidRPr="007D4509">
        <w:rPr>
          <w:sz w:val="22"/>
          <w:szCs w:val="22"/>
        </w:rPr>
        <w:t xml:space="preserve">MRPL </w:t>
      </w:r>
      <w:r w:rsidRPr="007D4509">
        <w:rPr>
          <w:sz w:val="22"/>
          <w:szCs w:val="22"/>
        </w:rPr>
        <w:t xml:space="preserve">under </w:t>
      </w:r>
      <w:r w:rsidR="007B073D" w:rsidRPr="007D4509">
        <w:rPr>
          <w:b/>
          <w:sz w:val="22"/>
          <w:szCs w:val="22"/>
        </w:rPr>
        <w:t xml:space="preserve">Schedule </w:t>
      </w:r>
      <w:r w:rsidR="00E27BEA" w:rsidRPr="007D4509">
        <w:rPr>
          <w:b/>
          <w:sz w:val="22"/>
          <w:szCs w:val="22"/>
        </w:rPr>
        <w:t>1</w:t>
      </w:r>
      <w:r w:rsidR="00646F29" w:rsidRPr="007D4509">
        <w:rPr>
          <w:b/>
          <w:sz w:val="22"/>
          <w:szCs w:val="22"/>
        </w:rPr>
        <w:t>2</w:t>
      </w:r>
      <w:r w:rsidR="007B073D" w:rsidRPr="007D4509">
        <w:rPr>
          <w:b/>
          <w:sz w:val="22"/>
          <w:szCs w:val="22"/>
        </w:rPr>
        <w:t xml:space="preserve"> </w:t>
      </w:r>
      <w:r w:rsidR="00A15111" w:rsidRPr="007D4509">
        <w:rPr>
          <w:bCs/>
          <w:sz w:val="22"/>
          <w:szCs w:val="22"/>
        </w:rPr>
        <w:t xml:space="preserve">attached </w:t>
      </w:r>
      <w:proofErr w:type="gramStart"/>
      <w:r w:rsidR="007B073D" w:rsidRPr="007D4509">
        <w:rPr>
          <w:sz w:val="22"/>
          <w:szCs w:val="22"/>
        </w:rPr>
        <w:t>hereto</w:t>
      </w:r>
      <w:r w:rsidRPr="007D4509">
        <w:rPr>
          <w:sz w:val="22"/>
          <w:szCs w:val="22"/>
        </w:rPr>
        <w:t>;</w:t>
      </w:r>
      <w:proofErr w:type="gramEnd"/>
    </w:p>
    <w:p w14:paraId="5B726C92" w14:textId="5985E7BF" w:rsidR="007B073D" w:rsidRPr="007D4509" w:rsidRDefault="005F52C1" w:rsidP="006A02BC">
      <w:pPr>
        <w:pStyle w:val="Text05Hanging"/>
        <w:keepNext/>
        <w:numPr>
          <w:ilvl w:val="0"/>
          <w:numId w:val="20"/>
        </w:numPr>
        <w:ind w:left="1440" w:hanging="731"/>
        <w:rPr>
          <w:rFonts w:eastAsia="Calibri"/>
          <w:sz w:val="22"/>
          <w:szCs w:val="22"/>
        </w:rPr>
      </w:pPr>
      <w:r w:rsidRPr="007D4509">
        <w:rPr>
          <w:sz w:val="22"/>
          <w:szCs w:val="22"/>
        </w:rPr>
        <w:t xml:space="preserve">any breach of the covenants and obligations that are assumed by </w:t>
      </w:r>
      <w:r w:rsidR="003039ED" w:rsidRPr="007D4509">
        <w:rPr>
          <w:sz w:val="22"/>
          <w:szCs w:val="22"/>
        </w:rPr>
        <w:t xml:space="preserve">MRPL </w:t>
      </w:r>
      <w:r w:rsidRPr="007D4509">
        <w:rPr>
          <w:sz w:val="22"/>
          <w:szCs w:val="22"/>
        </w:rPr>
        <w:t>in this Agreement</w:t>
      </w:r>
      <w:r w:rsidR="00A15111" w:rsidRPr="007D4509">
        <w:rPr>
          <w:sz w:val="22"/>
          <w:szCs w:val="22"/>
        </w:rPr>
        <w:t xml:space="preserve"> including but not limited to the covenants and obligations under </w:t>
      </w:r>
      <w:r w:rsidR="00A15111" w:rsidRPr="007D4509">
        <w:rPr>
          <w:b/>
          <w:bCs/>
          <w:sz w:val="22"/>
          <w:szCs w:val="22"/>
        </w:rPr>
        <w:t>Schedule 1</w:t>
      </w:r>
      <w:r w:rsidR="00646F29" w:rsidRPr="007D4509">
        <w:rPr>
          <w:b/>
          <w:bCs/>
          <w:sz w:val="22"/>
          <w:szCs w:val="22"/>
        </w:rPr>
        <w:t>1</w:t>
      </w:r>
      <w:r w:rsidR="00A15111" w:rsidRPr="007D4509">
        <w:rPr>
          <w:sz w:val="22"/>
          <w:szCs w:val="22"/>
        </w:rPr>
        <w:t xml:space="preserve"> attached </w:t>
      </w:r>
      <w:proofErr w:type="gramStart"/>
      <w:r w:rsidR="00A15111" w:rsidRPr="007D4509">
        <w:rPr>
          <w:sz w:val="22"/>
          <w:szCs w:val="22"/>
        </w:rPr>
        <w:t>hereto</w:t>
      </w:r>
      <w:r w:rsidRPr="007D4509">
        <w:rPr>
          <w:sz w:val="22"/>
          <w:szCs w:val="22"/>
        </w:rPr>
        <w:t>;</w:t>
      </w:r>
      <w:proofErr w:type="gramEnd"/>
      <w:r w:rsidR="00B928F9" w:rsidRPr="007D4509">
        <w:rPr>
          <w:rFonts w:eastAsia="Calibri"/>
          <w:sz w:val="22"/>
          <w:szCs w:val="22"/>
        </w:rPr>
        <w:t xml:space="preserve"> </w:t>
      </w:r>
    </w:p>
    <w:p w14:paraId="4FBC0603" w14:textId="4370BAEF" w:rsidR="007B073D" w:rsidRPr="007D4509" w:rsidRDefault="005F52C1" w:rsidP="006A02BC">
      <w:pPr>
        <w:pStyle w:val="Text05Hanging"/>
        <w:keepNext/>
        <w:numPr>
          <w:ilvl w:val="0"/>
          <w:numId w:val="20"/>
        </w:numPr>
        <w:ind w:left="1440" w:hanging="731"/>
        <w:rPr>
          <w:rFonts w:eastAsia="Calibri"/>
          <w:sz w:val="22"/>
          <w:szCs w:val="22"/>
        </w:rPr>
      </w:pPr>
      <w:r w:rsidRPr="007D4509">
        <w:rPr>
          <w:sz w:val="22"/>
          <w:szCs w:val="22"/>
        </w:rPr>
        <w:t xml:space="preserve">any breach of Applicable Law by </w:t>
      </w:r>
      <w:r w:rsidR="003039ED" w:rsidRPr="007D4509">
        <w:rPr>
          <w:sz w:val="22"/>
          <w:szCs w:val="22"/>
        </w:rPr>
        <w:t xml:space="preserve">MRPL </w:t>
      </w:r>
      <w:r w:rsidR="007B073D" w:rsidRPr="007D4509">
        <w:rPr>
          <w:sz w:val="22"/>
          <w:szCs w:val="22"/>
        </w:rPr>
        <w:t xml:space="preserve">in respect of this Agreement or the transactions set forth </w:t>
      </w:r>
      <w:proofErr w:type="gramStart"/>
      <w:r w:rsidR="007B073D" w:rsidRPr="007D4509">
        <w:rPr>
          <w:sz w:val="22"/>
          <w:szCs w:val="22"/>
        </w:rPr>
        <w:t>hereunder</w:t>
      </w:r>
      <w:r w:rsidRPr="007D4509">
        <w:rPr>
          <w:sz w:val="22"/>
          <w:szCs w:val="22"/>
        </w:rPr>
        <w:t>;</w:t>
      </w:r>
      <w:proofErr w:type="gramEnd"/>
    </w:p>
    <w:p w14:paraId="7B3F8D48" w14:textId="3944079E" w:rsidR="00C27993" w:rsidRPr="007D4509" w:rsidRDefault="005F52C1" w:rsidP="006A02BC">
      <w:pPr>
        <w:pStyle w:val="Text05Hanging"/>
        <w:keepNext/>
        <w:numPr>
          <w:ilvl w:val="0"/>
          <w:numId w:val="20"/>
        </w:numPr>
        <w:ind w:left="1440" w:hanging="731"/>
        <w:rPr>
          <w:rFonts w:eastAsia="Calibri"/>
          <w:sz w:val="22"/>
          <w:szCs w:val="22"/>
        </w:rPr>
      </w:pPr>
      <w:r w:rsidRPr="007D4509">
        <w:rPr>
          <w:sz w:val="22"/>
          <w:szCs w:val="22"/>
        </w:rPr>
        <w:t xml:space="preserve">gross negligence, fraud or misrepresentation by the </w:t>
      </w:r>
      <w:r w:rsidR="003039ED" w:rsidRPr="007D4509">
        <w:rPr>
          <w:sz w:val="22"/>
          <w:szCs w:val="22"/>
        </w:rPr>
        <w:t xml:space="preserve">MRPL </w:t>
      </w:r>
      <w:r w:rsidRPr="007D4509">
        <w:rPr>
          <w:sz w:val="22"/>
          <w:szCs w:val="22"/>
        </w:rPr>
        <w:t>(or any of its officers, directors, employees, agents, advisors, or authori</w:t>
      </w:r>
      <w:r w:rsidR="007B073D" w:rsidRPr="007D4509">
        <w:rPr>
          <w:sz w:val="22"/>
          <w:szCs w:val="22"/>
        </w:rPr>
        <w:t>z</w:t>
      </w:r>
      <w:r w:rsidRPr="007D4509">
        <w:rPr>
          <w:sz w:val="22"/>
          <w:szCs w:val="22"/>
        </w:rPr>
        <w:t>ed representatives (where relevant</w:t>
      </w:r>
      <w:proofErr w:type="gramStart"/>
      <w:r w:rsidRPr="007D4509">
        <w:rPr>
          <w:sz w:val="22"/>
          <w:szCs w:val="22"/>
        </w:rPr>
        <w:t>);</w:t>
      </w:r>
      <w:proofErr w:type="gramEnd"/>
    </w:p>
    <w:p w14:paraId="501C0E73" w14:textId="573BEFB6" w:rsidR="007B073D" w:rsidRPr="007D4509" w:rsidRDefault="005F52C1" w:rsidP="006A02BC">
      <w:pPr>
        <w:pStyle w:val="Text05Hanging"/>
        <w:keepNext/>
        <w:numPr>
          <w:ilvl w:val="0"/>
          <w:numId w:val="20"/>
        </w:numPr>
        <w:ind w:left="1440" w:hanging="731"/>
        <w:rPr>
          <w:rFonts w:eastAsia="Calibri"/>
          <w:sz w:val="22"/>
          <w:szCs w:val="22"/>
        </w:rPr>
      </w:pPr>
      <w:r w:rsidRPr="007D4509">
        <w:rPr>
          <w:sz w:val="22"/>
          <w:szCs w:val="22"/>
        </w:rPr>
        <w:t xml:space="preserve">any breach of the </w:t>
      </w:r>
      <w:r w:rsidR="002400E3" w:rsidRPr="007D4509">
        <w:rPr>
          <w:sz w:val="22"/>
          <w:szCs w:val="22"/>
        </w:rPr>
        <w:t xml:space="preserve">material </w:t>
      </w:r>
      <w:r w:rsidRPr="007D4509">
        <w:rPr>
          <w:sz w:val="22"/>
          <w:szCs w:val="22"/>
        </w:rPr>
        <w:t xml:space="preserve">terms and conditions of this Agreement by the </w:t>
      </w:r>
      <w:r w:rsidR="003039ED" w:rsidRPr="007D4509">
        <w:rPr>
          <w:sz w:val="22"/>
          <w:szCs w:val="22"/>
        </w:rPr>
        <w:t>MRPL</w:t>
      </w:r>
      <w:r w:rsidRPr="007D4509">
        <w:rPr>
          <w:sz w:val="22"/>
          <w:szCs w:val="22"/>
        </w:rPr>
        <w:t xml:space="preserve">. It being clarified that if such breach is capable of </w:t>
      </w:r>
      <w:proofErr w:type="gramStart"/>
      <w:r w:rsidRPr="007D4509">
        <w:rPr>
          <w:sz w:val="22"/>
          <w:szCs w:val="22"/>
        </w:rPr>
        <w:t>remedy</w:t>
      </w:r>
      <w:proofErr w:type="gramEnd"/>
      <w:r w:rsidRPr="007D4509">
        <w:rPr>
          <w:sz w:val="22"/>
          <w:szCs w:val="22"/>
        </w:rPr>
        <w:t xml:space="preserve"> then </w:t>
      </w:r>
      <w:r w:rsidR="003039ED" w:rsidRPr="007D4509">
        <w:rPr>
          <w:sz w:val="22"/>
          <w:szCs w:val="22"/>
        </w:rPr>
        <w:t xml:space="preserve">MRPL </w:t>
      </w:r>
      <w:r w:rsidRPr="007D4509">
        <w:rPr>
          <w:sz w:val="22"/>
          <w:szCs w:val="22"/>
        </w:rPr>
        <w:t xml:space="preserve">should </w:t>
      </w:r>
      <w:r w:rsidR="007B073D" w:rsidRPr="007D4509">
        <w:rPr>
          <w:sz w:val="22"/>
          <w:szCs w:val="22"/>
        </w:rPr>
        <w:t xml:space="preserve">remedy the breach or shall have the same </w:t>
      </w:r>
      <w:r w:rsidRPr="007D4509">
        <w:rPr>
          <w:sz w:val="22"/>
          <w:szCs w:val="22"/>
        </w:rPr>
        <w:t>remed</w:t>
      </w:r>
      <w:r w:rsidR="007B073D" w:rsidRPr="007D4509">
        <w:rPr>
          <w:sz w:val="22"/>
          <w:szCs w:val="22"/>
        </w:rPr>
        <w:t>ied</w:t>
      </w:r>
      <w:r w:rsidRPr="007D4509">
        <w:rPr>
          <w:sz w:val="22"/>
          <w:szCs w:val="22"/>
        </w:rPr>
        <w:t xml:space="preserve"> within </w:t>
      </w:r>
      <w:r w:rsidR="003039ED" w:rsidRPr="007D4509">
        <w:rPr>
          <w:sz w:val="22"/>
          <w:szCs w:val="22"/>
        </w:rPr>
        <w:t>3</w:t>
      </w:r>
      <w:r w:rsidR="00C27993" w:rsidRPr="007D4509">
        <w:rPr>
          <w:sz w:val="22"/>
          <w:szCs w:val="22"/>
        </w:rPr>
        <w:t>0 (</w:t>
      </w:r>
      <w:r w:rsidR="003039ED" w:rsidRPr="007D4509">
        <w:rPr>
          <w:sz w:val="22"/>
          <w:szCs w:val="22"/>
        </w:rPr>
        <w:t>Thirty</w:t>
      </w:r>
      <w:r w:rsidR="00C27993" w:rsidRPr="007D4509">
        <w:rPr>
          <w:sz w:val="22"/>
          <w:szCs w:val="22"/>
        </w:rPr>
        <w:t xml:space="preserve">) </w:t>
      </w:r>
      <w:r w:rsidR="00DF5801" w:rsidRPr="007D4509">
        <w:rPr>
          <w:sz w:val="22"/>
          <w:szCs w:val="22"/>
        </w:rPr>
        <w:t xml:space="preserve">days </w:t>
      </w:r>
      <w:r w:rsidRPr="007D4509">
        <w:rPr>
          <w:sz w:val="22"/>
          <w:szCs w:val="22"/>
        </w:rPr>
        <w:t>of being informed of the breach by the Developer, to the sole satisfaction of the Developer;</w:t>
      </w:r>
      <w:r w:rsidR="00B928F9" w:rsidRPr="007D4509">
        <w:rPr>
          <w:rFonts w:eastAsia="Calibri"/>
          <w:sz w:val="22"/>
          <w:szCs w:val="22"/>
        </w:rPr>
        <w:t xml:space="preserve"> </w:t>
      </w:r>
    </w:p>
    <w:p w14:paraId="5F631F07" w14:textId="77777777" w:rsidR="007B073D" w:rsidRPr="007D4509" w:rsidRDefault="005F52C1" w:rsidP="006A02BC">
      <w:pPr>
        <w:pStyle w:val="Text05Hanging"/>
        <w:keepNext/>
        <w:numPr>
          <w:ilvl w:val="0"/>
          <w:numId w:val="20"/>
        </w:numPr>
        <w:ind w:left="1440" w:hanging="731"/>
        <w:rPr>
          <w:rFonts w:eastAsia="Calibri"/>
          <w:sz w:val="22"/>
          <w:szCs w:val="22"/>
        </w:rPr>
      </w:pPr>
      <w:r w:rsidRPr="007D4509">
        <w:rPr>
          <w:sz w:val="22"/>
          <w:szCs w:val="22"/>
          <w:lang w:val="en-GB"/>
        </w:rPr>
        <w:t>any Encumbrance of any nature whatsoever in respect of Project Land</w:t>
      </w:r>
      <w:r w:rsidR="004E35BD" w:rsidRPr="007D4509">
        <w:rPr>
          <w:sz w:val="22"/>
          <w:szCs w:val="22"/>
          <w:lang w:val="en-GB"/>
        </w:rPr>
        <w:t xml:space="preserve">, except those created in accordance with this </w:t>
      </w:r>
      <w:proofErr w:type="gramStart"/>
      <w:r w:rsidR="004E35BD" w:rsidRPr="007D4509">
        <w:rPr>
          <w:sz w:val="22"/>
          <w:szCs w:val="22"/>
          <w:lang w:val="en-GB"/>
        </w:rPr>
        <w:t>Agreement</w:t>
      </w:r>
      <w:r w:rsidRPr="007D4509">
        <w:rPr>
          <w:sz w:val="22"/>
          <w:szCs w:val="22"/>
          <w:lang w:val="en-GB"/>
        </w:rPr>
        <w:t>;</w:t>
      </w:r>
      <w:proofErr w:type="gramEnd"/>
      <w:r w:rsidRPr="007D4509">
        <w:rPr>
          <w:sz w:val="22"/>
          <w:szCs w:val="22"/>
          <w:lang w:val="en-GB"/>
        </w:rPr>
        <w:t xml:space="preserve"> </w:t>
      </w:r>
    </w:p>
    <w:p w14:paraId="3491F44C" w14:textId="77777777" w:rsidR="007B073D" w:rsidRPr="007D4509" w:rsidRDefault="005F52C1" w:rsidP="006A02BC">
      <w:pPr>
        <w:pStyle w:val="Text05Hanging"/>
        <w:keepNext/>
        <w:numPr>
          <w:ilvl w:val="0"/>
          <w:numId w:val="20"/>
        </w:numPr>
        <w:ind w:left="1440" w:hanging="731"/>
        <w:rPr>
          <w:rFonts w:eastAsia="Calibri"/>
          <w:sz w:val="22"/>
          <w:szCs w:val="22"/>
        </w:rPr>
      </w:pPr>
      <w:r w:rsidRPr="007D4509">
        <w:rPr>
          <w:sz w:val="22"/>
          <w:szCs w:val="22"/>
        </w:rPr>
        <w:t xml:space="preserve">any impediments on the Development Rights that are vested in </w:t>
      </w:r>
      <w:proofErr w:type="spellStart"/>
      <w:r w:rsidRPr="007D4509">
        <w:rPr>
          <w:sz w:val="22"/>
          <w:szCs w:val="22"/>
        </w:rPr>
        <w:t>favour</w:t>
      </w:r>
      <w:proofErr w:type="spellEnd"/>
      <w:r w:rsidRPr="007D4509">
        <w:rPr>
          <w:sz w:val="22"/>
          <w:szCs w:val="22"/>
        </w:rPr>
        <w:t xml:space="preserve"> of the Developer; </w:t>
      </w:r>
      <w:r w:rsidRPr="007D4509">
        <w:rPr>
          <w:sz w:val="22"/>
          <w:szCs w:val="22"/>
        </w:rPr>
        <w:lastRenderedPageBreak/>
        <w:t>and</w:t>
      </w:r>
    </w:p>
    <w:p w14:paraId="5E55E3B2" w14:textId="77777777" w:rsidR="005F52C1" w:rsidRPr="007D4509" w:rsidRDefault="005F52C1" w:rsidP="006A02BC">
      <w:pPr>
        <w:pStyle w:val="Text05Hanging"/>
        <w:keepNext/>
        <w:numPr>
          <w:ilvl w:val="0"/>
          <w:numId w:val="20"/>
        </w:numPr>
        <w:ind w:left="1440" w:hanging="731"/>
        <w:rPr>
          <w:rFonts w:eastAsia="Calibri"/>
          <w:sz w:val="22"/>
          <w:szCs w:val="22"/>
        </w:rPr>
      </w:pPr>
      <w:r w:rsidRPr="007D4509">
        <w:rPr>
          <w:sz w:val="22"/>
          <w:szCs w:val="22"/>
          <w:lang w:val="en-GB"/>
        </w:rPr>
        <w:t xml:space="preserve">any </w:t>
      </w:r>
      <w:r w:rsidR="00A15111" w:rsidRPr="007D4509">
        <w:rPr>
          <w:sz w:val="22"/>
          <w:szCs w:val="22"/>
          <w:lang w:val="en-GB"/>
        </w:rPr>
        <w:t xml:space="preserve">Development Risks </w:t>
      </w:r>
      <w:r w:rsidRPr="007D4509">
        <w:rPr>
          <w:sz w:val="22"/>
          <w:szCs w:val="22"/>
          <w:lang w:val="en-GB"/>
        </w:rPr>
        <w:t>emanating on the Project/ the Project Land.</w:t>
      </w:r>
    </w:p>
    <w:p w14:paraId="200D0692" w14:textId="0B8A02DA" w:rsidR="00D84E4E" w:rsidRPr="007D4509" w:rsidRDefault="006A558D" w:rsidP="006A02BC">
      <w:pPr>
        <w:pStyle w:val="Text05Hanging"/>
        <w:numPr>
          <w:ilvl w:val="1"/>
          <w:numId w:val="2"/>
        </w:numPr>
        <w:ind w:left="709" w:hanging="709"/>
        <w:rPr>
          <w:sz w:val="22"/>
          <w:szCs w:val="22"/>
        </w:rPr>
      </w:pPr>
      <w:r w:rsidRPr="007D4509">
        <w:rPr>
          <w:sz w:val="22"/>
          <w:szCs w:val="22"/>
        </w:rPr>
        <w:t xml:space="preserve">The Developer shall indemnify, </w:t>
      </w:r>
      <w:proofErr w:type="gramStart"/>
      <w:r w:rsidRPr="007D4509">
        <w:rPr>
          <w:sz w:val="22"/>
          <w:szCs w:val="22"/>
        </w:rPr>
        <w:t>defend</w:t>
      </w:r>
      <w:proofErr w:type="gramEnd"/>
      <w:r w:rsidRPr="007D4509">
        <w:rPr>
          <w:sz w:val="22"/>
          <w:szCs w:val="22"/>
        </w:rPr>
        <w:t xml:space="preserve"> and hold harmless, </w:t>
      </w:r>
      <w:r w:rsidR="003039ED" w:rsidRPr="007D4509">
        <w:rPr>
          <w:sz w:val="22"/>
          <w:szCs w:val="22"/>
        </w:rPr>
        <w:t xml:space="preserve">MRPL from </w:t>
      </w:r>
      <w:r w:rsidRPr="007D4509">
        <w:rPr>
          <w:sz w:val="22"/>
          <w:szCs w:val="22"/>
        </w:rPr>
        <w:t xml:space="preserve">and against any </w:t>
      </w:r>
      <w:r w:rsidR="004D7DB3" w:rsidRPr="007D4509">
        <w:rPr>
          <w:sz w:val="22"/>
          <w:szCs w:val="22"/>
        </w:rPr>
        <w:t xml:space="preserve">Losses </w:t>
      </w:r>
      <w:r w:rsidRPr="007D4509">
        <w:rPr>
          <w:sz w:val="22"/>
          <w:szCs w:val="22"/>
        </w:rPr>
        <w:t xml:space="preserve">suffered or incurred by </w:t>
      </w:r>
      <w:r w:rsidR="003039ED" w:rsidRPr="007D4509">
        <w:rPr>
          <w:sz w:val="22"/>
          <w:szCs w:val="22"/>
        </w:rPr>
        <w:t>MRPL,</w:t>
      </w:r>
      <w:r w:rsidRPr="007D4509">
        <w:rPr>
          <w:sz w:val="22"/>
          <w:szCs w:val="22"/>
        </w:rPr>
        <w:t xml:space="preserve"> as a result of, or arising from, or </w:t>
      </w:r>
      <w:r w:rsidR="00D60C05" w:rsidRPr="007D4509">
        <w:rPr>
          <w:sz w:val="22"/>
          <w:szCs w:val="22"/>
        </w:rPr>
        <w:t xml:space="preserve">in </w:t>
      </w:r>
      <w:r w:rsidRPr="007D4509">
        <w:rPr>
          <w:sz w:val="22"/>
          <w:szCs w:val="22"/>
        </w:rPr>
        <w:t>relati</w:t>
      </w:r>
      <w:r w:rsidR="00D60C05" w:rsidRPr="007D4509">
        <w:rPr>
          <w:sz w:val="22"/>
          <w:szCs w:val="22"/>
        </w:rPr>
        <w:t xml:space="preserve">on </w:t>
      </w:r>
      <w:r w:rsidRPr="007D4509">
        <w:rPr>
          <w:sz w:val="22"/>
          <w:szCs w:val="22"/>
        </w:rPr>
        <w:t>to</w:t>
      </w:r>
      <w:r w:rsidR="00D60C05" w:rsidRPr="007D4509">
        <w:rPr>
          <w:sz w:val="22"/>
          <w:szCs w:val="22"/>
        </w:rPr>
        <w:t xml:space="preserve"> </w:t>
      </w:r>
      <w:r w:rsidRPr="007D4509">
        <w:rPr>
          <w:sz w:val="22"/>
          <w:szCs w:val="22"/>
        </w:rPr>
        <w:t>a breach or inaccuracy of any representation, warranty, made by the Developer</w:t>
      </w:r>
      <w:r w:rsidR="003039ED" w:rsidRPr="007D4509">
        <w:rPr>
          <w:sz w:val="22"/>
          <w:szCs w:val="22"/>
        </w:rPr>
        <w:t xml:space="preserve">. </w:t>
      </w:r>
      <w:r w:rsidR="00765E5E" w:rsidRPr="007D4509">
        <w:rPr>
          <w:sz w:val="22"/>
          <w:szCs w:val="22"/>
        </w:rPr>
        <w:t xml:space="preserve">It being clarified that if such breach is capable of remedy then the Developer should remedy the breach or shall have the same remedied within </w:t>
      </w:r>
      <w:r w:rsidR="003039ED" w:rsidRPr="007D4509">
        <w:rPr>
          <w:sz w:val="22"/>
          <w:szCs w:val="22"/>
        </w:rPr>
        <w:t>3</w:t>
      </w:r>
      <w:r w:rsidR="00765E5E" w:rsidRPr="007D4509">
        <w:rPr>
          <w:sz w:val="22"/>
          <w:szCs w:val="22"/>
        </w:rPr>
        <w:t>0 (</w:t>
      </w:r>
      <w:r w:rsidR="003039ED" w:rsidRPr="007D4509">
        <w:rPr>
          <w:sz w:val="22"/>
          <w:szCs w:val="22"/>
        </w:rPr>
        <w:t>Thirty</w:t>
      </w:r>
      <w:r w:rsidR="00765E5E" w:rsidRPr="007D4509">
        <w:rPr>
          <w:sz w:val="22"/>
          <w:szCs w:val="22"/>
        </w:rPr>
        <w:t xml:space="preserve">) days of being informed of the breach by </w:t>
      </w:r>
      <w:r w:rsidR="003039ED" w:rsidRPr="007D4509">
        <w:rPr>
          <w:sz w:val="22"/>
          <w:szCs w:val="22"/>
        </w:rPr>
        <w:t>MRPL</w:t>
      </w:r>
      <w:r w:rsidR="00765E5E" w:rsidRPr="007D4509">
        <w:rPr>
          <w:sz w:val="22"/>
          <w:szCs w:val="22"/>
        </w:rPr>
        <w:t xml:space="preserve">, to the sole satisfaction of </w:t>
      </w:r>
      <w:r w:rsidR="003039ED" w:rsidRPr="007D4509">
        <w:rPr>
          <w:sz w:val="22"/>
          <w:szCs w:val="22"/>
        </w:rPr>
        <w:t>MRPL</w:t>
      </w:r>
      <w:r w:rsidR="00765E5E" w:rsidRPr="007D4509">
        <w:rPr>
          <w:sz w:val="22"/>
          <w:szCs w:val="22"/>
        </w:rPr>
        <w:t>.</w:t>
      </w:r>
    </w:p>
    <w:p w14:paraId="2EC1DFE3" w14:textId="77777777" w:rsidR="007F77DA" w:rsidRPr="007D4509" w:rsidRDefault="005F52C1" w:rsidP="006A02BC">
      <w:pPr>
        <w:pStyle w:val="Text05Hanging"/>
        <w:numPr>
          <w:ilvl w:val="1"/>
          <w:numId w:val="2"/>
        </w:numPr>
        <w:ind w:left="709" w:hanging="709"/>
        <w:rPr>
          <w:rFonts w:eastAsia="Calibri"/>
          <w:sz w:val="22"/>
          <w:szCs w:val="22"/>
          <w:lang w:val="en-GB"/>
        </w:rPr>
      </w:pPr>
      <w:r w:rsidRPr="007D4509">
        <w:rPr>
          <w:rFonts w:eastAsia="Calibri"/>
          <w:sz w:val="22"/>
          <w:szCs w:val="22"/>
        </w:rPr>
        <w:t xml:space="preserve">The indemnification rights of the </w:t>
      </w:r>
      <w:r w:rsidR="007F77DA" w:rsidRPr="007D4509">
        <w:rPr>
          <w:rFonts w:eastAsia="Calibri"/>
          <w:sz w:val="22"/>
          <w:szCs w:val="22"/>
        </w:rPr>
        <w:t xml:space="preserve">Parties </w:t>
      </w:r>
      <w:r w:rsidRPr="007D4509">
        <w:rPr>
          <w:rFonts w:eastAsia="Calibri"/>
          <w:sz w:val="22"/>
          <w:szCs w:val="22"/>
        </w:rPr>
        <w:t xml:space="preserve">under this </w:t>
      </w:r>
      <w:r w:rsidR="002A5EBF" w:rsidRPr="007D4509">
        <w:rPr>
          <w:rFonts w:eastAsia="Calibri"/>
          <w:sz w:val="22"/>
          <w:szCs w:val="22"/>
        </w:rPr>
        <w:t xml:space="preserve">Agreement </w:t>
      </w:r>
      <w:r w:rsidRPr="007D4509">
        <w:rPr>
          <w:rFonts w:eastAsia="Calibri"/>
          <w:sz w:val="22"/>
          <w:szCs w:val="22"/>
        </w:rPr>
        <w:t xml:space="preserve">are independent of, and in addition to, such other rights and remedies as Parties may have under Applicable Law or otherwise, including the right to seek specific performance or other injunctive relief, none of which rights or remedies shall be affected or diminished thereby. </w:t>
      </w:r>
      <w:bookmarkEnd w:id="6930"/>
      <w:bookmarkEnd w:id="6931"/>
      <w:bookmarkEnd w:id="6932"/>
    </w:p>
    <w:p w14:paraId="28DFDFA8" w14:textId="77777777" w:rsidR="004F1F0A" w:rsidRPr="007D4509" w:rsidRDefault="0023548F" w:rsidP="006A02BC">
      <w:pPr>
        <w:pStyle w:val="Heading1"/>
        <w:spacing w:after="240"/>
        <w:ind w:left="709" w:hanging="709"/>
        <w:rPr>
          <w:smallCaps/>
        </w:rPr>
      </w:pPr>
      <w:bookmarkStart w:id="6933" w:name="_Toc514463250"/>
      <w:bookmarkStart w:id="6934" w:name="_Toc420338940"/>
      <w:bookmarkStart w:id="6935" w:name="_Toc421711953"/>
      <w:bookmarkStart w:id="6936" w:name="_Toc429444070"/>
      <w:bookmarkStart w:id="6937" w:name="_Ref532911107"/>
      <w:r w:rsidRPr="007D4509">
        <w:rPr>
          <w:smallCaps/>
        </w:rPr>
        <w:t>Specific Performance</w:t>
      </w:r>
      <w:r w:rsidR="000C74BF" w:rsidRPr="007D4509">
        <w:rPr>
          <w:rFonts w:eastAsia="Calibri"/>
          <w:smallCaps/>
          <w:lang w:val="en-IN" w:bidi="mr-IN"/>
        </w:rPr>
        <w:t xml:space="preserve"> </w:t>
      </w:r>
      <w:r w:rsidR="000C74BF" w:rsidRPr="007D4509">
        <w:rPr>
          <w:smallCaps/>
          <w:lang w:val="en-IN"/>
        </w:rPr>
        <w:t>and Step-In Rights</w:t>
      </w:r>
      <w:bookmarkEnd w:id="6933"/>
    </w:p>
    <w:p w14:paraId="2F93F7AA" w14:textId="77777777" w:rsidR="00C016EC" w:rsidRPr="007D4509" w:rsidRDefault="00C016EC"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 xml:space="preserve">The Parties to this Agreement agree that, to the extent permitted under Applicable Laws, and notwithstanding any other right or remedy available under this </w:t>
      </w:r>
      <w:r w:rsidRPr="007D4509">
        <w:rPr>
          <w:rFonts w:ascii="Times New Roman" w:hAnsi="Times New Roman" w:cs="Times New Roman"/>
          <w:sz w:val="22"/>
          <w:szCs w:val="22"/>
        </w:rPr>
        <w:t>Agreement</w:t>
      </w:r>
      <w:r w:rsidRPr="007D4509">
        <w:rPr>
          <w:rFonts w:ascii="Times New Roman" w:hAnsi="Times New Roman" w:cs="Times New Roman"/>
          <w:sz w:val="22"/>
          <w:szCs w:val="22"/>
          <w:lang w:val="en-GB"/>
        </w:rPr>
        <w:t xml:space="preserve">, the rights and obligations of the Parties under this </w:t>
      </w:r>
      <w:r w:rsidRPr="007D4509">
        <w:rPr>
          <w:rFonts w:ascii="Times New Roman" w:hAnsi="Times New Roman" w:cs="Times New Roman"/>
          <w:sz w:val="22"/>
          <w:szCs w:val="22"/>
        </w:rPr>
        <w:t>Agreement</w:t>
      </w:r>
      <w:r w:rsidRPr="007D4509">
        <w:rPr>
          <w:rFonts w:ascii="Times New Roman" w:hAnsi="Times New Roman" w:cs="Times New Roman"/>
          <w:sz w:val="22"/>
          <w:szCs w:val="22"/>
          <w:lang w:val="en-GB"/>
        </w:rPr>
        <w:t xml:space="preserve"> shall be subject to the right of specific performance and may be specifically enforced against a defaulting party. The Parties acknowledge that any breach of the provisions of this </w:t>
      </w:r>
      <w:r w:rsidRPr="007D4509">
        <w:rPr>
          <w:rFonts w:ascii="Times New Roman" w:hAnsi="Times New Roman" w:cs="Times New Roman"/>
          <w:sz w:val="22"/>
          <w:szCs w:val="22"/>
        </w:rPr>
        <w:t>Agreement</w:t>
      </w:r>
      <w:r w:rsidRPr="007D4509">
        <w:rPr>
          <w:rFonts w:ascii="Times New Roman" w:hAnsi="Times New Roman" w:cs="Times New Roman"/>
          <w:sz w:val="22"/>
          <w:szCs w:val="22"/>
          <w:lang w:val="en-GB"/>
        </w:rPr>
        <w:t xml:space="preserve"> will cause immediate irreparable harm to the adversely affected party for which any compensation payable in damages may not be an adequate remedy. Accordingly, the P</w:t>
      </w:r>
      <w:r w:rsidR="00CD4723" w:rsidRPr="007D4509">
        <w:rPr>
          <w:rFonts w:ascii="Times New Roman" w:hAnsi="Times New Roman" w:cs="Times New Roman"/>
          <w:sz w:val="22"/>
          <w:szCs w:val="22"/>
          <w:lang w:val="en-GB"/>
        </w:rPr>
        <w:t>arties agree that the affected P</w:t>
      </w:r>
      <w:r w:rsidRPr="007D4509">
        <w:rPr>
          <w:rFonts w:ascii="Times New Roman" w:hAnsi="Times New Roman" w:cs="Times New Roman"/>
          <w:sz w:val="22"/>
          <w:szCs w:val="22"/>
          <w:lang w:val="en-GB"/>
        </w:rPr>
        <w:t xml:space="preserve">arty shall be entitled to immediate and permanent injunctive relief, specific </w:t>
      </w:r>
      <w:proofErr w:type="gramStart"/>
      <w:r w:rsidRPr="007D4509">
        <w:rPr>
          <w:rFonts w:ascii="Times New Roman" w:hAnsi="Times New Roman" w:cs="Times New Roman"/>
          <w:sz w:val="22"/>
          <w:szCs w:val="22"/>
          <w:lang w:val="en-GB"/>
        </w:rPr>
        <w:t>performance</w:t>
      </w:r>
      <w:proofErr w:type="gramEnd"/>
      <w:r w:rsidRPr="007D4509">
        <w:rPr>
          <w:rFonts w:ascii="Times New Roman" w:hAnsi="Times New Roman" w:cs="Times New Roman"/>
          <w:sz w:val="22"/>
          <w:szCs w:val="22"/>
          <w:lang w:val="en-GB"/>
        </w:rPr>
        <w:t xml:space="preserve"> or any other equitable relief from a competent court in the event of any such breach or threatened brea</w:t>
      </w:r>
      <w:r w:rsidR="00CD4723" w:rsidRPr="007D4509">
        <w:rPr>
          <w:rFonts w:ascii="Times New Roman" w:hAnsi="Times New Roman" w:cs="Times New Roman"/>
          <w:sz w:val="22"/>
          <w:szCs w:val="22"/>
          <w:lang w:val="en-GB"/>
        </w:rPr>
        <w:t>ch by any other P</w:t>
      </w:r>
      <w:r w:rsidRPr="007D4509">
        <w:rPr>
          <w:rFonts w:ascii="Times New Roman" w:hAnsi="Times New Roman" w:cs="Times New Roman"/>
          <w:sz w:val="22"/>
          <w:szCs w:val="22"/>
          <w:lang w:val="en-GB"/>
        </w:rPr>
        <w:t>arty. The Parties agree and covenant unequivocally and unc</w:t>
      </w:r>
      <w:r w:rsidR="00CD4723" w:rsidRPr="007D4509">
        <w:rPr>
          <w:rFonts w:ascii="Times New Roman" w:hAnsi="Times New Roman" w:cs="Times New Roman"/>
          <w:sz w:val="22"/>
          <w:szCs w:val="22"/>
          <w:lang w:val="en-GB"/>
        </w:rPr>
        <w:t>onditionally that the affected P</w:t>
      </w:r>
      <w:r w:rsidRPr="007D4509">
        <w:rPr>
          <w:rFonts w:ascii="Times New Roman" w:hAnsi="Times New Roman" w:cs="Times New Roman"/>
          <w:sz w:val="22"/>
          <w:szCs w:val="22"/>
          <w:lang w:val="en-GB"/>
        </w:rPr>
        <w:t xml:space="preserve">arty shall be entitled to such injunctive relief, specific </w:t>
      </w:r>
      <w:proofErr w:type="gramStart"/>
      <w:r w:rsidRPr="007D4509">
        <w:rPr>
          <w:rFonts w:ascii="Times New Roman" w:hAnsi="Times New Roman" w:cs="Times New Roman"/>
          <w:sz w:val="22"/>
          <w:szCs w:val="22"/>
          <w:lang w:val="en-GB"/>
        </w:rPr>
        <w:t>performance</w:t>
      </w:r>
      <w:proofErr w:type="gramEnd"/>
      <w:r w:rsidRPr="007D4509">
        <w:rPr>
          <w:rFonts w:ascii="Times New Roman" w:hAnsi="Times New Roman" w:cs="Times New Roman"/>
          <w:sz w:val="22"/>
          <w:szCs w:val="22"/>
          <w:lang w:val="en-GB"/>
        </w:rPr>
        <w:t xml:space="preserve"> or other equitable relief without the necessity of proving actual damages. The</w:t>
      </w:r>
      <w:r w:rsidR="00CD4723" w:rsidRPr="007D4509">
        <w:rPr>
          <w:rFonts w:ascii="Times New Roman" w:hAnsi="Times New Roman" w:cs="Times New Roman"/>
          <w:sz w:val="22"/>
          <w:szCs w:val="22"/>
          <w:lang w:val="en-GB"/>
        </w:rPr>
        <w:t xml:space="preserve"> affected P</w:t>
      </w:r>
      <w:r w:rsidRPr="007D4509">
        <w:rPr>
          <w:rFonts w:ascii="Times New Roman" w:hAnsi="Times New Roman" w:cs="Times New Roman"/>
          <w:sz w:val="22"/>
          <w:szCs w:val="22"/>
          <w:lang w:val="en-GB"/>
        </w:rPr>
        <w:t xml:space="preserve">arty shall, notwithstanding the above rights, also be entitled to the right to any remedies at law or in equity, including without limitation the recovery </w:t>
      </w:r>
      <w:r w:rsidR="00CD4723" w:rsidRPr="007D4509">
        <w:rPr>
          <w:rFonts w:ascii="Times New Roman" w:hAnsi="Times New Roman" w:cs="Times New Roman"/>
          <w:sz w:val="22"/>
          <w:szCs w:val="22"/>
          <w:lang w:val="en-GB"/>
        </w:rPr>
        <w:t>of damages from the defaulting P</w:t>
      </w:r>
      <w:r w:rsidRPr="007D4509">
        <w:rPr>
          <w:rFonts w:ascii="Times New Roman" w:hAnsi="Times New Roman" w:cs="Times New Roman"/>
          <w:sz w:val="22"/>
          <w:szCs w:val="22"/>
          <w:lang w:val="en-GB"/>
        </w:rPr>
        <w:t>arty.</w:t>
      </w:r>
    </w:p>
    <w:p w14:paraId="5A91011C" w14:textId="4C867E7B" w:rsidR="00DC5EBE" w:rsidRPr="007D4509" w:rsidRDefault="00DC5EBE" w:rsidP="006A02BC">
      <w:pPr>
        <w:pStyle w:val="ListParagraph"/>
        <w:numPr>
          <w:ilvl w:val="1"/>
          <w:numId w:val="2"/>
        </w:numPr>
        <w:spacing w:after="240" w:line="240" w:lineRule="auto"/>
        <w:ind w:left="709" w:hanging="709"/>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The Parties acknowledge that primary obligation to contest and settle the following</w:t>
      </w:r>
      <w:r w:rsidR="003039ED" w:rsidRPr="007D4509">
        <w:rPr>
          <w:rFonts w:ascii="Times New Roman" w:hAnsi="Times New Roman" w:cs="Times New Roman"/>
          <w:sz w:val="22"/>
          <w:szCs w:val="22"/>
          <w:lang w:val="en-GB"/>
        </w:rPr>
        <w:t>,</w:t>
      </w:r>
      <w:r w:rsidRPr="007D4509">
        <w:rPr>
          <w:rFonts w:ascii="Times New Roman" w:hAnsi="Times New Roman" w:cs="Times New Roman"/>
          <w:sz w:val="22"/>
          <w:szCs w:val="22"/>
          <w:lang w:val="en-GB"/>
        </w:rPr>
        <w:t xml:space="preserve"> rest</w:t>
      </w:r>
      <w:r w:rsidR="003039ED" w:rsidRPr="007D4509">
        <w:rPr>
          <w:rFonts w:ascii="Times New Roman" w:hAnsi="Times New Roman" w:cs="Times New Roman"/>
          <w:sz w:val="22"/>
          <w:szCs w:val="22"/>
          <w:lang w:val="en-GB"/>
        </w:rPr>
        <w:t>s</w:t>
      </w:r>
      <w:r w:rsidRPr="007D4509">
        <w:rPr>
          <w:rFonts w:ascii="Times New Roman" w:hAnsi="Times New Roman" w:cs="Times New Roman"/>
          <w:sz w:val="22"/>
          <w:szCs w:val="22"/>
          <w:lang w:val="en-GB"/>
        </w:rPr>
        <w:t xml:space="preserve"> with </w:t>
      </w:r>
      <w:r w:rsidR="003039ED" w:rsidRPr="007D4509">
        <w:rPr>
          <w:rFonts w:ascii="Times New Roman" w:hAnsi="Times New Roman" w:cs="Times New Roman"/>
          <w:sz w:val="22"/>
          <w:szCs w:val="22"/>
          <w:lang w:val="en-GB"/>
        </w:rPr>
        <w:t>MRPL</w:t>
      </w:r>
      <w:r w:rsidRPr="007D4509">
        <w:rPr>
          <w:rFonts w:ascii="Times New Roman" w:hAnsi="Times New Roman" w:cs="Times New Roman"/>
          <w:sz w:val="22"/>
          <w:szCs w:val="22"/>
          <w:lang w:val="en-GB"/>
        </w:rPr>
        <w:t>:</w:t>
      </w:r>
    </w:p>
    <w:p w14:paraId="07E46C89" w14:textId="77777777" w:rsidR="00DC5EBE" w:rsidRPr="007D4509" w:rsidRDefault="00DC5EBE" w:rsidP="006A02BC">
      <w:pPr>
        <w:pStyle w:val="ListParagraph"/>
        <w:numPr>
          <w:ilvl w:val="0"/>
          <w:numId w:val="1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Litigations with respect to </w:t>
      </w:r>
      <w:r w:rsidR="00A15111" w:rsidRPr="007D4509">
        <w:rPr>
          <w:rFonts w:ascii="Times New Roman" w:hAnsi="Times New Roman" w:cs="Times New Roman"/>
          <w:sz w:val="22"/>
          <w:szCs w:val="22"/>
        </w:rPr>
        <w:t xml:space="preserve">Development </w:t>
      </w:r>
      <w:proofErr w:type="gramStart"/>
      <w:r w:rsidR="00A15111" w:rsidRPr="007D4509">
        <w:rPr>
          <w:rFonts w:ascii="Times New Roman" w:hAnsi="Times New Roman" w:cs="Times New Roman"/>
          <w:sz w:val="22"/>
          <w:szCs w:val="22"/>
        </w:rPr>
        <w:t>Risk</w:t>
      </w:r>
      <w:r w:rsidRPr="007D4509">
        <w:rPr>
          <w:rFonts w:ascii="Times New Roman" w:hAnsi="Times New Roman" w:cs="Times New Roman"/>
          <w:sz w:val="22"/>
          <w:szCs w:val="22"/>
        </w:rPr>
        <w:t>;</w:t>
      </w:r>
      <w:proofErr w:type="gramEnd"/>
      <w:r w:rsidRPr="007D4509">
        <w:rPr>
          <w:rFonts w:ascii="Times New Roman" w:hAnsi="Times New Roman" w:cs="Times New Roman"/>
          <w:sz w:val="22"/>
          <w:szCs w:val="22"/>
        </w:rPr>
        <w:t xml:space="preserve"> </w:t>
      </w:r>
    </w:p>
    <w:p w14:paraId="612483AF" w14:textId="77777777" w:rsidR="00DC5EBE" w:rsidRPr="007D4509" w:rsidRDefault="00DC5EBE" w:rsidP="006A02BC">
      <w:pPr>
        <w:pStyle w:val="ListParagraph"/>
        <w:numPr>
          <w:ilvl w:val="0"/>
          <w:numId w:val="1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any Litigation of any nature in respect </w:t>
      </w:r>
      <w:r w:rsidR="002A5811" w:rsidRPr="007D4509">
        <w:rPr>
          <w:rFonts w:ascii="Times New Roman" w:hAnsi="Times New Roman" w:cs="Times New Roman"/>
          <w:sz w:val="22"/>
          <w:szCs w:val="22"/>
        </w:rPr>
        <w:t xml:space="preserve">to </w:t>
      </w:r>
      <w:r w:rsidRPr="007D4509">
        <w:rPr>
          <w:rFonts w:ascii="Times New Roman" w:hAnsi="Times New Roman" w:cs="Times New Roman"/>
          <w:sz w:val="22"/>
          <w:szCs w:val="22"/>
        </w:rPr>
        <w:t xml:space="preserve">the Project </w:t>
      </w:r>
      <w:proofErr w:type="gramStart"/>
      <w:r w:rsidRPr="007D4509">
        <w:rPr>
          <w:rFonts w:ascii="Times New Roman" w:hAnsi="Times New Roman" w:cs="Times New Roman"/>
          <w:sz w:val="22"/>
          <w:szCs w:val="22"/>
        </w:rPr>
        <w:t>Land;</w:t>
      </w:r>
      <w:proofErr w:type="gramEnd"/>
      <w:r w:rsidRPr="007D4509">
        <w:rPr>
          <w:rFonts w:ascii="Times New Roman" w:hAnsi="Times New Roman" w:cs="Times New Roman"/>
          <w:sz w:val="22"/>
          <w:szCs w:val="22"/>
        </w:rPr>
        <w:t xml:space="preserve"> </w:t>
      </w:r>
    </w:p>
    <w:p w14:paraId="50DCA817" w14:textId="153BC077" w:rsidR="00DC5EBE" w:rsidRPr="007D4509" w:rsidRDefault="00DC5EBE" w:rsidP="006A02BC">
      <w:pPr>
        <w:pStyle w:val="ListParagraph"/>
        <w:numPr>
          <w:ilvl w:val="0"/>
          <w:numId w:val="1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any Litigations on the Project which are on account of the acts or omissions of </w:t>
      </w:r>
      <w:r w:rsidR="003039ED" w:rsidRPr="007D4509">
        <w:rPr>
          <w:rFonts w:ascii="Times New Roman" w:hAnsi="Times New Roman" w:cs="Times New Roman"/>
          <w:sz w:val="22"/>
          <w:szCs w:val="22"/>
        </w:rPr>
        <w:t>MRPL</w:t>
      </w:r>
      <w:r w:rsidR="00200384" w:rsidRPr="007D4509">
        <w:rPr>
          <w:rFonts w:ascii="Times New Roman" w:hAnsi="Times New Roman" w:cs="Times New Roman"/>
          <w:sz w:val="22"/>
          <w:szCs w:val="22"/>
        </w:rPr>
        <w:t xml:space="preserve"> (along with its Affiliates)</w:t>
      </w:r>
      <w:r w:rsidRPr="007D4509">
        <w:rPr>
          <w:rFonts w:ascii="Times New Roman" w:hAnsi="Times New Roman" w:cs="Times New Roman"/>
          <w:sz w:val="22"/>
          <w:szCs w:val="22"/>
        </w:rPr>
        <w:t>;</w:t>
      </w:r>
      <w:r w:rsidR="00A15111" w:rsidRPr="007D4509">
        <w:rPr>
          <w:rFonts w:ascii="Times New Roman" w:hAnsi="Times New Roman" w:cs="Times New Roman"/>
          <w:sz w:val="22"/>
          <w:szCs w:val="22"/>
        </w:rPr>
        <w:t xml:space="preserve"> and</w:t>
      </w:r>
    </w:p>
    <w:p w14:paraId="3C295A30" w14:textId="064F78DF" w:rsidR="00DC5EBE" w:rsidRPr="007D4509" w:rsidRDefault="00DC5EBE" w:rsidP="006A02BC">
      <w:pPr>
        <w:pStyle w:val="ListParagraph"/>
        <w:numPr>
          <w:ilvl w:val="0"/>
          <w:numId w:val="19"/>
        </w:numPr>
        <w:spacing w:after="240" w:line="240" w:lineRule="auto"/>
        <w:ind w:left="1418" w:hanging="698"/>
        <w:jc w:val="both"/>
        <w:rPr>
          <w:rFonts w:ascii="Times New Roman" w:hAnsi="Times New Roman" w:cs="Times New Roman"/>
          <w:sz w:val="22"/>
          <w:szCs w:val="22"/>
        </w:rPr>
      </w:pPr>
      <w:r w:rsidRPr="007D4509">
        <w:rPr>
          <w:rFonts w:ascii="Times New Roman" w:hAnsi="Times New Roman" w:cs="Times New Roman"/>
          <w:sz w:val="22"/>
          <w:szCs w:val="22"/>
        </w:rPr>
        <w:t xml:space="preserve">any other Encumbrances (apart from Litigations) on the Project Land, and rights/ title/ interest/ entitlement of </w:t>
      </w:r>
      <w:r w:rsidR="003039ED"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on the Project Land</w:t>
      </w:r>
      <w:r w:rsidR="007F77DA" w:rsidRPr="007D4509">
        <w:rPr>
          <w:rFonts w:ascii="Times New Roman" w:hAnsi="Times New Roman" w:cs="Times New Roman"/>
          <w:sz w:val="22"/>
          <w:szCs w:val="22"/>
        </w:rPr>
        <w:t xml:space="preserve"> excluding any Encumbrance cr</w:t>
      </w:r>
      <w:r w:rsidR="004C6371" w:rsidRPr="007D4509">
        <w:rPr>
          <w:rFonts w:ascii="Times New Roman" w:hAnsi="Times New Roman" w:cs="Times New Roman"/>
          <w:sz w:val="22"/>
          <w:szCs w:val="22"/>
        </w:rPr>
        <w:t>e</w:t>
      </w:r>
      <w:r w:rsidR="007F77DA" w:rsidRPr="007D4509">
        <w:rPr>
          <w:rFonts w:ascii="Times New Roman" w:hAnsi="Times New Roman" w:cs="Times New Roman"/>
          <w:sz w:val="22"/>
          <w:szCs w:val="22"/>
        </w:rPr>
        <w:t>ated by the Developer</w:t>
      </w:r>
      <w:r w:rsidRPr="007D4509">
        <w:rPr>
          <w:rFonts w:ascii="Times New Roman" w:hAnsi="Times New Roman" w:cs="Times New Roman"/>
          <w:sz w:val="22"/>
          <w:szCs w:val="22"/>
        </w:rPr>
        <w:t>.</w:t>
      </w:r>
    </w:p>
    <w:p w14:paraId="1975C97E" w14:textId="30536149" w:rsidR="006505BC" w:rsidRPr="007D4509" w:rsidRDefault="00DC5EBE"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All costs in relation to contesting and settling the Litigations/</w:t>
      </w:r>
      <w:r w:rsidR="00200384"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 xml:space="preserve">Encumbrances </w:t>
      </w:r>
      <w:r w:rsidR="004C6371" w:rsidRPr="007D4509">
        <w:rPr>
          <w:rFonts w:ascii="Times New Roman" w:hAnsi="Times New Roman" w:cs="Times New Roman"/>
          <w:sz w:val="22"/>
          <w:szCs w:val="22"/>
          <w:lang w:val="en-GB"/>
        </w:rPr>
        <w:t xml:space="preserve">under Clause 16.2, </w:t>
      </w:r>
      <w:r w:rsidRPr="007D4509">
        <w:rPr>
          <w:rFonts w:ascii="Times New Roman" w:hAnsi="Times New Roman" w:cs="Times New Roman"/>
          <w:sz w:val="22"/>
          <w:szCs w:val="22"/>
          <w:lang w:val="en-GB"/>
        </w:rPr>
        <w:t xml:space="preserve">shall be solely borne by </w:t>
      </w:r>
      <w:r w:rsidR="003039ED"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 xml:space="preserve">without any recourse to the Developer. In the event </w:t>
      </w:r>
      <w:r w:rsidR="003039ED"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is unable to resolve these Litigations/</w:t>
      </w:r>
      <w:r w:rsidR="00200384"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En</w:t>
      </w:r>
      <w:r w:rsidR="002A5811" w:rsidRPr="007D4509">
        <w:rPr>
          <w:rFonts w:ascii="Times New Roman" w:hAnsi="Times New Roman" w:cs="Times New Roman"/>
          <w:sz w:val="22"/>
          <w:szCs w:val="22"/>
          <w:lang w:val="en-GB"/>
        </w:rPr>
        <w:t xml:space="preserve">cumbrances within a period of </w:t>
      </w:r>
      <w:r w:rsidR="00A15111" w:rsidRPr="007D4509">
        <w:rPr>
          <w:rFonts w:ascii="Times New Roman" w:hAnsi="Times New Roman" w:cs="Times New Roman"/>
          <w:sz w:val="22"/>
          <w:szCs w:val="22"/>
          <w:lang w:val="en-GB"/>
        </w:rPr>
        <w:t>30</w:t>
      </w:r>
      <w:r w:rsidR="002A5811" w:rsidRPr="007D4509">
        <w:rPr>
          <w:rFonts w:ascii="Times New Roman" w:hAnsi="Times New Roman" w:cs="Times New Roman"/>
          <w:sz w:val="22"/>
          <w:szCs w:val="22"/>
          <w:lang w:val="en-GB"/>
        </w:rPr>
        <w:t xml:space="preserve"> (</w:t>
      </w:r>
      <w:r w:rsidR="007F7F03" w:rsidRPr="007D4509">
        <w:rPr>
          <w:rFonts w:ascii="Times New Roman" w:hAnsi="Times New Roman" w:cs="Times New Roman"/>
          <w:sz w:val="22"/>
          <w:szCs w:val="22"/>
          <w:lang w:val="en-GB"/>
        </w:rPr>
        <w:t>T</w:t>
      </w:r>
      <w:r w:rsidR="00A15111" w:rsidRPr="007D4509">
        <w:rPr>
          <w:rFonts w:ascii="Times New Roman" w:hAnsi="Times New Roman" w:cs="Times New Roman"/>
          <w:sz w:val="22"/>
          <w:szCs w:val="22"/>
          <w:lang w:val="en-GB"/>
        </w:rPr>
        <w:t>hirty</w:t>
      </w:r>
      <w:r w:rsidRPr="007D4509">
        <w:rPr>
          <w:rFonts w:ascii="Times New Roman" w:hAnsi="Times New Roman" w:cs="Times New Roman"/>
          <w:sz w:val="22"/>
          <w:szCs w:val="22"/>
          <w:lang w:val="en-GB"/>
        </w:rPr>
        <w:t xml:space="preserve">) days of the same coming to the knowledge of </w:t>
      </w:r>
      <w:r w:rsidR="003039ED" w:rsidRPr="007D4509">
        <w:rPr>
          <w:rFonts w:ascii="Times New Roman" w:hAnsi="Times New Roman" w:cs="Times New Roman"/>
          <w:sz w:val="22"/>
          <w:szCs w:val="22"/>
          <w:lang w:val="en-GB"/>
        </w:rPr>
        <w:t>MRPL</w:t>
      </w:r>
      <w:r w:rsidRPr="007D4509">
        <w:rPr>
          <w:rFonts w:ascii="Times New Roman" w:hAnsi="Times New Roman" w:cs="Times New Roman"/>
          <w:sz w:val="22"/>
          <w:szCs w:val="22"/>
          <w:lang w:val="en-GB"/>
        </w:rPr>
        <w:t>, then the Developer shall have the right but not the obligation to step-in and contest and settle the said Litigations/</w:t>
      </w:r>
      <w:r w:rsidR="00200384"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 xml:space="preserve">Encumbrances at its own cost. Once the Developer </w:t>
      </w:r>
      <w:proofErr w:type="gramStart"/>
      <w:r w:rsidRPr="007D4509">
        <w:rPr>
          <w:rFonts w:ascii="Times New Roman" w:hAnsi="Times New Roman" w:cs="Times New Roman"/>
          <w:sz w:val="22"/>
          <w:szCs w:val="22"/>
          <w:lang w:val="en-GB"/>
        </w:rPr>
        <w:t>is able to</w:t>
      </w:r>
      <w:proofErr w:type="gramEnd"/>
      <w:r w:rsidRPr="007D4509">
        <w:rPr>
          <w:rFonts w:ascii="Times New Roman" w:hAnsi="Times New Roman" w:cs="Times New Roman"/>
          <w:sz w:val="22"/>
          <w:szCs w:val="22"/>
          <w:lang w:val="en-GB"/>
        </w:rPr>
        <w:t xml:space="preserve"> settle the said Litigations/</w:t>
      </w:r>
      <w:r w:rsidR="00200384"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Encumbrances, then within 30 (</w:t>
      </w:r>
      <w:r w:rsidR="007F7F03" w:rsidRPr="007D4509">
        <w:rPr>
          <w:rFonts w:ascii="Times New Roman" w:hAnsi="Times New Roman" w:cs="Times New Roman"/>
          <w:sz w:val="22"/>
          <w:szCs w:val="22"/>
          <w:lang w:val="en-GB"/>
        </w:rPr>
        <w:t>T</w:t>
      </w:r>
      <w:r w:rsidRPr="007D4509">
        <w:rPr>
          <w:rFonts w:ascii="Times New Roman" w:hAnsi="Times New Roman" w:cs="Times New Roman"/>
          <w:sz w:val="22"/>
          <w:szCs w:val="22"/>
          <w:lang w:val="en-GB"/>
        </w:rPr>
        <w:t xml:space="preserve">hirty) days of the </w:t>
      </w:r>
      <w:r w:rsidR="00E11A30" w:rsidRPr="007D4509">
        <w:rPr>
          <w:rFonts w:ascii="Times New Roman" w:hAnsi="Times New Roman" w:cs="Times New Roman"/>
          <w:sz w:val="22"/>
          <w:szCs w:val="22"/>
          <w:lang w:val="en-GB"/>
        </w:rPr>
        <w:t xml:space="preserve">aforesaid </w:t>
      </w:r>
      <w:r w:rsidRPr="007D4509">
        <w:rPr>
          <w:rFonts w:ascii="Times New Roman" w:hAnsi="Times New Roman" w:cs="Times New Roman"/>
          <w:sz w:val="22"/>
          <w:szCs w:val="22"/>
          <w:lang w:val="en-GB"/>
        </w:rPr>
        <w:t xml:space="preserve">settlement and </w:t>
      </w:r>
      <w:r w:rsidR="00E11A30" w:rsidRPr="007D4509">
        <w:rPr>
          <w:rFonts w:ascii="Times New Roman" w:hAnsi="Times New Roman" w:cs="Times New Roman"/>
          <w:sz w:val="22"/>
          <w:szCs w:val="22"/>
          <w:lang w:val="en-GB"/>
        </w:rPr>
        <w:t>the same</w:t>
      </w:r>
      <w:r w:rsidRPr="007D4509">
        <w:rPr>
          <w:rFonts w:ascii="Times New Roman" w:hAnsi="Times New Roman" w:cs="Times New Roman"/>
          <w:sz w:val="22"/>
          <w:szCs w:val="22"/>
          <w:lang w:val="en-GB"/>
        </w:rPr>
        <w:t xml:space="preserve"> being notified to </w:t>
      </w:r>
      <w:r w:rsidR="003039ED" w:rsidRPr="007D4509">
        <w:rPr>
          <w:rFonts w:ascii="Times New Roman" w:hAnsi="Times New Roman" w:cs="Times New Roman"/>
          <w:sz w:val="22"/>
          <w:szCs w:val="22"/>
          <w:lang w:val="en-GB"/>
        </w:rPr>
        <w:t>MRPL</w:t>
      </w:r>
      <w:r w:rsidRPr="007D4509">
        <w:rPr>
          <w:rFonts w:ascii="Times New Roman" w:hAnsi="Times New Roman" w:cs="Times New Roman"/>
          <w:sz w:val="22"/>
          <w:szCs w:val="22"/>
          <w:lang w:val="en-GB"/>
        </w:rPr>
        <w:t xml:space="preserve">, </w:t>
      </w:r>
      <w:r w:rsidR="003039ED" w:rsidRPr="007D4509">
        <w:rPr>
          <w:rFonts w:ascii="Times New Roman" w:hAnsi="Times New Roman" w:cs="Times New Roman"/>
          <w:sz w:val="22"/>
          <w:szCs w:val="22"/>
          <w:lang w:val="en-GB"/>
        </w:rPr>
        <w:t xml:space="preserve">MRPL </w:t>
      </w:r>
      <w:r w:rsidRPr="007D4509">
        <w:rPr>
          <w:rFonts w:ascii="Times New Roman" w:hAnsi="Times New Roman" w:cs="Times New Roman"/>
          <w:sz w:val="22"/>
          <w:szCs w:val="22"/>
          <w:lang w:val="en-GB"/>
        </w:rPr>
        <w:t xml:space="preserve">shall without any delay </w:t>
      </w:r>
      <w:r w:rsidR="00200384" w:rsidRPr="007D4509">
        <w:rPr>
          <w:rFonts w:ascii="Times New Roman" w:hAnsi="Times New Roman" w:cs="Times New Roman"/>
          <w:sz w:val="22"/>
          <w:szCs w:val="22"/>
          <w:lang w:val="en-GB"/>
        </w:rPr>
        <w:t xml:space="preserve">or demur </w:t>
      </w:r>
      <w:r w:rsidRPr="007D4509">
        <w:rPr>
          <w:rFonts w:ascii="Times New Roman" w:hAnsi="Times New Roman" w:cs="Times New Roman"/>
          <w:sz w:val="22"/>
          <w:szCs w:val="22"/>
          <w:lang w:val="en-GB"/>
        </w:rPr>
        <w:t xml:space="preserve">reimburse the entire sum spent by the Developer in the settlement of the </w:t>
      </w:r>
      <w:r w:rsidRPr="007D4509">
        <w:rPr>
          <w:rFonts w:ascii="Times New Roman" w:hAnsi="Times New Roman" w:cs="Times New Roman"/>
          <w:sz w:val="22"/>
          <w:szCs w:val="22"/>
          <w:lang w:val="en-GB"/>
        </w:rPr>
        <w:lastRenderedPageBreak/>
        <w:t>Litigation/</w:t>
      </w:r>
      <w:r w:rsidR="00200384"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 xml:space="preserve">Encumbrance. </w:t>
      </w:r>
      <w:r w:rsidR="003039ED" w:rsidRPr="007D4509">
        <w:rPr>
          <w:rFonts w:ascii="Times New Roman" w:hAnsi="Times New Roman" w:cs="Times New Roman"/>
          <w:sz w:val="22"/>
          <w:szCs w:val="22"/>
          <w:lang w:val="en-GB"/>
        </w:rPr>
        <w:t>MRPL</w:t>
      </w:r>
      <w:r w:rsidR="00200384" w:rsidRPr="007D4509">
        <w:rPr>
          <w:rFonts w:ascii="Times New Roman" w:hAnsi="Times New Roman" w:cs="Times New Roman"/>
          <w:sz w:val="22"/>
          <w:szCs w:val="22"/>
          <w:lang w:val="en-GB"/>
        </w:rPr>
        <w:t xml:space="preserve"> covenants and </w:t>
      </w:r>
      <w:r w:rsidRPr="007D4509">
        <w:rPr>
          <w:rFonts w:ascii="Times New Roman" w:hAnsi="Times New Roman" w:cs="Times New Roman"/>
          <w:sz w:val="22"/>
          <w:szCs w:val="22"/>
          <w:lang w:val="en-GB"/>
        </w:rPr>
        <w:t>acknowledges that in the event it does not reimburse the expenses within 30 (</w:t>
      </w:r>
      <w:r w:rsidR="000F06F6" w:rsidRPr="007D4509">
        <w:rPr>
          <w:rFonts w:ascii="Times New Roman" w:hAnsi="Times New Roman" w:cs="Times New Roman"/>
          <w:sz w:val="22"/>
          <w:szCs w:val="22"/>
          <w:lang w:val="en-GB"/>
        </w:rPr>
        <w:t>T</w:t>
      </w:r>
      <w:r w:rsidRPr="007D4509">
        <w:rPr>
          <w:rFonts w:ascii="Times New Roman" w:hAnsi="Times New Roman" w:cs="Times New Roman"/>
          <w:sz w:val="22"/>
          <w:szCs w:val="22"/>
          <w:lang w:val="en-GB"/>
        </w:rPr>
        <w:t xml:space="preserve">hirty) days of the settlement, then the unpaid amounts will become interest bearing at a </w:t>
      </w:r>
      <w:r w:rsidR="004C6371" w:rsidRPr="007D4509">
        <w:rPr>
          <w:rFonts w:ascii="Times New Roman" w:hAnsi="Times New Roman" w:cs="Times New Roman"/>
          <w:sz w:val="22"/>
          <w:szCs w:val="22"/>
          <w:lang w:val="en-GB"/>
        </w:rPr>
        <w:t>18</w:t>
      </w:r>
      <w:r w:rsidRPr="007D4509">
        <w:rPr>
          <w:rFonts w:ascii="Times New Roman" w:hAnsi="Times New Roman" w:cs="Times New Roman"/>
          <w:sz w:val="22"/>
          <w:szCs w:val="22"/>
          <w:lang w:val="en-GB"/>
        </w:rPr>
        <w:t xml:space="preserve">% </w:t>
      </w:r>
      <w:r w:rsidR="00222E54" w:rsidRPr="007D4509">
        <w:rPr>
          <w:rFonts w:ascii="Times New Roman" w:hAnsi="Times New Roman" w:cs="Times New Roman"/>
          <w:sz w:val="22"/>
          <w:szCs w:val="22"/>
          <w:lang w:val="en-GB"/>
        </w:rPr>
        <w:t>(</w:t>
      </w:r>
      <w:r w:rsidR="004C6371" w:rsidRPr="007D4509">
        <w:rPr>
          <w:rFonts w:ascii="Times New Roman" w:hAnsi="Times New Roman" w:cs="Times New Roman"/>
          <w:sz w:val="22"/>
          <w:szCs w:val="22"/>
          <w:lang w:val="en-GB"/>
        </w:rPr>
        <w:t>Eighteen</w:t>
      </w:r>
      <w:r w:rsidR="00D60C05" w:rsidRPr="007D4509">
        <w:rPr>
          <w:rFonts w:ascii="Times New Roman" w:hAnsi="Times New Roman" w:cs="Times New Roman"/>
          <w:sz w:val="22"/>
          <w:szCs w:val="22"/>
          <w:lang w:val="en-GB"/>
        </w:rPr>
        <w:t xml:space="preserve"> </w:t>
      </w:r>
      <w:r w:rsidR="00222E54" w:rsidRPr="007D4509">
        <w:rPr>
          <w:rFonts w:ascii="Times New Roman" w:hAnsi="Times New Roman" w:cs="Times New Roman"/>
          <w:sz w:val="22"/>
          <w:szCs w:val="22"/>
          <w:lang w:val="en-GB"/>
        </w:rPr>
        <w:t xml:space="preserve">percent) </w:t>
      </w:r>
      <w:r w:rsidRPr="007D4509">
        <w:rPr>
          <w:rFonts w:ascii="Times New Roman" w:hAnsi="Times New Roman" w:cs="Times New Roman"/>
          <w:sz w:val="22"/>
          <w:szCs w:val="22"/>
          <w:lang w:val="en-GB"/>
        </w:rPr>
        <w:t xml:space="preserve">rate of interest. </w:t>
      </w:r>
      <w:r w:rsidR="00E11A30" w:rsidRPr="007D4509">
        <w:rPr>
          <w:rFonts w:ascii="Times New Roman" w:hAnsi="Times New Roman" w:cs="Times New Roman"/>
          <w:sz w:val="22"/>
          <w:szCs w:val="22"/>
          <w:lang w:val="en-GB"/>
        </w:rPr>
        <w:t xml:space="preserve">Apart from other rights available to the Developer under this Agreement and Applicable Laws, the Developer will have the right to seek a </w:t>
      </w:r>
      <w:r w:rsidRPr="007D4509">
        <w:rPr>
          <w:rFonts w:ascii="Times New Roman" w:hAnsi="Times New Roman" w:cs="Times New Roman"/>
          <w:sz w:val="22"/>
          <w:szCs w:val="22"/>
          <w:lang w:val="en-GB"/>
        </w:rPr>
        <w:t xml:space="preserve">reimbursement </w:t>
      </w:r>
      <w:r w:rsidR="00E11A30" w:rsidRPr="007D4509">
        <w:rPr>
          <w:rFonts w:ascii="Times New Roman" w:hAnsi="Times New Roman" w:cs="Times New Roman"/>
          <w:sz w:val="22"/>
          <w:szCs w:val="22"/>
          <w:lang w:val="en-GB"/>
        </w:rPr>
        <w:t xml:space="preserve">of the said amounts and </w:t>
      </w:r>
      <w:r w:rsidRPr="007D4509">
        <w:rPr>
          <w:rFonts w:ascii="Times New Roman" w:hAnsi="Times New Roman" w:cs="Times New Roman"/>
          <w:sz w:val="22"/>
          <w:szCs w:val="22"/>
          <w:lang w:val="en-GB"/>
        </w:rPr>
        <w:t xml:space="preserve">interest </w:t>
      </w:r>
      <w:r w:rsidR="00E11A30" w:rsidRPr="007D4509">
        <w:rPr>
          <w:rFonts w:ascii="Times New Roman" w:hAnsi="Times New Roman" w:cs="Times New Roman"/>
          <w:sz w:val="22"/>
          <w:szCs w:val="22"/>
          <w:lang w:val="en-GB"/>
        </w:rPr>
        <w:t xml:space="preserve">thereon, from the </w:t>
      </w:r>
      <w:r w:rsidR="00CF312A" w:rsidRPr="007D4509">
        <w:rPr>
          <w:rFonts w:ascii="Times New Roman" w:hAnsi="Times New Roman" w:cs="Times New Roman"/>
          <w:sz w:val="22"/>
          <w:szCs w:val="22"/>
          <w:lang w:val="en-GB"/>
        </w:rPr>
        <w:t>MRPL Entitlement</w:t>
      </w:r>
      <w:r w:rsidR="004E35BD" w:rsidRPr="007D4509">
        <w:rPr>
          <w:rFonts w:ascii="Times New Roman" w:hAnsi="Times New Roman" w:cs="Times New Roman"/>
          <w:sz w:val="22"/>
          <w:szCs w:val="22"/>
          <w:lang w:val="en-GB"/>
        </w:rPr>
        <w:t>.</w:t>
      </w:r>
      <w:r w:rsidR="00086987" w:rsidRPr="007D4509">
        <w:rPr>
          <w:rFonts w:ascii="Times New Roman" w:hAnsi="Times New Roman" w:cs="Times New Roman"/>
          <w:sz w:val="22"/>
          <w:szCs w:val="22"/>
          <w:lang w:val="en-GB"/>
        </w:rPr>
        <w:t xml:space="preserve"> </w:t>
      </w:r>
    </w:p>
    <w:p w14:paraId="56BFA962" w14:textId="6050F3EB" w:rsidR="000341D7" w:rsidRPr="007D4509" w:rsidRDefault="00E11A30"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In addition to the </w:t>
      </w:r>
      <w:r w:rsidR="000341D7" w:rsidRPr="007D4509">
        <w:rPr>
          <w:rFonts w:ascii="Times New Roman" w:hAnsi="Times New Roman" w:cs="Times New Roman"/>
          <w:sz w:val="22"/>
          <w:szCs w:val="22"/>
        </w:rPr>
        <w:t xml:space="preserve">step-in rights </w:t>
      </w:r>
      <w:r w:rsidRPr="007D4509">
        <w:rPr>
          <w:rFonts w:ascii="Times New Roman" w:hAnsi="Times New Roman" w:cs="Times New Roman"/>
          <w:sz w:val="22"/>
          <w:szCs w:val="22"/>
        </w:rPr>
        <w:t xml:space="preserve">of the Developer as </w:t>
      </w:r>
      <w:r w:rsidR="000341D7" w:rsidRPr="007D4509">
        <w:rPr>
          <w:rFonts w:ascii="Times New Roman" w:hAnsi="Times New Roman" w:cs="Times New Roman"/>
          <w:sz w:val="22"/>
          <w:szCs w:val="22"/>
        </w:rPr>
        <w:t>stated under Clause 1</w:t>
      </w:r>
      <w:r w:rsidR="00200384" w:rsidRPr="007D4509">
        <w:rPr>
          <w:rFonts w:ascii="Times New Roman" w:hAnsi="Times New Roman" w:cs="Times New Roman"/>
          <w:sz w:val="22"/>
          <w:szCs w:val="22"/>
        </w:rPr>
        <w:t>6</w:t>
      </w:r>
      <w:r w:rsidR="000341D7" w:rsidRPr="007D4509">
        <w:rPr>
          <w:rFonts w:ascii="Times New Roman" w:hAnsi="Times New Roman" w:cs="Times New Roman"/>
          <w:sz w:val="22"/>
          <w:szCs w:val="22"/>
        </w:rPr>
        <w:t xml:space="preserve">.3 above, in the event </w:t>
      </w:r>
      <w:r w:rsidR="003039ED" w:rsidRPr="007D4509">
        <w:rPr>
          <w:rFonts w:ascii="Times New Roman" w:hAnsi="Times New Roman" w:cs="Times New Roman"/>
          <w:sz w:val="22"/>
          <w:szCs w:val="22"/>
        </w:rPr>
        <w:t xml:space="preserve">MRPL </w:t>
      </w:r>
      <w:r w:rsidR="000341D7" w:rsidRPr="007D4509">
        <w:rPr>
          <w:rFonts w:ascii="Times New Roman" w:hAnsi="Times New Roman" w:cs="Times New Roman"/>
          <w:sz w:val="22"/>
          <w:szCs w:val="22"/>
        </w:rPr>
        <w:t>fails to perform any of terms, conditions or any of their obligations, warranties or covenants under this Agr</w:t>
      </w:r>
      <w:r w:rsidR="005B5C43" w:rsidRPr="007D4509">
        <w:rPr>
          <w:rFonts w:ascii="Times New Roman" w:hAnsi="Times New Roman" w:cs="Times New Roman"/>
          <w:sz w:val="22"/>
          <w:szCs w:val="22"/>
        </w:rPr>
        <w:t>eement</w:t>
      </w:r>
      <w:r w:rsidR="000341D7" w:rsidRPr="007D4509">
        <w:rPr>
          <w:rFonts w:ascii="Times New Roman" w:hAnsi="Times New Roman" w:cs="Times New Roman"/>
          <w:sz w:val="22"/>
          <w:szCs w:val="22"/>
        </w:rPr>
        <w:t xml:space="preserve"> then the Developer may at its sole discretion choose to either (</w:t>
      </w:r>
      <w:r w:rsidR="00200384" w:rsidRPr="007D4509">
        <w:rPr>
          <w:rFonts w:ascii="Times New Roman" w:hAnsi="Times New Roman" w:cs="Times New Roman"/>
          <w:sz w:val="22"/>
          <w:szCs w:val="22"/>
        </w:rPr>
        <w:t>a</w:t>
      </w:r>
      <w:r w:rsidR="000341D7" w:rsidRPr="007D4509">
        <w:rPr>
          <w:rFonts w:ascii="Times New Roman" w:hAnsi="Times New Roman" w:cs="Times New Roman"/>
          <w:sz w:val="22"/>
          <w:szCs w:val="22"/>
        </w:rPr>
        <w:t xml:space="preserve">) grant an extension to </w:t>
      </w:r>
      <w:r w:rsidR="003039ED" w:rsidRPr="007D4509">
        <w:rPr>
          <w:rFonts w:ascii="Times New Roman" w:hAnsi="Times New Roman" w:cs="Times New Roman"/>
          <w:sz w:val="22"/>
          <w:szCs w:val="22"/>
        </w:rPr>
        <w:t>MRPL</w:t>
      </w:r>
      <w:r w:rsidR="00D60C05" w:rsidRPr="007D4509">
        <w:rPr>
          <w:rFonts w:ascii="Times New Roman" w:hAnsi="Times New Roman" w:cs="Times New Roman"/>
          <w:sz w:val="22"/>
          <w:szCs w:val="22"/>
        </w:rPr>
        <w:t xml:space="preserve">; (b) provide a </w:t>
      </w:r>
      <w:r w:rsidR="00BD229C" w:rsidRPr="007D4509">
        <w:rPr>
          <w:rFonts w:ascii="Times New Roman" w:hAnsi="Times New Roman" w:cs="Times New Roman"/>
          <w:sz w:val="22"/>
          <w:szCs w:val="22"/>
        </w:rPr>
        <w:t xml:space="preserve">cure period of 30 </w:t>
      </w:r>
      <w:r w:rsidR="000F06F6" w:rsidRPr="007D4509">
        <w:rPr>
          <w:rFonts w:ascii="Times New Roman" w:hAnsi="Times New Roman" w:cs="Times New Roman"/>
          <w:sz w:val="22"/>
          <w:szCs w:val="22"/>
        </w:rPr>
        <w:t xml:space="preserve">(Thirty) </w:t>
      </w:r>
      <w:r w:rsidR="00BD229C" w:rsidRPr="007D4509">
        <w:rPr>
          <w:rFonts w:ascii="Times New Roman" w:hAnsi="Times New Roman" w:cs="Times New Roman"/>
          <w:sz w:val="22"/>
          <w:szCs w:val="22"/>
        </w:rPr>
        <w:t>days</w:t>
      </w:r>
      <w:r w:rsidR="00D60C05" w:rsidRPr="007D4509">
        <w:rPr>
          <w:rFonts w:ascii="Times New Roman" w:hAnsi="Times New Roman" w:cs="Times New Roman"/>
          <w:sz w:val="22"/>
          <w:szCs w:val="22"/>
        </w:rPr>
        <w:t xml:space="preserve"> to </w:t>
      </w:r>
      <w:r w:rsidR="003039ED" w:rsidRPr="007D4509">
        <w:rPr>
          <w:rFonts w:ascii="Times New Roman" w:hAnsi="Times New Roman" w:cs="Times New Roman"/>
          <w:sz w:val="22"/>
          <w:szCs w:val="22"/>
        </w:rPr>
        <w:t>MRPL</w:t>
      </w:r>
      <w:r w:rsidR="00D60C05" w:rsidRPr="007D4509">
        <w:rPr>
          <w:rFonts w:ascii="Times New Roman" w:hAnsi="Times New Roman" w:cs="Times New Roman"/>
          <w:sz w:val="22"/>
          <w:szCs w:val="22"/>
        </w:rPr>
        <w:t xml:space="preserve">. After the completion of the extension of the cure period, as the case maybe, the Developer may at its sole discretion </w:t>
      </w:r>
      <w:r w:rsidR="000341D7" w:rsidRPr="007D4509">
        <w:rPr>
          <w:rFonts w:ascii="Times New Roman" w:hAnsi="Times New Roman" w:cs="Times New Roman"/>
          <w:sz w:val="22"/>
          <w:szCs w:val="22"/>
        </w:rPr>
        <w:t xml:space="preserve">take steps itself (however without any obligation) to perform such obligations of </w:t>
      </w:r>
      <w:r w:rsidR="003039ED" w:rsidRPr="007D4509">
        <w:rPr>
          <w:rFonts w:ascii="Times New Roman" w:hAnsi="Times New Roman" w:cs="Times New Roman"/>
          <w:sz w:val="22"/>
          <w:szCs w:val="22"/>
        </w:rPr>
        <w:t>MRPL</w:t>
      </w:r>
      <w:r w:rsidR="008E623A" w:rsidRPr="007D4509">
        <w:rPr>
          <w:rFonts w:ascii="Times New Roman" w:hAnsi="Times New Roman" w:cs="Times New Roman"/>
          <w:sz w:val="22"/>
          <w:szCs w:val="22"/>
        </w:rPr>
        <w:t xml:space="preserve">, at the cost and expense of </w:t>
      </w:r>
      <w:r w:rsidR="003039ED" w:rsidRPr="007D4509">
        <w:rPr>
          <w:rFonts w:ascii="Times New Roman" w:hAnsi="Times New Roman" w:cs="Times New Roman"/>
          <w:sz w:val="22"/>
          <w:szCs w:val="22"/>
        </w:rPr>
        <w:t>MRPL</w:t>
      </w:r>
      <w:r w:rsidR="000341D7" w:rsidRPr="007D4509">
        <w:rPr>
          <w:rFonts w:ascii="Times New Roman" w:hAnsi="Times New Roman" w:cs="Times New Roman"/>
          <w:sz w:val="22"/>
          <w:szCs w:val="22"/>
        </w:rPr>
        <w:t xml:space="preserve">. </w:t>
      </w:r>
      <w:r w:rsidR="008E623A" w:rsidRPr="007D4509">
        <w:rPr>
          <w:rFonts w:ascii="Times New Roman" w:hAnsi="Times New Roman" w:cs="Times New Roman"/>
          <w:sz w:val="22"/>
          <w:szCs w:val="22"/>
        </w:rPr>
        <w:t>In the event, the Developer</w:t>
      </w:r>
      <w:r w:rsidR="00694E04" w:rsidRPr="007D4509">
        <w:rPr>
          <w:rFonts w:ascii="Times New Roman" w:hAnsi="Times New Roman" w:cs="Times New Roman"/>
          <w:sz w:val="22"/>
          <w:szCs w:val="22"/>
        </w:rPr>
        <w:t xml:space="preserve"> performs the aforesaid obligations of </w:t>
      </w:r>
      <w:r w:rsidR="003039ED" w:rsidRPr="007D4509">
        <w:rPr>
          <w:rFonts w:ascii="Times New Roman" w:hAnsi="Times New Roman" w:cs="Times New Roman"/>
          <w:sz w:val="22"/>
          <w:szCs w:val="22"/>
        </w:rPr>
        <w:t>MRPL</w:t>
      </w:r>
      <w:r w:rsidR="00694E04" w:rsidRPr="007D4509">
        <w:rPr>
          <w:rFonts w:ascii="Times New Roman" w:hAnsi="Times New Roman" w:cs="Times New Roman"/>
          <w:sz w:val="22"/>
          <w:szCs w:val="22"/>
        </w:rPr>
        <w:t xml:space="preserve">, the cost and expenses incurred in respect thereof shall be immediately refunded by </w:t>
      </w:r>
      <w:r w:rsidR="003039ED" w:rsidRPr="007D4509">
        <w:rPr>
          <w:rFonts w:ascii="Times New Roman" w:hAnsi="Times New Roman" w:cs="Times New Roman"/>
          <w:sz w:val="22"/>
          <w:szCs w:val="22"/>
        </w:rPr>
        <w:t xml:space="preserve">MRPL </w:t>
      </w:r>
      <w:r w:rsidR="00694E04" w:rsidRPr="007D4509">
        <w:rPr>
          <w:rFonts w:ascii="Times New Roman" w:hAnsi="Times New Roman" w:cs="Times New Roman"/>
          <w:sz w:val="22"/>
          <w:szCs w:val="22"/>
        </w:rPr>
        <w:t>failing which an</w:t>
      </w:r>
      <w:r w:rsidR="000341D7" w:rsidRPr="007D4509">
        <w:rPr>
          <w:rFonts w:ascii="Times New Roman" w:hAnsi="Times New Roman" w:cs="Times New Roman"/>
          <w:sz w:val="22"/>
          <w:szCs w:val="22"/>
        </w:rPr>
        <w:t xml:space="preserve"> interest @ </w:t>
      </w:r>
      <w:r w:rsidR="004C6371" w:rsidRPr="007D4509">
        <w:rPr>
          <w:rFonts w:ascii="Times New Roman" w:hAnsi="Times New Roman" w:cs="Times New Roman"/>
          <w:sz w:val="22"/>
          <w:szCs w:val="22"/>
        </w:rPr>
        <w:t xml:space="preserve">18 </w:t>
      </w:r>
      <w:r w:rsidR="000341D7" w:rsidRPr="007D4509">
        <w:rPr>
          <w:rFonts w:ascii="Times New Roman" w:hAnsi="Times New Roman" w:cs="Times New Roman"/>
          <w:sz w:val="22"/>
          <w:szCs w:val="22"/>
        </w:rPr>
        <w:t>% </w:t>
      </w:r>
      <w:r w:rsidR="007F7F03" w:rsidRPr="007D4509">
        <w:rPr>
          <w:rFonts w:ascii="Times New Roman" w:hAnsi="Times New Roman" w:cs="Times New Roman"/>
          <w:sz w:val="22"/>
          <w:szCs w:val="22"/>
        </w:rPr>
        <w:t>(</w:t>
      </w:r>
      <w:r w:rsidR="00D60C05" w:rsidRPr="007D4509">
        <w:rPr>
          <w:rFonts w:ascii="Times New Roman" w:hAnsi="Times New Roman" w:cs="Times New Roman"/>
          <w:sz w:val="22"/>
          <w:szCs w:val="22"/>
        </w:rPr>
        <w:t xml:space="preserve">Eighteen </w:t>
      </w:r>
      <w:r w:rsidR="007F7F03" w:rsidRPr="007D4509">
        <w:rPr>
          <w:rFonts w:ascii="Times New Roman" w:hAnsi="Times New Roman" w:cs="Times New Roman"/>
          <w:sz w:val="22"/>
          <w:szCs w:val="22"/>
        </w:rPr>
        <w:t xml:space="preserve">percent) </w:t>
      </w:r>
      <w:r w:rsidR="000341D7" w:rsidRPr="007D4509">
        <w:rPr>
          <w:rFonts w:ascii="Times New Roman" w:hAnsi="Times New Roman" w:cs="Times New Roman"/>
          <w:sz w:val="22"/>
          <w:szCs w:val="22"/>
        </w:rPr>
        <w:t xml:space="preserve">per annum (simple interest) shall be payable by </w:t>
      </w:r>
      <w:r w:rsidR="003039ED" w:rsidRPr="007D4509">
        <w:rPr>
          <w:rFonts w:ascii="Times New Roman" w:hAnsi="Times New Roman" w:cs="Times New Roman"/>
          <w:sz w:val="22"/>
          <w:szCs w:val="22"/>
        </w:rPr>
        <w:t xml:space="preserve">MRPL </w:t>
      </w:r>
      <w:r w:rsidR="000341D7" w:rsidRPr="007D4509">
        <w:rPr>
          <w:rFonts w:ascii="Times New Roman" w:hAnsi="Times New Roman" w:cs="Times New Roman"/>
          <w:sz w:val="22"/>
          <w:szCs w:val="22"/>
        </w:rPr>
        <w:t xml:space="preserve">from the date the obligation of </w:t>
      </w:r>
      <w:r w:rsidR="003039ED" w:rsidRPr="007D4509">
        <w:rPr>
          <w:rFonts w:ascii="Times New Roman" w:hAnsi="Times New Roman" w:cs="Times New Roman"/>
          <w:sz w:val="22"/>
          <w:szCs w:val="22"/>
        </w:rPr>
        <w:t xml:space="preserve">MRPL </w:t>
      </w:r>
      <w:r w:rsidR="000341D7" w:rsidRPr="007D4509">
        <w:rPr>
          <w:rFonts w:ascii="Times New Roman" w:hAnsi="Times New Roman" w:cs="Times New Roman"/>
          <w:sz w:val="22"/>
          <w:szCs w:val="22"/>
        </w:rPr>
        <w:t xml:space="preserve">was agreed to have been complied with. It is hereby clarified that the option available to the Developer under this clause shall in no manner deem to be an obligation on the Developer to undertake the aforesaid activities or deem to relieve </w:t>
      </w:r>
      <w:r w:rsidR="003039ED" w:rsidRPr="007D4509">
        <w:rPr>
          <w:rFonts w:ascii="Times New Roman" w:hAnsi="Times New Roman" w:cs="Times New Roman"/>
          <w:sz w:val="22"/>
          <w:szCs w:val="22"/>
        </w:rPr>
        <w:t xml:space="preserve">MRPL </w:t>
      </w:r>
      <w:r w:rsidR="000341D7" w:rsidRPr="007D4509">
        <w:rPr>
          <w:rFonts w:ascii="Times New Roman" w:hAnsi="Times New Roman" w:cs="Times New Roman"/>
          <w:sz w:val="22"/>
          <w:szCs w:val="22"/>
        </w:rPr>
        <w:t>from its obligations.</w:t>
      </w:r>
    </w:p>
    <w:p w14:paraId="11D200CD" w14:textId="77777777" w:rsidR="00BB4006" w:rsidRPr="007D4509" w:rsidRDefault="00BB4006"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Upon receipt of any notice of any Litigation or investigation in connection with the Project Land received by either Party, the said Party shall provide the same to the other Party within 7 (</w:t>
      </w:r>
      <w:r w:rsidR="001D0D7F" w:rsidRPr="007D4509">
        <w:rPr>
          <w:rFonts w:ascii="Times New Roman" w:hAnsi="Times New Roman" w:cs="Times New Roman"/>
          <w:sz w:val="22"/>
          <w:szCs w:val="22"/>
          <w:lang w:val="en-GB"/>
        </w:rPr>
        <w:t>Seven</w:t>
      </w:r>
      <w:r w:rsidRPr="007D4509">
        <w:rPr>
          <w:rFonts w:ascii="Times New Roman" w:hAnsi="Times New Roman" w:cs="Times New Roman"/>
          <w:sz w:val="22"/>
          <w:szCs w:val="22"/>
          <w:lang w:val="en-GB"/>
        </w:rPr>
        <w:t>) Business Days of the said receipt.</w:t>
      </w:r>
    </w:p>
    <w:p w14:paraId="4075770A" w14:textId="77777777" w:rsidR="0087004E" w:rsidRPr="007D4509" w:rsidRDefault="00A74598" w:rsidP="006A02BC">
      <w:pPr>
        <w:pStyle w:val="Heading1"/>
        <w:spacing w:after="240"/>
        <w:ind w:left="709" w:hanging="709"/>
        <w:rPr>
          <w:b w:val="0"/>
          <w:i/>
          <w:smallCaps/>
        </w:rPr>
      </w:pPr>
      <w:bookmarkStart w:id="6938" w:name="_Ref437731959"/>
      <w:bookmarkStart w:id="6939" w:name="_Toc514463251"/>
      <w:r w:rsidRPr="007D4509">
        <w:rPr>
          <w:smallCaps/>
        </w:rPr>
        <w:t>Term and Termination</w:t>
      </w:r>
      <w:bookmarkEnd w:id="6938"/>
      <w:bookmarkEnd w:id="6939"/>
      <w:r w:rsidR="00E80E46" w:rsidRPr="007D4509">
        <w:rPr>
          <w:smallCaps/>
        </w:rPr>
        <w:t xml:space="preserve"> </w:t>
      </w:r>
    </w:p>
    <w:p w14:paraId="756487CE" w14:textId="77777777" w:rsidR="00A74598" w:rsidRPr="007D4509" w:rsidRDefault="00A74598"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6940" w:name="_Ref437731763"/>
      <w:r w:rsidRPr="007D4509">
        <w:rPr>
          <w:rFonts w:ascii="Times New Roman" w:hAnsi="Times New Roman" w:cs="Times New Roman"/>
          <w:sz w:val="22"/>
          <w:szCs w:val="22"/>
        </w:rPr>
        <w:t xml:space="preserve">The Term of this Agreement shall commence on and from the </w:t>
      </w:r>
      <w:r w:rsidR="00175736" w:rsidRPr="007D4509">
        <w:rPr>
          <w:rFonts w:ascii="Times New Roman" w:hAnsi="Times New Roman" w:cs="Times New Roman"/>
          <w:sz w:val="22"/>
          <w:szCs w:val="22"/>
        </w:rPr>
        <w:t xml:space="preserve">Execution </w:t>
      </w:r>
      <w:r w:rsidRPr="007D4509">
        <w:rPr>
          <w:rFonts w:ascii="Times New Roman" w:hAnsi="Times New Roman" w:cs="Times New Roman"/>
          <w:sz w:val="22"/>
          <w:szCs w:val="22"/>
        </w:rPr>
        <w:t xml:space="preserve">Date and, unless earlier terminated by the Developer in accordance with Clause </w:t>
      </w:r>
      <w:r w:rsidR="000607E1" w:rsidRPr="007D4509">
        <w:rPr>
          <w:rFonts w:ascii="Times New Roman" w:hAnsi="Times New Roman" w:cs="Times New Roman"/>
          <w:sz w:val="22"/>
          <w:szCs w:val="22"/>
        </w:rPr>
        <w:t>17.2</w:t>
      </w:r>
      <w:r w:rsidR="00F120FD" w:rsidRPr="007D4509">
        <w:rPr>
          <w:rFonts w:ascii="Times New Roman" w:hAnsi="Times New Roman" w:cs="Times New Roman"/>
          <w:sz w:val="22"/>
          <w:szCs w:val="22"/>
        </w:rPr>
        <w:t xml:space="preserve"> </w:t>
      </w:r>
      <w:r w:rsidR="009321DE" w:rsidRPr="007D4509">
        <w:rPr>
          <w:rFonts w:ascii="Times New Roman" w:hAnsi="Times New Roman" w:cs="Times New Roman"/>
          <w:sz w:val="22"/>
          <w:szCs w:val="22"/>
        </w:rPr>
        <w:t xml:space="preserve">and Clause 17.3 </w:t>
      </w:r>
      <w:r w:rsidRPr="007D4509">
        <w:rPr>
          <w:rFonts w:ascii="Times New Roman" w:hAnsi="Times New Roman" w:cs="Times New Roman"/>
          <w:sz w:val="22"/>
          <w:szCs w:val="22"/>
        </w:rPr>
        <w:t xml:space="preserve">below, shall come to an end </w:t>
      </w:r>
      <w:r w:rsidR="00F70563" w:rsidRPr="007D4509">
        <w:rPr>
          <w:rFonts w:ascii="Times New Roman" w:hAnsi="Times New Roman" w:cs="Times New Roman"/>
          <w:sz w:val="22"/>
          <w:szCs w:val="22"/>
        </w:rPr>
        <w:t xml:space="preserve">after 60 (Sixty) Business Days from </w:t>
      </w:r>
      <w:r w:rsidRPr="007D4509">
        <w:rPr>
          <w:rFonts w:ascii="Times New Roman" w:hAnsi="Times New Roman" w:cs="Times New Roman"/>
          <w:sz w:val="22"/>
          <w:szCs w:val="22"/>
        </w:rPr>
        <w:t xml:space="preserve">the </w:t>
      </w:r>
      <w:r w:rsidR="00CD2401" w:rsidRPr="007D4509">
        <w:rPr>
          <w:rFonts w:ascii="Times New Roman" w:hAnsi="Times New Roman" w:cs="Times New Roman"/>
          <w:sz w:val="22"/>
          <w:szCs w:val="22"/>
        </w:rPr>
        <w:t>Closure of the Project</w:t>
      </w:r>
      <w:r w:rsidRPr="007D4509">
        <w:rPr>
          <w:rFonts w:ascii="Times New Roman" w:hAnsi="Times New Roman" w:cs="Times New Roman"/>
          <w:sz w:val="22"/>
          <w:szCs w:val="22"/>
        </w:rPr>
        <w:t xml:space="preserve"> (“</w:t>
      </w:r>
      <w:r w:rsidRPr="007D4509">
        <w:rPr>
          <w:rFonts w:ascii="Times New Roman" w:hAnsi="Times New Roman" w:cs="Times New Roman"/>
          <w:b/>
          <w:sz w:val="22"/>
          <w:szCs w:val="22"/>
        </w:rPr>
        <w:t>Term</w:t>
      </w:r>
      <w:r w:rsidRPr="007D4509">
        <w:rPr>
          <w:rFonts w:ascii="Times New Roman" w:hAnsi="Times New Roman" w:cs="Times New Roman"/>
          <w:sz w:val="22"/>
          <w:szCs w:val="22"/>
        </w:rPr>
        <w:t>”).</w:t>
      </w:r>
      <w:bookmarkEnd w:id="6940"/>
    </w:p>
    <w:p w14:paraId="2CBAED7D" w14:textId="77777777" w:rsidR="00BD229C" w:rsidRPr="007D4509" w:rsidRDefault="00CD2401"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6941" w:name="_Ref439710233"/>
      <w:r w:rsidRPr="007D4509">
        <w:rPr>
          <w:rFonts w:ascii="Times New Roman" w:hAnsi="Times New Roman" w:cs="Times New Roman"/>
          <w:sz w:val="22"/>
          <w:szCs w:val="22"/>
        </w:rPr>
        <w:t xml:space="preserve">During the </w:t>
      </w:r>
      <w:r w:rsidR="00200384" w:rsidRPr="007D4509">
        <w:rPr>
          <w:rFonts w:ascii="Times New Roman" w:hAnsi="Times New Roman" w:cs="Times New Roman"/>
          <w:sz w:val="22"/>
          <w:szCs w:val="22"/>
        </w:rPr>
        <w:t>T</w:t>
      </w:r>
      <w:r w:rsidRPr="007D4509">
        <w:rPr>
          <w:rFonts w:ascii="Times New Roman" w:hAnsi="Times New Roman" w:cs="Times New Roman"/>
          <w:sz w:val="22"/>
          <w:szCs w:val="22"/>
        </w:rPr>
        <w:t>erm</w:t>
      </w:r>
      <w:r w:rsidR="0031148E" w:rsidRPr="007D4509">
        <w:rPr>
          <w:rFonts w:ascii="Times New Roman" w:hAnsi="Times New Roman" w:cs="Times New Roman"/>
          <w:sz w:val="22"/>
          <w:szCs w:val="22"/>
        </w:rPr>
        <w:t xml:space="preserve">, the Developer shall have an option but not an obligation to terminate the </w:t>
      </w:r>
      <w:r w:rsidR="00A54D76" w:rsidRPr="007D4509">
        <w:rPr>
          <w:rFonts w:ascii="Times New Roman" w:hAnsi="Times New Roman" w:cs="Times New Roman"/>
          <w:sz w:val="22"/>
          <w:szCs w:val="22"/>
        </w:rPr>
        <w:t>A</w:t>
      </w:r>
      <w:r w:rsidR="0031148E" w:rsidRPr="007D4509">
        <w:rPr>
          <w:rFonts w:ascii="Times New Roman" w:hAnsi="Times New Roman" w:cs="Times New Roman"/>
          <w:sz w:val="22"/>
          <w:szCs w:val="22"/>
        </w:rPr>
        <w:t>greement, at any time on or after the occurrence of the following events:</w:t>
      </w:r>
      <w:bookmarkEnd w:id="6941"/>
    </w:p>
    <w:p w14:paraId="1A358D6F" w14:textId="43B2B8E9" w:rsidR="00C51095" w:rsidRPr="007D4509" w:rsidRDefault="00C51095" w:rsidP="006A02BC">
      <w:pPr>
        <w:pStyle w:val="Style2"/>
        <w:widowControl/>
        <w:numPr>
          <w:ilvl w:val="2"/>
          <w:numId w:val="7"/>
        </w:numPr>
        <w:spacing w:after="240" w:line="240" w:lineRule="auto"/>
        <w:ind w:left="1440" w:hanging="720"/>
        <w:jc w:val="both"/>
        <w:rPr>
          <w:rFonts w:ascii="Times New Roman" w:hAnsi="Times New Roman" w:cs="Times New Roman"/>
          <w:b w:val="0"/>
          <w:caps w:val="0"/>
          <w:sz w:val="22"/>
          <w:szCs w:val="22"/>
          <w:lang w:val="en-IN"/>
        </w:rPr>
      </w:pPr>
      <w:bookmarkStart w:id="6942" w:name="_Ref421618864"/>
      <w:r w:rsidRPr="007D4509">
        <w:rPr>
          <w:rFonts w:ascii="Times New Roman" w:hAnsi="Times New Roman" w:cs="Times New Roman"/>
          <w:b w:val="0"/>
          <w:caps w:val="0"/>
          <w:sz w:val="22"/>
          <w:szCs w:val="22"/>
          <w:lang w:val="en-IN"/>
        </w:rPr>
        <w:t xml:space="preserve">the occurrence of a Development Risk and the same not </w:t>
      </w:r>
      <w:r w:rsidR="003B55C6" w:rsidRPr="007D4509">
        <w:rPr>
          <w:rFonts w:ascii="Times New Roman" w:hAnsi="Times New Roman" w:cs="Times New Roman"/>
          <w:b w:val="0"/>
          <w:caps w:val="0"/>
          <w:sz w:val="22"/>
          <w:szCs w:val="22"/>
          <w:lang w:val="en-IN"/>
        </w:rPr>
        <w:t xml:space="preserve">being </w:t>
      </w:r>
      <w:r w:rsidRPr="007D4509">
        <w:rPr>
          <w:rFonts w:ascii="Times New Roman" w:hAnsi="Times New Roman" w:cs="Times New Roman"/>
          <w:b w:val="0"/>
          <w:caps w:val="0"/>
          <w:sz w:val="22"/>
          <w:szCs w:val="22"/>
          <w:lang w:val="en-IN"/>
        </w:rPr>
        <w:t xml:space="preserve">rectified by </w:t>
      </w:r>
      <w:r w:rsidR="004A4BD6" w:rsidRPr="007D4509">
        <w:rPr>
          <w:rFonts w:ascii="Times New Roman" w:hAnsi="Times New Roman" w:cs="Times New Roman"/>
          <w:b w:val="0"/>
          <w:caps w:val="0"/>
          <w:sz w:val="22"/>
          <w:szCs w:val="22"/>
          <w:lang w:val="en-IN"/>
        </w:rPr>
        <w:t xml:space="preserve">MRPL </w:t>
      </w:r>
      <w:r w:rsidR="00711F8E" w:rsidRPr="007D4509">
        <w:rPr>
          <w:rFonts w:ascii="Times New Roman" w:hAnsi="Times New Roman" w:cs="Times New Roman"/>
          <w:b w:val="0"/>
          <w:caps w:val="0"/>
          <w:sz w:val="22"/>
          <w:szCs w:val="22"/>
          <w:lang w:val="en-IN"/>
        </w:rPr>
        <w:t xml:space="preserve">within </w:t>
      </w:r>
      <w:r w:rsidR="007B14CB" w:rsidRPr="007D4509">
        <w:rPr>
          <w:rFonts w:ascii="Times New Roman" w:hAnsi="Times New Roman" w:cs="Times New Roman"/>
          <w:b w:val="0"/>
          <w:caps w:val="0"/>
          <w:sz w:val="22"/>
          <w:szCs w:val="22"/>
          <w:lang w:val="en-IN"/>
        </w:rPr>
        <w:t xml:space="preserve">60 </w:t>
      </w:r>
      <w:r w:rsidR="007F7F03" w:rsidRPr="007D4509">
        <w:rPr>
          <w:rFonts w:ascii="Times New Roman" w:hAnsi="Times New Roman" w:cs="Times New Roman"/>
          <w:b w:val="0"/>
          <w:caps w:val="0"/>
          <w:sz w:val="22"/>
          <w:szCs w:val="22"/>
          <w:lang w:val="en-IN"/>
        </w:rPr>
        <w:t>(</w:t>
      </w:r>
      <w:r w:rsidR="007B14CB" w:rsidRPr="007D4509">
        <w:rPr>
          <w:rFonts w:ascii="Times New Roman" w:hAnsi="Times New Roman" w:cs="Times New Roman"/>
          <w:b w:val="0"/>
          <w:caps w:val="0"/>
          <w:sz w:val="22"/>
          <w:szCs w:val="22"/>
          <w:lang w:val="en-IN"/>
        </w:rPr>
        <w:t xml:space="preserve">Sixty) </w:t>
      </w:r>
      <w:r w:rsidR="00711F8E" w:rsidRPr="007D4509">
        <w:rPr>
          <w:rFonts w:ascii="Times New Roman" w:hAnsi="Times New Roman" w:cs="Times New Roman"/>
          <w:b w:val="0"/>
          <w:caps w:val="0"/>
          <w:sz w:val="22"/>
          <w:szCs w:val="22"/>
          <w:lang w:val="en-IN"/>
        </w:rPr>
        <w:t>days of the occurrence of the Development Risk</w:t>
      </w:r>
      <w:r w:rsidR="00A54D76" w:rsidRPr="007D4509">
        <w:rPr>
          <w:rFonts w:ascii="Times New Roman" w:hAnsi="Times New Roman" w:cs="Times New Roman"/>
          <w:b w:val="0"/>
          <w:caps w:val="0"/>
          <w:sz w:val="22"/>
          <w:szCs w:val="22"/>
          <w:lang w:val="en-IN"/>
        </w:rPr>
        <w:t>,</w:t>
      </w:r>
      <w:r w:rsidR="00A45A33" w:rsidRPr="007D4509">
        <w:rPr>
          <w:rFonts w:ascii="Times New Roman" w:hAnsi="Times New Roman" w:cs="Times New Roman"/>
          <w:b w:val="0"/>
          <w:caps w:val="0"/>
          <w:sz w:val="22"/>
          <w:szCs w:val="22"/>
          <w:lang w:val="en-IN"/>
        </w:rPr>
        <w:t xml:space="preserve"> to the satisfaction of the Developer</w:t>
      </w:r>
      <w:r w:rsidR="003B55C6" w:rsidRPr="007D4509">
        <w:rPr>
          <w:rFonts w:ascii="Times New Roman" w:hAnsi="Times New Roman" w:cs="Times New Roman"/>
          <w:b w:val="0"/>
          <w:caps w:val="0"/>
          <w:sz w:val="22"/>
          <w:szCs w:val="22"/>
          <w:lang w:val="en-IN"/>
        </w:rPr>
        <w:t>. It being clarified that in the event item (f) of Development Risk occurs, then the cure period as provided under this Clause 17.2</w:t>
      </w:r>
      <w:r w:rsidR="009D33BB" w:rsidRPr="007D4509">
        <w:rPr>
          <w:rFonts w:ascii="Times New Roman" w:hAnsi="Times New Roman" w:cs="Times New Roman"/>
          <w:b w:val="0"/>
          <w:caps w:val="0"/>
          <w:sz w:val="22"/>
          <w:szCs w:val="22"/>
          <w:lang w:val="en-IN"/>
        </w:rPr>
        <w:t>(a)</w:t>
      </w:r>
      <w:r w:rsidR="003B55C6" w:rsidRPr="007D4509">
        <w:rPr>
          <w:rFonts w:ascii="Times New Roman" w:hAnsi="Times New Roman" w:cs="Times New Roman"/>
          <w:b w:val="0"/>
          <w:caps w:val="0"/>
          <w:sz w:val="22"/>
          <w:szCs w:val="22"/>
          <w:lang w:val="en-IN"/>
        </w:rPr>
        <w:t xml:space="preserve"> shall not be provided </w:t>
      </w:r>
      <w:r w:rsidR="009D33BB" w:rsidRPr="007D4509">
        <w:rPr>
          <w:rFonts w:ascii="Times New Roman" w:hAnsi="Times New Roman" w:cs="Times New Roman"/>
          <w:b w:val="0"/>
          <w:caps w:val="0"/>
          <w:sz w:val="22"/>
          <w:szCs w:val="22"/>
          <w:lang w:val="en-IN"/>
        </w:rPr>
        <w:t xml:space="preserve">to </w:t>
      </w:r>
      <w:r w:rsidR="004A4BD6" w:rsidRPr="007D4509">
        <w:rPr>
          <w:rFonts w:ascii="Times New Roman" w:hAnsi="Times New Roman" w:cs="Times New Roman"/>
          <w:b w:val="0"/>
          <w:caps w:val="0"/>
          <w:sz w:val="22"/>
          <w:szCs w:val="22"/>
          <w:lang w:val="en-IN"/>
        </w:rPr>
        <w:t xml:space="preserve">MRPL </w:t>
      </w:r>
      <w:r w:rsidR="003B55C6" w:rsidRPr="007D4509">
        <w:rPr>
          <w:rFonts w:ascii="Times New Roman" w:hAnsi="Times New Roman" w:cs="Times New Roman"/>
          <w:b w:val="0"/>
          <w:caps w:val="0"/>
          <w:sz w:val="22"/>
          <w:szCs w:val="22"/>
          <w:lang w:val="en-IN"/>
        </w:rPr>
        <w:t xml:space="preserve">and the Developer shall have the right to terminate this Agreement </w:t>
      </w:r>
      <w:r w:rsidR="009D33BB" w:rsidRPr="007D4509">
        <w:rPr>
          <w:rFonts w:ascii="Times New Roman" w:hAnsi="Times New Roman" w:cs="Times New Roman"/>
          <w:b w:val="0"/>
          <w:caps w:val="0"/>
          <w:sz w:val="22"/>
          <w:szCs w:val="22"/>
          <w:lang w:val="en-IN"/>
        </w:rPr>
        <w:t xml:space="preserve">immediately upon its occurrence of the said </w:t>
      </w:r>
      <w:proofErr w:type="gramStart"/>
      <w:r w:rsidR="009D33BB" w:rsidRPr="007D4509">
        <w:rPr>
          <w:rFonts w:ascii="Times New Roman" w:hAnsi="Times New Roman" w:cs="Times New Roman"/>
          <w:b w:val="0"/>
          <w:caps w:val="0"/>
          <w:sz w:val="22"/>
          <w:szCs w:val="22"/>
          <w:lang w:val="en-IN"/>
        </w:rPr>
        <w:t>event</w:t>
      </w:r>
      <w:r w:rsidRPr="007D4509">
        <w:rPr>
          <w:rFonts w:ascii="Times New Roman" w:hAnsi="Times New Roman" w:cs="Times New Roman"/>
          <w:b w:val="0"/>
          <w:caps w:val="0"/>
          <w:sz w:val="22"/>
          <w:szCs w:val="22"/>
          <w:lang w:val="en-IN"/>
        </w:rPr>
        <w:t>;</w:t>
      </w:r>
      <w:proofErr w:type="gramEnd"/>
    </w:p>
    <w:p w14:paraId="137F9792" w14:textId="1ECB0FC8" w:rsidR="0087004E" w:rsidRPr="007D4509" w:rsidRDefault="009D33BB" w:rsidP="004A4BD6">
      <w:pPr>
        <w:pStyle w:val="Style2"/>
        <w:widowControl/>
        <w:numPr>
          <w:ilvl w:val="2"/>
          <w:numId w:val="7"/>
        </w:numPr>
        <w:spacing w:after="240" w:line="240" w:lineRule="auto"/>
        <w:ind w:left="1440" w:hanging="720"/>
        <w:jc w:val="both"/>
        <w:rPr>
          <w:rFonts w:ascii="Times New Roman" w:hAnsi="Times New Roman" w:cs="Times New Roman"/>
          <w:b w:val="0"/>
          <w:caps w:val="0"/>
          <w:sz w:val="22"/>
          <w:szCs w:val="22"/>
          <w:lang w:val="en-IN"/>
        </w:rPr>
      </w:pPr>
      <w:r w:rsidRPr="007D4509">
        <w:rPr>
          <w:rFonts w:ascii="Times New Roman" w:hAnsi="Times New Roman" w:cs="Times New Roman"/>
          <w:b w:val="0"/>
          <w:caps w:val="0"/>
          <w:sz w:val="22"/>
          <w:szCs w:val="22"/>
          <w:lang w:val="en-IN"/>
        </w:rPr>
        <w:t xml:space="preserve">the registration for the Project is not obtained in accordance with Clause </w:t>
      </w:r>
      <w:r w:rsidR="007B4730" w:rsidRPr="007D4509">
        <w:rPr>
          <w:rFonts w:ascii="Times New Roman" w:hAnsi="Times New Roman" w:cs="Times New Roman"/>
          <w:b w:val="0"/>
          <w:caps w:val="0"/>
          <w:sz w:val="22"/>
          <w:szCs w:val="22"/>
          <w:lang w:val="en-IN"/>
        </w:rPr>
        <w:t>7.12 (a)</w:t>
      </w:r>
      <w:r w:rsidRPr="007D4509">
        <w:rPr>
          <w:rFonts w:ascii="Times New Roman" w:hAnsi="Times New Roman" w:cs="Times New Roman"/>
          <w:b w:val="0"/>
          <w:caps w:val="0"/>
          <w:sz w:val="22"/>
          <w:szCs w:val="22"/>
          <w:lang w:val="en-IN"/>
        </w:rPr>
        <w:t xml:space="preserve"> of this Agreement;</w:t>
      </w:r>
      <w:bookmarkEnd w:id="6942"/>
      <w:r w:rsidR="00A45A33" w:rsidRPr="007D4509">
        <w:rPr>
          <w:rFonts w:ascii="Times New Roman" w:hAnsi="Times New Roman" w:cs="Times New Roman"/>
          <w:b w:val="0"/>
          <w:caps w:val="0"/>
          <w:sz w:val="22"/>
          <w:szCs w:val="22"/>
          <w:lang w:val="en-IN"/>
        </w:rPr>
        <w:t xml:space="preserve"> and</w:t>
      </w:r>
    </w:p>
    <w:p w14:paraId="20E67104" w14:textId="4FDA4A6D" w:rsidR="0087004E" w:rsidRPr="007D4509" w:rsidRDefault="0087004E" w:rsidP="006A02BC">
      <w:pPr>
        <w:pStyle w:val="Style2"/>
        <w:widowControl/>
        <w:numPr>
          <w:ilvl w:val="2"/>
          <w:numId w:val="7"/>
        </w:numPr>
        <w:spacing w:after="240" w:line="240" w:lineRule="auto"/>
        <w:ind w:left="1440" w:hanging="720"/>
        <w:jc w:val="both"/>
        <w:rPr>
          <w:rFonts w:ascii="Times New Roman" w:hAnsi="Times New Roman" w:cs="Times New Roman"/>
          <w:b w:val="0"/>
          <w:caps w:val="0"/>
          <w:sz w:val="22"/>
          <w:szCs w:val="22"/>
          <w:lang w:val="en-IN"/>
        </w:rPr>
      </w:pPr>
      <w:r w:rsidRPr="007D4509">
        <w:rPr>
          <w:rFonts w:ascii="Times New Roman" w:hAnsi="Times New Roman" w:cs="Times New Roman"/>
          <w:b w:val="0"/>
          <w:caps w:val="0"/>
          <w:sz w:val="22"/>
          <w:szCs w:val="22"/>
          <w:lang w:val="en-IN"/>
        </w:rPr>
        <w:t xml:space="preserve">any representations and warranties made by </w:t>
      </w:r>
      <w:r w:rsidR="004A4BD6" w:rsidRPr="007D4509">
        <w:rPr>
          <w:rFonts w:ascii="Times New Roman" w:hAnsi="Times New Roman" w:cs="Times New Roman"/>
          <w:b w:val="0"/>
          <w:caps w:val="0"/>
          <w:sz w:val="22"/>
          <w:szCs w:val="22"/>
          <w:lang w:val="en-IN"/>
        </w:rPr>
        <w:t xml:space="preserve">MRPL </w:t>
      </w:r>
      <w:r w:rsidRPr="007D4509">
        <w:rPr>
          <w:rFonts w:ascii="Times New Roman" w:hAnsi="Times New Roman" w:cs="Times New Roman"/>
          <w:b w:val="0"/>
          <w:caps w:val="0"/>
          <w:sz w:val="22"/>
          <w:szCs w:val="22"/>
          <w:lang w:val="en-IN"/>
        </w:rPr>
        <w:t xml:space="preserve">under this Agreement are found to be false, </w:t>
      </w:r>
      <w:proofErr w:type="gramStart"/>
      <w:r w:rsidRPr="007D4509">
        <w:rPr>
          <w:rFonts w:ascii="Times New Roman" w:hAnsi="Times New Roman" w:cs="Times New Roman"/>
          <w:b w:val="0"/>
          <w:caps w:val="0"/>
          <w:sz w:val="22"/>
          <w:szCs w:val="22"/>
          <w:lang w:val="en-IN"/>
        </w:rPr>
        <w:t>inaccurate</w:t>
      </w:r>
      <w:proofErr w:type="gramEnd"/>
      <w:r w:rsidR="00711F8E" w:rsidRPr="007D4509">
        <w:rPr>
          <w:rFonts w:ascii="Times New Roman" w:hAnsi="Times New Roman" w:cs="Times New Roman"/>
          <w:b w:val="0"/>
          <w:caps w:val="0"/>
          <w:sz w:val="22"/>
          <w:szCs w:val="22"/>
          <w:lang w:val="en-IN"/>
        </w:rPr>
        <w:t xml:space="preserve"> or misleading</w:t>
      </w:r>
      <w:r w:rsidR="005561DE" w:rsidRPr="007D4509">
        <w:rPr>
          <w:rFonts w:ascii="Times New Roman" w:hAnsi="Times New Roman" w:cs="Times New Roman"/>
          <w:b w:val="0"/>
          <w:caps w:val="0"/>
          <w:sz w:val="22"/>
          <w:szCs w:val="22"/>
          <w:lang w:val="en-IN"/>
        </w:rPr>
        <w:t xml:space="preserve"> or on account of fraud, gross negligence</w:t>
      </w:r>
      <w:r w:rsidR="0014353B" w:rsidRPr="007D4509">
        <w:rPr>
          <w:rFonts w:ascii="Times New Roman" w:hAnsi="Times New Roman" w:cs="Times New Roman"/>
          <w:b w:val="0"/>
          <w:caps w:val="0"/>
          <w:sz w:val="22"/>
          <w:szCs w:val="22"/>
          <w:lang w:val="en-IN"/>
        </w:rPr>
        <w:t>,</w:t>
      </w:r>
      <w:r w:rsidR="005561DE" w:rsidRPr="007D4509">
        <w:rPr>
          <w:rFonts w:ascii="Times New Roman" w:hAnsi="Times New Roman" w:cs="Times New Roman"/>
          <w:b w:val="0"/>
          <w:caps w:val="0"/>
          <w:sz w:val="22"/>
          <w:szCs w:val="22"/>
          <w:lang w:val="en-IN"/>
        </w:rPr>
        <w:t xml:space="preserve"> wilful misconduct</w:t>
      </w:r>
      <w:r w:rsidR="0014353B" w:rsidRPr="007D4509">
        <w:rPr>
          <w:rFonts w:ascii="Times New Roman" w:hAnsi="Times New Roman" w:cs="Times New Roman"/>
          <w:b w:val="0"/>
          <w:caps w:val="0"/>
          <w:sz w:val="22"/>
          <w:szCs w:val="22"/>
          <w:lang w:val="en-IN"/>
        </w:rPr>
        <w:t>, omission and commission of</w:t>
      </w:r>
      <w:r w:rsidR="005561DE" w:rsidRPr="007D4509">
        <w:rPr>
          <w:rFonts w:ascii="Times New Roman" w:hAnsi="Times New Roman" w:cs="Times New Roman"/>
          <w:b w:val="0"/>
          <w:caps w:val="0"/>
          <w:sz w:val="22"/>
          <w:szCs w:val="22"/>
          <w:lang w:val="en-IN"/>
        </w:rPr>
        <w:t xml:space="preserve"> </w:t>
      </w:r>
      <w:r w:rsidR="004A4BD6" w:rsidRPr="007D4509">
        <w:rPr>
          <w:rFonts w:ascii="Times New Roman" w:hAnsi="Times New Roman" w:cs="Times New Roman"/>
          <w:b w:val="0"/>
          <w:caps w:val="0"/>
          <w:sz w:val="22"/>
          <w:szCs w:val="22"/>
          <w:lang w:val="en-IN"/>
        </w:rPr>
        <w:t xml:space="preserve">MRPL </w:t>
      </w:r>
      <w:r w:rsidR="005561DE" w:rsidRPr="007D4509">
        <w:rPr>
          <w:rFonts w:ascii="Times New Roman" w:hAnsi="Times New Roman" w:cs="Times New Roman"/>
          <w:b w:val="0"/>
          <w:caps w:val="0"/>
          <w:sz w:val="22"/>
          <w:szCs w:val="22"/>
          <w:lang w:val="en-IN"/>
        </w:rPr>
        <w:t>in relation to the Project or the Project Land</w:t>
      </w:r>
      <w:r w:rsidR="00A45A33" w:rsidRPr="007D4509">
        <w:rPr>
          <w:rFonts w:ascii="Times New Roman" w:hAnsi="Times New Roman" w:cs="Times New Roman"/>
          <w:b w:val="0"/>
          <w:caps w:val="0"/>
          <w:sz w:val="22"/>
          <w:szCs w:val="22"/>
          <w:lang w:val="en-IN"/>
        </w:rPr>
        <w:t>.</w:t>
      </w:r>
    </w:p>
    <w:p w14:paraId="438A6A0A" w14:textId="04660BBF" w:rsidR="005561DE" w:rsidRPr="007D4509" w:rsidRDefault="005561DE"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bookmarkStart w:id="6943" w:name="_Ref439710287"/>
      <w:r w:rsidRPr="007D4509">
        <w:rPr>
          <w:rFonts w:ascii="Times New Roman" w:hAnsi="Times New Roman" w:cs="Times New Roman"/>
          <w:sz w:val="22"/>
          <w:szCs w:val="22"/>
        </w:rPr>
        <w:t xml:space="preserve">Post the Launch of the Project, the Developer shall have an option but not an obligation to terminate the Agreement, if the construction of Project is stalled </w:t>
      </w:r>
      <w:r w:rsidR="00025D0C" w:rsidRPr="007D4509">
        <w:rPr>
          <w:rFonts w:ascii="Times New Roman" w:hAnsi="Times New Roman" w:cs="Times New Roman"/>
          <w:sz w:val="22"/>
          <w:szCs w:val="22"/>
        </w:rPr>
        <w:t xml:space="preserve">for a continuous period of 120 (one hundred twenty) days </w:t>
      </w:r>
      <w:r w:rsidRPr="007D4509">
        <w:rPr>
          <w:rFonts w:ascii="Times New Roman" w:hAnsi="Times New Roman" w:cs="Times New Roman"/>
          <w:sz w:val="22"/>
          <w:szCs w:val="22"/>
        </w:rPr>
        <w:t>due to any reason whatsoever.</w:t>
      </w:r>
    </w:p>
    <w:p w14:paraId="4A6448D8" w14:textId="785B2A5D" w:rsidR="0031148E" w:rsidRPr="007D4509" w:rsidRDefault="002A1FE5" w:rsidP="006A02BC">
      <w:pPr>
        <w:pStyle w:val="Text05Hanging"/>
        <w:numPr>
          <w:ilvl w:val="1"/>
          <w:numId w:val="2"/>
        </w:numPr>
        <w:ind w:left="720" w:hanging="720"/>
        <w:rPr>
          <w:sz w:val="22"/>
          <w:szCs w:val="22"/>
          <w:lang w:val="en-GB"/>
        </w:rPr>
      </w:pPr>
      <w:r w:rsidRPr="007D4509">
        <w:rPr>
          <w:sz w:val="22"/>
          <w:szCs w:val="22"/>
          <w:lang w:val="en-GB"/>
        </w:rPr>
        <w:t>In the event of termination of this Agreement by the Developer</w:t>
      </w:r>
      <w:r w:rsidR="00711F8E" w:rsidRPr="007D4509">
        <w:rPr>
          <w:sz w:val="22"/>
          <w:szCs w:val="22"/>
          <w:lang w:val="en-GB"/>
        </w:rPr>
        <w:t xml:space="preserve"> prior to Launch</w:t>
      </w:r>
      <w:r w:rsidR="0049734F" w:rsidRPr="007D4509">
        <w:rPr>
          <w:sz w:val="22"/>
          <w:szCs w:val="22"/>
          <w:lang w:val="en-GB"/>
        </w:rPr>
        <w:t>, then</w:t>
      </w:r>
      <w:r w:rsidR="00711F8E" w:rsidRPr="007D4509">
        <w:rPr>
          <w:sz w:val="22"/>
          <w:szCs w:val="22"/>
          <w:lang w:val="en-GB"/>
        </w:rPr>
        <w:t xml:space="preserve"> </w:t>
      </w:r>
      <w:r w:rsidR="004A4BD6" w:rsidRPr="007D4509">
        <w:rPr>
          <w:sz w:val="22"/>
          <w:szCs w:val="22"/>
          <w:lang w:val="en-GB"/>
        </w:rPr>
        <w:t xml:space="preserve">MRPL </w:t>
      </w:r>
      <w:r w:rsidR="007B14CB" w:rsidRPr="007D4509">
        <w:rPr>
          <w:sz w:val="22"/>
          <w:szCs w:val="22"/>
          <w:lang w:val="en-GB"/>
        </w:rPr>
        <w:t>shall</w:t>
      </w:r>
      <w:r w:rsidR="000F50CF" w:rsidRPr="007D4509">
        <w:rPr>
          <w:sz w:val="22"/>
          <w:szCs w:val="22"/>
          <w:lang w:val="en-GB"/>
        </w:rPr>
        <w:t>,</w:t>
      </w:r>
      <w:r w:rsidR="007B14CB" w:rsidRPr="007D4509">
        <w:rPr>
          <w:sz w:val="22"/>
          <w:szCs w:val="22"/>
          <w:lang w:val="en-GB"/>
        </w:rPr>
        <w:t xml:space="preserve"> within 30 (Thirty) days from such termination</w:t>
      </w:r>
      <w:bookmarkEnd w:id="6943"/>
      <w:r w:rsidR="009D33BB" w:rsidRPr="007D4509">
        <w:rPr>
          <w:sz w:val="22"/>
          <w:szCs w:val="22"/>
          <w:lang w:val="en-GB"/>
        </w:rPr>
        <w:t xml:space="preserve"> (</w:t>
      </w:r>
      <w:proofErr w:type="spellStart"/>
      <w:r w:rsidR="009D33BB" w:rsidRPr="007D4509">
        <w:rPr>
          <w:sz w:val="22"/>
          <w:szCs w:val="22"/>
          <w:lang w:val="en-GB"/>
        </w:rPr>
        <w:t>i</w:t>
      </w:r>
      <w:proofErr w:type="spellEnd"/>
      <w:r w:rsidR="009D33BB" w:rsidRPr="007D4509">
        <w:rPr>
          <w:sz w:val="22"/>
          <w:szCs w:val="22"/>
          <w:lang w:val="en-GB"/>
        </w:rPr>
        <w:t>)</w:t>
      </w:r>
      <w:r w:rsidR="000F50CF" w:rsidRPr="007D4509">
        <w:rPr>
          <w:sz w:val="22"/>
          <w:szCs w:val="22"/>
          <w:lang w:val="en-GB"/>
        </w:rPr>
        <w:t xml:space="preserve"> </w:t>
      </w:r>
      <w:r w:rsidR="001D0D7F" w:rsidRPr="007D4509">
        <w:rPr>
          <w:sz w:val="22"/>
          <w:szCs w:val="22"/>
          <w:lang w:val="en-GB"/>
        </w:rPr>
        <w:t xml:space="preserve">refund </w:t>
      </w:r>
      <w:r w:rsidR="004F1F0A" w:rsidRPr="007D4509">
        <w:rPr>
          <w:sz w:val="22"/>
          <w:szCs w:val="22"/>
          <w:lang w:val="en-GB"/>
        </w:rPr>
        <w:t xml:space="preserve">to the Developer, </w:t>
      </w:r>
      <w:r w:rsidR="002E3260" w:rsidRPr="007D4509">
        <w:rPr>
          <w:sz w:val="22"/>
          <w:szCs w:val="22"/>
          <w:lang w:val="en-GB"/>
        </w:rPr>
        <w:t xml:space="preserve">the </w:t>
      </w:r>
      <w:r w:rsidR="000F50CF" w:rsidRPr="007D4509">
        <w:rPr>
          <w:sz w:val="22"/>
          <w:szCs w:val="22"/>
          <w:lang w:val="en-GB"/>
        </w:rPr>
        <w:t xml:space="preserve">amounts </w:t>
      </w:r>
      <w:r w:rsidR="000F50CF" w:rsidRPr="007D4509">
        <w:rPr>
          <w:sz w:val="22"/>
          <w:szCs w:val="22"/>
          <w:lang w:val="en-GB"/>
        </w:rPr>
        <w:lastRenderedPageBreak/>
        <w:t xml:space="preserve">paid by the Developer under this Agreement </w:t>
      </w:r>
      <w:r w:rsidR="009D33BB" w:rsidRPr="007D4509">
        <w:rPr>
          <w:sz w:val="22"/>
          <w:szCs w:val="22"/>
          <w:lang w:val="en-GB"/>
        </w:rPr>
        <w:t xml:space="preserve">and the Escrow Agreement </w:t>
      </w:r>
      <w:r w:rsidR="000F50CF" w:rsidRPr="007D4509">
        <w:rPr>
          <w:sz w:val="22"/>
          <w:szCs w:val="22"/>
          <w:lang w:val="en-GB"/>
        </w:rPr>
        <w:t xml:space="preserve">including the </w:t>
      </w:r>
      <w:r w:rsidR="004A4BD6" w:rsidRPr="007D4509">
        <w:rPr>
          <w:sz w:val="22"/>
          <w:szCs w:val="22"/>
        </w:rPr>
        <w:t>Adjustable Deposit</w:t>
      </w:r>
      <w:r w:rsidR="009D33BB" w:rsidRPr="007D4509">
        <w:rPr>
          <w:sz w:val="22"/>
          <w:szCs w:val="22"/>
        </w:rPr>
        <w:t xml:space="preserve">, </w:t>
      </w:r>
      <w:r w:rsidR="004F1F0A" w:rsidRPr="007D4509">
        <w:rPr>
          <w:sz w:val="22"/>
          <w:szCs w:val="22"/>
          <w:lang w:val="en-GB"/>
        </w:rPr>
        <w:t xml:space="preserve">along with interests due thereon at the rate of </w:t>
      </w:r>
      <w:r w:rsidR="007B14CB" w:rsidRPr="007D4509">
        <w:rPr>
          <w:sz w:val="22"/>
          <w:szCs w:val="22"/>
          <w:lang w:val="en-GB"/>
        </w:rPr>
        <w:t>18</w:t>
      </w:r>
      <w:r w:rsidR="004F1F0A" w:rsidRPr="007D4509">
        <w:rPr>
          <w:sz w:val="22"/>
          <w:szCs w:val="22"/>
          <w:lang w:val="en-GB"/>
        </w:rPr>
        <w:t xml:space="preserve">% </w:t>
      </w:r>
      <w:r w:rsidR="007F7F03" w:rsidRPr="007D4509">
        <w:rPr>
          <w:sz w:val="22"/>
          <w:szCs w:val="22"/>
          <w:lang w:val="en-GB"/>
        </w:rPr>
        <w:t>(</w:t>
      </w:r>
      <w:r w:rsidR="000F06F6" w:rsidRPr="007D4509">
        <w:rPr>
          <w:sz w:val="22"/>
          <w:szCs w:val="22"/>
          <w:lang w:val="en-GB"/>
        </w:rPr>
        <w:t>Eighteen</w:t>
      </w:r>
      <w:r w:rsidR="007F7F03" w:rsidRPr="007D4509">
        <w:rPr>
          <w:sz w:val="22"/>
          <w:szCs w:val="22"/>
          <w:lang w:val="en-GB"/>
        </w:rPr>
        <w:t xml:space="preserve"> percent) </w:t>
      </w:r>
      <w:r w:rsidR="004F1F0A" w:rsidRPr="007D4509">
        <w:rPr>
          <w:sz w:val="22"/>
          <w:szCs w:val="22"/>
          <w:lang w:val="en-GB"/>
        </w:rPr>
        <w:t>per annum computed from the date of</w:t>
      </w:r>
      <w:r w:rsidR="0031148E" w:rsidRPr="007D4509">
        <w:rPr>
          <w:sz w:val="22"/>
          <w:szCs w:val="22"/>
          <w:lang w:val="en-GB"/>
        </w:rPr>
        <w:t xml:space="preserve"> payment made by the Developer</w:t>
      </w:r>
      <w:r w:rsidR="000F50CF" w:rsidRPr="007D4509">
        <w:rPr>
          <w:sz w:val="22"/>
          <w:szCs w:val="22"/>
          <w:lang w:val="en-GB"/>
        </w:rPr>
        <w:t xml:space="preserve"> to the date of refund</w:t>
      </w:r>
      <w:r w:rsidR="0031148E" w:rsidRPr="007D4509">
        <w:rPr>
          <w:sz w:val="22"/>
          <w:szCs w:val="22"/>
          <w:lang w:val="en-GB"/>
        </w:rPr>
        <w:t>;</w:t>
      </w:r>
      <w:r w:rsidR="009D33BB" w:rsidRPr="007D4509">
        <w:rPr>
          <w:sz w:val="22"/>
          <w:szCs w:val="22"/>
          <w:lang w:val="en-GB"/>
        </w:rPr>
        <w:t xml:space="preserve"> </w:t>
      </w:r>
      <w:r w:rsidR="002E3260" w:rsidRPr="007D4509">
        <w:rPr>
          <w:sz w:val="22"/>
          <w:szCs w:val="22"/>
          <w:lang w:val="en-GB"/>
        </w:rPr>
        <w:t>and</w:t>
      </w:r>
      <w:r w:rsidR="009D33BB" w:rsidRPr="007D4509">
        <w:rPr>
          <w:sz w:val="22"/>
          <w:szCs w:val="22"/>
          <w:lang w:val="en-GB"/>
        </w:rPr>
        <w:t xml:space="preserve"> (ii) </w:t>
      </w:r>
      <w:r w:rsidR="001D0D7F" w:rsidRPr="007D4509">
        <w:rPr>
          <w:sz w:val="22"/>
          <w:szCs w:val="22"/>
          <w:lang w:val="en-GB"/>
        </w:rPr>
        <w:t xml:space="preserve">refund </w:t>
      </w:r>
      <w:r w:rsidR="004F1F0A" w:rsidRPr="007D4509">
        <w:rPr>
          <w:sz w:val="22"/>
          <w:szCs w:val="22"/>
          <w:lang w:val="en-GB"/>
        </w:rPr>
        <w:t xml:space="preserve">to the Developer, all amounts paid/ costs incurred by the Developer on the Project/ under this Agreement till the date of such termination </w:t>
      </w:r>
      <w:r w:rsidR="00A235AD" w:rsidRPr="007D4509">
        <w:rPr>
          <w:sz w:val="22"/>
          <w:szCs w:val="22"/>
          <w:lang w:val="en-GB"/>
        </w:rPr>
        <w:t xml:space="preserve">along with interest computed at </w:t>
      </w:r>
      <w:r w:rsidR="004F1F0A" w:rsidRPr="007D4509">
        <w:rPr>
          <w:sz w:val="22"/>
          <w:szCs w:val="22"/>
          <w:lang w:val="en-GB"/>
        </w:rPr>
        <w:t xml:space="preserve">the rate of </w:t>
      </w:r>
      <w:r w:rsidR="000F06F6" w:rsidRPr="007D4509">
        <w:rPr>
          <w:sz w:val="22"/>
          <w:szCs w:val="22"/>
          <w:lang w:val="en-GB"/>
        </w:rPr>
        <w:t>18</w:t>
      </w:r>
      <w:r w:rsidR="004F1F0A" w:rsidRPr="007D4509">
        <w:rPr>
          <w:sz w:val="22"/>
          <w:szCs w:val="22"/>
          <w:lang w:val="en-GB"/>
        </w:rPr>
        <w:t xml:space="preserve">% </w:t>
      </w:r>
      <w:r w:rsidR="007F7F03" w:rsidRPr="007D4509">
        <w:rPr>
          <w:sz w:val="22"/>
          <w:szCs w:val="22"/>
          <w:lang w:val="en-GB"/>
        </w:rPr>
        <w:t>(</w:t>
      </w:r>
      <w:r w:rsidR="000F06F6" w:rsidRPr="007D4509">
        <w:rPr>
          <w:sz w:val="22"/>
          <w:szCs w:val="22"/>
          <w:lang w:val="en-GB"/>
        </w:rPr>
        <w:t xml:space="preserve">Eighteen </w:t>
      </w:r>
      <w:r w:rsidR="007F7F03" w:rsidRPr="007D4509">
        <w:rPr>
          <w:sz w:val="22"/>
          <w:szCs w:val="22"/>
          <w:lang w:val="en-GB"/>
        </w:rPr>
        <w:t xml:space="preserve">percent) </w:t>
      </w:r>
      <w:r w:rsidR="004F1F0A" w:rsidRPr="007D4509">
        <w:rPr>
          <w:sz w:val="22"/>
          <w:szCs w:val="22"/>
          <w:lang w:val="en-GB"/>
        </w:rPr>
        <w:t>per annum</w:t>
      </w:r>
      <w:r w:rsidR="00A235AD" w:rsidRPr="007D4509">
        <w:rPr>
          <w:sz w:val="22"/>
          <w:szCs w:val="22"/>
          <w:lang w:val="en-GB"/>
        </w:rPr>
        <w:t>,</w:t>
      </w:r>
      <w:r w:rsidR="004F1F0A" w:rsidRPr="007D4509">
        <w:rPr>
          <w:sz w:val="22"/>
          <w:szCs w:val="22"/>
          <w:lang w:val="en-GB"/>
        </w:rPr>
        <w:t xml:space="preserve"> computed from the date of payment made by the Developer</w:t>
      </w:r>
      <w:r w:rsidR="002E3260" w:rsidRPr="007D4509">
        <w:rPr>
          <w:sz w:val="22"/>
          <w:szCs w:val="22"/>
          <w:lang w:val="en-GB"/>
        </w:rPr>
        <w:t>.</w:t>
      </w:r>
      <w:r w:rsidR="003C0FB8" w:rsidRPr="007D4509">
        <w:rPr>
          <w:sz w:val="22"/>
          <w:szCs w:val="22"/>
          <w:lang w:val="en-GB"/>
        </w:rPr>
        <w:t xml:space="preserve"> </w:t>
      </w:r>
    </w:p>
    <w:p w14:paraId="044B5C57" w14:textId="77777777" w:rsidR="007B14CB" w:rsidRPr="007D4509" w:rsidRDefault="00694E04" w:rsidP="006A02BC">
      <w:pPr>
        <w:pStyle w:val="Text05Hanging"/>
        <w:numPr>
          <w:ilvl w:val="1"/>
          <w:numId w:val="2"/>
        </w:numPr>
        <w:ind w:left="720" w:hanging="720"/>
        <w:rPr>
          <w:sz w:val="22"/>
          <w:szCs w:val="22"/>
          <w:lang w:val="en-GB"/>
        </w:rPr>
      </w:pPr>
      <w:bookmarkStart w:id="6944" w:name="_Ref439710299"/>
      <w:r w:rsidRPr="007D4509">
        <w:rPr>
          <w:sz w:val="22"/>
          <w:szCs w:val="22"/>
          <w:lang w:val="en-GB"/>
        </w:rPr>
        <w:t>In the event of termination of this Agreement by the Developer a</w:t>
      </w:r>
      <w:r w:rsidR="002E3260" w:rsidRPr="007D4509">
        <w:rPr>
          <w:sz w:val="22"/>
          <w:szCs w:val="22"/>
          <w:lang w:val="en-GB"/>
        </w:rPr>
        <w:t>fter Launch</w:t>
      </w:r>
      <w:r w:rsidR="007B14CB" w:rsidRPr="007D4509">
        <w:rPr>
          <w:sz w:val="22"/>
          <w:szCs w:val="22"/>
          <w:lang w:val="en-GB"/>
        </w:rPr>
        <w:t xml:space="preserve"> and the termination is on account of an event under Clause 17.2</w:t>
      </w:r>
      <w:r w:rsidRPr="007D4509">
        <w:rPr>
          <w:sz w:val="22"/>
          <w:szCs w:val="22"/>
          <w:lang w:val="en-GB"/>
        </w:rPr>
        <w:t xml:space="preserve">, </w:t>
      </w:r>
      <w:r w:rsidR="002E3260" w:rsidRPr="007D4509">
        <w:rPr>
          <w:sz w:val="22"/>
          <w:szCs w:val="22"/>
          <w:lang w:val="en-GB"/>
        </w:rPr>
        <w:t xml:space="preserve">then </w:t>
      </w:r>
      <w:r w:rsidR="00A45A33" w:rsidRPr="007D4509">
        <w:rPr>
          <w:sz w:val="22"/>
          <w:szCs w:val="22"/>
          <w:lang w:val="en-GB"/>
        </w:rPr>
        <w:t>the following shall occur</w:t>
      </w:r>
      <w:r w:rsidR="00554C9D" w:rsidRPr="007D4509">
        <w:rPr>
          <w:sz w:val="22"/>
          <w:szCs w:val="22"/>
          <w:lang w:val="en-GB"/>
        </w:rPr>
        <w:t>:</w:t>
      </w:r>
    </w:p>
    <w:p w14:paraId="5A222F39" w14:textId="494CC2D3" w:rsidR="00A45A33" w:rsidRPr="007D4509" w:rsidRDefault="00A45A33" w:rsidP="006A02BC">
      <w:pPr>
        <w:pStyle w:val="Text05Hanging"/>
        <w:numPr>
          <w:ilvl w:val="1"/>
          <w:numId w:val="8"/>
        </w:numPr>
        <w:tabs>
          <w:tab w:val="clear" w:pos="1800"/>
        </w:tabs>
        <w:ind w:left="1440"/>
        <w:rPr>
          <w:sz w:val="22"/>
          <w:szCs w:val="22"/>
          <w:lang w:val="en-GB"/>
        </w:rPr>
      </w:pPr>
      <w:r w:rsidRPr="007D4509">
        <w:rPr>
          <w:sz w:val="22"/>
          <w:szCs w:val="22"/>
          <w:lang w:val="en-GB"/>
        </w:rPr>
        <w:t>The Developer shall within 30 days upon the occurrence of an event of termination</w:t>
      </w:r>
      <w:r w:rsidR="00A54D76" w:rsidRPr="007D4509">
        <w:rPr>
          <w:sz w:val="22"/>
          <w:szCs w:val="22"/>
          <w:lang w:val="en-GB"/>
        </w:rPr>
        <w:t xml:space="preserve"> under Clause 17.2</w:t>
      </w:r>
      <w:r w:rsidRPr="007D4509">
        <w:rPr>
          <w:sz w:val="22"/>
          <w:szCs w:val="22"/>
          <w:lang w:val="en-GB"/>
        </w:rPr>
        <w:t>, determine the amounts that are due to the Developer (“</w:t>
      </w:r>
      <w:r w:rsidRPr="007D4509">
        <w:rPr>
          <w:b/>
          <w:bCs/>
          <w:sz w:val="22"/>
          <w:szCs w:val="22"/>
          <w:lang w:val="en-GB"/>
        </w:rPr>
        <w:t>Termination Amount-I</w:t>
      </w:r>
      <w:r w:rsidRPr="007D4509">
        <w:rPr>
          <w:sz w:val="22"/>
          <w:szCs w:val="22"/>
          <w:lang w:val="en-GB"/>
        </w:rPr>
        <w:t xml:space="preserve">”) from </w:t>
      </w:r>
      <w:r w:rsidR="004A4BD6" w:rsidRPr="007D4509">
        <w:rPr>
          <w:sz w:val="22"/>
          <w:szCs w:val="22"/>
          <w:lang w:val="en-GB"/>
        </w:rPr>
        <w:t>MRPL</w:t>
      </w:r>
      <w:r w:rsidRPr="007D4509">
        <w:rPr>
          <w:sz w:val="22"/>
          <w:szCs w:val="22"/>
          <w:lang w:val="en-GB"/>
        </w:rPr>
        <w:t xml:space="preserve">, due to the said </w:t>
      </w:r>
      <w:proofErr w:type="gramStart"/>
      <w:r w:rsidRPr="007D4509">
        <w:rPr>
          <w:sz w:val="22"/>
          <w:szCs w:val="22"/>
          <w:lang w:val="en-GB"/>
        </w:rPr>
        <w:t>termination;</w:t>
      </w:r>
      <w:proofErr w:type="gramEnd"/>
    </w:p>
    <w:p w14:paraId="6C7A91B2" w14:textId="20DAFB56" w:rsidR="00A45A33" w:rsidRPr="007D4509" w:rsidRDefault="00A45A33" w:rsidP="006A02BC">
      <w:pPr>
        <w:pStyle w:val="Text05Hanging"/>
        <w:numPr>
          <w:ilvl w:val="1"/>
          <w:numId w:val="8"/>
        </w:numPr>
        <w:tabs>
          <w:tab w:val="clear" w:pos="1800"/>
        </w:tabs>
        <w:ind w:left="1440"/>
        <w:rPr>
          <w:sz w:val="22"/>
          <w:szCs w:val="22"/>
          <w:lang w:val="en-GB"/>
        </w:rPr>
      </w:pPr>
      <w:r w:rsidRPr="007D4509">
        <w:rPr>
          <w:sz w:val="22"/>
          <w:szCs w:val="22"/>
          <w:lang w:val="en-GB"/>
        </w:rPr>
        <w:t>The Parties agree that when assessing the Termination Amount-I, the said amounts</w:t>
      </w:r>
      <w:r w:rsidR="00D145C7" w:rsidRPr="007D4509">
        <w:rPr>
          <w:sz w:val="22"/>
          <w:szCs w:val="22"/>
          <w:lang w:val="en-GB"/>
        </w:rPr>
        <w:t xml:space="preserve"> apart from all other costs borne by the Developer,</w:t>
      </w:r>
      <w:r w:rsidR="006D38CF" w:rsidRPr="007D4509">
        <w:rPr>
          <w:sz w:val="22"/>
          <w:szCs w:val="22"/>
          <w:lang w:val="en-GB"/>
        </w:rPr>
        <w:t xml:space="preserve"> </w:t>
      </w:r>
      <w:proofErr w:type="gramStart"/>
      <w:r w:rsidR="006D38CF" w:rsidRPr="007D4509">
        <w:rPr>
          <w:sz w:val="22"/>
          <w:szCs w:val="22"/>
          <w:lang w:val="en-GB"/>
        </w:rPr>
        <w:t>shall at</w:t>
      </w:r>
      <w:r w:rsidRPr="007D4509">
        <w:rPr>
          <w:sz w:val="22"/>
          <w:szCs w:val="22"/>
          <w:lang w:val="en-GB"/>
        </w:rPr>
        <w:t xml:space="preserve"> </w:t>
      </w:r>
      <w:r w:rsidR="006D38CF" w:rsidRPr="007D4509">
        <w:rPr>
          <w:sz w:val="22"/>
          <w:szCs w:val="22"/>
          <w:lang w:val="en-GB"/>
        </w:rPr>
        <w:t>all times</w:t>
      </w:r>
      <w:proofErr w:type="gramEnd"/>
      <w:r w:rsidR="006D38CF" w:rsidRPr="007D4509">
        <w:rPr>
          <w:sz w:val="22"/>
          <w:szCs w:val="22"/>
          <w:lang w:val="en-GB"/>
        </w:rPr>
        <w:t xml:space="preserve"> </w:t>
      </w:r>
      <w:r w:rsidRPr="007D4509">
        <w:rPr>
          <w:sz w:val="22"/>
          <w:szCs w:val="22"/>
          <w:lang w:val="en-GB"/>
        </w:rPr>
        <w:t xml:space="preserve">form part of the </w:t>
      </w:r>
      <w:r w:rsidR="00A54D76" w:rsidRPr="007D4509">
        <w:rPr>
          <w:sz w:val="22"/>
          <w:szCs w:val="22"/>
          <w:lang w:val="en-GB"/>
        </w:rPr>
        <w:t xml:space="preserve">computation of the </w:t>
      </w:r>
      <w:r w:rsidRPr="007D4509">
        <w:rPr>
          <w:sz w:val="22"/>
          <w:szCs w:val="22"/>
          <w:lang w:val="en-GB"/>
        </w:rPr>
        <w:t>Termination Amount-I:</w:t>
      </w:r>
    </w:p>
    <w:p w14:paraId="35343A66" w14:textId="11AC2254" w:rsidR="00694E04" w:rsidRPr="007D4509" w:rsidRDefault="00694E04" w:rsidP="006A02BC">
      <w:pPr>
        <w:pStyle w:val="Text05Hanging"/>
        <w:numPr>
          <w:ilvl w:val="0"/>
          <w:numId w:val="48"/>
        </w:numPr>
        <w:tabs>
          <w:tab w:val="left" w:pos="2160"/>
          <w:tab w:val="left" w:pos="2520"/>
        </w:tabs>
        <w:ind w:hanging="720"/>
        <w:rPr>
          <w:sz w:val="22"/>
          <w:szCs w:val="22"/>
          <w:lang w:val="en-GB"/>
        </w:rPr>
      </w:pPr>
      <w:r w:rsidRPr="007D4509">
        <w:rPr>
          <w:sz w:val="22"/>
          <w:szCs w:val="22"/>
          <w:lang w:val="en-GB"/>
        </w:rPr>
        <w:t xml:space="preserve">the </w:t>
      </w:r>
      <w:r w:rsidR="004A4BD6" w:rsidRPr="007D4509">
        <w:rPr>
          <w:sz w:val="22"/>
          <w:szCs w:val="22"/>
        </w:rPr>
        <w:t xml:space="preserve">Adjustable </w:t>
      </w:r>
      <w:r w:rsidR="00FB1167" w:rsidRPr="007D4509">
        <w:rPr>
          <w:sz w:val="22"/>
          <w:szCs w:val="22"/>
        </w:rPr>
        <w:t>Deposit</w:t>
      </w:r>
      <w:r w:rsidR="002E3260" w:rsidRPr="007D4509">
        <w:rPr>
          <w:sz w:val="22"/>
          <w:szCs w:val="22"/>
          <w:lang w:val="en-GB"/>
        </w:rPr>
        <w:t xml:space="preserve"> </w:t>
      </w:r>
      <w:r w:rsidRPr="007D4509">
        <w:rPr>
          <w:sz w:val="22"/>
          <w:szCs w:val="22"/>
          <w:lang w:val="en-GB"/>
        </w:rPr>
        <w:t xml:space="preserve">along with interests due thereon at the rate of </w:t>
      </w:r>
      <w:r w:rsidR="007B14CB" w:rsidRPr="007D4509">
        <w:rPr>
          <w:sz w:val="22"/>
          <w:szCs w:val="22"/>
          <w:lang w:val="en-GB"/>
        </w:rPr>
        <w:t>18</w:t>
      </w:r>
      <w:r w:rsidRPr="007D4509">
        <w:rPr>
          <w:sz w:val="22"/>
          <w:szCs w:val="22"/>
          <w:lang w:val="en-GB"/>
        </w:rPr>
        <w:t xml:space="preserve">% </w:t>
      </w:r>
      <w:r w:rsidR="007F7F03" w:rsidRPr="007D4509">
        <w:rPr>
          <w:sz w:val="22"/>
          <w:szCs w:val="22"/>
          <w:lang w:val="en-GB"/>
        </w:rPr>
        <w:t>(</w:t>
      </w:r>
      <w:r w:rsidR="00554C9D" w:rsidRPr="007D4509">
        <w:rPr>
          <w:sz w:val="22"/>
          <w:szCs w:val="22"/>
          <w:lang w:val="en-GB"/>
        </w:rPr>
        <w:t xml:space="preserve">Eighteen </w:t>
      </w:r>
      <w:r w:rsidR="007F7F03" w:rsidRPr="007D4509">
        <w:rPr>
          <w:sz w:val="22"/>
          <w:szCs w:val="22"/>
          <w:lang w:val="en-GB"/>
        </w:rPr>
        <w:t xml:space="preserve">percent) </w:t>
      </w:r>
      <w:r w:rsidRPr="007D4509">
        <w:rPr>
          <w:sz w:val="22"/>
          <w:szCs w:val="22"/>
          <w:lang w:val="en-GB"/>
        </w:rPr>
        <w:t xml:space="preserve">per annum computed from the date of payment made by the </w:t>
      </w:r>
      <w:proofErr w:type="gramStart"/>
      <w:r w:rsidRPr="007D4509">
        <w:rPr>
          <w:sz w:val="22"/>
          <w:szCs w:val="22"/>
          <w:lang w:val="en-GB"/>
        </w:rPr>
        <w:t>Developer;</w:t>
      </w:r>
      <w:proofErr w:type="gramEnd"/>
    </w:p>
    <w:p w14:paraId="2FB121B7" w14:textId="081FD173" w:rsidR="009D1E5C" w:rsidRPr="007D4509" w:rsidRDefault="00694E04" w:rsidP="006A02BC">
      <w:pPr>
        <w:pStyle w:val="Text05Hanging"/>
        <w:numPr>
          <w:ilvl w:val="0"/>
          <w:numId w:val="48"/>
        </w:numPr>
        <w:tabs>
          <w:tab w:val="left" w:pos="2160"/>
          <w:tab w:val="left" w:pos="2520"/>
        </w:tabs>
        <w:ind w:hanging="720"/>
        <w:rPr>
          <w:sz w:val="22"/>
          <w:szCs w:val="22"/>
          <w:lang w:val="en-GB"/>
        </w:rPr>
      </w:pPr>
      <w:r w:rsidRPr="007D4509">
        <w:rPr>
          <w:sz w:val="22"/>
          <w:szCs w:val="22"/>
          <w:lang w:val="en-GB"/>
        </w:rPr>
        <w:t>all amounts paid/ costs incurred by the Developer on the Project/ under this Agreement</w:t>
      </w:r>
      <w:r w:rsidR="00A54D76" w:rsidRPr="007D4509">
        <w:rPr>
          <w:sz w:val="22"/>
          <w:szCs w:val="22"/>
          <w:lang w:val="en-GB"/>
        </w:rPr>
        <w:t xml:space="preserve"> </w:t>
      </w:r>
      <w:r w:rsidRPr="007D4509">
        <w:rPr>
          <w:sz w:val="22"/>
          <w:szCs w:val="22"/>
          <w:lang w:val="en-GB"/>
        </w:rPr>
        <w:t xml:space="preserve">till the date of such termination along with interest computed at the rate of </w:t>
      </w:r>
      <w:r w:rsidR="00554C9D" w:rsidRPr="007D4509">
        <w:rPr>
          <w:sz w:val="22"/>
          <w:szCs w:val="22"/>
          <w:lang w:val="en-GB"/>
        </w:rPr>
        <w:t>18</w:t>
      </w:r>
      <w:r w:rsidRPr="007D4509">
        <w:rPr>
          <w:sz w:val="22"/>
          <w:szCs w:val="22"/>
          <w:lang w:val="en-GB"/>
        </w:rPr>
        <w:t xml:space="preserve">% </w:t>
      </w:r>
      <w:r w:rsidR="007F7F03" w:rsidRPr="007D4509">
        <w:rPr>
          <w:sz w:val="22"/>
          <w:szCs w:val="22"/>
          <w:lang w:val="en-GB"/>
        </w:rPr>
        <w:t>(</w:t>
      </w:r>
      <w:r w:rsidR="00554C9D" w:rsidRPr="007D4509">
        <w:rPr>
          <w:sz w:val="22"/>
          <w:szCs w:val="22"/>
          <w:lang w:val="en-GB"/>
        </w:rPr>
        <w:t xml:space="preserve">Eighteen </w:t>
      </w:r>
      <w:r w:rsidR="007F7F03" w:rsidRPr="007D4509">
        <w:rPr>
          <w:sz w:val="22"/>
          <w:szCs w:val="22"/>
          <w:lang w:val="en-GB"/>
        </w:rPr>
        <w:t xml:space="preserve">percent) </w:t>
      </w:r>
      <w:r w:rsidRPr="007D4509">
        <w:rPr>
          <w:sz w:val="22"/>
          <w:szCs w:val="22"/>
          <w:lang w:val="en-GB"/>
        </w:rPr>
        <w:t xml:space="preserve">per annum, computed from the date of payment made by the </w:t>
      </w:r>
      <w:proofErr w:type="gramStart"/>
      <w:r w:rsidRPr="007D4509">
        <w:rPr>
          <w:sz w:val="22"/>
          <w:szCs w:val="22"/>
          <w:lang w:val="en-GB"/>
        </w:rPr>
        <w:t>Developer;</w:t>
      </w:r>
      <w:proofErr w:type="gramEnd"/>
      <w:r w:rsidRPr="007D4509">
        <w:rPr>
          <w:sz w:val="22"/>
          <w:szCs w:val="22"/>
          <w:lang w:val="en-GB"/>
        </w:rPr>
        <w:t xml:space="preserve"> </w:t>
      </w:r>
    </w:p>
    <w:p w14:paraId="457541AA" w14:textId="09C2F52B" w:rsidR="00694E04" w:rsidRPr="007D4509" w:rsidRDefault="009D1E5C" w:rsidP="004A4BD6">
      <w:pPr>
        <w:pStyle w:val="Text05Hanging"/>
        <w:numPr>
          <w:ilvl w:val="0"/>
          <w:numId w:val="48"/>
        </w:numPr>
        <w:tabs>
          <w:tab w:val="left" w:pos="2160"/>
          <w:tab w:val="left" w:pos="2520"/>
        </w:tabs>
        <w:ind w:hanging="720"/>
        <w:rPr>
          <w:sz w:val="22"/>
          <w:szCs w:val="22"/>
          <w:lang w:val="en-GB"/>
        </w:rPr>
      </w:pPr>
      <w:r w:rsidRPr="007D4509">
        <w:rPr>
          <w:sz w:val="22"/>
          <w:szCs w:val="22"/>
          <w:lang w:val="en-GB"/>
        </w:rPr>
        <w:t>all</w:t>
      </w:r>
      <w:r w:rsidR="000814F8" w:rsidRPr="007D4509">
        <w:rPr>
          <w:sz w:val="22"/>
          <w:szCs w:val="22"/>
          <w:lang w:val="en-GB"/>
        </w:rPr>
        <w:t xml:space="preserve"> amounts payable towards </w:t>
      </w:r>
      <w:r w:rsidR="00694E04" w:rsidRPr="007D4509">
        <w:rPr>
          <w:sz w:val="22"/>
          <w:szCs w:val="22"/>
          <w:lang w:val="en-GB"/>
        </w:rPr>
        <w:t>Third Party claims including but not limited to claims</w:t>
      </w:r>
      <w:r w:rsidR="00D145C7" w:rsidRPr="007D4509">
        <w:rPr>
          <w:sz w:val="22"/>
          <w:szCs w:val="22"/>
          <w:lang w:val="en-GB"/>
        </w:rPr>
        <w:t>/refunds</w:t>
      </w:r>
      <w:r w:rsidR="00694E04" w:rsidRPr="007D4509">
        <w:rPr>
          <w:sz w:val="22"/>
          <w:szCs w:val="22"/>
          <w:lang w:val="en-GB"/>
        </w:rPr>
        <w:t xml:space="preserve"> of the Purchasers of the Project, Contractor claims, </w:t>
      </w:r>
      <w:r w:rsidR="00DE3FD8" w:rsidRPr="007D4509">
        <w:rPr>
          <w:sz w:val="22"/>
          <w:szCs w:val="22"/>
          <w:lang w:val="en-GB"/>
        </w:rPr>
        <w:t xml:space="preserve">repayment of the entire Project </w:t>
      </w:r>
      <w:r w:rsidR="009D33BB" w:rsidRPr="007D4509">
        <w:rPr>
          <w:sz w:val="22"/>
          <w:szCs w:val="22"/>
          <w:lang w:val="en-GB"/>
        </w:rPr>
        <w:t>funding/construction finance</w:t>
      </w:r>
      <w:r w:rsidR="00DE3FD8" w:rsidRPr="007D4509">
        <w:rPr>
          <w:sz w:val="22"/>
          <w:szCs w:val="22"/>
          <w:lang w:val="en-GB"/>
        </w:rPr>
        <w:t xml:space="preserve"> and interest therein, </w:t>
      </w:r>
      <w:r w:rsidR="00694E04" w:rsidRPr="007D4509">
        <w:rPr>
          <w:sz w:val="22"/>
          <w:szCs w:val="22"/>
          <w:lang w:val="en-GB"/>
        </w:rPr>
        <w:t>creditor claims</w:t>
      </w:r>
      <w:r w:rsidRPr="007D4509">
        <w:rPr>
          <w:sz w:val="22"/>
          <w:szCs w:val="22"/>
          <w:lang w:val="en-GB"/>
        </w:rPr>
        <w:t>;</w:t>
      </w:r>
      <w:r w:rsidR="002A1DCD" w:rsidRPr="007D4509">
        <w:rPr>
          <w:sz w:val="22"/>
          <w:szCs w:val="22"/>
          <w:lang w:val="en-GB"/>
        </w:rPr>
        <w:t xml:space="preserve"> </w:t>
      </w:r>
      <w:r w:rsidR="000814F8" w:rsidRPr="007D4509">
        <w:rPr>
          <w:sz w:val="22"/>
          <w:szCs w:val="22"/>
          <w:lang w:val="en-GB"/>
        </w:rPr>
        <w:t>and</w:t>
      </w:r>
    </w:p>
    <w:p w14:paraId="3E64F82A" w14:textId="083054B4" w:rsidR="009D1E5C" w:rsidRPr="007D4509" w:rsidRDefault="009D1E5C" w:rsidP="006A02BC">
      <w:pPr>
        <w:pStyle w:val="Text05Hanging"/>
        <w:numPr>
          <w:ilvl w:val="0"/>
          <w:numId w:val="48"/>
        </w:numPr>
        <w:tabs>
          <w:tab w:val="left" w:pos="2160"/>
          <w:tab w:val="left" w:pos="2520"/>
        </w:tabs>
        <w:ind w:hanging="720"/>
        <w:rPr>
          <w:sz w:val="22"/>
          <w:szCs w:val="22"/>
          <w:lang w:val="en-GB"/>
        </w:rPr>
      </w:pPr>
      <w:r w:rsidRPr="007D4509">
        <w:rPr>
          <w:sz w:val="22"/>
          <w:szCs w:val="22"/>
          <w:lang w:val="en-GB"/>
        </w:rPr>
        <w:t xml:space="preserve">the Gross Sales Revenue </w:t>
      </w:r>
      <w:r w:rsidR="00025D0C" w:rsidRPr="007D4509">
        <w:rPr>
          <w:sz w:val="22"/>
          <w:szCs w:val="22"/>
          <w:lang w:val="en-GB"/>
        </w:rPr>
        <w:t xml:space="preserve">received by the </w:t>
      </w:r>
      <w:proofErr w:type="gramStart"/>
      <w:r w:rsidR="00025D0C" w:rsidRPr="007D4509">
        <w:rPr>
          <w:sz w:val="22"/>
          <w:szCs w:val="22"/>
          <w:lang w:val="en-GB"/>
        </w:rPr>
        <w:t>Developer</w:t>
      </w:r>
      <w:r w:rsidRPr="007D4509">
        <w:rPr>
          <w:sz w:val="22"/>
          <w:szCs w:val="22"/>
          <w:lang w:val="en-GB"/>
        </w:rPr>
        <w:t>;</w:t>
      </w:r>
      <w:proofErr w:type="gramEnd"/>
      <w:r w:rsidR="002A1DCD" w:rsidRPr="007D4509">
        <w:rPr>
          <w:sz w:val="22"/>
          <w:szCs w:val="22"/>
          <w:lang w:val="en-GB"/>
        </w:rPr>
        <w:t xml:space="preserve"> </w:t>
      </w:r>
    </w:p>
    <w:p w14:paraId="59A530F5" w14:textId="7B520624" w:rsidR="00A54D76" w:rsidRPr="007D4509" w:rsidRDefault="000814F8" w:rsidP="006A02BC">
      <w:pPr>
        <w:pStyle w:val="Text05Hanging"/>
        <w:numPr>
          <w:ilvl w:val="1"/>
          <w:numId w:val="8"/>
        </w:numPr>
        <w:tabs>
          <w:tab w:val="clear" w:pos="1800"/>
        </w:tabs>
        <w:ind w:left="1440"/>
        <w:rPr>
          <w:sz w:val="22"/>
          <w:szCs w:val="22"/>
          <w:lang w:val="en-GB"/>
        </w:rPr>
      </w:pPr>
      <w:r w:rsidRPr="007D4509">
        <w:rPr>
          <w:sz w:val="22"/>
          <w:szCs w:val="22"/>
          <w:lang w:val="en-GB"/>
        </w:rPr>
        <w:t xml:space="preserve">Within </w:t>
      </w:r>
      <w:r w:rsidR="004A4BD6" w:rsidRPr="007D4509">
        <w:rPr>
          <w:sz w:val="22"/>
          <w:szCs w:val="22"/>
          <w:lang w:val="en-GB"/>
        </w:rPr>
        <w:t xml:space="preserve">60 </w:t>
      </w:r>
      <w:r w:rsidRPr="007D4509">
        <w:rPr>
          <w:sz w:val="22"/>
          <w:szCs w:val="22"/>
          <w:lang w:val="en-GB"/>
        </w:rPr>
        <w:t xml:space="preserve">days of </w:t>
      </w:r>
      <w:r w:rsidR="004A4BD6" w:rsidRPr="007D4509">
        <w:rPr>
          <w:sz w:val="22"/>
          <w:szCs w:val="22"/>
          <w:lang w:val="en-GB"/>
        </w:rPr>
        <w:t xml:space="preserve">notice of </w:t>
      </w:r>
      <w:r w:rsidRPr="007D4509">
        <w:rPr>
          <w:sz w:val="22"/>
          <w:szCs w:val="22"/>
          <w:lang w:val="en-GB"/>
        </w:rPr>
        <w:t xml:space="preserve">the Termination Amount-I, </w:t>
      </w:r>
      <w:r w:rsidR="004A4BD6" w:rsidRPr="007D4509">
        <w:rPr>
          <w:sz w:val="22"/>
          <w:szCs w:val="22"/>
          <w:lang w:val="en-GB"/>
        </w:rPr>
        <w:t xml:space="preserve">MRPL </w:t>
      </w:r>
      <w:r w:rsidRPr="007D4509">
        <w:rPr>
          <w:sz w:val="22"/>
          <w:szCs w:val="22"/>
          <w:lang w:val="en-GB"/>
        </w:rPr>
        <w:t xml:space="preserve">shall pay the Termination Amount-I to the Developer. </w:t>
      </w:r>
    </w:p>
    <w:p w14:paraId="31541B12" w14:textId="77777777" w:rsidR="000814F8" w:rsidRPr="007D4509" w:rsidRDefault="000814F8" w:rsidP="006A02BC">
      <w:pPr>
        <w:pStyle w:val="Text05Hanging"/>
        <w:numPr>
          <w:ilvl w:val="1"/>
          <w:numId w:val="2"/>
        </w:numPr>
        <w:ind w:left="720" w:hanging="720"/>
        <w:rPr>
          <w:sz w:val="22"/>
          <w:szCs w:val="22"/>
          <w:lang w:val="en-GB"/>
        </w:rPr>
      </w:pPr>
      <w:r w:rsidRPr="007D4509">
        <w:rPr>
          <w:sz w:val="22"/>
          <w:szCs w:val="22"/>
          <w:lang w:val="en-GB"/>
        </w:rPr>
        <w:t xml:space="preserve">In the event of termination of this Agreement by the Developer after Launch and the termination is on account of an event under Clause 17.3, </w:t>
      </w:r>
      <w:proofErr w:type="gramStart"/>
      <w:r w:rsidRPr="007D4509">
        <w:rPr>
          <w:sz w:val="22"/>
          <w:szCs w:val="22"/>
          <w:lang w:val="en-GB"/>
        </w:rPr>
        <w:t xml:space="preserve">then </w:t>
      </w:r>
      <w:r w:rsidR="00942686" w:rsidRPr="007D4509">
        <w:rPr>
          <w:sz w:val="22"/>
          <w:szCs w:val="22"/>
          <w:lang w:val="en-GB"/>
        </w:rPr>
        <w:t xml:space="preserve"> </w:t>
      </w:r>
      <w:r w:rsidRPr="007D4509">
        <w:rPr>
          <w:sz w:val="22"/>
          <w:szCs w:val="22"/>
          <w:lang w:val="en-GB"/>
        </w:rPr>
        <w:t>the</w:t>
      </w:r>
      <w:proofErr w:type="gramEnd"/>
      <w:r w:rsidRPr="007D4509">
        <w:rPr>
          <w:sz w:val="22"/>
          <w:szCs w:val="22"/>
          <w:lang w:val="en-GB"/>
        </w:rPr>
        <w:t xml:space="preserve"> following shall occur:</w:t>
      </w:r>
    </w:p>
    <w:p w14:paraId="029F42E1" w14:textId="77777777" w:rsidR="000814F8" w:rsidRPr="007D4509" w:rsidRDefault="000814F8" w:rsidP="006A02BC">
      <w:pPr>
        <w:pStyle w:val="Text05Hanging"/>
        <w:numPr>
          <w:ilvl w:val="0"/>
          <w:numId w:val="49"/>
        </w:numPr>
        <w:tabs>
          <w:tab w:val="clear" w:pos="1800"/>
          <w:tab w:val="left" w:pos="2520"/>
        </w:tabs>
        <w:ind w:left="1440"/>
        <w:rPr>
          <w:sz w:val="22"/>
          <w:szCs w:val="22"/>
          <w:lang w:val="en-GB"/>
        </w:rPr>
      </w:pPr>
      <w:r w:rsidRPr="007D4509">
        <w:rPr>
          <w:sz w:val="22"/>
          <w:szCs w:val="22"/>
          <w:lang w:val="en-GB"/>
        </w:rPr>
        <w:t xml:space="preserve">The Developer shall suspend sales of all Units in the </w:t>
      </w:r>
      <w:proofErr w:type="gramStart"/>
      <w:r w:rsidRPr="007D4509">
        <w:rPr>
          <w:sz w:val="22"/>
          <w:szCs w:val="22"/>
          <w:lang w:val="en-GB"/>
        </w:rPr>
        <w:t>Project;</w:t>
      </w:r>
      <w:proofErr w:type="gramEnd"/>
    </w:p>
    <w:p w14:paraId="32D57433" w14:textId="7EF15601" w:rsidR="000814F8" w:rsidRPr="007D4509" w:rsidRDefault="000814F8" w:rsidP="006A02BC">
      <w:pPr>
        <w:pStyle w:val="Text05Hanging"/>
        <w:numPr>
          <w:ilvl w:val="0"/>
          <w:numId w:val="49"/>
        </w:numPr>
        <w:tabs>
          <w:tab w:val="clear" w:pos="1800"/>
          <w:tab w:val="left" w:pos="2520"/>
        </w:tabs>
        <w:ind w:left="1440"/>
        <w:rPr>
          <w:sz w:val="22"/>
          <w:szCs w:val="22"/>
          <w:lang w:val="en-GB"/>
        </w:rPr>
      </w:pPr>
      <w:r w:rsidRPr="007D4509">
        <w:rPr>
          <w:sz w:val="22"/>
          <w:szCs w:val="22"/>
          <w:lang w:val="en-GB"/>
        </w:rPr>
        <w:t>The Developer shall within 30 days upon the occurrence of an event of termination under Clause 17.3, determine the amounts that are due to the Developer (“</w:t>
      </w:r>
      <w:r w:rsidRPr="007D4509">
        <w:rPr>
          <w:b/>
          <w:bCs/>
          <w:sz w:val="22"/>
          <w:szCs w:val="22"/>
          <w:lang w:val="en-GB"/>
        </w:rPr>
        <w:t>Termination Amount-II</w:t>
      </w:r>
      <w:r w:rsidRPr="007D4509">
        <w:rPr>
          <w:sz w:val="22"/>
          <w:szCs w:val="22"/>
          <w:lang w:val="en-GB"/>
        </w:rPr>
        <w:t xml:space="preserve">”) from </w:t>
      </w:r>
      <w:r w:rsidR="004A4BD6" w:rsidRPr="007D4509">
        <w:rPr>
          <w:sz w:val="22"/>
          <w:szCs w:val="22"/>
          <w:lang w:val="en-GB"/>
        </w:rPr>
        <w:t>MRPL</w:t>
      </w:r>
      <w:r w:rsidRPr="007D4509">
        <w:rPr>
          <w:sz w:val="22"/>
          <w:szCs w:val="22"/>
          <w:lang w:val="en-GB"/>
        </w:rPr>
        <w:t xml:space="preserve">, due to the said </w:t>
      </w:r>
      <w:proofErr w:type="gramStart"/>
      <w:r w:rsidRPr="007D4509">
        <w:rPr>
          <w:sz w:val="22"/>
          <w:szCs w:val="22"/>
          <w:lang w:val="en-GB"/>
        </w:rPr>
        <w:t>termination;</w:t>
      </w:r>
      <w:proofErr w:type="gramEnd"/>
    </w:p>
    <w:p w14:paraId="41D7A6CA" w14:textId="7AB2316D" w:rsidR="000814F8" w:rsidRPr="007D4509" w:rsidRDefault="000814F8" w:rsidP="006A02BC">
      <w:pPr>
        <w:pStyle w:val="Text05Hanging"/>
        <w:numPr>
          <w:ilvl w:val="0"/>
          <w:numId w:val="49"/>
        </w:numPr>
        <w:tabs>
          <w:tab w:val="clear" w:pos="1800"/>
          <w:tab w:val="left" w:pos="2520"/>
        </w:tabs>
        <w:ind w:left="1440"/>
        <w:rPr>
          <w:sz w:val="22"/>
          <w:szCs w:val="22"/>
          <w:lang w:val="en-GB"/>
        </w:rPr>
      </w:pPr>
      <w:r w:rsidRPr="007D4509">
        <w:rPr>
          <w:sz w:val="22"/>
          <w:szCs w:val="22"/>
          <w:lang w:val="en-GB"/>
        </w:rPr>
        <w:t xml:space="preserve">The Parties agree that when assessing the Termination Amount-II, </w:t>
      </w:r>
      <w:r w:rsidR="004A4BD6" w:rsidRPr="007D4509">
        <w:rPr>
          <w:sz w:val="22"/>
          <w:szCs w:val="22"/>
          <w:lang w:val="en-GB"/>
        </w:rPr>
        <w:t>t</w:t>
      </w:r>
      <w:r w:rsidRPr="007D4509">
        <w:rPr>
          <w:sz w:val="22"/>
          <w:szCs w:val="22"/>
          <w:lang w:val="en-GB"/>
        </w:rPr>
        <w:t xml:space="preserve">he said amounts </w:t>
      </w:r>
      <w:proofErr w:type="gramStart"/>
      <w:r w:rsidRPr="007D4509">
        <w:rPr>
          <w:sz w:val="22"/>
          <w:szCs w:val="22"/>
          <w:lang w:val="en-GB"/>
        </w:rPr>
        <w:t>shall at all times</w:t>
      </w:r>
      <w:proofErr w:type="gramEnd"/>
      <w:r w:rsidRPr="007D4509">
        <w:rPr>
          <w:sz w:val="22"/>
          <w:szCs w:val="22"/>
          <w:lang w:val="en-GB"/>
        </w:rPr>
        <w:t xml:space="preserve"> form part of the computation of the Termination Amount-II:</w:t>
      </w:r>
    </w:p>
    <w:p w14:paraId="09267132" w14:textId="6733B7A8" w:rsidR="000814F8" w:rsidRPr="007D4509" w:rsidRDefault="000814F8" w:rsidP="006A02BC">
      <w:pPr>
        <w:pStyle w:val="Text05Hanging"/>
        <w:numPr>
          <w:ilvl w:val="0"/>
          <w:numId w:val="50"/>
        </w:numPr>
        <w:tabs>
          <w:tab w:val="left" w:pos="2160"/>
          <w:tab w:val="left" w:pos="2520"/>
        </w:tabs>
        <w:ind w:hanging="720"/>
        <w:rPr>
          <w:sz w:val="22"/>
          <w:szCs w:val="22"/>
          <w:lang w:val="en-GB"/>
        </w:rPr>
      </w:pPr>
      <w:r w:rsidRPr="007D4509">
        <w:rPr>
          <w:sz w:val="22"/>
          <w:szCs w:val="22"/>
          <w:lang w:val="en-GB"/>
        </w:rPr>
        <w:t xml:space="preserve">the </w:t>
      </w:r>
      <w:r w:rsidR="004A4BD6" w:rsidRPr="007D4509">
        <w:rPr>
          <w:sz w:val="22"/>
          <w:szCs w:val="22"/>
          <w:lang w:val="en-GB"/>
        </w:rPr>
        <w:t>Adjustable</w:t>
      </w:r>
      <w:r w:rsidR="00FB1167" w:rsidRPr="007D4509">
        <w:rPr>
          <w:sz w:val="22"/>
          <w:szCs w:val="22"/>
        </w:rPr>
        <w:t xml:space="preserve"> </w:t>
      </w:r>
      <w:proofErr w:type="gramStart"/>
      <w:r w:rsidR="00FB1167" w:rsidRPr="007D4509">
        <w:rPr>
          <w:sz w:val="22"/>
          <w:szCs w:val="22"/>
        </w:rPr>
        <w:t>Deposit</w:t>
      </w:r>
      <w:r w:rsidRPr="007D4509">
        <w:rPr>
          <w:sz w:val="22"/>
          <w:szCs w:val="22"/>
          <w:lang w:val="en-GB"/>
        </w:rPr>
        <w:t>;</w:t>
      </w:r>
      <w:proofErr w:type="gramEnd"/>
      <w:r w:rsidR="002A1DCD" w:rsidRPr="007D4509">
        <w:rPr>
          <w:sz w:val="22"/>
          <w:szCs w:val="22"/>
          <w:lang w:val="en-GB"/>
        </w:rPr>
        <w:t xml:space="preserve"> </w:t>
      </w:r>
    </w:p>
    <w:p w14:paraId="22D14E87" w14:textId="46198E3C" w:rsidR="000814F8" w:rsidRPr="007D4509" w:rsidRDefault="000814F8" w:rsidP="006A02BC">
      <w:pPr>
        <w:pStyle w:val="Text05Hanging"/>
        <w:numPr>
          <w:ilvl w:val="0"/>
          <w:numId w:val="50"/>
        </w:numPr>
        <w:tabs>
          <w:tab w:val="left" w:pos="2160"/>
          <w:tab w:val="left" w:pos="2520"/>
        </w:tabs>
        <w:ind w:hanging="720"/>
        <w:rPr>
          <w:sz w:val="22"/>
          <w:szCs w:val="22"/>
          <w:lang w:val="en-GB"/>
        </w:rPr>
      </w:pPr>
      <w:r w:rsidRPr="007D4509">
        <w:rPr>
          <w:sz w:val="22"/>
          <w:szCs w:val="22"/>
          <w:lang w:val="en-GB"/>
        </w:rPr>
        <w:t xml:space="preserve">all amounts paid/ costs incurred by the Developer on the Project/ under this Agreement till the date of such </w:t>
      </w:r>
      <w:proofErr w:type="gramStart"/>
      <w:r w:rsidRPr="007D4509">
        <w:rPr>
          <w:sz w:val="22"/>
          <w:szCs w:val="22"/>
          <w:lang w:val="en-GB"/>
        </w:rPr>
        <w:t>termination</w:t>
      </w:r>
      <w:r w:rsidR="009D33BB" w:rsidRPr="007D4509">
        <w:rPr>
          <w:sz w:val="22"/>
          <w:szCs w:val="22"/>
          <w:lang w:val="en-GB"/>
        </w:rPr>
        <w:t>;</w:t>
      </w:r>
      <w:proofErr w:type="gramEnd"/>
    </w:p>
    <w:p w14:paraId="6A098075" w14:textId="07FAFB29" w:rsidR="000814F8" w:rsidRPr="007D4509" w:rsidRDefault="000814F8" w:rsidP="003161CD">
      <w:pPr>
        <w:pStyle w:val="Text05Hanging"/>
        <w:numPr>
          <w:ilvl w:val="0"/>
          <w:numId w:val="50"/>
        </w:numPr>
        <w:tabs>
          <w:tab w:val="left" w:pos="2160"/>
          <w:tab w:val="left" w:pos="2520"/>
        </w:tabs>
        <w:ind w:hanging="720"/>
        <w:rPr>
          <w:sz w:val="22"/>
          <w:szCs w:val="22"/>
          <w:lang w:val="en-GB"/>
        </w:rPr>
      </w:pPr>
      <w:r w:rsidRPr="007D4509">
        <w:rPr>
          <w:sz w:val="22"/>
          <w:szCs w:val="22"/>
          <w:lang w:val="en-GB"/>
        </w:rPr>
        <w:lastRenderedPageBreak/>
        <w:t>all amounts payable towards Third Party claims including but not limited to claims/refunds to the Purchasers of the Project, Contractor claims,</w:t>
      </w:r>
      <w:r w:rsidR="009D33BB" w:rsidRPr="007D4509">
        <w:rPr>
          <w:sz w:val="22"/>
          <w:szCs w:val="22"/>
          <w:lang w:val="en-GB"/>
        </w:rPr>
        <w:t xml:space="preserve"> repayment of the entire Project funding/construction finance and interest therein </w:t>
      </w:r>
      <w:r w:rsidRPr="007D4509">
        <w:rPr>
          <w:sz w:val="22"/>
          <w:szCs w:val="22"/>
          <w:lang w:val="en-GB"/>
        </w:rPr>
        <w:t>creditor claims;</w:t>
      </w:r>
      <w:r w:rsidR="002A1DCD" w:rsidRPr="007D4509">
        <w:rPr>
          <w:sz w:val="22"/>
          <w:szCs w:val="22"/>
          <w:lang w:val="en-GB"/>
        </w:rPr>
        <w:t xml:space="preserve"> </w:t>
      </w:r>
      <w:r w:rsidRPr="007D4509">
        <w:rPr>
          <w:sz w:val="22"/>
          <w:szCs w:val="22"/>
          <w:lang w:val="en-GB"/>
        </w:rPr>
        <w:t>and</w:t>
      </w:r>
    </w:p>
    <w:p w14:paraId="0991FFCB" w14:textId="428209D8" w:rsidR="000814F8" w:rsidRPr="007D4509" w:rsidRDefault="000814F8" w:rsidP="006A02BC">
      <w:pPr>
        <w:pStyle w:val="Text05Hanging"/>
        <w:numPr>
          <w:ilvl w:val="0"/>
          <w:numId w:val="50"/>
        </w:numPr>
        <w:tabs>
          <w:tab w:val="left" w:pos="2160"/>
          <w:tab w:val="left" w:pos="2520"/>
        </w:tabs>
        <w:ind w:hanging="720"/>
        <w:rPr>
          <w:sz w:val="22"/>
          <w:szCs w:val="22"/>
          <w:lang w:val="en-GB"/>
        </w:rPr>
      </w:pPr>
      <w:r w:rsidRPr="007D4509">
        <w:rPr>
          <w:sz w:val="22"/>
          <w:szCs w:val="22"/>
          <w:lang w:val="en-GB"/>
        </w:rPr>
        <w:t>the Gross Sales Revenue</w:t>
      </w:r>
      <w:r w:rsidR="009D33BB" w:rsidRPr="007D4509">
        <w:rPr>
          <w:sz w:val="22"/>
          <w:szCs w:val="22"/>
          <w:lang w:val="en-GB"/>
        </w:rPr>
        <w:t xml:space="preserve"> received by the </w:t>
      </w:r>
      <w:proofErr w:type="gramStart"/>
      <w:r w:rsidR="009D33BB" w:rsidRPr="007D4509">
        <w:rPr>
          <w:sz w:val="22"/>
          <w:szCs w:val="22"/>
          <w:lang w:val="en-GB"/>
        </w:rPr>
        <w:t>Developer</w:t>
      </w:r>
      <w:r w:rsidRPr="007D4509">
        <w:rPr>
          <w:sz w:val="22"/>
          <w:szCs w:val="22"/>
          <w:lang w:val="en-GB"/>
        </w:rPr>
        <w:t>;</w:t>
      </w:r>
      <w:proofErr w:type="gramEnd"/>
      <w:r w:rsidR="002A1DCD" w:rsidRPr="007D4509">
        <w:rPr>
          <w:sz w:val="22"/>
          <w:szCs w:val="22"/>
          <w:lang w:val="en-GB"/>
        </w:rPr>
        <w:t xml:space="preserve"> </w:t>
      </w:r>
    </w:p>
    <w:p w14:paraId="07D4B90D" w14:textId="5D7E1366" w:rsidR="001E0C8A" w:rsidRPr="007D4509" w:rsidRDefault="003161CD" w:rsidP="006A02BC">
      <w:pPr>
        <w:pStyle w:val="Text05Hanging"/>
        <w:numPr>
          <w:ilvl w:val="0"/>
          <w:numId w:val="49"/>
        </w:numPr>
        <w:tabs>
          <w:tab w:val="clear" w:pos="1800"/>
          <w:tab w:val="left" w:pos="2520"/>
        </w:tabs>
        <w:ind w:left="1440"/>
        <w:rPr>
          <w:sz w:val="22"/>
          <w:szCs w:val="22"/>
          <w:lang w:val="en-GB"/>
        </w:rPr>
      </w:pPr>
      <w:r w:rsidRPr="007D4509">
        <w:rPr>
          <w:sz w:val="22"/>
          <w:szCs w:val="22"/>
        </w:rPr>
        <w:t>W</w:t>
      </w:r>
      <w:r w:rsidR="00A413AD" w:rsidRPr="007D4509">
        <w:rPr>
          <w:sz w:val="22"/>
          <w:szCs w:val="22"/>
        </w:rPr>
        <w:t>ithin [</w:t>
      </w:r>
      <w:r w:rsidR="00E20B70" w:rsidRPr="007D4509">
        <w:rPr>
          <w:sz w:val="22"/>
          <w:szCs w:val="22"/>
        </w:rPr>
        <w:t>9</w:t>
      </w:r>
      <w:r w:rsidR="00A413AD" w:rsidRPr="007D4509">
        <w:rPr>
          <w:sz w:val="22"/>
          <w:szCs w:val="22"/>
        </w:rPr>
        <w:t xml:space="preserve">0] days from the computation of the Termination </w:t>
      </w:r>
      <w:r w:rsidRPr="007D4509">
        <w:rPr>
          <w:sz w:val="22"/>
          <w:szCs w:val="22"/>
        </w:rPr>
        <w:t>Amount</w:t>
      </w:r>
      <w:r w:rsidR="00A413AD" w:rsidRPr="007D4509">
        <w:rPr>
          <w:sz w:val="22"/>
          <w:szCs w:val="22"/>
        </w:rPr>
        <w:t>-II</w:t>
      </w:r>
      <w:r w:rsidRPr="007D4509">
        <w:rPr>
          <w:sz w:val="22"/>
          <w:szCs w:val="22"/>
        </w:rPr>
        <w:t>, the Developer shall</w:t>
      </w:r>
      <w:r w:rsidR="00EA18A1" w:rsidRPr="007D4509">
        <w:rPr>
          <w:sz w:val="22"/>
          <w:szCs w:val="22"/>
        </w:rPr>
        <w:t xml:space="preserve"> </w:t>
      </w:r>
      <w:r w:rsidR="00A413AD" w:rsidRPr="007D4509">
        <w:rPr>
          <w:sz w:val="22"/>
          <w:szCs w:val="22"/>
        </w:rPr>
        <w:t xml:space="preserve">arrange for the sale of the Project Land to a Third Party and </w:t>
      </w:r>
      <w:r w:rsidRPr="007D4509">
        <w:rPr>
          <w:sz w:val="22"/>
          <w:szCs w:val="22"/>
        </w:rPr>
        <w:t xml:space="preserve">MRPL </w:t>
      </w:r>
      <w:r w:rsidR="00A413AD" w:rsidRPr="007D4509">
        <w:rPr>
          <w:sz w:val="22"/>
          <w:szCs w:val="22"/>
        </w:rPr>
        <w:t xml:space="preserve">hereby unconditionally and irrevocably agree and acknowledge that notwithstanding anything stated in this Agreement, </w:t>
      </w:r>
      <w:r w:rsidRPr="007D4509">
        <w:rPr>
          <w:sz w:val="22"/>
          <w:szCs w:val="22"/>
        </w:rPr>
        <w:t>it</w:t>
      </w:r>
      <w:r w:rsidR="00A413AD" w:rsidRPr="007D4509">
        <w:rPr>
          <w:sz w:val="22"/>
          <w:szCs w:val="22"/>
        </w:rPr>
        <w:t xml:space="preserve"> shall not in any manner whatsoever create any impediment in the sale of the Project Land to a Third Party</w:t>
      </w:r>
      <w:r w:rsidR="00A17EC2" w:rsidRPr="007D4509">
        <w:rPr>
          <w:sz w:val="22"/>
          <w:szCs w:val="22"/>
        </w:rPr>
        <w:t xml:space="preserve"> and execute such documents (including but not limited to agreements to sell, conveyance deeds etc.) as maybe required </w:t>
      </w:r>
      <w:r w:rsidR="00E20B70" w:rsidRPr="007D4509">
        <w:rPr>
          <w:sz w:val="22"/>
          <w:szCs w:val="22"/>
        </w:rPr>
        <w:t xml:space="preserve">for the sale of the Project Land to the </w:t>
      </w:r>
      <w:r w:rsidR="00EA18A1" w:rsidRPr="007D4509">
        <w:rPr>
          <w:sz w:val="22"/>
          <w:szCs w:val="22"/>
        </w:rPr>
        <w:t xml:space="preserve">relevant </w:t>
      </w:r>
      <w:r w:rsidR="00E20B70" w:rsidRPr="007D4509">
        <w:rPr>
          <w:sz w:val="22"/>
          <w:szCs w:val="22"/>
        </w:rPr>
        <w:t xml:space="preserve">Third Party. All proceeds from the sale of the Project Land shall </w:t>
      </w:r>
      <w:proofErr w:type="spellStart"/>
      <w:r w:rsidR="00E20B70" w:rsidRPr="007D4509">
        <w:rPr>
          <w:sz w:val="22"/>
          <w:szCs w:val="22"/>
        </w:rPr>
        <w:t>upto</w:t>
      </w:r>
      <w:proofErr w:type="spellEnd"/>
      <w:r w:rsidR="00E20B70" w:rsidRPr="007D4509">
        <w:rPr>
          <w:sz w:val="22"/>
          <w:szCs w:val="22"/>
        </w:rPr>
        <w:t xml:space="preserve"> the Termination Amount-II</w:t>
      </w:r>
      <w:r w:rsidR="00EA18A1" w:rsidRPr="007D4509">
        <w:rPr>
          <w:sz w:val="22"/>
          <w:szCs w:val="22"/>
        </w:rPr>
        <w:t xml:space="preserve">, </w:t>
      </w:r>
      <w:r w:rsidR="00E20B70" w:rsidRPr="007D4509">
        <w:rPr>
          <w:sz w:val="22"/>
          <w:szCs w:val="22"/>
        </w:rPr>
        <w:t xml:space="preserve">be paid to the Developer and </w:t>
      </w:r>
      <w:r w:rsidRPr="007D4509">
        <w:rPr>
          <w:sz w:val="22"/>
          <w:szCs w:val="22"/>
        </w:rPr>
        <w:t xml:space="preserve">MRPL </w:t>
      </w:r>
      <w:r w:rsidR="00E20B70" w:rsidRPr="007D4509">
        <w:rPr>
          <w:sz w:val="22"/>
          <w:szCs w:val="22"/>
        </w:rPr>
        <w:t xml:space="preserve">shall have no rights whatsoever to the </w:t>
      </w:r>
      <w:r w:rsidR="00EA18A1" w:rsidRPr="007D4509">
        <w:rPr>
          <w:sz w:val="22"/>
          <w:szCs w:val="22"/>
        </w:rPr>
        <w:t xml:space="preserve">said </w:t>
      </w:r>
      <w:proofErr w:type="gramStart"/>
      <w:r w:rsidR="00EA18A1" w:rsidRPr="007D4509">
        <w:rPr>
          <w:sz w:val="22"/>
          <w:szCs w:val="22"/>
        </w:rPr>
        <w:t>amounts</w:t>
      </w:r>
      <w:r w:rsidR="001E0C8A" w:rsidRPr="007D4509">
        <w:rPr>
          <w:sz w:val="22"/>
          <w:szCs w:val="22"/>
        </w:rPr>
        <w:t>;</w:t>
      </w:r>
      <w:proofErr w:type="gramEnd"/>
      <w:r w:rsidR="00E20B70" w:rsidRPr="007D4509">
        <w:rPr>
          <w:sz w:val="22"/>
          <w:szCs w:val="22"/>
        </w:rPr>
        <w:t xml:space="preserve"> </w:t>
      </w:r>
    </w:p>
    <w:p w14:paraId="6B87DB3A" w14:textId="4FE5988E" w:rsidR="001E0C8A" w:rsidRPr="007D4509" w:rsidRDefault="00E20B70" w:rsidP="006A02BC">
      <w:pPr>
        <w:pStyle w:val="Text05Hanging"/>
        <w:numPr>
          <w:ilvl w:val="0"/>
          <w:numId w:val="49"/>
        </w:numPr>
        <w:tabs>
          <w:tab w:val="clear" w:pos="1800"/>
          <w:tab w:val="left" w:pos="2520"/>
        </w:tabs>
        <w:ind w:left="1440"/>
        <w:rPr>
          <w:sz w:val="22"/>
          <w:szCs w:val="22"/>
          <w:lang w:val="en-GB"/>
        </w:rPr>
      </w:pPr>
      <w:r w:rsidRPr="007D4509">
        <w:rPr>
          <w:sz w:val="22"/>
          <w:szCs w:val="22"/>
        </w:rPr>
        <w:t xml:space="preserve">In the event the sale proceeds from the sale of the Project Land </w:t>
      </w:r>
      <w:r w:rsidR="001E0C8A" w:rsidRPr="007D4509">
        <w:rPr>
          <w:sz w:val="22"/>
          <w:szCs w:val="22"/>
        </w:rPr>
        <w:t>under Clause 17.6(</w:t>
      </w:r>
      <w:r w:rsidR="003161CD" w:rsidRPr="007D4509">
        <w:rPr>
          <w:sz w:val="22"/>
          <w:szCs w:val="22"/>
        </w:rPr>
        <w:t>d</w:t>
      </w:r>
      <w:r w:rsidR="001E0C8A" w:rsidRPr="007D4509">
        <w:rPr>
          <w:sz w:val="22"/>
          <w:szCs w:val="22"/>
        </w:rPr>
        <w:t xml:space="preserve">) above </w:t>
      </w:r>
      <w:r w:rsidRPr="007D4509">
        <w:rPr>
          <w:sz w:val="22"/>
          <w:szCs w:val="22"/>
        </w:rPr>
        <w:t>do</w:t>
      </w:r>
      <w:r w:rsidR="001E0C8A" w:rsidRPr="007D4509">
        <w:rPr>
          <w:sz w:val="22"/>
          <w:szCs w:val="22"/>
        </w:rPr>
        <w:t>es</w:t>
      </w:r>
      <w:r w:rsidRPr="007D4509">
        <w:rPr>
          <w:sz w:val="22"/>
          <w:szCs w:val="22"/>
        </w:rPr>
        <w:t xml:space="preserve"> not equal the Termination Amount-II, then the deficit between the Termination Amount-II and the sale proceeds shall be borne equally between </w:t>
      </w:r>
      <w:r w:rsidR="003161CD" w:rsidRPr="007D4509">
        <w:rPr>
          <w:sz w:val="22"/>
          <w:szCs w:val="22"/>
        </w:rPr>
        <w:t xml:space="preserve">MRPL </w:t>
      </w:r>
      <w:r w:rsidRPr="007D4509">
        <w:rPr>
          <w:sz w:val="22"/>
          <w:szCs w:val="22"/>
        </w:rPr>
        <w:t>and the Developer.</w:t>
      </w:r>
      <w:r w:rsidR="001E0C8A" w:rsidRPr="007D4509">
        <w:rPr>
          <w:sz w:val="22"/>
          <w:szCs w:val="22"/>
        </w:rPr>
        <w:t xml:space="preserve"> </w:t>
      </w:r>
    </w:p>
    <w:bookmarkEnd w:id="6944"/>
    <w:p w14:paraId="3072B694" w14:textId="48CD54DF" w:rsidR="0031148E" w:rsidRPr="007D4509" w:rsidRDefault="001E0C8A" w:rsidP="006A02BC">
      <w:pPr>
        <w:pStyle w:val="Text05Hanging"/>
        <w:numPr>
          <w:ilvl w:val="1"/>
          <w:numId w:val="2"/>
        </w:numPr>
        <w:ind w:left="720" w:hanging="720"/>
        <w:rPr>
          <w:rFonts w:eastAsia="SimSun"/>
          <w:iCs/>
          <w:sz w:val="22"/>
          <w:szCs w:val="22"/>
          <w:lang w:val="en-GB"/>
        </w:rPr>
      </w:pPr>
      <w:r w:rsidRPr="007D4509">
        <w:rPr>
          <w:sz w:val="22"/>
          <w:szCs w:val="22"/>
          <w:lang w:val="en-GB"/>
        </w:rPr>
        <w:t>T</w:t>
      </w:r>
      <w:r w:rsidR="004F1F0A" w:rsidRPr="007D4509">
        <w:rPr>
          <w:sz w:val="22"/>
          <w:szCs w:val="22"/>
          <w:lang w:val="en-GB"/>
        </w:rPr>
        <w:t xml:space="preserve">he Developer shall handover possession of the </w:t>
      </w:r>
      <w:r w:rsidR="00A061EE" w:rsidRPr="007D4509">
        <w:rPr>
          <w:sz w:val="22"/>
          <w:szCs w:val="22"/>
          <w:lang w:val="en-GB"/>
        </w:rPr>
        <w:t>Project Land</w:t>
      </w:r>
      <w:r w:rsidR="004F1F0A" w:rsidRPr="007D4509">
        <w:rPr>
          <w:sz w:val="22"/>
          <w:szCs w:val="22"/>
          <w:lang w:val="en-GB"/>
        </w:rPr>
        <w:t xml:space="preserve"> to </w:t>
      </w:r>
      <w:r w:rsidR="003161CD" w:rsidRPr="007D4509">
        <w:rPr>
          <w:sz w:val="22"/>
          <w:szCs w:val="22"/>
          <w:lang w:val="en-GB"/>
        </w:rPr>
        <w:t xml:space="preserve">MRPL </w:t>
      </w:r>
      <w:r w:rsidRPr="007D4509">
        <w:rPr>
          <w:sz w:val="22"/>
          <w:szCs w:val="22"/>
          <w:lang w:val="en-GB"/>
        </w:rPr>
        <w:t xml:space="preserve">or to the relevant Third Party, as the case maybe, </w:t>
      </w:r>
      <w:r w:rsidR="004F1F0A" w:rsidRPr="007D4509">
        <w:rPr>
          <w:sz w:val="22"/>
          <w:szCs w:val="22"/>
          <w:lang w:val="en-GB"/>
        </w:rPr>
        <w:t>only upon receiving the entire amount</w:t>
      </w:r>
      <w:r w:rsidR="00894835" w:rsidRPr="007D4509">
        <w:rPr>
          <w:sz w:val="22"/>
          <w:szCs w:val="22"/>
          <w:lang w:val="en-GB"/>
        </w:rPr>
        <w:t xml:space="preserve">s </w:t>
      </w:r>
      <w:r w:rsidR="003161CD" w:rsidRPr="007D4509">
        <w:rPr>
          <w:sz w:val="22"/>
          <w:szCs w:val="22"/>
          <w:lang w:val="en-GB"/>
        </w:rPr>
        <w:t>along with interest</w:t>
      </w:r>
      <w:r w:rsidR="00894835" w:rsidRPr="007D4509">
        <w:rPr>
          <w:sz w:val="22"/>
          <w:szCs w:val="22"/>
          <w:lang w:val="en-GB"/>
        </w:rPr>
        <w:t xml:space="preserve">. </w:t>
      </w:r>
    </w:p>
    <w:p w14:paraId="3BD3096F" w14:textId="77777777" w:rsidR="0087004E" w:rsidRPr="007D4509" w:rsidRDefault="00A74598" w:rsidP="006A02BC">
      <w:pPr>
        <w:pStyle w:val="Text05Hanging"/>
        <w:numPr>
          <w:ilvl w:val="1"/>
          <w:numId w:val="2"/>
        </w:numPr>
        <w:ind w:left="720" w:hanging="720"/>
        <w:rPr>
          <w:caps/>
          <w:sz w:val="22"/>
          <w:szCs w:val="22"/>
          <w:lang w:val="en-IN"/>
        </w:rPr>
      </w:pPr>
      <w:r w:rsidRPr="007D4509">
        <w:rPr>
          <w:sz w:val="22"/>
          <w:szCs w:val="22"/>
          <w:lang w:val="en-IN"/>
        </w:rPr>
        <w:t xml:space="preserve">The termination of this Agreement by </w:t>
      </w:r>
      <w:r w:rsidR="00894835" w:rsidRPr="007D4509">
        <w:rPr>
          <w:sz w:val="22"/>
          <w:szCs w:val="22"/>
          <w:lang w:val="en-IN"/>
        </w:rPr>
        <w:t xml:space="preserve">the Developer </w:t>
      </w:r>
      <w:r w:rsidRPr="007D4509">
        <w:rPr>
          <w:sz w:val="22"/>
          <w:szCs w:val="22"/>
          <w:lang w:val="en-IN"/>
        </w:rPr>
        <w:t xml:space="preserve">shall be without prejudice to all the rights and remedies under Applicable Laws available to the </w:t>
      </w:r>
      <w:r w:rsidR="00894835" w:rsidRPr="007D4509">
        <w:rPr>
          <w:sz w:val="22"/>
          <w:szCs w:val="22"/>
          <w:lang w:val="en-IN"/>
        </w:rPr>
        <w:t>Developer</w:t>
      </w:r>
      <w:r w:rsidRPr="007D4509">
        <w:rPr>
          <w:sz w:val="22"/>
          <w:szCs w:val="22"/>
          <w:lang w:val="en-IN"/>
        </w:rPr>
        <w:t xml:space="preserve">, including without limitation, the right to seek, as an alternative to termination, specific performance of obligations under the agreement or terminate the agreement and seek losses for the breach from the </w:t>
      </w:r>
      <w:r w:rsidR="001E1926" w:rsidRPr="007D4509">
        <w:rPr>
          <w:sz w:val="22"/>
          <w:szCs w:val="22"/>
          <w:lang w:val="en-IN"/>
        </w:rPr>
        <w:t xml:space="preserve">defaulting party </w:t>
      </w:r>
      <w:r w:rsidRPr="007D4509">
        <w:rPr>
          <w:sz w:val="22"/>
          <w:szCs w:val="22"/>
          <w:lang w:val="en-IN"/>
        </w:rPr>
        <w:t>committed during the period prior to such termination.</w:t>
      </w:r>
    </w:p>
    <w:p w14:paraId="2A1DAD9C" w14:textId="24DA6642" w:rsidR="0087004E" w:rsidRPr="007D4509" w:rsidRDefault="00A74598" w:rsidP="006A02BC">
      <w:pPr>
        <w:pStyle w:val="Text05Hanging"/>
        <w:numPr>
          <w:ilvl w:val="1"/>
          <w:numId w:val="2"/>
        </w:numPr>
        <w:ind w:left="720" w:hanging="720"/>
        <w:rPr>
          <w:caps/>
          <w:sz w:val="22"/>
          <w:szCs w:val="22"/>
          <w:shd w:val="clear" w:color="auto" w:fill="000000"/>
          <w:lang w:val="en-IN"/>
        </w:rPr>
      </w:pPr>
      <w:r w:rsidRPr="007D4509">
        <w:rPr>
          <w:sz w:val="22"/>
          <w:szCs w:val="22"/>
          <w:lang w:val="en-IN"/>
        </w:rPr>
        <w:t xml:space="preserve">In the event this </w:t>
      </w:r>
      <w:r w:rsidR="003161CD" w:rsidRPr="007D4509">
        <w:rPr>
          <w:sz w:val="22"/>
          <w:szCs w:val="22"/>
          <w:lang w:val="en-IN"/>
        </w:rPr>
        <w:t>A</w:t>
      </w:r>
      <w:r w:rsidRPr="007D4509">
        <w:rPr>
          <w:sz w:val="22"/>
          <w:szCs w:val="22"/>
          <w:lang w:val="en-IN"/>
        </w:rPr>
        <w:t xml:space="preserve">greement is terminated in accordance with the provisions of </w:t>
      </w:r>
      <w:r w:rsidR="00894835" w:rsidRPr="007D4509">
        <w:rPr>
          <w:sz w:val="22"/>
          <w:szCs w:val="22"/>
          <w:lang w:val="en-IN"/>
        </w:rPr>
        <w:t>this Clause 17</w:t>
      </w:r>
      <w:r w:rsidRPr="007D4509">
        <w:rPr>
          <w:sz w:val="22"/>
          <w:szCs w:val="22"/>
          <w:lang w:val="en-IN"/>
        </w:rPr>
        <w:t xml:space="preserve">, </w:t>
      </w:r>
      <w:r w:rsidR="003161CD" w:rsidRPr="007D4509">
        <w:rPr>
          <w:sz w:val="22"/>
          <w:szCs w:val="22"/>
        </w:rPr>
        <w:t>MRPL</w:t>
      </w:r>
      <w:r w:rsidRPr="007D4509">
        <w:rPr>
          <w:sz w:val="22"/>
          <w:szCs w:val="22"/>
        </w:rPr>
        <w:t xml:space="preserve">, at </w:t>
      </w:r>
      <w:r w:rsidR="00706F6A" w:rsidRPr="007D4509">
        <w:rPr>
          <w:sz w:val="22"/>
          <w:szCs w:val="22"/>
        </w:rPr>
        <w:t>their</w:t>
      </w:r>
      <w:r w:rsidRPr="007D4509">
        <w:rPr>
          <w:sz w:val="22"/>
          <w:szCs w:val="22"/>
        </w:rPr>
        <w:t xml:space="preserve"> own cost and expense, shall on such termination:</w:t>
      </w:r>
    </w:p>
    <w:p w14:paraId="4F99FBAF" w14:textId="77777777" w:rsidR="0087004E" w:rsidRPr="007D4509" w:rsidRDefault="0087004E" w:rsidP="006A02BC">
      <w:pPr>
        <w:pStyle w:val="ListParagraph"/>
        <w:numPr>
          <w:ilvl w:val="4"/>
          <w:numId w:val="6"/>
        </w:numPr>
        <w:autoSpaceDE w:val="0"/>
        <w:autoSpaceDN w:val="0"/>
        <w:adjustRightInd w:val="0"/>
        <w:spacing w:after="24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immediately remove </w:t>
      </w:r>
      <w:proofErr w:type="gramStart"/>
      <w:r w:rsidRPr="007D4509">
        <w:rPr>
          <w:rFonts w:ascii="Times New Roman" w:hAnsi="Times New Roman" w:cs="Times New Roman"/>
          <w:sz w:val="22"/>
          <w:szCs w:val="22"/>
        </w:rPr>
        <w:t>any and all</w:t>
      </w:r>
      <w:proofErr w:type="gramEnd"/>
      <w:r w:rsidRPr="007D4509">
        <w:rPr>
          <w:rFonts w:ascii="Times New Roman" w:hAnsi="Times New Roman" w:cs="Times New Roman"/>
          <w:sz w:val="22"/>
          <w:szCs w:val="22"/>
        </w:rPr>
        <w:t xml:space="preserve"> references to the Project Name in any domain name address or any website or other form of internet </w:t>
      </w:r>
      <w:r w:rsidR="001E1926" w:rsidRPr="007D4509">
        <w:rPr>
          <w:rFonts w:ascii="Times New Roman" w:hAnsi="Times New Roman" w:cs="Times New Roman"/>
          <w:sz w:val="22"/>
          <w:szCs w:val="22"/>
        </w:rPr>
        <w:t xml:space="preserve">communication </w:t>
      </w:r>
      <w:r w:rsidRPr="007D4509">
        <w:rPr>
          <w:rFonts w:ascii="Times New Roman" w:hAnsi="Times New Roman" w:cs="Times New Roman"/>
          <w:sz w:val="22"/>
          <w:szCs w:val="22"/>
        </w:rPr>
        <w:t xml:space="preserve">used in connection with the Project; </w:t>
      </w:r>
      <w:r w:rsidR="00894835" w:rsidRPr="007D4509">
        <w:rPr>
          <w:rFonts w:ascii="Times New Roman" w:hAnsi="Times New Roman" w:cs="Times New Roman"/>
          <w:sz w:val="22"/>
          <w:szCs w:val="22"/>
        </w:rPr>
        <w:t>and</w:t>
      </w:r>
    </w:p>
    <w:p w14:paraId="61594363" w14:textId="77777777" w:rsidR="0087004E" w:rsidRPr="007D4509" w:rsidRDefault="007F7F03" w:rsidP="006A02BC">
      <w:pPr>
        <w:pStyle w:val="ListParagraph"/>
        <w:numPr>
          <w:ilvl w:val="4"/>
          <w:numId w:val="6"/>
        </w:numPr>
        <w:autoSpaceDE w:val="0"/>
        <w:autoSpaceDN w:val="0"/>
        <w:adjustRightInd w:val="0"/>
        <w:spacing w:after="24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i</w:t>
      </w:r>
      <w:r w:rsidR="008D4A14" w:rsidRPr="007D4509">
        <w:rPr>
          <w:rFonts w:ascii="Times New Roman" w:hAnsi="Times New Roman" w:cs="Times New Roman"/>
          <w:sz w:val="22"/>
          <w:szCs w:val="22"/>
        </w:rPr>
        <w:t xml:space="preserve">mmediately on termination </w:t>
      </w:r>
      <w:r w:rsidR="0087004E" w:rsidRPr="007D4509">
        <w:rPr>
          <w:rFonts w:ascii="Times New Roman" w:hAnsi="Times New Roman" w:cs="Times New Roman"/>
          <w:sz w:val="22"/>
          <w:szCs w:val="22"/>
        </w:rPr>
        <w:t xml:space="preserve">or expiry of this Agreement, remove the </w:t>
      </w:r>
      <w:r w:rsidR="005B2274" w:rsidRPr="007D4509">
        <w:rPr>
          <w:rFonts w:ascii="Times New Roman" w:hAnsi="Times New Roman" w:cs="Times New Roman"/>
          <w:sz w:val="22"/>
          <w:szCs w:val="22"/>
        </w:rPr>
        <w:t xml:space="preserve">branding of the Project </w:t>
      </w:r>
      <w:r w:rsidR="0087004E" w:rsidRPr="007D4509">
        <w:rPr>
          <w:rFonts w:ascii="Times New Roman" w:hAnsi="Times New Roman" w:cs="Times New Roman"/>
          <w:sz w:val="22"/>
          <w:szCs w:val="22"/>
        </w:rPr>
        <w:t xml:space="preserve">from all items, articles, documents or things containing the </w:t>
      </w:r>
      <w:r w:rsidR="005B2274" w:rsidRPr="007D4509">
        <w:rPr>
          <w:rFonts w:ascii="Times New Roman" w:hAnsi="Times New Roman" w:cs="Times New Roman"/>
          <w:sz w:val="22"/>
          <w:szCs w:val="22"/>
        </w:rPr>
        <w:t xml:space="preserve">Project Name </w:t>
      </w:r>
      <w:r w:rsidR="0087004E" w:rsidRPr="007D4509">
        <w:rPr>
          <w:rFonts w:ascii="Times New Roman" w:hAnsi="Times New Roman" w:cs="Times New Roman"/>
          <w:sz w:val="22"/>
          <w:szCs w:val="22"/>
        </w:rPr>
        <w:t xml:space="preserve">including (but not limited to bill books, ledgers, prescriptions, files, papers, promotional material, hoardings, billboards, advertisements, brochures, diaries, communication materials and all documents and/or material whatsoever relating to the Project, and shall not use and/or apply the </w:t>
      </w:r>
      <w:r w:rsidR="005B2274" w:rsidRPr="007D4509">
        <w:rPr>
          <w:rFonts w:ascii="Times New Roman" w:hAnsi="Times New Roman" w:cs="Times New Roman"/>
          <w:sz w:val="22"/>
          <w:szCs w:val="22"/>
        </w:rPr>
        <w:t xml:space="preserve">Project Name and/or branding of the Project </w:t>
      </w:r>
      <w:r w:rsidR="0087004E" w:rsidRPr="007D4509">
        <w:rPr>
          <w:rFonts w:ascii="Times New Roman" w:hAnsi="Times New Roman" w:cs="Times New Roman"/>
          <w:sz w:val="22"/>
          <w:szCs w:val="22"/>
        </w:rPr>
        <w:t>in any manner whatsoever.</w:t>
      </w:r>
    </w:p>
    <w:p w14:paraId="387B0C80" w14:textId="77777777" w:rsidR="004275F9" w:rsidRPr="007D4509" w:rsidRDefault="004275F9" w:rsidP="006A02BC">
      <w:pPr>
        <w:pStyle w:val="Heading1"/>
        <w:spacing w:after="240"/>
        <w:ind w:left="709" w:hanging="709"/>
        <w:rPr>
          <w:smallCaps/>
        </w:rPr>
      </w:pPr>
      <w:bookmarkStart w:id="6945" w:name="_Ref439710469"/>
      <w:bookmarkStart w:id="6946" w:name="_Toc514463252"/>
      <w:r w:rsidRPr="007D4509">
        <w:rPr>
          <w:smallCaps/>
        </w:rPr>
        <w:t>Governing Law and Jurisdiction</w:t>
      </w:r>
      <w:bookmarkEnd w:id="6934"/>
      <w:bookmarkEnd w:id="6935"/>
      <w:bookmarkEnd w:id="6936"/>
      <w:bookmarkEnd w:id="6945"/>
      <w:bookmarkEnd w:id="6946"/>
    </w:p>
    <w:p w14:paraId="639B54AD" w14:textId="14C38176" w:rsidR="00882A0C" w:rsidRPr="007D4509" w:rsidRDefault="00604E58" w:rsidP="006A02BC">
      <w:pPr>
        <w:pStyle w:val="Heading1"/>
        <w:numPr>
          <w:ilvl w:val="0"/>
          <w:numId w:val="0"/>
        </w:numPr>
        <w:spacing w:after="240"/>
        <w:ind w:left="709"/>
        <w:rPr>
          <w:rFonts w:eastAsia="Calibri"/>
          <w:b w:val="0"/>
          <w:bCs/>
          <w:smallCaps/>
        </w:rPr>
      </w:pPr>
      <w:r w:rsidRPr="007D4509">
        <w:rPr>
          <w:b w:val="0"/>
          <w:bCs/>
        </w:rPr>
        <w:t xml:space="preserve">This Agreement shall be governed by and interpreted in accordance with the laws of India. Subject to Clause </w:t>
      </w:r>
      <w:r w:rsidR="00706F6A" w:rsidRPr="007D4509">
        <w:rPr>
          <w:b w:val="0"/>
          <w:bCs/>
        </w:rPr>
        <w:t>19</w:t>
      </w:r>
      <w:r w:rsidR="00A432B2" w:rsidRPr="007D4509">
        <w:rPr>
          <w:b w:val="0"/>
          <w:bCs/>
        </w:rPr>
        <w:t xml:space="preserve"> </w:t>
      </w:r>
      <w:r w:rsidRPr="007D4509">
        <w:rPr>
          <w:b w:val="0"/>
          <w:bCs/>
        </w:rPr>
        <w:t>(</w:t>
      </w:r>
      <w:r w:rsidRPr="007D4509">
        <w:rPr>
          <w:b w:val="0"/>
          <w:bCs/>
          <w:i/>
        </w:rPr>
        <w:t>Dispute Resolution</w:t>
      </w:r>
      <w:r w:rsidRPr="007D4509">
        <w:rPr>
          <w:b w:val="0"/>
          <w:bCs/>
        </w:rPr>
        <w:t xml:space="preserve">), the courts in </w:t>
      </w:r>
      <w:r w:rsidR="003161CD" w:rsidRPr="007D4509">
        <w:rPr>
          <w:b w:val="0"/>
          <w:bCs/>
        </w:rPr>
        <w:t>Shimla</w:t>
      </w:r>
      <w:r w:rsidR="000566DE" w:rsidRPr="007D4509">
        <w:rPr>
          <w:b w:val="0"/>
          <w:bCs/>
        </w:rPr>
        <w:t xml:space="preserve"> </w:t>
      </w:r>
      <w:r w:rsidRPr="007D4509">
        <w:rPr>
          <w:b w:val="0"/>
          <w:bCs/>
        </w:rPr>
        <w:t xml:space="preserve">shall have exclusive jurisdiction over all disputes arising from or in connection with this Agreement. </w:t>
      </w:r>
      <w:bookmarkStart w:id="6947" w:name="_Toc420338941"/>
      <w:bookmarkStart w:id="6948" w:name="_Toc421711954"/>
      <w:bookmarkStart w:id="6949" w:name="_Ref421712288"/>
      <w:bookmarkStart w:id="6950" w:name="_Ref421712308"/>
      <w:bookmarkStart w:id="6951" w:name="_Ref421712315"/>
      <w:bookmarkStart w:id="6952" w:name="_Ref421712434"/>
      <w:bookmarkStart w:id="6953" w:name="_Toc429444071"/>
      <w:bookmarkStart w:id="6954" w:name="_Ref439710349"/>
      <w:bookmarkStart w:id="6955" w:name="_Ref439710488"/>
      <w:bookmarkStart w:id="6956" w:name="_Toc514463253"/>
    </w:p>
    <w:p w14:paraId="590C6A4E" w14:textId="77777777" w:rsidR="00604E58" w:rsidRPr="007D4509" w:rsidRDefault="00604E58" w:rsidP="006A02BC">
      <w:pPr>
        <w:pStyle w:val="Heading1"/>
        <w:spacing w:after="240"/>
        <w:ind w:left="709" w:hanging="709"/>
        <w:rPr>
          <w:rFonts w:eastAsia="Calibri"/>
          <w:smallCaps/>
        </w:rPr>
      </w:pPr>
      <w:r w:rsidRPr="007D4509">
        <w:rPr>
          <w:smallCaps/>
        </w:rPr>
        <w:t>Dispute Resolution</w:t>
      </w:r>
      <w:bookmarkEnd w:id="6947"/>
      <w:bookmarkEnd w:id="6948"/>
      <w:bookmarkEnd w:id="6949"/>
      <w:bookmarkEnd w:id="6950"/>
      <w:bookmarkEnd w:id="6951"/>
      <w:bookmarkEnd w:id="6952"/>
      <w:bookmarkEnd w:id="6953"/>
      <w:bookmarkEnd w:id="6954"/>
      <w:bookmarkEnd w:id="6955"/>
      <w:bookmarkEnd w:id="6956"/>
      <w:r w:rsidRPr="007D4509">
        <w:rPr>
          <w:rFonts w:eastAsia="Calibri"/>
          <w:smallCaps/>
        </w:rPr>
        <w:tab/>
      </w:r>
    </w:p>
    <w:p w14:paraId="4C571D09" w14:textId="77777777" w:rsidR="00604E58" w:rsidRPr="007D4509" w:rsidRDefault="00604E58" w:rsidP="006A02BC">
      <w:pPr>
        <w:pStyle w:val="Text05Hanging"/>
        <w:numPr>
          <w:ilvl w:val="1"/>
          <w:numId w:val="2"/>
        </w:numPr>
        <w:spacing w:after="0"/>
        <w:ind w:left="709" w:hanging="709"/>
        <w:rPr>
          <w:rFonts w:eastAsia="SimSun"/>
          <w:sz w:val="22"/>
          <w:szCs w:val="22"/>
          <w:lang w:val="en-GB"/>
        </w:rPr>
      </w:pPr>
      <w:bookmarkStart w:id="6957" w:name="_Toc420338942"/>
      <w:bookmarkStart w:id="6958" w:name="_Toc421711955"/>
      <w:bookmarkStart w:id="6959" w:name="_Ref421712463"/>
      <w:bookmarkEnd w:id="6937"/>
      <w:r w:rsidRPr="007D4509">
        <w:rPr>
          <w:rFonts w:eastAsia="SimSun"/>
          <w:sz w:val="22"/>
          <w:szCs w:val="22"/>
          <w:lang w:val="en-GB"/>
        </w:rPr>
        <w:t xml:space="preserve">In the case of any dispute, controversy or claim arising out of or in connection with this </w:t>
      </w:r>
      <w:r w:rsidRPr="007D4509">
        <w:rPr>
          <w:rFonts w:eastAsia="SimSun"/>
          <w:sz w:val="22"/>
          <w:szCs w:val="22"/>
          <w:lang w:val="en-GB"/>
        </w:rPr>
        <w:lastRenderedPageBreak/>
        <w:t xml:space="preserve">Agreement, including any question regarding its existence, validity, interpretation, </w:t>
      </w:r>
      <w:proofErr w:type="gramStart"/>
      <w:r w:rsidRPr="007D4509">
        <w:rPr>
          <w:rFonts w:eastAsia="SimSun"/>
          <w:sz w:val="22"/>
          <w:szCs w:val="22"/>
          <w:lang w:val="en-GB"/>
        </w:rPr>
        <w:t>breach</w:t>
      </w:r>
      <w:proofErr w:type="gramEnd"/>
      <w:r w:rsidRPr="007D4509">
        <w:rPr>
          <w:rFonts w:eastAsia="SimSun"/>
          <w:sz w:val="22"/>
          <w:szCs w:val="22"/>
          <w:lang w:val="en-GB"/>
        </w:rPr>
        <w:t xml:space="preserve"> or termination between any of the Parties</w:t>
      </w:r>
      <w:r w:rsidR="00706F6A" w:rsidRPr="007D4509">
        <w:rPr>
          <w:rFonts w:eastAsia="SimSun"/>
          <w:sz w:val="22"/>
          <w:szCs w:val="22"/>
          <w:lang w:val="en-GB"/>
        </w:rPr>
        <w:t xml:space="preserve"> (“</w:t>
      </w:r>
      <w:r w:rsidR="00706F6A" w:rsidRPr="007D4509">
        <w:rPr>
          <w:rFonts w:eastAsia="SimSun"/>
          <w:b/>
          <w:sz w:val="22"/>
          <w:szCs w:val="22"/>
          <w:lang w:val="en-GB"/>
        </w:rPr>
        <w:t>Dispute</w:t>
      </w:r>
      <w:r w:rsidR="00706F6A" w:rsidRPr="007D4509">
        <w:rPr>
          <w:rFonts w:eastAsia="SimSun"/>
          <w:sz w:val="22"/>
          <w:szCs w:val="22"/>
          <w:lang w:val="en-GB"/>
        </w:rPr>
        <w:t>”)</w:t>
      </w:r>
      <w:r w:rsidR="00F271F6" w:rsidRPr="007D4509">
        <w:rPr>
          <w:rFonts w:eastAsia="SimSun"/>
          <w:sz w:val="22"/>
          <w:szCs w:val="22"/>
          <w:lang w:val="en-GB"/>
        </w:rPr>
        <w:t>,</w:t>
      </w:r>
      <w:r w:rsidRPr="007D4509">
        <w:rPr>
          <w:rFonts w:eastAsia="SimSun"/>
          <w:sz w:val="22"/>
          <w:szCs w:val="22"/>
          <w:lang w:val="en-GB"/>
        </w:rPr>
        <w:t xml:space="preserve"> such Parties shall attempt to first resolve such </w:t>
      </w:r>
      <w:r w:rsidR="00706F6A" w:rsidRPr="007D4509">
        <w:rPr>
          <w:rFonts w:eastAsia="SimSun"/>
          <w:sz w:val="22"/>
          <w:szCs w:val="22"/>
          <w:lang w:val="en-GB"/>
        </w:rPr>
        <w:t>Dispute</w:t>
      </w:r>
      <w:r w:rsidRPr="007D4509">
        <w:rPr>
          <w:rFonts w:eastAsia="SimSun"/>
          <w:sz w:val="22"/>
          <w:szCs w:val="22"/>
          <w:lang w:val="en-GB"/>
        </w:rPr>
        <w:t xml:space="preserve"> or claim through discussions between senior executives or representatives of the disputing Parties. </w:t>
      </w:r>
      <w:bookmarkStart w:id="6960" w:name="_DV_M277"/>
      <w:bookmarkEnd w:id="6960"/>
    </w:p>
    <w:p w14:paraId="4501AEEC" w14:textId="77777777" w:rsidR="00B1353B" w:rsidRPr="007D4509" w:rsidRDefault="00B1353B" w:rsidP="006A02BC">
      <w:pPr>
        <w:pStyle w:val="Text05Hanging"/>
        <w:spacing w:after="0"/>
        <w:ind w:left="709"/>
        <w:rPr>
          <w:rFonts w:eastAsia="SimSun"/>
          <w:sz w:val="22"/>
          <w:szCs w:val="22"/>
          <w:lang w:val="en-GB"/>
        </w:rPr>
      </w:pPr>
    </w:p>
    <w:p w14:paraId="6CA0669A" w14:textId="377348C2" w:rsidR="00706F6A" w:rsidRPr="007D4509" w:rsidRDefault="00604E58" w:rsidP="006A02BC">
      <w:pPr>
        <w:pStyle w:val="BodyTextIndent3858D7CFB-ED40-4347-BF05-701D383B685F858D7CFB-ED40-4347-BF05-701D383B685F"/>
        <w:numPr>
          <w:ilvl w:val="1"/>
          <w:numId w:val="2"/>
        </w:numPr>
        <w:ind w:left="709" w:hanging="709"/>
        <w:rPr>
          <w:rFonts w:eastAsia="SimSun"/>
          <w:sz w:val="22"/>
          <w:szCs w:val="22"/>
          <w:lang w:val="en-GB"/>
        </w:rPr>
      </w:pPr>
      <w:r w:rsidRPr="007D4509">
        <w:rPr>
          <w:rFonts w:eastAsia="SimSun"/>
          <w:sz w:val="22"/>
          <w:szCs w:val="22"/>
          <w:lang w:val="en-GB"/>
        </w:rPr>
        <w:t xml:space="preserve">If the </w:t>
      </w:r>
      <w:r w:rsidR="00706F6A" w:rsidRPr="007D4509">
        <w:rPr>
          <w:rFonts w:eastAsia="SimSun"/>
          <w:sz w:val="22"/>
          <w:szCs w:val="22"/>
          <w:lang w:val="en-GB"/>
        </w:rPr>
        <w:t>D</w:t>
      </w:r>
      <w:r w:rsidRPr="007D4509">
        <w:rPr>
          <w:rFonts w:eastAsia="SimSun"/>
          <w:sz w:val="22"/>
          <w:szCs w:val="22"/>
          <w:lang w:val="en-GB"/>
        </w:rPr>
        <w:t xml:space="preserve">ispute is not resolved through such discussions within 30 (Thirty) days then either Party shall be entitled to send a written notice of arbitration on the other disputing Party requesting the commencement of arbitration proceedings in </w:t>
      </w:r>
      <w:r w:rsidR="003161CD" w:rsidRPr="007D4509">
        <w:rPr>
          <w:rFonts w:eastAsia="SimSun"/>
          <w:sz w:val="22"/>
          <w:szCs w:val="22"/>
          <w:lang w:val="en-US"/>
        </w:rPr>
        <w:t>Delhi</w:t>
      </w:r>
      <w:r w:rsidR="006B5EE0" w:rsidRPr="007D4509">
        <w:rPr>
          <w:rFonts w:eastAsia="SimSun"/>
          <w:sz w:val="22"/>
          <w:szCs w:val="22"/>
          <w:lang w:val="en-US"/>
        </w:rPr>
        <w:t xml:space="preserve"> in accordance with the Arbitration Rules of the </w:t>
      </w:r>
      <w:r w:rsidR="003161CD" w:rsidRPr="007D4509">
        <w:rPr>
          <w:rFonts w:eastAsia="SimSun"/>
          <w:sz w:val="22"/>
          <w:szCs w:val="22"/>
          <w:lang w:val="en-US"/>
        </w:rPr>
        <w:t xml:space="preserve">Delhi High Court Arbitration Centre </w:t>
      </w:r>
      <w:r w:rsidR="006B5EE0" w:rsidRPr="007D4509">
        <w:rPr>
          <w:rFonts w:eastAsia="SimSun"/>
          <w:sz w:val="22"/>
          <w:szCs w:val="22"/>
          <w:lang w:val="en-US"/>
        </w:rPr>
        <w:t>for the time being in force, which rules are deemed to be incorporated by reference in this clause. The language of the arbitration shall be in English</w:t>
      </w:r>
      <w:r w:rsidR="00894835" w:rsidRPr="007D4509">
        <w:rPr>
          <w:rFonts w:eastAsia="SimSun"/>
          <w:sz w:val="22"/>
          <w:szCs w:val="22"/>
          <w:lang w:val="en-US"/>
        </w:rPr>
        <w:t>.</w:t>
      </w:r>
    </w:p>
    <w:p w14:paraId="608D1E1A" w14:textId="77777777" w:rsidR="00894835" w:rsidRPr="007D4509" w:rsidRDefault="00894835" w:rsidP="006A02BC">
      <w:pPr>
        <w:pStyle w:val="BodyTextIndent3858D7CFB-ED40-4347-BF05-701D383B685F858D7CFB-ED40-4347-BF05-701D383B685F"/>
        <w:ind w:left="709" w:firstLine="0"/>
        <w:rPr>
          <w:rFonts w:eastAsia="SimSun"/>
          <w:sz w:val="22"/>
          <w:szCs w:val="22"/>
          <w:lang w:val="en-GB"/>
        </w:rPr>
      </w:pPr>
    </w:p>
    <w:p w14:paraId="20C8A48A" w14:textId="27B09F2C" w:rsidR="00164EF6" w:rsidRPr="007D4509" w:rsidRDefault="00F63A73" w:rsidP="006A02BC">
      <w:pPr>
        <w:pStyle w:val="BodyTextIndent3858D7CFB-ED40-4347-BF05-701D383B685F858D7CFB-ED40-4347-BF05-701D383B685F"/>
        <w:numPr>
          <w:ilvl w:val="0"/>
          <w:numId w:val="36"/>
        </w:numPr>
        <w:tabs>
          <w:tab w:val="clear" w:pos="1800"/>
          <w:tab w:val="left" w:pos="1440"/>
        </w:tabs>
        <w:ind w:left="1440"/>
        <w:rPr>
          <w:sz w:val="22"/>
          <w:szCs w:val="22"/>
        </w:rPr>
      </w:pPr>
      <w:r w:rsidRPr="007D4509">
        <w:rPr>
          <w:rFonts w:eastAsia="SimSun"/>
          <w:sz w:val="22"/>
          <w:szCs w:val="22"/>
          <w:lang w:val="en-US"/>
        </w:rPr>
        <w:t xml:space="preserve">The Seat and Venue of Arbitration shall be in </w:t>
      </w:r>
      <w:r w:rsidR="003161CD" w:rsidRPr="007D4509">
        <w:rPr>
          <w:rFonts w:eastAsia="SimSun"/>
          <w:sz w:val="22"/>
          <w:szCs w:val="22"/>
          <w:lang w:val="en-US"/>
        </w:rPr>
        <w:t xml:space="preserve">New </w:t>
      </w:r>
      <w:proofErr w:type="gramStart"/>
      <w:r w:rsidR="003161CD" w:rsidRPr="007D4509">
        <w:rPr>
          <w:rFonts w:eastAsia="SimSun"/>
          <w:sz w:val="22"/>
          <w:szCs w:val="22"/>
          <w:lang w:val="en-US"/>
        </w:rPr>
        <w:t>Delhi</w:t>
      </w:r>
      <w:r w:rsidR="00164EF6" w:rsidRPr="007D4509">
        <w:rPr>
          <w:rFonts w:eastAsia="SimSun"/>
          <w:sz w:val="22"/>
          <w:szCs w:val="22"/>
          <w:lang w:val="en-US"/>
        </w:rPr>
        <w:t>;</w:t>
      </w:r>
      <w:proofErr w:type="gramEnd"/>
    </w:p>
    <w:p w14:paraId="4C5CF47C" w14:textId="77777777" w:rsidR="0000530A" w:rsidRPr="007D4509" w:rsidRDefault="0000530A" w:rsidP="006A02BC">
      <w:pPr>
        <w:pStyle w:val="BodyTextIndent3858D7CFB-ED40-4347-BF05-701D383B685F858D7CFB-ED40-4347-BF05-701D383B685F"/>
        <w:tabs>
          <w:tab w:val="left" w:pos="1440"/>
          <w:tab w:val="left" w:pos="1800"/>
        </w:tabs>
        <w:ind w:left="1440" w:firstLine="0"/>
        <w:rPr>
          <w:sz w:val="22"/>
          <w:szCs w:val="22"/>
        </w:rPr>
      </w:pPr>
    </w:p>
    <w:p w14:paraId="251C1549" w14:textId="77777777" w:rsidR="00164EF6" w:rsidRPr="007D4509" w:rsidRDefault="00706F6A" w:rsidP="006A02BC">
      <w:pPr>
        <w:pStyle w:val="BodyTextIndent3858D7CFB-ED40-4347-BF05-701D383B685F858D7CFB-ED40-4347-BF05-701D383B685F"/>
        <w:numPr>
          <w:ilvl w:val="0"/>
          <w:numId w:val="36"/>
        </w:numPr>
        <w:tabs>
          <w:tab w:val="clear" w:pos="1800"/>
          <w:tab w:val="left" w:pos="1440"/>
        </w:tabs>
        <w:ind w:left="1440"/>
        <w:rPr>
          <w:sz w:val="22"/>
          <w:szCs w:val="22"/>
        </w:rPr>
      </w:pPr>
      <w:r w:rsidRPr="007D4509">
        <w:rPr>
          <w:rFonts w:eastAsia="SimSun"/>
          <w:sz w:val="22"/>
          <w:szCs w:val="22"/>
          <w:lang w:val="en-GB"/>
        </w:rPr>
        <w:t xml:space="preserve">the Dispute shall be resolved by </w:t>
      </w:r>
      <w:r w:rsidR="00206689" w:rsidRPr="007D4509">
        <w:rPr>
          <w:rFonts w:eastAsia="SimSun"/>
          <w:sz w:val="22"/>
          <w:szCs w:val="22"/>
          <w:lang w:val="en-GB"/>
        </w:rPr>
        <w:t>3 (</w:t>
      </w:r>
      <w:r w:rsidR="00570CC5" w:rsidRPr="007D4509">
        <w:rPr>
          <w:rFonts w:eastAsia="SimSun"/>
          <w:sz w:val="22"/>
          <w:szCs w:val="22"/>
          <w:lang w:val="en-GB"/>
        </w:rPr>
        <w:t>T</w:t>
      </w:r>
      <w:r w:rsidR="00A15111" w:rsidRPr="007D4509">
        <w:rPr>
          <w:rFonts w:eastAsia="SimSun"/>
          <w:sz w:val="22"/>
          <w:szCs w:val="22"/>
          <w:lang w:val="en-GB"/>
        </w:rPr>
        <w:t>hree</w:t>
      </w:r>
      <w:r w:rsidR="00206689" w:rsidRPr="007D4509">
        <w:rPr>
          <w:rFonts w:eastAsia="SimSun"/>
          <w:sz w:val="22"/>
          <w:szCs w:val="22"/>
          <w:lang w:val="en-GB"/>
        </w:rPr>
        <w:t>)</w:t>
      </w:r>
      <w:r w:rsidR="00A15111" w:rsidRPr="007D4509">
        <w:rPr>
          <w:rFonts w:eastAsia="SimSun"/>
          <w:sz w:val="22"/>
          <w:szCs w:val="22"/>
          <w:lang w:val="en-GB"/>
        </w:rPr>
        <w:t xml:space="preserve"> </w:t>
      </w:r>
      <w:proofErr w:type="gramStart"/>
      <w:r w:rsidRPr="007D4509">
        <w:rPr>
          <w:rFonts w:eastAsia="SimSun"/>
          <w:sz w:val="22"/>
          <w:szCs w:val="22"/>
          <w:lang w:val="en-GB"/>
        </w:rPr>
        <w:t>arbitrator</w:t>
      </w:r>
      <w:r w:rsidR="00A15111" w:rsidRPr="007D4509">
        <w:rPr>
          <w:rFonts w:eastAsia="SimSun"/>
          <w:sz w:val="22"/>
          <w:szCs w:val="22"/>
          <w:lang w:val="en-GB"/>
        </w:rPr>
        <w:t>s</w:t>
      </w:r>
      <w:r w:rsidR="00570CC5" w:rsidRPr="007D4509">
        <w:rPr>
          <w:rFonts w:eastAsia="SimSun"/>
          <w:sz w:val="22"/>
          <w:szCs w:val="22"/>
          <w:lang w:val="en-GB"/>
        </w:rPr>
        <w:t>;</w:t>
      </w:r>
      <w:proofErr w:type="gramEnd"/>
      <w:r w:rsidR="00A15111" w:rsidRPr="007D4509">
        <w:rPr>
          <w:rFonts w:eastAsia="SimSun"/>
          <w:sz w:val="22"/>
          <w:szCs w:val="22"/>
          <w:lang w:val="en-GB"/>
        </w:rPr>
        <w:t xml:space="preserve"> </w:t>
      </w:r>
    </w:p>
    <w:p w14:paraId="41695C00" w14:textId="77777777" w:rsidR="0000530A" w:rsidRPr="007D4509" w:rsidRDefault="0000530A" w:rsidP="006A02BC">
      <w:pPr>
        <w:pStyle w:val="BodyTextIndent3858D7CFB-ED40-4347-BF05-701D383B685F858D7CFB-ED40-4347-BF05-701D383B685F"/>
        <w:tabs>
          <w:tab w:val="left" w:pos="1440"/>
          <w:tab w:val="left" w:pos="1800"/>
        </w:tabs>
        <w:ind w:left="1440" w:firstLine="0"/>
        <w:rPr>
          <w:sz w:val="22"/>
          <w:szCs w:val="22"/>
        </w:rPr>
      </w:pPr>
    </w:p>
    <w:p w14:paraId="01FB349C" w14:textId="77777777" w:rsidR="00164EF6" w:rsidRPr="007D4509" w:rsidRDefault="00706F6A" w:rsidP="006A02BC">
      <w:pPr>
        <w:pStyle w:val="BodyTextIndent3858D7CFB-ED40-4347-BF05-701D383B685F858D7CFB-ED40-4347-BF05-701D383B685F"/>
        <w:numPr>
          <w:ilvl w:val="0"/>
          <w:numId w:val="36"/>
        </w:numPr>
        <w:tabs>
          <w:tab w:val="clear" w:pos="1800"/>
          <w:tab w:val="left" w:pos="1440"/>
        </w:tabs>
        <w:ind w:left="1440"/>
        <w:rPr>
          <w:sz w:val="22"/>
          <w:szCs w:val="22"/>
        </w:rPr>
      </w:pPr>
      <w:r w:rsidRPr="007D4509">
        <w:rPr>
          <w:rFonts w:eastAsia="SimSun"/>
          <w:sz w:val="22"/>
          <w:szCs w:val="22"/>
          <w:lang w:val="en-GB"/>
        </w:rPr>
        <w:t>the arbitration proceedings shall be conducted in English</w:t>
      </w:r>
      <w:r w:rsidR="00B1353B" w:rsidRPr="007D4509">
        <w:rPr>
          <w:rFonts w:eastAsia="SimSun"/>
          <w:sz w:val="22"/>
          <w:szCs w:val="22"/>
          <w:lang w:val="en-GB"/>
        </w:rPr>
        <w:t>;</w:t>
      </w:r>
      <w:r w:rsidRPr="007D4509">
        <w:rPr>
          <w:rFonts w:eastAsia="SimSun"/>
          <w:sz w:val="22"/>
          <w:szCs w:val="22"/>
          <w:lang w:val="en-GB"/>
        </w:rPr>
        <w:t xml:space="preserve"> and</w:t>
      </w:r>
    </w:p>
    <w:p w14:paraId="1D1DF886" w14:textId="77777777" w:rsidR="0000530A" w:rsidRPr="007D4509" w:rsidRDefault="0000530A" w:rsidP="006A02BC">
      <w:pPr>
        <w:pStyle w:val="BodyTextIndent3858D7CFB-ED40-4347-BF05-701D383B685F858D7CFB-ED40-4347-BF05-701D383B685F"/>
        <w:tabs>
          <w:tab w:val="left" w:pos="1440"/>
          <w:tab w:val="left" w:pos="1800"/>
        </w:tabs>
        <w:ind w:left="1440" w:firstLine="0"/>
        <w:rPr>
          <w:sz w:val="22"/>
          <w:szCs w:val="22"/>
        </w:rPr>
      </w:pPr>
    </w:p>
    <w:p w14:paraId="21D3FAD6" w14:textId="77777777" w:rsidR="00706F6A" w:rsidRPr="007D4509" w:rsidRDefault="00706F6A" w:rsidP="006A02BC">
      <w:pPr>
        <w:pStyle w:val="BodyTextIndent3858D7CFB-ED40-4347-BF05-701D383B685F858D7CFB-ED40-4347-BF05-701D383B685F"/>
        <w:numPr>
          <w:ilvl w:val="0"/>
          <w:numId w:val="36"/>
        </w:numPr>
        <w:tabs>
          <w:tab w:val="clear" w:pos="1800"/>
          <w:tab w:val="left" w:pos="1440"/>
        </w:tabs>
        <w:ind w:left="1440"/>
        <w:rPr>
          <w:sz w:val="22"/>
          <w:szCs w:val="22"/>
        </w:rPr>
      </w:pPr>
      <w:r w:rsidRPr="007D4509">
        <w:rPr>
          <w:rFonts w:eastAsia="SimSun"/>
          <w:sz w:val="22"/>
          <w:szCs w:val="22"/>
          <w:lang w:val="en-GB"/>
        </w:rPr>
        <w:t xml:space="preserve">the award rendered by the arbitral tribunal shall be final and binding on the </w:t>
      </w:r>
      <w:proofErr w:type="gramStart"/>
      <w:r w:rsidRPr="007D4509">
        <w:rPr>
          <w:rFonts w:eastAsia="SimSun"/>
          <w:sz w:val="22"/>
          <w:szCs w:val="22"/>
          <w:lang w:val="en-GB"/>
        </w:rPr>
        <w:t>Parties;</w:t>
      </w:r>
      <w:proofErr w:type="gramEnd"/>
    </w:p>
    <w:p w14:paraId="5C4A992A" w14:textId="77777777" w:rsidR="00164EF6" w:rsidRPr="007D4509" w:rsidRDefault="00164EF6" w:rsidP="006A02BC">
      <w:pPr>
        <w:pStyle w:val="BodyTextIndent3858D7CFB-ED40-4347-BF05-701D383B685F858D7CFB-ED40-4347-BF05-701D383B685F"/>
        <w:tabs>
          <w:tab w:val="left" w:pos="1800"/>
        </w:tabs>
        <w:ind w:left="1800" w:firstLine="0"/>
        <w:rPr>
          <w:sz w:val="22"/>
          <w:szCs w:val="22"/>
        </w:rPr>
      </w:pPr>
    </w:p>
    <w:p w14:paraId="34E2CDA7" w14:textId="77777777" w:rsidR="00604E58" w:rsidRPr="007D4509" w:rsidRDefault="00604E58" w:rsidP="006A02BC">
      <w:pPr>
        <w:pStyle w:val="Text05Hanging"/>
        <w:numPr>
          <w:ilvl w:val="1"/>
          <w:numId w:val="2"/>
        </w:numPr>
        <w:spacing w:after="0"/>
        <w:ind w:left="709" w:hanging="709"/>
        <w:rPr>
          <w:rFonts w:eastAsia="SimSun"/>
          <w:sz w:val="22"/>
          <w:szCs w:val="22"/>
          <w:lang w:val="en-GB"/>
        </w:rPr>
      </w:pPr>
      <w:r w:rsidRPr="007D4509">
        <w:rPr>
          <w:rFonts w:eastAsia="SimSun"/>
          <w:sz w:val="22"/>
          <w:szCs w:val="22"/>
          <w:lang w:val="en-GB"/>
        </w:rPr>
        <w:t xml:space="preserve">Each disputing Party shall co-operate in good faith to expedite the conduct of </w:t>
      </w:r>
      <w:r w:rsidR="00706F6A" w:rsidRPr="007D4509">
        <w:rPr>
          <w:rFonts w:eastAsia="SimSun"/>
          <w:sz w:val="22"/>
          <w:szCs w:val="22"/>
          <w:lang w:val="en-GB"/>
        </w:rPr>
        <w:t>Arbitration</w:t>
      </w:r>
      <w:r w:rsidRPr="007D4509">
        <w:rPr>
          <w:rFonts w:eastAsia="SimSun"/>
          <w:sz w:val="22"/>
          <w:szCs w:val="22"/>
          <w:lang w:val="en-GB"/>
        </w:rPr>
        <w:t xml:space="preserve"> proceedings commenced under this Agreement</w:t>
      </w:r>
      <w:r w:rsidR="00B1353B" w:rsidRPr="007D4509">
        <w:rPr>
          <w:rFonts w:eastAsia="SimSun"/>
          <w:sz w:val="22"/>
          <w:szCs w:val="22"/>
          <w:lang w:val="en-GB"/>
        </w:rPr>
        <w:t>.</w:t>
      </w:r>
    </w:p>
    <w:p w14:paraId="7BF860FF" w14:textId="77777777" w:rsidR="00B1353B" w:rsidRPr="007D4509" w:rsidRDefault="00B1353B" w:rsidP="006A02BC">
      <w:pPr>
        <w:pStyle w:val="Text05Hanging"/>
        <w:spacing w:after="0"/>
        <w:ind w:left="709"/>
        <w:rPr>
          <w:rFonts w:eastAsia="SimSun"/>
          <w:sz w:val="22"/>
          <w:szCs w:val="22"/>
          <w:lang w:val="en-GB"/>
        </w:rPr>
      </w:pPr>
    </w:p>
    <w:p w14:paraId="02AE14F8" w14:textId="77777777" w:rsidR="00604E58" w:rsidRPr="007D4509" w:rsidRDefault="00604E58" w:rsidP="006A02BC">
      <w:pPr>
        <w:pStyle w:val="Text05Hanging"/>
        <w:numPr>
          <w:ilvl w:val="1"/>
          <w:numId w:val="2"/>
        </w:numPr>
        <w:spacing w:after="0"/>
        <w:ind w:left="709" w:hanging="709"/>
        <w:rPr>
          <w:rFonts w:eastAsia="SimSun"/>
          <w:sz w:val="22"/>
          <w:szCs w:val="22"/>
          <w:lang w:val="en-GB"/>
        </w:rPr>
      </w:pPr>
      <w:r w:rsidRPr="007D4509">
        <w:rPr>
          <w:rFonts w:eastAsia="SimSun"/>
          <w:sz w:val="22"/>
          <w:szCs w:val="22"/>
          <w:lang w:val="en-GB"/>
        </w:rPr>
        <w:t>The Parties shall be responsible to bear their respective costs and expenses in relation to any such Arbitration proceeding and any cost with respect to such arbitral tribunal shall be borne equally by both Parties unless the arbitral tribunal decides otherwise.</w:t>
      </w:r>
      <w:bookmarkStart w:id="6961" w:name="_DV_M282"/>
      <w:bookmarkEnd w:id="6961"/>
    </w:p>
    <w:p w14:paraId="6B672B28" w14:textId="77777777" w:rsidR="00B1353B" w:rsidRPr="007D4509" w:rsidRDefault="00B1353B" w:rsidP="006A02BC">
      <w:pPr>
        <w:pStyle w:val="Text05Hanging"/>
        <w:spacing w:after="0"/>
        <w:ind w:left="709"/>
        <w:rPr>
          <w:rFonts w:eastAsia="SimSun"/>
          <w:sz w:val="22"/>
          <w:szCs w:val="22"/>
          <w:lang w:val="en-GB"/>
        </w:rPr>
      </w:pPr>
    </w:p>
    <w:p w14:paraId="6FEF9F28" w14:textId="77777777" w:rsidR="00604E58" w:rsidRPr="007D4509" w:rsidRDefault="00604E58" w:rsidP="006A02BC">
      <w:pPr>
        <w:pStyle w:val="Text05Hanging"/>
        <w:numPr>
          <w:ilvl w:val="1"/>
          <w:numId w:val="2"/>
        </w:numPr>
        <w:spacing w:after="0"/>
        <w:ind w:left="709" w:hanging="709"/>
        <w:rPr>
          <w:rFonts w:eastAsia="SimSun"/>
          <w:sz w:val="22"/>
          <w:szCs w:val="22"/>
          <w:lang w:val="en-GB"/>
        </w:rPr>
      </w:pPr>
      <w:r w:rsidRPr="007D4509">
        <w:rPr>
          <w:rFonts w:eastAsia="SimSun"/>
          <w:sz w:val="22"/>
          <w:szCs w:val="22"/>
          <w:lang w:val="en-GB"/>
        </w:rPr>
        <w:t>While any dispute is pending, the disputing Party(</w:t>
      </w:r>
      <w:proofErr w:type="spellStart"/>
      <w:r w:rsidRPr="007D4509">
        <w:rPr>
          <w:rFonts w:eastAsia="SimSun"/>
          <w:sz w:val="22"/>
          <w:szCs w:val="22"/>
          <w:lang w:val="en-GB"/>
        </w:rPr>
        <w:t>ies</w:t>
      </w:r>
      <w:proofErr w:type="spellEnd"/>
      <w:r w:rsidRPr="007D4509">
        <w:rPr>
          <w:rFonts w:eastAsia="SimSun"/>
          <w:sz w:val="22"/>
          <w:szCs w:val="22"/>
          <w:lang w:val="en-GB"/>
        </w:rPr>
        <w:t xml:space="preserve">) shall continue to perform such of their obligations under this Agreement </w:t>
      </w:r>
      <w:r w:rsidR="001E1926" w:rsidRPr="007D4509">
        <w:rPr>
          <w:rFonts w:eastAsia="SimSun"/>
          <w:sz w:val="22"/>
          <w:szCs w:val="22"/>
          <w:lang w:val="en-GB"/>
        </w:rPr>
        <w:t xml:space="preserve">which </w:t>
      </w:r>
      <w:r w:rsidRPr="007D4509">
        <w:rPr>
          <w:rFonts w:eastAsia="SimSun"/>
          <w:sz w:val="22"/>
          <w:szCs w:val="22"/>
          <w:lang w:val="en-GB"/>
        </w:rPr>
        <w:t>do not relate to the subject matter of the dispute, without prejudice to the final determination of the dispute.</w:t>
      </w:r>
      <w:bookmarkStart w:id="6962" w:name="_DV_M283"/>
      <w:bookmarkEnd w:id="6962"/>
    </w:p>
    <w:p w14:paraId="56B9BB97" w14:textId="77777777" w:rsidR="00B1353B" w:rsidRPr="007D4509" w:rsidRDefault="00B1353B" w:rsidP="006A02BC">
      <w:pPr>
        <w:pStyle w:val="Text05Hanging"/>
        <w:spacing w:after="0"/>
        <w:ind w:left="709"/>
        <w:rPr>
          <w:rFonts w:eastAsia="SimSun"/>
          <w:sz w:val="22"/>
          <w:szCs w:val="22"/>
          <w:lang w:val="en-GB"/>
        </w:rPr>
      </w:pPr>
    </w:p>
    <w:p w14:paraId="2E5E65A6" w14:textId="77777777" w:rsidR="00B1353B" w:rsidRPr="007D4509" w:rsidRDefault="00A1333A" w:rsidP="006A02BC">
      <w:pPr>
        <w:pStyle w:val="Heading1"/>
        <w:ind w:left="709" w:hanging="709"/>
      </w:pPr>
      <w:r w:rsidRPr="007D4509">
        <w:t>Power of Attorneys</w:t>
      </w:r>
    </w:p>
    <w:p w14:paraId="766E6A51" w14:textId="77777777" w:rsidR="00B1353B" w:rsidRPr="007D4509" w:rsidRDefault="00B1353B" w:rsidP="006A02BC">
      <w:pPr>
        <w:pStyle w:val="Text05Hanging"/>
        <w:spacing w:after="0"/>
        <w:ind w:left="709"/>
      </w:pPr>
    </w:p>
    <w:p w14:paraId="04F19D8A" w14:textId="2B410D5D" w:rsidR="00A1333A" w:rsidRPr="007D4509" w:rsidRDefault="00A1333A" w:rsidP="006A02BC">
      <w:pPr>
        <w:pStyle w:val="ListParagraph"/>
        <w:numPr>
          <w:ilvl w:val="1"/>
          <w:numId w:val="40"/>
        </w:numPr>
        <w:suppressAutoHyphens/>
        <w:spacing w:after="0" w:line="240" w:lineRule="auto"/>
        <w:jc w:val="both"/>
        <w:rPr>
          <w:rFonts w:ascii="Times New Roman" w:hAnsi="Times New Roman" w:cs="Times New Roman"/>
          <w:sz w:val="22"/>
          <w:szCs w:val="22"/>
        </w:rPr>
      </w:pPr>
      <w:r w:rsidRPr="007D4509">
        <w:rPr>
          <w:rFonts w:ascii="Times New Roman" w:hAnsi="Times New Roman" w:cs="Times New Roman"/>
          <w:sz w:val="22"/>
          <w:szCs w:val="22"/>
        </w:rPr>
        <w:t xml:space="preserve">Simultaneously and consequent upon execution of this Agreement, </w:t>
      </w:r>
      <w:r w:rsidR="008A0FB3"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shall execute the requisite irrevocable Special Power of Attorney (“</w:t>
      </w:r>
      <w:r w:rsidRPr="007D4509">
        <w:rPr>
          <w:rFonts w:ascii="Times New Roman" w:hAnsi="Times New Roman" w:cs="Times New Roman"/>
          <w:b/>
          <w:sz w:val="22"/>
          <w:szCs w:val="22"/>
        </w:rPr>
        <w:t>SPA</w:t>
      </w:r>
      <w:r w:rsidRPr="007D4509">
        <w:rPr>
          <w:rFonts w:ascii="Times New Roman" w:hAnsi="Times New Roman" w:cs="Times New Roman"/>
          <w:sz w:val="22"/>
          <w:szCs w:val="22"/>
        </w:rPr>
        <w:t xml:space="preserve">”) in the format annexed hereto as </w:t>
      </w:r>
      <w:r w:rsidRPr="007D4509">
        <w:rPr>
          <w:rFonts w:ascii="Times New Roman" w:hAnsi="Times New Roman" w:cs="Times New Roman"/>
          <w:b/>
          <w:sz w:val="22"/>
          <w:szCs w:val="22"/>
        </w:rPr>
        <w:t xml:space="preserve">Schedule </w:t>
      </w:r>
      <w:r w:rsidR="00D950B7" w:rsidRPr="007D4509">
        <w:rPr>
          <w:rFonts w:ascii="Times New Roman" w:hAnsi="Times New Roman" w:cs="Times New Roman"/>
          <w:b/>
          <w:sz w:val="22"/>
          <w:szCs w:val="22"/>
        </w:rPr>
        <w:t>1</w:t>
      </w:r>
      <w:r w:rsidR="005567EA" w:rsidRPr="007D4509">
        <w:rPr>
          <w:rFonts w:ascii="Times New Roman" w:hAnsi="Times New Roman" w:cs="Times New Roman"/>
          <w:b/>
          <w:sz w:val="22"/>
          <w:szCs w:val="22"/>
        </w:rPr>
        <w:t>3</w:t>
      </w:r>
      <w:r w:rsidRPr="007D4509">
        <w:rPr>
          <w:rFonts w:ascii="Times New Roman" w:hAnsi="Times New Roman" w:cs="Times New Roman"/>
          <w:sz w:val="22"/>
          <w:szCs w:val="22"/>
        </w:rPr>
        <w:t xml:space="preserve"> for enabling the Developer to do </w:t>
      </w:r>
      <w:r w:rsidRPr="007D4509">
        <w:rPr>
          <w:rFonts w:ascii="Times New Roman" w:hAnsi="Times New Roman" w:cs="Times New Roman"/>
          <w:i/>
          <w:sz w:val="22"/>
          <w:szCs w:val="22"/>
        </w:rPr>
        <w:t>inter alia</w:t>
      </w:r>
      <w:r w:rsidRPr="007D4509">
        <w:rPr>
          <w:rFonts w:ascii="Times New Roman" w:hAnsi="Times New Roman" w:cs="Times New Roman"/>
          <w:sz w:val="22"/>
          <w:szCs w:val="22"/>
        </w:rPr>
        <w:t xml:space="preserve"> the following:</w:t>
      </w:r>
    </w:p>
    <w:p w14:paraId="44357134" w14:textId="77777777" w:rsidR="00B1353B" w:rsidRPr="007D4509" w:rsidRDefault="00B1353B" w:rsidP="006A02BC">
      <w:pPr>
        <w:pStyle w:val="ListParagraph"/>
        <w:suppressAutoHyphens/>
        <w:spacing w:after="0" w:line="240" w:lineRule="auto"/>
        <w:jc w:val="both"/>
        <w:rPr>
          <w:rFonts w:ascii="Times New Roman" w:hAnsi="Times New Roman" w:cs="Times New Roman"/>
          <w:sz w:val="22"/>
          <w:szCs w:val="22"/>
        </w:rPr>
      </w:pPr>
    </w:p>
    <w:p w14:paraId="5144A8F6" w14:textId="1E1FCFDB"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to apply for and obtain all requisite permissions and approvals</w:t>
      </w:r>
      <w:r w:rsidR="005567EA" w:rsidRPr="007D4509">
        <w:rPr>
          <w:rFonts w:ascii="Times New Roman" w:hAnsi="Times New Roman" w:cs="Times New Roman"/>
          <w:sz w:val="22"/>
          <w:szCs w:val="22"/>
        </w:rPr>
        <w:t xml:space="preserve"> for the Project</w:t>
      </w:r>
      <w:r w:rsidRPr="007D4509">
        <w:rPr>
          <w:rFonts w:ascii="Times New Roman" w:hAnsi="Times New Roman" w:cs="Times New Roman"/>
          <w:sz w:val="22"/>
          <w:szCs w:val="22"/>
        </w:rPr>
        <w:t xml:space="preserve">  and for that purpose to prepare, sign, file and submit the layout plan, services plan, revised or modified plans or represent </w:t>
      </w:r>
      <w:r w:rsidR="008A0FB3" w:rsidRPr="007D4509">
        <w:rPr>
          <w:rFonts w:ascii="Times New Roman" w:hAnsi="Times New Roman" w:cs="Times New Roman"/>
          <w:sz w:val="22"/>
          <w:szCs w:val="22"/>
        </w:rPr>
        <w:t xml:space="preserve">MRPL </w:t>
      </w:r>
      <w:r w:rsidRPr="007D4509">
        <w:rPr>
          <w:rFonts w:ascii="Times New Roman" w:hAnsi="Times New Roman" w:cs="Times New Roman"/>
          <w:sz w:val="22"/>
          <w:szCs w:val="22"/>
        </w:rPr>
        <w:t>before any Governmental Authority, including but not limited to the ministry of environment, municipal corporation, state pollution control board, or any other local authority under the State or Central government as may be required from time to time and to make any statement, application, affidavit, undertaking etc. for and on our behalf and in our name</w:t>
      </w:r>
      <w:r w:rsidR="00547A99"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for the purposes of obtaining the Approval(s) in respect of the </w:t>
      </w:r>
      <w:r w:rsidR="00547A99" w:rsidRPr="007D4509">
        <w:rPr>
          <w:rFonts w:ascii="Times New Roman" w:hAnsi="Times New Roman" w:cs="Times New Roman"/>
          <w:sz w:val="22"/>
          <w:szCs w:val="22"/>
        </w:rPr>
        <w:t>U</w:t>
      </w:r>
      <w:r w:rsidRPr="007D4509">
        <w:rPr>
          <w:rFonts w:ascii="Times New Roman" w:hAnsi="Times New Roman" w:cs="Times New Roman"/>
          <w:sz w:val="22"/>
          <w:szCs w:val="22"/>
        </w:rPr>
        <w:t>nits to be developed on the Project or any matter incidental thereto;</w:t>
      </w:r>
    </w:p>
    <w:p w14:paraId="5212D3BC"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3751C27E" w14:textId="77777777"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develop, design, engineer, finance, procure, construct, operate and maintain the Units in the Project, including the paved access ways, landscaped green areas, utilities and services and infrastructure comprised in the </w:t>
      </w:r>
      <w:proofErr w:type="gramStart"/>
      <w:r w:rsidRPr="007D4509">
        <w:rPr>
          <w:rFonts w:ascii="Times New Roman" w:hAnsi="Times New Roman" w:cs="Times New Roman"/>
          <w:sz w:val="22"/>
          <w:szCs w:val="22"/>
          <w:lang w:val="en-GB"/>
        </w:rPr>
        <w:t>Project;</w:t>
      </w:r>
      <w:proofErr w:type="gramEnd"/>
    </w:p>
    <w:p w14:paraId="569F2487"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32493732" w14:textId="7B90D1A4"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get new installation or transfer or repair of water, electricity, sewer connection and other services in the </w:t>
      </w:r>
      <w:r w:rsidR="005F7531" w:rsidRPr="007D4509">
        <w:rPr>
          <w:rFonts w:ascii="Times New Roman" w:hAnsi="Times New Roman" w:cs="Times New Roman"/>
          <w:sz w:val="22"/>
          <w:szCs w:val="22"/>
          <w:lang w:val="en-GB"/>
        </w:rPr>
        <w:t>Project</w:t>
      </w:r>
      <w:r w:rsidRPr="007D4509">
        <w:rPr>
          <w:rFonts w:ascii="Times New Roman" w:hAnsi="Times New Roman" w:cs="Times New Roman"/>
          <w:sz w:val="22"/>
          <w:szCs w:val="22"/>
          <w:lang w:val="en-GB"/>
        </w:rPr>
        <w:t xml:space="preserve"> Land and </w:t>
      </w:r>
      <w:r w:rsidRPr="007D4509">
        <w:rPr>
          <w:rFonts w:ascii="Times New Roman" w:hAnsi="Times New Roman" w:cs="Times New Roman"/>
          <w:sz w:val="22"/>
          <w:szCs w:val="22"/>
        </w:rPr>
        <w:t xml:space="preserve">for the purpose of development of the Project and to do all such necessary acts, deeds and things on behalf of </w:t>
      </w:r>
      <w:r w:rsidR="008A0FB3"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including but not limited  to make applications, sign requisite documents, file affidavits, undertakings, declaration, no objection, to produce documents or deposit the security, </w:t>
      </w:r>
      <w:r w:rsidRPr="007D4509">
        <w:rPr>
          <w:rFonts w:ascii="Times New Roman" w:hAnsi="Times New Roman" w:cs="Times New Roman"/>
          <w:sz w:val="22"/>
          <w:szCs w:val="22"/>
        </w:rPr>
        <w:lastRenderedPageBreak/>
        <w:t>electricity and water charges or any other dues and demands of the concerned Governmental Authorities;</w:t>
      </w:r>
    </w:p>
    <w:p w14:paraId="3DD73F13"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059B8171" w14:textId="77777777"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commence, carry on and complete construction and development work for the successful completion of the Project in accordance and on the terms of the </w:t>
      </w:r>
      <w:r w:rsidR="00B1353B" w:rsidRPr="007D4509">
        <w:rPr>
          <w:rFonts w:ascii="Times New Roman" w:hAnsi="Times New Roman" w:cs="Times New Roman"/>
          <w:bCs/>
          <w:sz w:val="22"/>
          <w:szCs w:val="22"/>
        </w:rPr>
        <w:t>Building Plan Approvals</w:t>
      </w:r>
      <w:r w:rsidRPr="007D4509">
        <w:rPr>
          <w:rFonts w:ascii="Times New Roman" w:hAnsi="Times New Roman" w:cs="Times New Roman"/>
          <w:sz w:val="22"/>
          <w:szCs w:val="22"/>
        </w:rPr>
        <w:t xml:space="preserve">, Approvals and this </w:t>
      </w:r>
      <w:proofErr w:type="gramStart"/>
      <w:r w:rsidRPr="007D4509">
        <w:rPr>
          <w:rFonts w:ascii="Times New Roman" w:hAnsi="Times New Roman" w:cs="Times New Roman"/>
          <w:sz w:val="22"/>
          <w:szCs w:val="22"/>
        </w:rPr>
        <w:t>Agreement;</w:t>
      </w:r>
      <w:proofErr w:type="gramEnd"/>
    </w:p>
    <w:p w14:paraId="39C16EBE"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4CC24CAF" w14:textId="77777777"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to sign, execute, file applications, representations, undertakings, affidavits, indemnity bonds and such other documents before the appropriate authorities as may be asked or required for obtaining requisite permissions, approvals, sanctions from the concerned Governmental Authorities including municipal authorities, licensing department, fire department, authorities for sewerage, water, electricity or highways authorities along with any concerned authorities connected with sanction of layout and building plans, developing the Units in the Project or any other thing concerned with the Units in the Project;</w:t>
      </w:r>
    </w:p>
    <w:p w14:paraId="5504B15C"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301503D2" w14:textId="77777777"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make any permissible additions or alterations in the structure of the building built as part of Units in the Project, after seeking such permission from the Governmental </w:t>
      </w:r>
      <w:r w:rsidR="00CB5A93" w:rsidRPr="007D4509">
        <w:rPr>
          <w:rFonts w:ascii="Times New Roman" w:hAnsi="Times New Roman" w:cs="Times New Roman"/>
          <w:sz w:val="22"/>
          <w:szCs w:val="22"/>
        </w:rPr>
        <w:t>Authorities</w:t>
      </w:r>
      <w:r w:rsidRPr="007D4509">
        <w:rPr>
          <w:rFonts w:ascii="Times New Roman" w:hAnsi="Times New Roman" w:cs="Times New Roman"/>
          <w:sz w:val="22"/>
          <w:szCs w:val="22"/>
        </w:rPr>
        <w:t xml:space="preserve"> in this regard and for the purpose(s) to apply for/and to get the plan sanctioned, and other permission, if </w:t>
      </w:r>
      <w:proofErr w:type="gramStart"/>
      <w:r w:rsidRPr="007D4509">
        <w:rPr>
          <w:rFonts w:ascii="Times New Roman" w:hAnsi="Times New Roman" w:cs="Times New Roman"/>
          <w:sz w:val="22"/>
          <w:szCs w:val="22"/>
        </w:rPr>
        <w:t>required;</w:t>
      </w:r>
      <w:proofErr w:type="gramEnd"/>
    </w:p>
    <w:p w14:paraId="31404A42"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0A6D9DF2" w14:textId="77777777"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hire </w:t>
      </w:r>
      <w:r w:rsidR="00CE390C" w:rsidRPr="007D4509">
        <w:rPr>
          <w:rFonts w:ascii="Times New Roman" w:hAnsi="Times New Roman" w:cs="Times New Roman"/>
          <w:sz w:val="22"/>
          <w:szCs w:val="22"/>
        </w:rPr>
        <w:t>or engage</w:t>
      </w:r>
      <w:r w:rsidRPr="007D4509">
        <w:rPr>
          <w:rFonts w:ascii="Times New Roman" w:hAnsi="Times New Roman" w:cs="Times New Roman"/>
          <w:sz w:val="22"/>
          <w:szCs w:val="22"/>
        </w:rPr>
        <w:t xml:space="preserve"> any contractor or architect or labour for the successful completion of the development of the Units in the Project and for this purpose may enter into a</w:t>
      </w:r>
      <w:r w:rsidR="00570CC5" w:rsidRPr="007D4509">
        <w:rPr>
          <w:rFonts w:ascii="Times New Roman" w:hAnsi="Times New Roman" w:cs="Times New Roman"/>
          <w:sz w:val="22"/>
          <w:szCs w:val="22"/>
        </w:rPr>
        <w:t>g</w:t>
      </w:r>
      <w:r w:rsidRPr="007D4509">
        <w:rPr>
          <w:rFonts w:ascii="Times New Roman" w:hAnsi="Times New Roman" w:cs="Times New Roman"/>
          <w:sz w:val="22"/>
          <w:szCs w:val="22"/>
        </w:rPr>
        <w:t xml:space="preserve">reement/s with any contractor or architect on such terms and conditions as the said </w:t>
      </w:r>
      <w:r w:rsidR="00570CC5" w:rsidRPr="007D4509">
        <w:rPr>
          <w:rFonts w:ascii="Times New Roman" w:hAnsi="Times New Roman" w:cs="Times New Roman"/>
          <w:sz w:val="22"/>
          <w:szCs w:val="22"/>
        </w:rPr>
        <w:t>a</w:t>
      </w:r>
      <w:r w:rsidRPr="007D4509">
        <w:rPr>
          <w:rFonts w:ascii="Times New Roman" w:hAnsi="Times New Roman" w:cs="Times New Roman"/>
          <w:sz w:val="22"/>
          <w:szCs w:val="22"/>
        </w:rPr>
        <w:t xml:space="preserve">ttorney may deem fit, proper and </w:t>
      </w:r>
      <w:proofErr w:type="gramStart"/>
      <w:r w:rsidRPr="007D4509">
        <w:rPr>
          <w:rFonts w:ascii="Times New Roman" w:hAnsi="Times New Roman" w:cs="Times New Roman"/>
          <w:sz w:val="22"/>
          <w:szCs w:val="22"/>
        </w:rPr>
        <w:t>necessary;</w:t>
      </w:r>
      <w:proofErr w:type="gramEnd"/>
    </w:p>
    <w:p w14:paraId="2A5109D5"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01F2FDB6" w14:textId="77777777" w:rsidR="00B1353B"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apply and obtain completion certificate or occupancy certificate or partial completion certificate or occupancy certificate from the concerned Governmental Authorities in respect of Units in the Project and for that purpose to sign, execute, </w:t>
      </w:r>
      <w:proofErr w:type="gramStart"/>
      <w:r w:rsidRPr="007D4509">
        <w:rPr>
          <w:rFonts w:ascii="Times New Roman" w:hAnsi="Times New Roman" w:cs="Times New Roman"/>
          <w:sz w:val="22"/>
          <w:szCs w:val="22"/>
        </w:rPr>
        <w:t>file</w:t>
      </w:r>
      <w:proofErr w:type="gramEnd"/>
      <w:r w:rsidRPr="007D4509">
        <w:rPr>
          <w:rFonts w:ascii="Times New Roman" w:hAnsi="Times New Roman" w:cs="Times New Roman"/>
          <w:sz w:val="22"/>
          <w:szCs w:val="22"/>
        </w:rPr>
        <w:t xml:space="preserve"> and submit the completion plans, applications and all such documents as may be required from time to time</w:t>
      </w:r>
      <w:r w:rsidR="00B1353B" w:rsidRPr="007D4509">
        <w:rPr>
          <w:rFonts w:ascii="Times New Roman" w:hAnsi="Times New Roman" w:cs="Times New Roman"/>
          <w:sz w:val="22"/>
          <w:szCs w:val="22"/>
        </w:rPr>
        <w:t>; and</w:t>
      </w:r>
    </w:p>
    <w:p w14:paraId="61FBCD9C"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lang w:val="en-GB"/>
        </w:rPr>
      </w:pPr>
    </w:p>
    <w:p w14:paraId="140BD71B" w14:textId="46EA7E7C" w:rsidR="00A1333A" w:rsidRPr="007D4509" w:rsidRDefault="00A1333A" w:rsidP="006A02BC">
      <w:pPr>
        <w:pStyle w:val="ListParagraph"/>
        <w:numPr>
          <w:ilvl w:val="0"/>
          <w:numId w:val="45"/>
        </w:numPr>
        <w:suppressAutoHyphens/>
        <w:spacing w:after="0" w:line="240" w:lineRule="auto"/>
        <w:ind w:left="1440" w:hanging="720"/>
        <w:jc w:val="both"/>
        <w:rPr>
          <w:rFonts w:ascii="Times New Roman" w:hAnsi="Times New Roman" w:cs="Times New Roman"/>
          <w:sz w:val="22"/>
          <w:szCs w:val="22"/>
          <w:lang w:val="en-GB"/>
        </w:rPr>
      </w:pPr>
      <w:r w:rsidRPr="007D4509">
        <w:rPr>
          <w:rFonts w:ascii="Times New Roman" w:hAnsi="Times New Roman" w:cs="Times New Roman"/>
          <w:sz w:val="22"/>
          <w:szCs w:val="22"/>
        </w:rPr>
        <w:t xml:space="preserve">to file or defend any suit or legal proceedings in any Court of law pertaining to the Project or the  </w:t>
      </w:r>
      <w:r w:rsidR="005F7531" w:rsidRPr="007D4509">
        <w:rPr>
          <w:rFonts w:ascii="Times New Roman" w:hAnsi="Times New Roman" w:cs="Times New Roman"/>
          <w:sz w:val="22"/>
          <w:szCs w:val="22"/>
        </w:rPr>
        <w:t>Project</w:t>
      </w:r>
      <w:r w:rsidRPr="007D4509">
        <w:rPr>
          <w:rFonts w:ascii="Times New Roman" w:hAnsi="Times New Roman" w:cs="Times New Roman"/>
          <w:sz w:val="22"/>
          <w:szCs w:val="22"/>
        </w:rPr>
        <w:t xml:space="preserve"> Land and to do all acts and things as the attorney may deem necessary and to execute, sign and present all kinds of suits, writs, plaints, applications, complaints, petitions, revisions, written statements, appeals etc. in any </w:t>
      </w:r>
      <w:r w:rsidR="00570CC5" w:rsidRPr="007D4509">
        <w:rPr>
          <w:rFonts w:ascii="Times New Roman" w:hAnsi="Times New Roman" w:cs="Times New Roman"/>
          <w:sz w:val="22"/>
          <w:szCs w:val="22"/>
        </w:rPr>
        <w:t>c</w:t>
      </w:r>
      <w:r w:rsidRPr="007D4509">
        <w:rPr>
          <w:rFonts w:ascii="Times New Roman" w:hAnsi="Times New Roman" w:cs="Times New Roman"/>
          <w:sz w:val="22"/>
          <w:szCs w:val="22"/>
        </w:rPr>
        <w:t xml:space="preserve">ourt of law i.e. civil, criminal, revenue, any tribunal, public officer or any other Governmental Authority in </w:t>
      </w:r>
      <w:r w:rsidR="008A0FB3" w:rsidRPr="007D4509">
        <w:rPr>
          <w:rFonts w:ascii="Times New Roman" w:hAnsi="Times New Roman" w:cs="Times New Roman"/>
          <w:sz w:val="22"/>
          <w:szCs w:val="22"/>
        </w:rPr>
        <w:t>MRPL</w:t>
      </w:r>
      <w:r w:rsidR="00882A0C" w:rsidRPr="007D4509">
        <w:rPr>
          <w:rFonts w:ascii="Times New Roman" w:hAnsi="Times New Roman" w:cs="Times New Roman"/>
          <w:sz w:val="22"/>
          <w:szCs w:val="22"/>
        </w:rPr>
        <w:t xml:space="preserve">’s </w:t>
      </w:r>
      <w:r w:rsidRPr="007D4509">
        <w:rPr>
          <w:rFonts w:ascii="Times New Roman" w:hAnsi="Times New Roman" w:cs="Times New Roman"/>
          <w:sz w:val="22"/>
          <w:szCs w:val="22"/>
        </w:rPr>
        <w:t xml:space="preserve">name and on our behalf and in any matter concerning the </w:t>
      </w:r>
      <w:r w:rsidR="00547A99" w:rsidRPr="007D4509">
        <w:rPr>
          <w:rFonts w:ascii="Times New Roman" w:hAnsi="Times New Roman" w:cs="Times New Roman"/>
          <w:sz w:val="22"/>
          <w:szCs w:val="22"/>
        </w:rPr>
        <w:t>U</w:t>
      </w:r>
      <w:r w:rsidRPr="007D4509">
        <w:rPr>
          <w:rFonts w:ascii="Times New Roman" w:hAnsi="Times New Roman" w:cs="Times New Roman"/>
          <w:sz w:val="22"/>
          <w:szCs w:val="22"/>
        </w:rPr>
        <w:t xml:space="preserve">nits in the Project or any matter incidental thereto and for this purpose to sign, affirm, declare and file </w:t>
      </w:r>
      <w:proofErr w:type="spellStart"/>
      <w:r w:rsidRPr="007D4509">
        <w:rPr>
          <w:rFonts w:ascii="Times New Roman" w:hAnsi="Times New Roman" w:cs="Times New Roman"/>
          <w:sz w:val="22"/>
          <w:szCs w:val="22"/>
        </w:rPr>
        <w:t>vakalatnamas</w:t>
      </w:r>
      <w:proofErr w:type="spellEnd"/>
      <w:r w:rsidRPr="007D4509">
        <w:rPr>
          <w:rFonts w:ascii="Times New Roman" w:hAnsi="Times New Roman" w:cs="Times New Roman"/>
          <w:sz w:val="22"/>
          <w:szCs w:val="22"/>
        </w:rPr>
        <w:t>, affidavits, undertakings, replies and other papers and documents.</w:t>
      </w:r>
    </w:p>
    <w:p w14:paraId="2547F3D6" w14:textId="77777777" w:rsidR="00B1353B" w:rsidRPr="007D4509" w:rsidRDefault="00B1353B" w:rsidP="006A02BC">
      <w:pPr>
        <w:suppressAutoHyphens/>
        <w:spacing w:after="0" w:line="240" w:lineRule="auto"/>
        <w:jc w:val="both"/>
        <w:rPr>
          <w:rFonts w:ascii="Times New Roman" w:hAnsi="Times New Roman" w:cs="Times New Roman"/>
          <w:sz w:val="22"/>
          <w:szCs w:val="22"/>
        </w:rPr>
      </w:pPr>
    </w:p>
    <w:p w14:paraId="54622817" w14:textId="0E9F3DBB" w:rsidR="00A1333A" w:rsidRPr="009C06D0" w:rsidRDefault="00B1353B" w:rsidP="006A02BC">
      <w:pPr>
        <w:pStyle w:val="ListParagraph"/>
        <w:numPr>
          <w:ilvl w:val="1"/>
          <w:numId w:val="40"/>
        </w:numPr>
        <w:suppressAutoHyphens/>
        <w:spacing w:after="0" w:line="240" w:lineRule="auto"/>
        <w:jc w:val="both"/>
        <w:rPr>
          <w:rFonts w:ascii="Times New Roman" w:hAnsi="Times New Roman" w:cs="Times New Roman"/>
          <w:sz w:val="22"/>
          <w:szCs w:val="22"/>
          <w:highlight w:val="yellow"/>
        </w:rPr>
      </w:pPr>
      <w:r w:rsidRPr="009C06D0">
        <w:rPr>
          <w:rFonts w:ascii="Times New Roman" w:hAnsi="Times New Roman" w:cs="Times New Roman"/>
          <w:sz w:val="22"/>
          <w:szCs w:val="22"/>
          <w:highlight w:val="yellow"/>
        </w:rPr>
        <w:t>S</w:t>
      </w:r>
      <w:r w:rsidR="00A1333A" w:rsidRPr="009C06D0">
        <w:rPr>
          <w:rFonts w:ascii="Times New Roman" w:hAnsi="Times New Roman" w:cs="Times New Roman"/>
          <w:sz w:val="22"/>
          <w:szCs w:val="22"/>
          <w:highlight w:val="yellow"/>
        </w:rPr>
        <w:t>imultaneously upon execution of this Agreement</w:t>
      </w:r>
      <w:r w:rsidR="008A0FB3" w:rsidRPr="009C06D0">
        <w:rPr>
          <w:rFonts w:ascii="Times New Roman" w:hAnsi="Times New Roman" w:cs="Times New Roman"/>
          <w:sz w:val="22"/>
          <w:szCs w:val="22"/>
          <w:highlight w:val="yellow"/>
        </w:rPr>
        <w:t xml:space="preserve">, MRPL </w:t>
      </w:r>
      <w:r w:rsidRPr="009C06D0">
        <w:rPr>
          <w:rFonts w:ascii="Times New Roman" w:hAnsi="Times New Roman" w:cs="Times New Roman"/>
          <w:sz w:val="22"/>
          <w:szCs w:val="22"/>
          <w:highlight w:val="yellow"/>
        </w:rPr>
        <w:t xml:space="preserve">and the </w:t>
      </w:r>
      <w:proofErr w:type="gramStart"/>
      <w:r w:rsidRPr="009C06D0">
        <w:rPr>
          <w:rFonts w:ascii="Times New Roman" w:hAnsi="Times New Roman" w:cs="Times New Roman"/>
          <w:sz w:val="22"/>
          <w:szCs w:val="22"/>
          <w:highlight w:val="yellow"/>
        </w:rPr>
        <w:t>Land Owners</w:t>
      </w:r>
      <w:proofErr w:type="gramEnd"/>
      <w:r w:rsidRPr="009C06D0">
        <w:rPr>
          <w:rFonts w:ascii="Times New Roman" w:hAnsi="Times New Roman" w:cs="Times New Roman"/>
          <w:sz w:val="22"/>
          <w:szCs w:val="22"/>
          <w:highlight w:val="yellow"/>
        </w:rPr>
        <w:t xml:space="preserve"> </w:t>
      </w:r>
      <w:r w:rsidR="00A1333A" w:rsidRPr="009C06D0">
        <w:rPr>
          <w:rFonts w:ascii="Times New Roman" w:hAnsi="Times New Roman" w:cs="Times New Roman"/>
          <w:sz w:val="22"/>
          <w:szCs w:val="22"/>
          <w:highlight w:val="yellow"/>
        </w:rPr>
        <w:t>shall execute the requisite irrevocable General Power of Attorney (“</w:t>
      </w:r>
      <w:r w:rsidR="00A1333A" w:rsidRPr="009C06D0">
        <w:rPr>
          <w:rFonts w:ascii="Times New Roman" w:hAnsi="Times New Roman" w:cs="Times New Roman"/>
          <w:b/>
          <w:sz w:val="22"/>
          <w:szCs w:val="22"/>
          <w:highlight w:val="yellow"/>
        </w:rPr>
        <w:t>GPA</w:t>
      </w:r>
      <w:r w:rsidR="00A1333A" w:rsidRPr="009C06D0">
        <w:rPr>
          <w:rFonts w:ascii="Times New Roman" w:hAnsi="Times New Roman" w:cs="Times New Roman"/>
          <w:sz w:val="22"/>
          <w:szCs w:val="22"/>
          <w:highlight w:val="yellow"/>
        </w:rPr>
        <w:t xml:space="preserve">”) in the format annexed hereto as </w:t>
      </w:r>
      <w:r w:rsidR="00A1333A" w:rsidRPr="009C06D0">
        <w:rPr>
          <w:rFonts w:ascii="Times New Roman" w:hAnsi="Times New Roman" w:cs="Times New Roman"/>
          <w:b/>
          <w:sz w:val="22"/>
          <w:szCs w:val="22"/>
          <w:highlight w:val="yellow"/>
        </w:rPr>
        <w:t xml:space="preserve">Schedule </w:t>
      </w:r>
      <w:r w:rsidR="005567EA" w:rsidRPr="009C06D0">
        <w:rPr>
          <w:rFonts w:ascii="Times New Roman" w:hAnsi="Times New Roman" w:cs="Times New Roman"/>
          <w:b/>
          <w:sz w:val="22"/>
          <w:szCs w:val="22"/>
          <w:highlight w:val="yellow"/>
        </w:rPr>
        <w:t>1</w:t>
      </w:r>
      <w:r w:rsidR="004B6E4F" w:rsidRPr="009C06D0">
        <w:rPr>
          <w:rFonts w:ascii="Times New Roman" w:hAnsi="Times New Roman" w:cs="Times New Roman"/>
          <w:b/>
          <w:sz w:val="22"/>
          <w:szCs w:val="22"/>
          <w:highlight w:val="yellow"/>
        </w:rPr>
        <w:t xml:space="preserve">4 </w:t>
      </w:r>
      <w:r w:rsidR="00A1333A" w:rsidRPr="009C06D0">
        <w:rPr>
          <w:rFonts w:ascii="Times New Roman" w:hAnsi="Times New Roman" w:cs="Times New Roman"/>
          <w:sz w:val="22"/>
          <w:szCs w:val="22"/>
          <w:highlight w:val="yellow"/>
        </w:rPr>
        <w:t xml:space="preserve">for enabling the Developer or any of its permitted assignees or nominees in terms of this Agreement to deal, allot and /or sell/ Transfer the Unit/Project or part thereof and to do </w:t>
      </w:r>
      <w:r w:rsidR="00A1333A" w:rsidRPr="009C06D0">
        <w:rPr>
          <w:rFonts w:ascii="Times New Roman" w:hAnsi="Times New Roman" w:cs="Times New Roman"/>
          <w:i/>
          <w:sz w:val="22"/>
          <w:szCs w:val="22"/>
          <w:highlight w:val="yellow"/>
        </w:rPr>
        <w:t>inter alia</w:t>
      </w:r>
      <w:r w:rsidR="00A1333A" w:rsidRPr="009C06D0">
        <w:rPr>
          <w:rFonts w:ascii="Times New Roman" w:hAnsi="Times New Roman" w:cs="Times New Roman"/>
          <w:sz w:val="22"/>
          <w:szCs w:val="22"/>
          <w:highlight w:val="yellow"/>
        </w:rPr>
        <w:t xml:space="preserve"> the following:</w:t>
      </w:r>
      <w:r w:rsidR="009C06D0">
        <w:rPr>
          <w:rFonts w:ascii="Times New Roman" w:hAnsi="Times New Roman" w:cs="Times New Roman"/>
          <w:sz w:val="22"/>
          <w:szCs w:val="22"/>
          <w:highlight w:val="yellow"/>
        </w:rPr>
        <w:t xml:space="preserve"> </w:t>
      </w:r>
      <w:r w:rsidR="009C06D0" w:rsidRPr="007B1EC0">
        <w:rPr>
          <w:rFonts w:ascii="Times New Roman" w:hAnsi="Times New Roman" w:cs="Times New Roman"/>
          <w:b/>
          <w:bCs/>
          <w:sz w:val="22"/>
          <w:szCs w:val="22"/>
          <w:highlight w:val="yellow"/>
        </w:rPr>
        <w:t>[</w:t>
      </w:r>
      <w:r w:rsidR="009C06D0">
        <w:rPr>
          <w:rFonts w:ascii="Times New Roman" w:hAnsi="Times New Roman" w:cs="Times New Roman"/>
          <w:sz w:val="22"/>
          <w:szCs w:val="22"/>
          <w:highlight w:val="yellow"/>
        </w:rPr>
        <w:t xml:space="preserve"> </w:t>
      </w:r>
      <w:r w:rsidR="009C06D0" w:rsidRPr="004B13AE">
        <w:rPr>
          <w:b/>
          <w:bCs/>
          <w:sz w:val="22"/>
          <w:szCs w:val="22"/>
          <w:highlight w:val="yellow"/>
        </w:rPr>
        <w:t xml:space="preserve">Note to Draft: </w:t>
      </w:r>
      <w:r w:rsidR="009C06D0">
        <w:rPr>
          <w:b/>
          <w:bCs/>
          <w:sz w:val="22"/>
          <w:szCs w:val="22"/>
          <w:highlight w:val="yellow"/>
        </w:rPr>
        <w:t>To be discussed</w:t>
      </w:r>
      <w:r w:rsidR="009C06D0" w:rsidRPr="004B13AE">
        <w:rPr>
          <w:b/>
          <w:bCs/>
          <w:sz w:val="22"/>
          <w:szCs w:val="22"/>
          <w:highlight w:val="yellow"/>
        </w:rPr>
        <w:t>]</w:t>
      </w:r>
    </w:p>
    <w:p w14:paraId="54A8E1E8" w14:textId="77777777" w:rsidR="00B1353B" w:rsidRPr="007D4509" w:rsidRDefault="00B1353B" w:rsidP="006A02BC">
      <w:pPr>
        <w:pStyle w:val="ListParagraph"/>
        <w:suppressAutoHyphens/>
        <w:spacing w:after="0" w:line="240" w:lineRule="auto"/>
        <w:jc w:val="both"/>
        <w:rPr>
          <w:rFonts w:ascii="Times New Roman" w:hAnsi="Times New Roman" w:cs="Times New Roman"/>
          <w:sz w:val="22"/>
          <w:szCs w:val="22"/>
        </w:rPr>
      </w:pPr>
    </w:p>
    <w:p w14:paraId="6DEF5C2B" w14:textId="77777777" w:rsidR="00B1353B" w:rsidRPr="007D4509" w:rsidRDefault="00570CC5"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t</w:t>
      </w:r>
      <w:r w:rsidR="00A1333A" w:rsidRPr="007D4509">
        <w:rPr>
          <w:rFonts w:ascii="Times New Roman" w:hAnsi="Times New Roman" w:cs="Times New Roman"/>
          <w:sz w:val="22"/>
          <w:szCs w:val="22"/>
        </w:rPr>
        <w:t xml:space="preserve">o advertise and issue printed material regarding the Units constructed/to be constructed under the Project under branding of the Developer and to engage broker/dealers, agents etc. for advertising, booking/sale of the Units constructed and/or proposed to be constructed in the </w:t>
      </w:r>
      <w:proofErr w:type="gramStart"/>
      <w:r w:rsidR="00A1333A" w:rsidRPr="007D4509">
        <w:rPr>
          <w:rFonts w:ascii="Times New Roman" w:hAnsi="Times New Roman" w:cs="Times New Roman"/>
          <w:sz w:val="22"/>
          <w:szCs w:val="22"/>
        </w:rPr>
        <w:t>Project;</w:t>
      </w:r>
      <w:proofErr w:type="gramEnd"/>
    </w:p>
    <w:p w14:paraId="12AFC420"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7C03C5AE" w14:textId="7DC76E7F" w:rsidR="00B1353B" w:rsidRPr="007D4509" w:rsidRDefault="00570CC5"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t</w:t>
      </w:r>
      <w:r w:rsidR="00A1333A" w:rsidRPr="007D4509">
        <w:rPr>
          <w:rFonts w:ascii="Times New Roman" w:hAnsi="Times New Roman" w:cs="Times New Roman"/>
          <w:sz w:val="22"/>
          <w:szCs w:val="22"/>
        </w:rPr>
        <w:t>o allot or book for sale and enter into agreement to sell, apartment buyer agreement</w:t>
      </w:r>
      <w:r w:rsidR="002A5EA6" w:rsidRPr="007D4509">
        <w:rPr>
          <w:rFonts w:ascii="Times New Roman" w:hAnsi="Times New Roman" w:cs="Times New Roman"/>
          <w:sz w:val="22"/>
          <w:szCs w:val="22"/>
        </w:rPr>
        <w:t>/ builder buyer agreement</w:t>
      </w:r>
      <w:r w:rsidR="00A1333A" w:rsidRPr="007D4509">
        <w:rPr>
          <w:rFonts w:ascii="Times New Roman" w:hAnsi="Times New Roman" w:cs="Times New Roman"/>
          <w:sz w:val="22"/>
          <w:szCs w:val="22"/>
        </w:rPr>
        <w:t xml:space="preserve">, or any other document for sale of underdeveloped and /or </w:t>
      </w:r>
      <w:r w:rsidR="00A1333A" w:rsidRPr="007D4509">
        <w:rPr>
          <w:rFonts w:ascii="Times New Roman" w:hAnsi="Times New Roman" w:cs="Times New Roman"/>
          <w:sz w:val="22"/>
          <w:szCs w:val="22"/>
        </w:rPr>
        <w:lastRenderedPageBreak/>
        <w:t xml:space="preserve">developed Units in the Project and also to let out and to sign and execute letters of intent, agreements to lease and to register lease deeds in respect of the Units in the Project in favour of any person and realize the rents in their own name and issue the rent receipts </w:t>
      </w:r>
      <w:proofErr w:type="gramStart"/>
      <w:r w:rsidR="00A1333A" w:rsidRPr="007D4509">
        <w:rPr>
          <w:rFonts w:ascii="Times New Roman" w:hAnsi="Times New Roman" w:cs="Times New Roman"/>
          <w:sz w:val="22"/>
          <w:szCs w:val="22"/>
        </w:rPr>
        <w:t>thereof;</w:t>
      </w:r>
      <w:proofErr w:type="gramEnd"/>
    </w:p>
    <w:p w14:paraId="37C39E0C"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6692F352"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to deliver possession, actual or constructive, as the case may be, in such manner as may be feasible, expedient or necessary to transferee, or proposed transferee of the </w:t>
      </w:r>
      <w:r w:rsidR="00547A99" w:rsidRPr="007D4509">
        <w:rPr>
          <w:rFonts w:ascii="Times New Roman" w:hAnsi="Times New Roman" w:cs="Times New Roman"/>
          <w:sz w:val="22"/>
          <w:szCs w:val="22"/>
        </w:rPr>
        <w:t>U</w:t>
      </w:r>
      <w:r w:rsidRPr="007D4509">
        <w:rPr>
          <w:rFonts w:ascii="Times New Roman" w:hAnsi="Times New Roman" w:cs="Times New Roman"/>
          <w:sz w:val="22"/>
          <w:szCs w:val="22"/>
        </w:rPr>
        <w:t>nits</w:t>
      </w:r>
      <w:r w:rsidR="00547A99" w:rsidRPr="007D4509">
        <w:rPr>
          <w:rFonts w:ascii="Times New Roman" w:hAnsi="Times New Roman" w:cs="Times New Roman"/>
          <w:sz w:val="22"/>
          <w:szCs w:val="22"/>
        </w:rPr>
        <w:t xml:space="preserve"> and other part of the Saleable Area of</w:t>
      </w:r>
      <w:r w:rsidRPr="007D4509">
        <w:rPr>
          <w:rFonts w:ascii="Times New Roman" w:hAnsi="Times New Roman" w:cs="Times New Roman"/>
          <w:sz w:val="22"/>
          <w:szCs w:val="22"/>
        </w:rPr>
        <w:t xml:space="preserve"> the </w:t>
      </w:r>
      <w:proofErr w:type="gramStart"/>
      <w:r w:rsidRPr="007D4509">
        <w:rPr>
          <w:rFonts w:ascii="Times New Roman" w:hAnsi="Times New Roman" w:cs="Times New Roman"/>
          <w:sz w:val="22"/>
          <w:szCs w:val="22"/>
        </w:rPr>
        <w:t>Project;</w:t>
      </w:r>
      <w:proofErr w:type="gramEnd"/>
    </w:p>
    <w:p w14:paraId="2E8D7D23"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47D20794" w14:textId="0DC20890" w:rsidR="001C09EF" w:rsidRPr="007D4509" w:rsidRDefault="00A1333A" w:rsidP="006A02BC">
      <w:pPr>
        <w:pStyle w:val="Text05Hanging"/>
        <w:numPr>
          <w:ilvl w:val="0"/>
          <w:numId w:val="54"/>
        </w:numPr>
        <w:ind w:hanging="720"/>
        <w:rPr>
          <w:sz w:val="22"/>
          <w:szCs w:val="22"/>
        </w:rPr>
      </w:pPr>
      <w:r w:rsidRPr="007D4509">
        <w:rPr>
          <w:sz w:val="22"/>
          <w:szCs w:val="22"/>
        </w:rPr>
        <w:t xml:space="preserve">to execute deed(s) for conveying the </w:t>
      </w:r>
      <w:r w:rsidRPr="007D4509">
        <w:rPr>
          <w:sz w:val="22"/>
          <w:szCs w:val="22"/>
          <w:lang w:val="en-GB"/>
        </w:rPr>
        <w:t xml:space="preserve">Units in the Project along with the undivided proportionate right in the </w:t>
      </w:r>
      <w:r w:rsidR="000D0D5F" w:rsidRPr="007D4509">
        <w:rPr>
          <w:sz w:val="22"/>
          <w:szCs w:val="22"/>
          <w:lang w:val="en-GB"/>
        </w:rPr>
        <w:t>Project</w:t>
      </w:r>
      <w:r w:rsidRPr="007D4509">
        <w:rPr>
          <w:sz w:val="22"/>
          <w:szCs w:val="22"/>
          <w:lang w:val="en-GB"/>
        </w:rPr>
        <w:t xml:space="preserve"> Land </w:t>
      </w:r>
      <w:r w:rsidRPr="007D4509">
        <w:rPr>
          <w:sz w:val="22"/>
          <w:szCs w:val="22"/>
        </w:rPr>
        <w:t xml:space="preserve">in </w:t>
      </w:r>
      <w:proofErr w:type="spellStart"/>
      <w:r w:rsidRPr="007D4509">
        <w:rPr>
          <w:sz w:val="22"/>
          <w:szCs w:val="22"/>
        </w:rPr>
        <w:t>favour</w:t>
      </w:r>
      <w:proofErr w:type="spellEnd"/>
      <w:r w:rsidRPr="007D4509">
        <w:rPr>
          <w:sz w:val="22"/>
          <w:szCs w:val="22"/>
        </w:rPr>
        <w:t xml:space="preserve"> of the purchaser(s) and to submit the same for registration in office of the proper registering authority and to admit the execution thereof before the sub-registrar or any other registering authority and issue acknowledgement or receipt of the consideration and to execute, sign and present any rectification deed or supplemental deed before the appropriate registering authority and get the same registered on behalf of </w:t>
      </w:r>
      <w:r w:rsidR="00390FA4" w:rsidRPr="007D4509">
        <w:rPr>
          <w:sz w:val="22"/>
          <w:szCs w:val="22"/>
        </w:rPr>
        <w:t xml:space="preserve">MRPL </w:t>
      </w:r>
      <w:r w:rsidRPr="007D4509">
        <w:rPr>
          <w:sz w:val="22"/>
          <w:szCs w:val="22"/>
        </w:rPr>
        <w:t>and/or any other party to the agreement</w:t>
      </w:r>
      <w:r w:rsidR="002A5EA6" w:rsidRPr="007D4509">
        <w:rPr>
          <w:sz w:val="22"/>
          <w:szCs w:val="22"/>
        </w:rPr>
        <w:t>, which rights shall only be exercised upon completion of the</w:t>
      </w:r>
      <w:r w:rsidR="001C09EF" w:rsidRPr="007D4509">
        <w:rPr>
          <w:sz w:val="22"/>
          <w:szCs w:val="22"/>
        </w:rPr>
        <w:t xml:space="preserve"> construction of the</w:t>
      </w:r>
      <w:r w:rsidR="002A5EA6" w:rsidRPr="007D4509">
        <w:rPr>
          <w:sz w:val="22"/>
          <w:szCs w:val="22"/>
        </w:rPr>
        <w:t xml:space="preserve"> </w:t>
      </w:r>
      <w:r w:rsidR="001C09EF" w:rsidRPr="007D4509">
        <w:rPr>
          <w:sz w:val="22"/>
          <w:szCs w:val="22"/>
        </w:rPr>
        <w:t>relevant Unit and once the occupancy certificate has been obtained with respect to the plot on which the said Unit has been constructed;</w:t>
      </w:r>
    </w:p>
    <w:p w14:paraId="05067438" w14:textId="66E6E9F5" w:rsidR="00A1333A" w:rsidRPr="007D4509" w:rsidRDefault="002A5EA6"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project or part thereof and the receipt of the O</w:t>
      </w:r>
      <w:r w:rsidR="009C06D0">
        <w:rPr>
          <w:rFonts w:ascii="Times New Roman" w:hAnsi="Times New Roman" w:cs="Times New Roman"/>
          <w:sz w:val="22"/>
          <w:szCs w:val="22"/>
        </w:rPr>
        <w:t xml:space="preserve">ccupation </w:t>
      </w:r>
      <w:r w:rsidRPr="007D4509">
        <w:rPr>
          <w:rFonts w:ascii="Times New Roman" w:hAnsi="Times New Roman" w:cs="Times New Roman"/>
          <w:sz w:val="22"/>
          <w:szCs w:val="22"/>
        </w:rPr>
        <w:t>C</w:t>
      </w:r>
      <w:r w:rsidR="009C06D0">
        <w:rPr>
          <w:rFonts w:ascii="Times New Roman" w:hAnsi="Times New Roman" w:cs="Times New Roman"/>
          <w:sz w:val="22"/>
          <w:szCs w:val="22"/>
        </w:rPr>
        <w:t xml:space="preserve">ertificate </w:t>
      </w:r>
      <w:r w:rsidRPr="007D4509">
        <w:rPr>
          <w:rFonts w:ascii="Times New Roman" w:hAnsi="Times New Roman" w:cs="Times New Roman"/>
          <w:sz w:val="22"/>
          <w:szCs w:val="22"/>
        </w:rPr>
        <w:t xml:space="preserve">for the project or part </w:t>
      </w:r>
      <w:proofErr w:type="gramStart"/>
      <w:r w:rsidRPr="007D4509">
        <w:rPr>
          <w:rFonts w:ascii="Times New Roman" w:hAnsi="Times New Roman" w:cs="Times New Roman"/>
          <w:sz w:val="22"/>
          <w:szCs w:val="22"/>
        </w:rPr>
        <w:t>thereof</w:t>
      </w:r>
      <w:r w:rsidR="00A1333A" w:rsidRPr="007D4509">
        <w:rPr>
          <w:rFonts w:ascii="Times New Roman" w:hAnsi="Times New Roman" w:cs="Times New Roman"/>
          <w:sz w:val="22"/>
          <w:szCs w:val="22"/>
        </w:rPr>
        <w:t>;</w:t>
      </w:r>
      <w:proofErr w:type="gramEnd"/>
      <w:r w:rsidR="00A1333A" w:rsidRPr="007D4509">
        <w:rPr>
          <w:rFonts w:ascii="Times New Roman" w:hAnsi="Times New Roman" w:cs="Times New Roman"/>
          <w:sz w:val="22"/>
          <w:szCs w:val="22"/>
        </w:rPr>
        <w:t xml:space="preserve"> </w:t>
      </w:r>
    </w:p>
    <w:p w14:paraId="63A54D47"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57927AD4"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to mortgage or hypothecate the Saleable Area of the Project, the revenue and receivables thereunder, in accordance with the terms of this </w:t>
      </w:r>
      <w:proofErr w:type="gramStart"/>
      <w:r w:rsidRPr="007D4509">
        <w:rPr>
          <w:rFonts w:ascii="Times New Roman" w:hAnsi="Times New Roman" w:cs="Times New Roman"/>
          <w:sz w:val="22"/>
          <w:szCs w:val="22"/>
        </w:rPr>
        <w:t>Agreement;</w:t>
      </w:r>
      <w:proofErr w:type="gramEnd"/>
    </w:p>
    <w:p w14:paraId="297EEF48"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05AE75F3"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permit home loans or housing finance to the buyers of the Units in the </w:t>
      </w:r>
      <w:proofErr w:type="gramStart"/>
      <w:r w:rsidRPr="007D4509">
        <w:rPr>
          <w:rFonts w:ascii="Times New Roman" w:hAnsi="Times New Roman" w:cs="Times New Roman"/>
          <w:sz w:val="22"/>
          <w:szCs w:val="22"/>
        </w:rPr>
        <w:t>Project;</w:t>
      </w:r>
      <w:proofErr w:type="gramEnd"/>
    </w:p>
    <w:p w14:paraId="10EFA81F"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5511739E"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to transfer and convey rights, title and interest in respect of Units in the Project, in parts or whole, agreed to be sold/leased to different prospective </w:t>
      </w:r>
      <w:r w:rsidR="00547A99" w:rsidRPr="007D4509">
        <w:rPr>
          <w:rFonts w:ascii="Times New Roman" w:hAnsi="Times New Roman" w:cs="Times New Roman"/>
          <w:sz w:val="22"/>
          <w:szCs w:val="22"/>
        </w:rPr>
        <w:t>P</w:t>
      </w:r>
      <w:r w:rsidRPr="007D4509">
        <w:rPr>
          <w:rFonts w:ascii="Times New Roman" w:hAnsi="Times New Roman" w:cs="Times New Roman"/>
          <w:sz w:val="22"/>
          <w:szCs w:val="22"/>
        </w:rPr>
        <w:t xml:space="preserve">urchaser(s)/lessee(s) by Developer in favour of the respective </w:t>
      </w:r>
      <w:r w:rsidR="00547A99" w:rsidRPr="007D4509">
        <w:rPr>
          <w:rFonts w:ascii="Times New Roman" w:hAnsi="Times New Roman" w:cs="Times New Roman"/>
          <w:sz w:val="22"/>
          <w:szCs w:val="22"/>
        </w:rPr>
        <w:t>P</w:t>
      </w:r>
      <w:r w:rsidRPr="007D4509">
        <w:rPr>
          <w:rFonts w:ascii="Times New Roman" w:hAnsi="Times New Roman" w:cs="Times New Roman"/>
          <w:sz w:val="22"/>
          <w:szCs w:val="22"/>
        </w:rPr>
        <w:t xml:space="preserve">urchaser(s)/lessee(s) and to execute the relevant documents including the sale deed(s), conveyance deeds, transfer deeds, </w:t>
      </w:r>
      <w:proofErr w:type="gramStart"/>
      <w:r w:rsidRPr="007D4509">
        <w:rPr>
          <w:rFonts w:ascii="Times New Roman" w:hAnsi="Times New Roman" w:cs="Times New Roman"/>
          <w:sz w:val="22"/>
          <w:szCs w:val="22"/>
        </w:rPr>
        <w:t>etc.;</w:t>
      </w:r>
      <w:proofErr w:type="gramEnd"/>
    </w:p>
    <w:p w14:paraId="198D63BF" w14:textId="77777777" w:rsidR="00B1353B" w:rsidRPr="007D4509" w:rsidRDefault="00B1353B" w:rsidP="006A02BC">
      <w:pPr>
        <w:suppressAutoHyphens/>
        <w:spacing w:after="0" w:line="240" w:lineRule="auto"/>
        <w:jc w:val="both"/>
        <w:rPr>
          <w:rFonts w:ascii="Times New Roman" w:hAnsi="Times New Roman" w:cs="Times New Roman"/>
          <w:sz w:val="22"/>
          <w:szCs w:val="22"/>
        </w:rPr>
      </w:pPr>
    </w:p>
    <w:p w14:paraId="603846B7"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to execute, sign and present for registration before proper registering authority, proper sale/conveyance deed for conveying the rights, interests, liens and titles in the sold Units in the Project, as the case may be, in favour of the intending </w:t>
      </w:r>
      <w:r w:rsidR="00547A99" w:rsidRPr="007D4509">
        <w:rPr>
          <w:rFonts w:ascii="Times New Roman" w:hAnsi="Times New Roman" w:cs="Times New Roman"/>
          <w:sz w:val="22"/>
          <w:szCs w:val="22"/>
        </w:rPr>
        <w:t>P</w:t>
      </w:r>
      <w:r w:rsidRPr="007D4509">
        <w:rPr>
          <w:rFonts w:ascii="Times New Roman" w:hAnsi="Times New Roman" w:cs="Times New Roman"/>
          <w:sz w:val="22"/>
          <w:szCs w:val="22"/>
        </w:rPr>
        <w:t xml:space="preserve">urchaser(s) and to do all such acts, deeds and things which may be necessary for the purpose of conveying the same absolutely and forever in favour of the intending </w:t>
      </w:r>
      <w:r w:rsidR="00547A99" w:rsidRPr="007D4509">
        <w:rPr>
          <w:rFonts w:ascii="Times New Roman" w:hAnsi="Times New Roman" w:cs="Times New Roman"/>
          <w:sz w:val="22"/>
          <w:szCs w:val="22"/>
        </w:rPr>
        <w:t>P</w:t>
      </w:r>
      <w:r w:rsidRPr="007D4509">
        <w:rPr>
          <w:rFonts w:ascii="Times New Roman" w:hAnsi="Times New Roman" w:cs="Times New Roman"/>
          <w:sz w:val="22"/>
          <w:szCs w:val="22"/>
        </w:rPr>
        <w:t>urchaser or his/her/its/their nominee(s), and to execute, sign and present any rectification deed or supplementary deed before the proper registering authority and get the same registered;</w:t>
      </w:r>
    </w:p>
    <w:p w14:paraId="69FDBA63"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45E454FC"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to cause mutation, whenever necessary, of such sales effected in the revenue/municipal records and to make such statements personally or through pleader or other agent in respect thereof or any part </w:t>
      </w:r>
      <w:proofErr w:type="gramStart"/>
      <w:r w:rsidRPr="007D4509">
        <w:rPr>
          <w:rFonts w:ascii="Times New Roman" w:hAnsi="Times New Roman" w:cs="Times New Roman"/>
          <w:sz w:val="22"/>
          <w:szCs w:val="22"/>
        </w:rPr>
        <w:t>thereof;</w:t>
      </w:r>
      <w:proofErr w:type="gramEnd"/>
    </w:p>
    <w:p w14:paraId="639D2C66"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1FBD31A1"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to receive consideration in respect of</w:t>
      </w:r>
      <w:r w:rsidRPr="007D4509">
        <w:rPr>
          <w:rFonts w:ascii="Times New Roman" w:hAnsi="Times New Roman" w:cs="Times New Roman"/>
          <w:b/>
          <w:sz w:val="22"/>
          <w:szCs w:val="22"/>
        </w:rPr>
        <w:t xml:space="preserve"> </w:t>
      </w:r>
      <w:r w:rsidRPr="007D4509">
        <w:rPr>
          <w:rFonts w:ascii="Times New Roman" w:hAnsi="Times New Roman" w:cs="Times New Roman"/>
          <w:sz w:val="22"/>
          <w:szCs w:val="22"/>
        </w:rPr>
        <w:t xml:space="preserve">Units forming part of the Project and deposit the same in the bank account as per this Agreement and to admit the receipt thereof and to deliver possession of the said Units to the said </w:t>
      </w:r>
      <w:r w:rsidR="00547A99" w:rsidRPr="007D4509">
        <w:rPr>
          <w:rFonts w:ascii="Times New Roman" w:hAnsi="Times New Roman" w:cs="Times New Roman"/>
          <w:sz w:val="22"/>
          <w:szCs w:val="22"/>
        </w:rPr>
        <w:t>P</w:t>
      </w:r>
      <w:r w:rsidRPr="007D4509">
        <w:rPr>
          <w:rFonts w:ascii="Times New Roman" w:hAnsi="Times New Roman" w:cs="Times New Roman"/>
          <w:sz w:val="22"/>
          <w:szCs w:val="22"/>
        </w:rPr>
        <w:t xml:space="preserve">urchasers or to his or her/their nominee(s) either physical or symbolic, as may be </w:t>
      </w:r>
      <w:proofErr w:type="gramStart"/>
      <w:r w:rsidRPr="007D4509">
        <w:rPr>
          <w:rFonts w:ascii="Times New Roman" w:hAnsi="Times New Roman" w:cs="Times New Roman"/>
          <w:sz w:val="22"/>
          <w:szCs w:val="22"/>
        </w:rPr>
        <w:t>feasible;</w:t>
      </w:r>
      <w:proofErr w:type="gramEnd"/>
    </w:p>
    <w:p w14:paraId="3825A888"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17BF4858"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to mortgage or hypothecate the </w:t>
      </w:r>
      <w:r w:rsidR="0026723C" w:rsidRPr="007D4509">
        <w:rPr>
          <w:rFonts w:ascii="Times New Roman" w:hAnsi="Times New Roman" w:cs="Times New Roman"/>
          <w:sz w:val="22"/>
          <w:szCs w:val="22"/>
        </w:rPr>
        <w:t>Project</w:t>
      </w:r>
      <w:r w:rsidRPr="007D4509">
        <w:rPr>
          <w:rFonts w:ascii="Times New Roman" w:hAnsi="Times New Roman" w:cs="Times New Roman"/>
          <w:sz w:val="22"/>
          <w:szCs w:val="22"/>
        </w:rPr>
        <w:t xml:space="preserve"> Land or the Development Rights or the receivables of the </w:t>
      </w:r>
      <w:r w:rsidR="000855D0" w:rsidRPr="007D4509">
        <w:rPr>
          <w:rFonts w:ascii="Times New Roman" w:hAnsi="Times New Roman" w:cs="Times New Roman"/>
          <w:sz w:val="22"/>
          <w:szCs w:val="22"/>
        </w:rPr>
        <w:t>Project</w:t>
      </w:r>
      <w:r w:rsidRPr="007D4509">
        <w:rPr>
          <w:rFonts w:ascii="Times New Roman" w:hAnsi="Times New Roman" w:cs="Times New Roman"/>
          <w:sz w:val="22"/>
          <w:szCs w:val="22"/>
        </w:rPr>
        <w:t xml:space="preserve"> in accordance with this Agreement; and</w:t>
      </w:r>
    </w:p>
    <w:p w14:paraId="204710C4" w14:textId="77777777" w:rsidR="00B1353B" w:rsidRPr="007D4509" w:rsidRDefault="00B1353B" w:rsidP="006A02BC">
      <w:pPr>
        <w:pStyle w:val="ListParagraph"/>
        <w:suppressAutoHyphens/>
        <w:spacing w:after="0" w:line="240" w:lineRule="auto"/>
        <w:ind w:left="1440"/>
        <w:jc w:val="both"/>
        <w:rPr>
          <w:rFonts w:ascii="Times New Roman" w:hAnsi="Times New Roman" w:cs="Times New Roman"/>
          <w:sz w:val="22"/>
          <w:szCs w:val="22"/>
        </w:rPr>
      </w:pPr>
    </w:p>
    <w:p w14:paraId="615AFCE7" w14:textId="77777777" w:rsidR="00B1353B" w:rsidRPr="007D4509" w:rsidRDefault="00A1333A" w:rsidP="006A02BC">
      <w:pPr>
        <w:pStyle w:val="ListParagraph"/>
        <w:numPr>
          <w:ilvl w:val="0"/>
          <w:numId w:val="46"/>
        </w:numPr>
        <w:suppressAutoHyphens/>
        <w:spacing w:after="0" w:line="240" w:lineRule="auto"/>
        <w:ind w:left="1440" w:hanging="720"/>
        <w:jc w:val="both"/>
        <w:rPr>
          <w:rFonts w:ascii="Times New Roman" w:hAnsi="Times New Roman" w:cs="Times New Roman"/>
          <w:sz w:val="22"/>
          <w:szCs w:val="22"/>
        </w:rPr>
      </w:pPr>
      <w:r w:rsidRPr="007D4509">
        <w:rPr>
          <w:rFonts w:ascii="Times New Roman" w:hAnsi="Times New Roman" w:cs="Times New Roman"/>
          <w:sz w:val="22"/>
          <w:szCs w:val="22"/>
        </w:rPr>
        <w:lastRenderedPageBreak/>
        <w:t xml:space="preserve">to create lien, charge, and mortgage in favour of banks or financial institutions on the Units located in the Project booked in the names of the prospective </w:t>
      </w:r>
      <w:r w:rsidR="00547A99" w:rsidRPr="007D4509">
        <w:rPr>
          <w:rFonts w:ascii="Times New Roman" w:hAnsi="Times New Roman" w:cs="Times New Roman"/>
          <w:sz w:val="22"/>
          <w:szCs w:val="22"/>
        </w:rPr>
        <w:t>P</w:t>
      </w:r>
      <w:r w:rsidRPr="007D4509">
        <w:rPr>
          <w:rFonts w:ascii="Times New Roman" w:hAnsi="Times New Roman" w:cs="Times New Roman"/>
          <w:sz w:val="22"/>
          <w:szCs w:val="22"/>
        </w:rPr>
        <w:t xml:space="preserve">urchasers on their request to avail loan facility. </w:t>
      </w:r>
    </w:p>
    <w:p w14:paraId="7AA5119E" w14:textId="77777777" w:rsidR="00B1353B" w:rsidRPr="007D4509" w:rsidRDefault="00B1353B" w:rsidP="006A02BC">
      <w:pPr>
        <w:suppressAutoHyphens/>
        <w:spacing w:after="0" w:line="240" w:lineRule="auto"/>
        <w:ind w:left="720"/>
        <w:jc w:val="both"/>
        <w:rPr>
          <w:rFonts w:ascii="Times New Roman" w:hAnsi="Times New Roman" w:cs="Times New Roman"/>
          <w:sz w:val="22"/>
          <w:szCs w:val="22"/>
        </w:rPr>
      </w:pPr>
    </w:p>
    <w:p w14:paraId="29A1C33A" w14:textId="77777777" w:rsidR="00A1333A" w:rsidRPr="007D4509" w:rsidRDefault="00A1333A" w:rsidP="006A02BC">
      <w:pPr>
        <w:pStyle w:val="ListParagraph"/>
        <w:numPr>
          <w:ilvl w:val="1"/>
          <w:numId w:val="40"/>
        </w:numPr>
        <w:suppressAutoHyphens/>
        <w:spacing w:after="0" w:line="240" w:lineRule="auto"/>
        <w:jc w:val="both"/>
        <w:rPr>
          <w:rFonts w:ascii="Times New Roman" w:hAnsi="Times New Roman" w:cs="Times New Roman"/>
          <w:sz w:val="22"/>
          <w:szCs w:val="22"/>
        </w:rPr>
      </w:pPr>
      <w:r w:rsidRPr="007D4509">
        <w:rPr>
          <w:rFonts w:ascii="Times New Roman" w:hAnsi="Times New Roman" w:cs="Times New Roman"/>
          <w:sz w:val="22"/>
          <w:szCs w:val="22"/>
        </w:rPr>
        <w:t xml:space="preserve">The Parties, hereby acknowledge that the SPA and the GPA shall be granted for consideration, the receipt and sufficiency of which is hereby acknowledged and to this intent and purpose, shall be in accordance with Section 202 of the Indian Contract Act, 1872. </w:t>
      </w:r>
    </w:p>
    <w:p w14:paraId="3DCB400B" w14:textId="77777777" w:rsidR="00B1353B" w:rsidRPr="007D4509" w:rsidRDefault="00B1353B" w:rsidP="006A02BC">
      <w:pPr>
        <w:pStyle w:val="ListParagraph"/>
        <w:suppressAutoHyphens/>
        <w:spacing w:after="0" w:line="240" w:lineRule="auto"/>
        <w:jc w:val="both"/>
        <w:rPr>
          <w:rFonts w:ascii="Times New Roman" w:hAnsi="Times New Roman" w:cs="Times New Roman"/>
          <w:sz w:val="22"/>
          <w:szCs w:val="22"/>
        </w:rPr>
      </w:pPr>
    </w:p>
    <w:p w14:paraId="3964B3C6" w14:textId="63EF5FD3" w:rsidR="00A1333A" w:rsidRPr="007D4509" w:rsidRDefault="00A1333A" w:rsidP="006A02BC">
      <w:pPr>
        <w:pStyle w:val="ListParagraph"/>
        <w:numPr>
          <w:ilvl w:val="1"/>
          <w:numId w:val="40"/>
        </w:numPr>
        <w:suppressAutoHyphens/>
        <w:spacing w:after="0" w:line="240" w:lineRule="auto"/>
        <w:jc w:val="both"/>
        <w:rPr>
          <w:rFonts w:ascii="Times New Roman" w:eastAsia="Batang" w:hAnsi="Times New Roman" w:cs="Times New Roman"/>
          <w:sz w:val="22"/>
          <w:szCs w:val="22"/>
        </w:rPr>
      </w:pPr>
      <w:r w:rsidRPr="007D4509">
        <w:rPr>
          <w:rFonts w:ascii="Times New Roman" w:eastAsia="Batang" w:hAnsi="Times New Roman" w:cs="Times New Roman"/>
          <w:sz w:val="22"/>
          <w:szCs w:val="22"/>
        </w:rPr>
        <w:t>The SPA and the GPA shall be in full force and shall be irrevocable</w:t>
      </w:r>
      <w:r w:rsidR="00243A39" w:rsidRPr="007D4509">
        <w:rPr>
          <w:rFonts w:ascii="Times New Roman" w:eastAsia="Batang" w:hAnsi="Times New Roman" w:cs="Times New Roman"/>
          <w:sz w:val="22"/>
          <w:szCs w:val="22"/>
        </w:rPr>
        <w:t xml:space="preserve"> until termination of this Agreement</w:t>
      </w:r>
      <w:r w:rsidR="00AD674E" w:rsidRPr="007D4509">
        <w:rPr>
          <w:rFonts w:ascii="Times New Roman" w:eastAsia="Batang" w:hAnsi="Times New Roman" w:cs="Times New Roman"/>
          <w:sz w:val="22"/>
          <w:szCs w:val="22"/>
        </w:rPr>
        <w:t xml:space="preserve"> by the Developer</w:t>
      </w:r>
      <w:r w:rsidRPr="007D4509">
        <w:rPr>
          <w:rFonts w:ascii="Times New Roman" w:eastAsia="Batang" w:hAnsi="Times New Roman" w:cs="Times New Roman"/>
          <w:sz w:val="22"/>
          <w:szCs w:val="22"/>
        </w:rPr>
        <w:t xml:space="preserve">. The expenses of registration charges and stamp duty to be incurred for stamping of the SPA and the GPA shall be paid and be borne by the Developer. It is expressly agreed and </w:t>
      </w:r>
      <w:r w:rsidRPr="007D4509">
        <w:rPr>
          <w:rFonts w:ascii="Times New Roman" w:eastAsia="MS Mincho" w:hAnsi="Times New Roman" w:cs="Times New Roman"/>
          <w:sz w:val="22"/>
          <w:szCs w:val="22"/>
        </w:rPr>
        <w:t>understood</w:t>
      </w:r>
      <w:r w:rsidRPr="007D4509">
        <w:rPr>
          <w:rFonts w:ascii="Times New Roman" w:eastAsia="Batang" w:hAnsi="Times New Roman" w:cs="Times New Roman"/>
          <w:sz w:val="22"/>
          <w:szCs w:val="22"/>
        </w:rPr>
        <w:t xml:space="preserve"> by </w:t>
      </w:r>
      <w:r w:rsidR="00390FA4" w:rsidRPr="007D4509">
        <w:rPr>
          <w:rFonts w:ascii="Times New Roman" w:eastAsia="Batang" w:hAnsi="Times New Roman" w:cs="Times New Roman"/>
          <w:sz w:val="22"/>
          <w:szCs w:val="22"/>
        </w:rPr>
        <w:t xml:space="preserve">MRPL </w:t>
      </w:r>
      <w:r w:rsidRPr="007D4509">
        <w:rPr>
          <w:rFonts w:ascii="Times New Roman" w:eastAsia="Batang" w:hAnsi="Times New Roman" w:cs="Times New Roman"/>
          <w:sz w:val="22"/>
          <w:szCs w:val="22"/>
        </w:rPr>
        <w:t xml:space="preserve">that in the event any Governmental Authority requires any act, </w:t>
      </w:r>
      <w:proofErr w:type="gramStart"/>
      <w:r w:rsidRPr="007D4509">
        <w:rPr>
          <w:rFonts w:ascii="Times New Roman" w:eastAsia="Batang" w:hAnsi="Times New Roman" w:cs="Times New Roman"/>
          <w:sz w:val="22"/>
          <w:szCs w:val="22"/>
        </w:rPr>
        <w:t>thing</w:t>
      </w:r>
      <w:proofErr w:type="gramEnd"/>
      <w:r w:rsidRPr="007D4509">
        <w:rPr>
          <w:rFonts w:ascii="Times New Roman" w:eastAsia="Batang" w:hAnsi="Times New Roman" w:cs="Times New Roman"/>
          <w:sz w:val="22"/>
          <w:szCs w:val="22"/>
        </w:rPr>
        <w:t xml:space="preserve"> or deed, to be done/ preformed on part of </w:t>
      </w:r>
      <w:r w:rsidR="00390FA4" w:rsidRPr="007D4509">
        <w:rPr>
          <w:rFonts w:ascii="Times New Roman" w:eastAsia="Batang" w:hAnsi="Times New Roman" w:cs="Times New Roman"/>
          <w:sz w:val="22"/>
          <w:szCs w:val="22"/>
        </w:rPr>
        <w:t xml:space="preserve">MRPL </w:t>
      </w:r>
      <w:r w:rsidRPr="007D4509">
        <w:rPr>
          <w:rFonts w:ascii="Times New Roman" w:eastAsia="Batang" w:hAnsi="Times New Roman" w:cs="Times New Roman"/>
          <w:sz w:val="22"/>
          <w:szCs w:val="22"/>
        </w:rPr>
        <w:t xml:space="preserve">for the purpose of giving effect to the transaction contemplated in terms hereof or for the development, construction and completion of the Project, despite </w:t>
      </w:r>
      <w:r w:rsidR="00390FA4" w:rsidRPr="007D4509">
        <w:rPr>
          <w:rFonts w:ascii="Times New Roman" w:eastAsia="Batang" w:hAnsi="Times New Roman" w:cs="Times New Roman"/>
          <w:sz w:val="22"/>
          <w:szCs w:val="22"/>
        </w:rPr>
        <w:t>MRPL</w:t>
      </w:r>
      <w:r w:rsidRPr="007D4509">
        <w:rPr>
          <w:rFonts w:ascii="Times New Roman" w:eastAsia="Batang" w:hAnsi="Times New Roman" w:cs="Times New Roman"/>
          <w:sz w:val="22"/>
          <w:szCs w:val="22"/>
        </w:rPr>
        <w:t xml:space="preserve"> having given the SPA and the GPA, </w:t>
      </w:r>
      <w:r w:rsidR="00390FA4" w:rsidRPr="007D4509">
        <w:rPr>
          <w:rFonts w:ascii="Times New Roman" w:eastAsia="Batang" w:hAnsi="Times New Roman" w:cs="Times New Roman"/>
          <w:sz w:val="22"/>
          <w:szCs w:val="22"/>
        </w:rPr>
        <w:t>MRPL</w:t>
      </w:r>
      <w:r w:rsidR="00B1353B" w:rsidRPr="007D4509">
        <w:rPr>
          <w:rFonts w:ascii="Times New Roman" w:eastAsia="Batang" w:hAnsi="Times New Roman" w:cs="Times New Roman"/>
          <w:sz w:val="22"/>
          <w:szCs w:val="22"/>
        </w:rPr>
        <w:t xml:space="preserve"> </w:t>
      </w:r>
      <w:r w:rsidRPr="007D4509">
        <w:rPr>
          <w:rFonts w:ascii="Times New Roman" w:eastAsia="Batang" w:hAnsi="Times New Roman" w:cs="Times New Roman"/>
          <w:sz w:val="22"/>
          <w:szCs w:val="22"/>
        </w:rPr>
        <w:t>shall facilitate the Developer in the regard to the aforesaid.</w:t>
      </w:r>
    </w:p>
    <w:p w14:paraId="67517B3C" w14:textId="77777777" w:rsidR="00B1353B" w:rsidRPr="007D4509" w:rsidRDefault="00B1353B" w:rsidP="006A02BC">
      <w:pPr>
        <w:pStyle w:val="ListParagraph"/>
        <w:suppressAutoHyphens/>
        <w:spacing w:after="0" w:line="240" w:lineRule="auto"/>
        <w:jc w:val="both"/>
        <w:rPr>
          <w:rFonts w:ascii="Times New Roman" w:eastAsia="Batang" w:hAnsi="Times New Roman" w:cs="Times New Roman"/>
          <w:sz w:val="22"/>
          <w:szCs w:val="22"/>
        </w:rPr>
      </w:pPr>
    </w:p>
    <w:p w14:paraId="3BF19180" w14:textId="77777777" w:rsidR="00A1333A" w:rsidRPr="007D4509" w:rsidRDefault="00A1333A" w:rsidP="006A02BC">
      <w:pPr>
        <w:pStyle w:val="ListParagraph"/>
        <w:numPr>
          <w:ilvl w:val="1"/>
          <w:numId w:val="40"/>
        </w:numPr>
        <w:suppressAutoHyphens/>
        <w:spacing w:after="0" w:line="240" w:lineRule="auto"/>
        <w:jc w:val="both"/>
        <w:rPr>
          <w:rFonts w:ascii="Times New Roman" w:eastAsia="Batang" w:hAnsi="Times New Roman" w:cs="Times New Roman"/>
          <w:sz w:val="22"/>
          <w:szCs w:val="22"/>
        </w:rPr>
      </w:pPr>
      <w:r w:rsidRPr="007D4509">
        <w:rPr>
          <w:rFonts w:ascii="Times New Roman" w:hAnsi="Times New Roman" w:cs="Times New Roman"/>
          <w:sz w:val="22"/>
          <w:szCs w:val="22"/>
        </w:rPr>
        <w:t xml:space="preserve">It is clarified that for the purpose of exercising its rights and entitlements under this Agreement and in respect of the </w:t>
      </w:r>
      <w:r w:rsidR="00B5287A" w:rsidRPr="007D4509">
        <w:rPr>
          <w:rFonts w:ascii="Times New Roman" w:hAnsi="Times New Roman" w:cs="Times New Roman"/>
          <w:sz w:val="22"/>
          <w:szCs w:val="22"/>
        </w:rPr>
        <w:t xml:space="preserve">Project </w:t>
      </w:r>
      <w:r w:rsidRPr="007D4509">
        <w:rPr>
          <w:rFonts w:ascii="Times New Roman" w:hAnsi="Times New Roman" w:cs="Times New Roman"/>
          <w:sz w:val="22"/>
          <w:szCs w:val="22"/>
        </w:rPr>
        <w:t>Land, the Developer will be entitled to use and rely upon the SPA/GPA and the SPA/GPA will remain valid, binding and subsisting until the Developer has completed the Project in all respects, the Marketing of the Project has been completed in all respects, the realisations have been received by the Developer in full and the requirements of the Applicable Law have been completed in respect of the Project.</w:t>
      </w:r>
    </w:p>
    <w:p w14:paraId="3D67BA23" w14:textId="77777777" w:rsidR="00B1353B" w:rsidRPr="007D4509" w:rsidRDefault="00B1353B" w:rsidP="006A02BC">
      <w:pPr>
        <w:pStyle w:val="ListParagraph"/>
        <w:suppressAutoHyphens/>
        <w:spacing w:after="0" w:line="240" w:lineRule="auto"/>
        <w:jc w:val="both"/>
        <w:rPr>
          <w:rFonts w:ascii="Times New Roman" w:eastAsia="Batang" w:hAnsi="Times New Roman" w:cs="Times New Roman"/>
          <w:sz w:val="22"/>
          <w:szCs w:val="22"/>
        </w:rPr>
      </w:pPr>
    </w:p>
    <w:p w14:paraId="4F5C9400" w14:textId="2A0670A3" w:rsidR="00A1333A" w:rsidRPr="007D4509" w:rsidRDefault="00390FA4" w:rsidP="006A02BC">
      <w:pPr>
        <w:pStyle w:val="ListParagraph"/>
        <w:numPr>
          <w:ilvl w:val="1"/>
          <w:numId w:val="40"/>
        </w:numPr>
        <w:suppressAutoHyphens/>
        <w:spacing w:after="0" w:line="240" w:lineRule="auto"/>
        <w:jc w:val="both"/>
        <w:rPr>
          <w:rFonts w:ascii="Times New Roman" w:hAnsi="Times New Roman" w:cs="Times New Roman"/>
          <w:sz w:val="22"/>
          <w:szCs w:val="22"/>
        </w:rPr>
      </w:pPr>
      <w:r w:rsidRPr="007D4509">
        <w:rPr>
          <w:rFonts w:ascii="Times New Roman" w:hAnsi="Times New Roman" w:cs="Times New Roman"/>
          <w:sz w:val="22"/>
          <w:szCs w:val="22"/>
        </w:rPr>
        <w:t xml:space="preserve">MRPL </w:t>
      </w:r>
      <w:r w:rsidR="00A1333A" w:rsidRPr="007D4509">
        <w:rPr>
          <w:rFonts w:ascii="Times New Roman" w:hAnsi="Times New Roman" w:cs="Times New Roman"/>
          <w:sz w:val="22"/>
          <w:szCs w:val="22"/>
        </w:rPr>
        <w:t xml:space="preserve">hereby, agree, </w:t>
      </w:r>
      <w:proofErr w:type="gramStart"/>
      <w:r w:rsidR="00A1333A" w:rsidRPr="007D4509">
        <w:rPr>
          <w:rFonts w:ascii="Times New Roman" w:hAnsi="Times New Roman" w:cs="Times New Roman"/>
          <w:sz w:val="22"/>
          <w:szCs w:val="22"/>
        </w:rPr>
        <w:t>undertake</w:t>
      </w:r>
      <w:proofErr w:type="gramEnd"/>
      <w:r w:rsidR="00A1333A" w:rsidRPr="007D4509">
        <w:rPr>
          <w:rFonts w:ascii="Times New Roman" w:hAnsi="Times New Roman" w:cs="Times New Roman"/>
          <w:sz w:val="22"/>
          <w:szCs w:val="22"/>
        </w:rPr>
        <w:t xml:space="preserve"> and covenant that </w:t>
      </w:r>
      <w:r w:rsidRPr="007D4509">
        <w:rPr>
          <w:rFonts w:ascii="Times New Roman" w:hAnsi="Times New Roman" w:cs="Times New Roman"/>
          <w:sz w:val="22"/>
          <w:szCs w:val="22"/>
        </w:rPr>
        <w:t xml:space="preserve">MRPL </w:t>
      </w:r>
      <w:r w:rsidR="00A1333A" w:rsidRPr="007D4509">
        <w:rPr>
          <w:rFonts w:ascii="Times New Roman" w:hAnsi="Times New Roman" w:cs="Times New Roman"/>
          <w:sz w:val="22"/>
          <w:szCs w:val="22"/>
        </w:rPr>
        <w:t>shall continue to be the legal owner</w:t>
      </w:r>
      <w:r w:rsidR="00B1353B" w:rsidRPr="007D4509">
        <w:rPr>
          <w:rFonts w:ascii="Times New Roman" w:hAnsi="Times New Roman" w:cs="Times New Roman"/>
          <w:sz w:val="22"/>
          <w:szCs w:val="22"/>
        </w:rPr>
        <w:t>s</w:t>
      </w:r>
      <w:r w:rsidR="00A1333A" w:rsidRPr="007D4509">
        <w:rPr>
          <w:rFonts w:ascii="Times New Roman" w:hAnsi="Times New Roman" w:cs="Times New Roman"/>
          <w:sz w:val="22"/>
          <w:szCs w:val="22"/>
        </w:rPr>
        <w:t xml:space="preserve"> of the </w:t>
      </w:r>
      <w:r w:rsidR="00B5287A" w:rsidRPr="007D4509">
        <w:rPr>
          <w:rFonts w:ascii="Times New Roman" w:hAnsi="Times New Roman" w:cs="Times New Roman"/>
          <w:sz w:val="22"/>
          <w:szCs w:val="22"/>
        </w:rPr>
        <w:t xml:space="preserve">Project </w:t>
      </w:r>
      <w:r w:rsidR="00A1333A" w:rsidRPr="007D4509">
        <w:rPr>
          <w:rFonts w:ascii="Times New Roman" w:hAnsi="Times New Roman" w:cs="Times New Roman"/>
          <w:sz w:val="22"/>
          <w:szCs w:val="22"/>
        </w:rPr>
        <w:t xml:space="preserve">Land and shall not do any act, deed, thing or matter that may in anyway affect or prejudice the rights, title and interests of the Developer in the Project and/ or the </w:t>
      </w:r>
      <w:r w:rsidR="00B5287A" w:rsidRPr="007D4509">
        <w:rPr>
          <w:rFonts w:ascii="Times New Roman" w:hAnsi="Times New Roman" w:cs="Times New Roman"/>
          <w:sz w:val="22"/>
          <w:szCs w:val="22"/>
        </w:rPr>
        <w:t xml:space="preserve">Project </w:t>
      </w:r>
      <w:r w:rsidR="00A1333A" w:rsidRPr="007D4509">
        <w:rPr>
          <w:rFonts w:ascii="Times New Roman" w:hAnsi="Times New Roman" w:cs="Times New Roman"/>
          <w:sz w:val="22"/>
          <w:szCs w:val="22"/>
        </w:rPr>
        <w:t xml:space="preserve">Land. </w:t>
      </w:r>
      <w:r w:rsidRPr="007D4509">
        <w:rPr>
          <w:rFonts w:ascii="Times New Roman" w:hAnsi="Times New Roman" w:cs="Times New Roman"/>
          <w:sz w:val="22"/>
          <w:szCs w:val="22"/>
        </w:rPr>
        <w:t xml:space="preserve">MRPL </w:t>
      </w:r>
      <w:r w:rsidR="00A1333A" w:rsidRPr="007D4509">
        <w:rPr>
          <w:rFonts w:ascii="Times New Roman" w:hAnsi="Times New Roman" w:cs="Times New Roman"/>
          <w:sz w:val="22"/>
          <w:szCs w:val="22"/>
        </w:rPr>
        <w:t xml:space="preserve">undertake and covenant to the Developer that </w:t>
      </w:r>
      <w:r w:rsidR="00B1353B" w:rsidRPr="007D4509">
        <w:rPr>
          <w:rFonts w:ascii="Times New Roman" w:hAnsi="Times New Roman" w:cs="Times New Roman"/>
          <w:sz w:val="22"/>
          <w:szCs w:val="22"/>
        </w:rPr>
        <w:t>they</w:t>
      </w:r>
      <w:r w:rsidR="00A1333A" w:rsidRPr="007D4509">
        <w:rPr>
          <w:rFonts w:ascii="Times New Roman" w:hAnsi="Times New Roman" w:cs="Times New Roman"/>
          <w:sz w:val="22"/>
          <w:szCs w:val="22"/>
        </w:rPr>
        <w:t xml:space="preserve"> shall ensure that </w:t>
      </w:r>
      <w:r w:rsidR="00B1353B" w:rsidRPr="007D4509">
        <w:rPr>
          <w:rFonts w:ascii="Times New Roman" w:hAnsi="Times New Roman" w:cs="Times New Roman"/>
          <w:sz w:val="22"/>
          <w:szCs w:val="22"/>
        </w:rPr>
        <w:t xml:space="preserve">they have </w:t>
      </w:r>
      <w:r w:rsidR="00A1333A" w:rsidRPr="007D4509">
        <w:rPr>
          <w:rFonts w:ascii="Times New Roman" w:hAnsi="Times New Roman" w:cs="Times New Roman"/>
          <w:sz w:val="22"/>
          <w:szCs w:val="22"/>
        </w:rPr>
        <w:t xml:space="preserve">and shall have a </w:t>
      </w:r>
      <w:r w:rsidR="00B1353B" w:rsidRPr="007D4509">
        <w:rPr>
          <w:rFonts w:ascii="Times New Roman" w:hAnsi="Times New Roman" w:cs="Times New Roman"/>
          <w:sz w:val="22"/>
          <w:szCs w:val="22"/>
        </w:rPr>
        <w:t xml:space="preserve">Clear and Marketable Title </w:t>
      </w:r>
      <w:r w:rsidR="00A1333A" w:rsidRPr="007D4509">
        <w:rPr>
          <w:rFonts w:ascii="Times New Roman" w:hAnsi="Times New Roman" w:cs="Times New Roman"/>
          <w:sz w:val="22"/>
          <w:szCs w:val="22"/>
        </w:rPr>
        <w:t xml:space="preserve">to the </w:t>
      </w:r>
      <w:r w:rsidR="00B5287A" w:rsidRPr="007D4509">
        <w:rPr>
          <w:rFonts w:ascii="Times New Roman" w:hAnsi="Times New Roman" w:cs="Times New Roman"/>
          <w:sz w:val="22"/>
          <w:szCs w:val="22"/>
        </w:rPr>
        <w:t xml:space="preserve">Project </w:t>
      </w:r>
      <w:r w:rsidR="00A1333A" w:rsidRPr="007D4509">
        <w:rPr>
          <w:rFonts w:ascii="Times New Roman" w:hAnsi="Times New Roman" w:cs="Times New Roman"/>
          <w:sz w:val="22"/>
          <w:szCs w:val="22"/>
        </w:rPr>
        <w:t>Land, free and clear of any Encumbrances</w:t>
      </w:r>
      <w:r w:rsidR="0016772C" w:rsidRPr="007D4509">
        <w:rPr>
          <w:rFonts w:ascii="Times New Roman" w:hAnsi="Times New Roman" w:cs="Times New Roman"/>
          <w:sz w:val="22"/>
          <w:szCs w:val="22"/>
        </w:rPr>
        <w:t xml:space="preserve"> and Encroachments</w:t>
      </w:r>
      <w:r w:rsidR="00A1333A" w:rsidRPr="007D4509">
        <w:rPr>
          <w:rFonts w:ascii="Times New Roman" w:hAnsi="Times New Roman" w:cs="Times New Roman"/>
          <w:sz w:val="22"/>
          <w:szCs w:val="22"/>
        </w:rPr>
        <w:t xml:space="preserve">, in accordance with the terms of this Agreement, and upon Transfer to the </w:t>
      </w:r>
      <w:r w:rsidR="00547A99" w:rsidRPr="007D4509">
        <w:rPr>
          <w:rFonts w:ascii="Times New Roman" w:hAnsi="Times New Roman" w:cs="Times New Roman"/>
          <w:sz w:val="22"/>
          <w:szCs w:val="22"/>
        </w:rPr>
        <w:t>P</w:t>
      </w:r>
      <w:r w:rsidR="00A1333A" w:rsidRPr="007D4509">
        <w:rPr>
          <w:rFonts w:ascii="Times New Roman" w:hAnsi="Times New Roman" w:cs="Times New Roman"/>
          <w:sz w:val="22"/>
          <w:szCs w:val="22"/>
        </w:rPr>
        <w:t xml:space="preserve">urchasers thereof, the aforesaid obligation of </w:t>
      </w:r>
      <w:r w:rsidRPr="007D4509">
        <w:rPr>
          <w:rFonts w:ascii="Times New Roman" w:hAnsi="Times New Roman" w:cs="Times New Roman"/>
          <w:sz w:val="22"/>
          <w:szCs w:val="22"/>
        </w:rPr>
        <w:t>MRPL</w:t>
      </w:r>
      <w:r w:rsidR="00C94CA5" w:rsidRPr="007D4509">
        <w:rPr>
          <w:rFonts w:ascii="Times New Roman" w:hAnsi="Times New Roman" w:cs="Times New Roman"/>
          <w:sz w:val="22"/>
          <w:szCs w:val="22"/>
        </w:rPr>
        <w:t xml:space="preserve"> </w:t>
      </w:r>
      <w:r w:rsidR="00A1333A" w:rsidRPr="007D4509">
        <w:rPr>
          <w:rFonts w:ascii="Times New Roman" w:hAnsi="Times New Roman" w:cs="Times New Roman"/>
          <w:sz w:val="22"/>
          <w:szCs w:val="22"/>
        </w:rPr>
        <w:t xml:space="preserve">shall continue to survive in </w:t>
      </w:r>
      <w:r w:rsidR="00A1333A" w:rsidRPr="007D4509">
        <w:rPr>
          <w:rFonts w:ascii="Times New Roman" w:eastAsia="MS Mincho" w:hAnsi="Times New Roman" w:cs="Times New Roman"/>
          <w:sz w:val="22"/>
          <w:szCs w:val="22"/>
        </w:rPr>
        <w:t>favour</w:t>
      </w:r>
      <w:r w:rsidR="00A1333A" w:rsidRPr="007D4509">
        <w:rPr>
          <w:rFonts w:ascii="Times New Roman" w:hAnsi="Times New Roman" w:cs="Times New Roman"/>
          <w:sz w:val="22"/>
          <w:szCs w:val="22"/>
        </w:rPr>
        <w:t xml:space="preserve"> of the said </w:t>
      </w:r>
      <w:r w:rsidR="00547A99" w:rsidRPr="007D4509">
        <w:rPr>
          <w:rFonts w:ascii="Times New Roman" w:hAnsi="Times New Roman" w:cs="Times New Roman"/>
          <w:sz w:val="22"/>
          <w:szCs w:val="22"/>
        </w:rPr>
        <w:t>P</w:t>
      </w:r>
      <w:r w:rsidR="00A1333A" w:rsidRPr="007D4509">
        <w:rPr>
          <w:rFonts w:ascii="Times New Roman" w:hAnsi="Times New Roman" w:cs="Times New Roman"/>
          <w:sz w:val="22"/>
          <w:szCs w:val="22"/>
        </w:rPr>
        <w:t>urchasers of the Units in the Project, and shall not expire upon consummation of the transaction contemplated under and in terms of this Agreement.</w:t>
      </w:r>
    </w:p>
    <w:p w14:paraId="2DA6A230" w14:textId="77777777" w:rsidR="00A1333A" w:rsidRPr="007D4509" w:rsidRDefault="00A1333A" w:rsidP="006A02BC">
      <w:pPr>
        <w:pStyle w:val="Heading1"/>
        <w:numPr>
          <w:ilvl w:val="0"/>
          <w:numId w:val="0"/>
        </w:numPr>
      </w:pPr>
    </w:p>
    <w:p w14:paraId="6CA8CB46" w14:textId="77777777" w:rsidR="00604E58" w:rsidRPr="007D4509" w:rsidRDefault="00604E58" w:rsidP="006A02BC">
      <w:pPr>
        <w:pStyle w:val="Heading1"/>
        <w:spacing w:after="240"/>
        <w:ind w:left="709" w:hanging="709"/>
        <w:rPr>
          <w:smallCaps/>
          <w:shd w:val="clear" w:color="auto" w:fill="000000"/>
        </w:rPr>
      </w:pPr>
      <w:bookmarkStart w:id="6963" w:name="_Toc429444072"/>
      <w:bookmarkStart w:id="6964" w:name="_Ref439710502"/>
      <w:bookmarkStart w:id="6965" w:name="_Toc514463254"/>
      <w:r w:rsidRPr="007D4509">
        <w:rPr>
          <w:smallCaps/>
        </w:rPr>
        <w:t xml:space="preserve">Confidentiality </w:t>
      </w:r>
      <w:r w:rsidR="00D0041B" w:rsidRPr="007D4509">
        <w:rPr>
          <w:smallCaps/>
        </w:rPr>
        <w:t>a</w:t>
      </w:r>
      <w:r w:rsidRPr="007D4509">
        <w:rPr>
          <w:smallCaps/>
        </w:rPr>
        <w:t>nd Non-Disclosure</w:t>
      </w:r>
      <w:bookmarkStart w:id="6966" w:name="_Ref237918851"/>
      <w:bookmarkStart w:id="6967" w:name="_Ref339855950"/>
      <w:bookmarkEnd w:id="6957"/>
      <w:bookmarkEnd w:id="6958"/>
      <w:bookmarkEnd w:id="6959"/>
      <w:bookmarkEnd w:id="6963"/>
      <w:bookmarkEnd w:id="6964"/>
      <w:bookmarkEnd w:id="6965"/>
    </w:p>
    <w:p w14:paraId="228B3358"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Each Party shall keep all Confidential Information shared with it by any other Party confidential and shall not, without the prior written consent of the relevant other Party, divulge the Confidential Information to any other Person or use the information other than for carrying out the purposes of this Agreement.</w:t>
      </w:r>
      <w:bookmarkEnd w:id="6966"/>
      <w:bookmarkEnd w:id="6967"/>
    </w:p>
    <w:p w14:paraId="513D74A2" w14:textId="77777777" w:rsidR="004275F9" w:rsidRPr="007D4509" w:rsidRDefault="00604E58" w:rsidP="006A02BC">
      <w:pPr>
        <w:pStyle w:val="ListParagraph"/>
        <w:numPr>
          <w:ilvl w:val="1"/>
          <w:numId w:val="2"/>
        </w:numPr>
        <w:spacing w:after="240" w:line="240" w:lineRule="auto"/>
        <w:ind w:left="720" w:hanging="720"/>
        <w:jc w:val="both"/>
        <w:rPr>
          <w:rFonts w:ascii="Times New Roman" w:hAnsi="Times New Roman" w:cs="Times New Roman"/>
          <w:sz w:val="22"/>
          <w:szCs w:val="22"/>
        </w:rPr>
      </w:pPr>
      <w:proofErr w:type="gramStart"/>
      <w:r w:rsidRPr="007D4509">
        <w:rPr>
          <w:rFonts w:ascii="Times New Roman" w:hAnsi="Times New Roman" w:cs="Times New Roman"/>
          <w:sz w:val="22"/>
          <w:szCs w:val="22"/>
        </w:rPr>
        <w:t>In the event that</w:t>
      </w:r>
      <w:proofErr w:type="gramEnd"/>
      <w:r w:rsidRPr="007D4509">
        <w:rPr>
          <w:rFonts w:ascii="Times New Roman" w:hAnsi="Times New Roman" w:cs="Times New Roman"/>
          <w:sz w:val="22"/>
          <w:szCs w:val="22"/>
        </w:rPr>
        <w:t xml:space="preserve"> for any reason this Agreement is </w:t>
      </w:r>
      <w:r w:rsidR="00C94CA5" w:rsidRPr="007D4509">
        <w:rPr>
          <w:rFonts w:ascii="Times New Roman" w:hAnsi="Times New Roman" w:cs="Times New Roman"/>
          <w:sz w:val="22"/>
          <w:szCs w:val="22"/>
        </w:rPr>
        <w:t>terminated,</w:t>
      </w:r>
      <w:r w:rsidRPr="007D4509">
        <w:rPr>
          <w:rFonts w:ascii="Times New Roman" w:hAnsi="Times New Roman" w:cs="Times New Roman"/>
          <w:sz w:val="22"/>
          <w:szCs w:val="22"/>
        </w:rPr>
        <w:t xml:space="preserve"> and the transactions contemplated hereby are not implemented, each Party shall, immediately return any and all documents and information constituting part of the Confidential Information, if any, in its possession to the other Party.</w:t>
      </w:r>
    </w:p>
    <w:p w14:paraId="3DB05780" w14:textId="77777777" w:rsidR="00604E58" w:rsidRPr="007D4509" w:rsidRDefault="00604E58" w:rsidP="006A02BC">
      <w:pPr>
        <w:pStyle w:val="ListParagraph"/>
        <w:numPr>
          <w:ilvl w:val="1"/>
          <w:numId w:val="2"/>
        </w:numPr>
        <w:spacing w:after="240" w:line="240" w:lineRule="auto"/>
        <w:ind w:left="72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No formal or informal public announcement or press release which </w:t>
      </w:r>
      <w:proofErr w:type="gramStart"/>
      <w:r w:rsidRPr="007D4509">
        <w:rPr>
          <w:rFonts w:ascii="Times New Roman" w:hAnsi="Times New Roman" w:cs="Times New Roman"/>
          <w:sz w:val="22"/>
          <w:szCs w:val="22"/>
        </w:rPr>
        <w:t>makes refe</w:t>
      </w:r>
      <w:r w:rsidR="004275F9" w:rsidRPr="007D4509">
        <w:rPr>
          <w:rFonts w:ascii="Times New Roman" w:hAnsi="Times New Roman" w:cs="Times New Roman"/>
          <w:sz w:val="22"/>
          <w:szCs w:val="22"/>
        </w:rPr>
        <w:t>rence</w:t>
      </w:r>
      <w:proofErr w:type="gramEnd"/>
      <w:r w:rsidR="004275F9" w:rsidRPr="007D4509">
        <w:rPr>
          <w:rFonts w:ascii="Times New Roman" w:hAnsi="Times New Roman" w:cs="Times New Roman"/>
          <w:sz w:val="22"/>
          <w:szCs w:val="22"/>
        </w:rPr>
        <w:t xml:space="preserve"> to the Developer</w:t>
      </w:r>
      <w:r w:rsidRPr="007D4509">
        <w:rPr>
          <w:rFonts w:ascii="Times New Roman" w:hAnsi="Times New Roman" w:cs="Times New Roman"/>
          <w:sz w:val="22"/>
          <w:szCs w:val="22"/>
        </w:rPr>
        <w:t xml:space="preserve"> or the terms and conditions of this Agreement or any of the matters referred to herein, shall be made or issued by or on behalf of </w:t>
      </w:r>
      <w:r w:rsidR="00706F6A" w:rsidRPr="007D4509">
        <w:rPr>
          <w:rFonts w:ascii="Times New Roman" w:hAnsi="Times New Roman" w:cs="Times New Roman"/>
          <w:sz w:val="22"/>
          <w:szCs w:val="22"/>
        </w:rPr>
        <w:t xml:space="preserve">any Party to this Agreement </w:t>
      </w:r>
      <w:r w:rsidR="004275F9" w:rsidRPr="007D4509">
        <w:rPr>
          <w:rFonts w:ascii="Times New Roman" w:hAnsi="Times New Roman" w:cs="Times New Roman"/>
          <w:sz w:val="22"/>
          <w:szCs w:val="22"/>
        </w:rPr>
        <w:t>without the Developer’s written</w:t>
      </w:r>
      <w:r w:rsidRPr="007D4509">
        <w:rPr>
          <w:rFonts w:ascii="Times New Roman" w:hAnsi="Times New Roman" w:cs="Times New Roman"/>
          <w:sz w:val="22"/>
          <w:szCs w:val="22"/>
        </w:rPr>
        <w:t xml:space="preserve"> consent. If </w:t>
      </w:r>
      <w:r w:rsidR="00A86377" w:rsidRPr="007D4509">
        <w:rPr>
          <w:rFonts w:ascii="Times New Roman" w:hAnsi="Times New Roman" w:cs="Times New Roman"/>
          <w:sz w:val="22"/>
          <w:szCs w:val="22"/>
        </w:rPr>
        <w:t>any Party</w:t>
      </w:r>
      <w:r w:rsidR="004275F9" w:rsidRPr="007D4509">
        <w:rPr>
          <w:rFonts w:ascii="Times New Roman" w:hAnsi="Times New Roman" w:cs="Times New Roman"/>
          <w:sz w:val="22"/>
          <w:szCs w:val="22"/>
        </w:rPr>
        <w:t xml:space="preserve"> </w:t>
      </w:r>
      <w:r w:rsidRPr="007D4509">
        <w:rPr>
          <w:rFonts w:ascii="Times New Roman" w:hAnsi="Times New Roman" w:cs="Times New Roman"/>
          <w:sz w:val="22"/>
          <w:szCs w:val="22"/>
        </w:rPr>
        <w:t>is obliged to make or issue any announcement or press release required under the Applicable Laws or by any Governmental Authority, it shall seek t</w:t>
      </w:r>
      <w:r w:rsidR="004275F9" w:rsidRPr="007D4509">
        <w:rPr>
          <w:rFonts w:ascii="Times New Roman" w:hAnsi="Times New Roman" w:cs="Times New Roman"/>
          <w:sz w:val="22"/>
          <w:szCs w:val="22"/>
        </w:rPr>
        <w:t>he approval of the Developer</w:t>
      </w:r>
      <w:r w:rsidRPr="007D4509">
        <w:rPr>
          <w:rFonts w:ascii="Times New Roman" w:hAnsi="Times New Roman" w:cs="Times New Roman"/>
          <w:sz w:val="22"/>
          <w:szCs w:val="22"/>
        </w:rPr>
        <w:t xml:space="preserve"> for the announcement or release before it is made or issued.</w:t>
      </w:r>
      <w:bookmarkStart w:id="6968" w:name="_Toc420338943"/>
      <w:bookmarkStart w:id="6969" w:name="_Toc421711956"/>
      <w:bookmarkStart w:id="6970" w:name="_Ref421712485"/>
    </w:p>
    <w:p w14:paraId="31198B83" w14:textId="77777777" w:rsidR="00604E58" w:rsidRPr="007D4509" w:rsidRDefault="00604E58" w:rsidP="006A02BC">
      <w:pPr>
        <w:pStyle w:val="Heading1"/>
        <w:spacing w:after="240"/>
        <w:ind w:left="709" w:hanging="709"/>
        <w:rPr>
          <w:smallCaps/>
        </w:rPr>
      </w:pPr>
      <w:bookmarkStart w:id="6971" w:name="_Toc429444073"/>
      <w:bookmarkStart w:id="6972" w:name="_Ref439710375"/>
      <w:bookmarkStart w:id="6973" w:name="_Ref439710520"/>
      <w:bookmarkStart w:id="6974" w:name="_Toc514463255"/>
      <w:r w:rsidRPr="007D4509">
        <w:rPr>
          <w:smallCaps/>
        </w:rPr>
        <w:t>Notices</w:t>
      </w:r>
      <w:bookmarkEnd w:id="6968"/>
      <w:bookmarkEnd w:id="6969"/>
      <w:bookmarkEnd w:id="6970"/>
      <w:bookmarkEnd w:id="6971"/>
      <w:bookmarkEnd w:id="6972"/>
      <w:bookmarkEnd w:id="6973"/>
      <w:bookmarkEnd w:id="6974"/>
    </w:p>
    <w:p w14:paraId="3C09FB67" w14:textId="77777777" w:rsidR="00604E58" w:rsidRPr="007D4509" w:rsidRDefault="00604E58"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b/>
          <w:sz w:val="22"/>
          <w:szCs w:val="22"/>
        </w:rPr>
      </w:pPr>
      <w:r w:rsidRPr="007D4509">
        <w:rPr>
          <w:rFonts w:ascii="Times New Roman" w:hAnsi="Times New Roman" w:cs="Times New Roman"/>
          <w:bCs/>
          <w:sz w:val="22"/>
          <w:szCs w:val="22"/>
        </w:rPr>
        <w:lastRenderedPageBreak/>
        <w:t>The notices to be sent to the Parties shall be as follows:</w:t>
      </w:r>
    </w:p>
    <w:p w14:paraId="65FE7DF3" w14:textId="77777777" w:rsidR="00604E58" w:rsidRPr="007D4509" w:rsidRDefault="00604E58" w:rsidP="006A02BC">
      <w:pPr>
        <w:pStyle w:val="ListParagraph"/>
        <w:numPr>
          <w:ilvl w:val="0"/>
          <w:numId w:val="21"/>
        </w:numPr>
        <w:autoSpaceDE w:val="0"/>
        <w:autoSpaceDN w:val="0"/>
        <w:adjustRightInd w:val="0"/>
        <w:spacing w:after="240" w:line="240" w:lineRule="auto"/>
        <w:ind w:left="1440" w:hanging="731"/>
        <w:jc w:val="both"/>
        <w:rPr>
          <w:rFonts w:ascii="Times New Roman" w:hAnsi="Times New Roman" w:cs="Times New Roman"/>
          <w:sz w:val="22"/>
          <w:szCs w:val="22"/>
        </w:rPr>
      </w:pPr>
      <w:r w:rsidRPr="007D4509">
        <w:rPr>
          <w:rFonts w:ascii="Times New Roman" w:hAnsi="Times New Roman" w:cs="Times New Roman"/>
          <w:sz w:val="22"/>
          <w:szCs w:val="22"/>
        </w:rPr>
        <w:t>Any notice or other communication required to be sent under this Agreement shall be sent or delivered to the receiving Party at the address set forth herein, or at such other address as the Parties may from time to time designated in writing:</w:t>
      </w:r>
    </w:p>
    <w:p w14:paraId="6F32C3D1" w14:textId="49614C3C" w:rsidR="00604E58" w:rsidRPr="007D4509" w:rsidRDefault="00604E58" w:rsidP="006A02BC">
      <w:pPr>
        <w:pStyle w:val="BodyTextIndent3"/>
        <w:spacing w:after="240"/>
        <w:ind w:left="1134" w:firstLine="306"/>
        <w:jc w:val="both"/>
        <w:rPr>
          <w:rFonts w:ascii="Times New Roman" w:hAnsi="Times New Roman"/>
          <w:sz w:val="22"/>
          <w:szCs w:val="22"/>
          <w:u w:val="single"/>
        </w:rPr>
      </w:pPr>
      <w:r w:rsidRPr="007D4509">
        <w:rPr>
          <w:rFonts w:ascii="Times New Roman" w:hAnsi="Times New Roman"/>
          <w:b/>
          <w:bCs/>
          <w:i/>
          <w:sz w:val="22"/>
          <w:szCs w:val="22"/>
          <w:u w:val="single"/>
        </w:rPr>
        <w:t xml:space="preserve">For </w:t>
      </w:r>
      <w:r w:rsidR="004275F9" w:rsidRPr="007D4509">
        <w:rPr>
          <w:rFonts w:ascii="Times New Roman" w:hAnsi="Times New Roman"/>
          <w:b/>
          <w:i/>
          <w:sz w:val="22"/>
          <w:szCs w:val="22"/>
          <w:u w:val="single"/>
        </w:rPr>
        <w:t xml:space="preserve">the </w:t>
      </w:r>
      <w:r w:rsidR="00390FA4" w:rsidRPr="007D4509">
        <w:rPr>
          <w:rFonts w:ascii="Times New Roman" w:hAnsi="Times New Roman"/>
          <w:b/>
          <w:i/>
          <w:sz w:val="22"/>
          <w:szCs w:val="22"/>
          <w:u w:val="single"/>
        </w:rPr>
        <w:t>MRPL</w:t>
      </w:r>
      <w:r w:rsidRPr="007D4509">
        <w:rPr>
          <w:rFonts w:ascii="Times New Roman" w:hAnsi="Times New Roman"/>
          <w:sz w:val="22"/>
          <w:szCs w:val="22"/>
        </w:rPr>
        <w:t>:</w:t>
      </w:r>
      <w:r w:rsidRPr="007D4509">
        <w:rPr>
          <w:rFonts w:ascii="Times New Roman" w:hAnsi="Times New Roman"/>
          <w:sz w:val="22"/>
          <w:szCs w:val="22"/>
        </w:rPr>
        <w:tab/>
      </w:r>
    </w:p>
    <w:p w14:paraId="098F2263" w14:textId="77777777" w:rsidR="00604E58" w:rsidRPr="007D4509" w:rsidRDefault="00604E58" w:rsidP="006A02BC">
      <w:pPr>
        <w:pStyle w:val="BodyTextIndent3"/>
        <w:spacing w:after="240"/>
        <w:ind w:left="1701" w:hanging="261"/>
        <w:rPr>
          <w:rFonts w:ascii="Times New Roman" w:hAnsi="Times New Roman"/>
          <w:sz w:val="22"/>
          <w:szCs w:val="22"/>
        </w:rPr>
      </w:pPr>
      <w:r w:rsidRPr="007D4509">
        <w:rPr>
          <w:rFonts w:ascii="Times New Roman" w:hAnsi="Times New Roman"/>
          <w:sz w:val="22"/>
          <w:szCs w:val="22"/>
        </w:rPr>
        <w:t>Address:</w:t>
      </w:r>
    </w:p>
    <w:p w14:paraId="5326F460" w14:textId="77777777" w:rsidR="00A86377" w:rsidRPr="007D4509" w:rsidRDefault="00A86377" w:rsidP="006A02BC">
      <w:pPr>
        <w:pStyle w:val="BodyTextIndent3"/>
        <w:spacing w:after="240"/>
        <w:ind w:left="1701" w:hanging="261"/>
        <w:rPr>
          <w:rFonts w:ascii="Times New Roman" w:hAnsi="Times New Roman"/>
          <w:sz w:val="22"/>
          <w:szCs w:val="22"/>
        </w:rPr>
      </w:pPr>
      <w:r w:rsidRPr="007D4509">
        <w:rPr>
          <w:rFonts w:ascii="Times New Roman" w:hAnsi="Times New Roman"/>
          <w:sz w:val="22"/>
          <w:szCs w:val="22"/>
        </w:rPr>
        <w:t>Kind Atten:</w:t>
      </w:r>
    </w:p>
    <w:p w14:paraId="1879DA7F" w14:textId="77777777" w:rsidR="006D6DCF" w:rsidRPr="007D4509" w:rsidRDefault="006D6DCF" w:rsidP="006A02BC">
      <w:pPr>
        <w:pStyle w:val="BodyTextIndent3"/>
        <w:spacing w:after="240"/>
        <w:ind w:left="1701" w:hanging="261"/>
        <w:rPr>
          <w:rFonts w:ascii="Times New Roman" w:hAnsi="Times New Roman"/>
          <w:sz w:val="22"/>
          <w:szCs w:val="22"/>
        </w:rPr>
      </w:pPr>
      <w:r w:rsidRPr="007D4509">
        <w:rPr>
          <w:rFonts w:ascii="Times New Roman" w:hAnsi="Times New Roman"/>
          <w:sz w:val="22"/>
          <w:szCs w:val="22"/>
        </w:rPr>
        <w:t>Email:</w:t>
      </w:r>
    </w:p>
    <w:p w14:paraId="15C008E4" w14:textId="77777777" w:rsidR="00604E58" w:rsidRPr="007D4509" w:rsidRDefault="004275F9" w:rsidP="006A02BC">
      <w:pPr>
        <w:pStyle w:val="BodyTextIndent3"/>
        <w:spacing w:after="240"/>
        <w:ind w:left="1701" w:hanging="261"/>
        <w:rPr>
          <w:rFonts w:ascii="Times New Roman" w:hAnsi="Times New Roman"/>
          <w:sz w:val="22"/>
          <w:szCs w:val="22"/>
          <w:u w:val="single"/>
        </w:rPr>
      </w:pPr>
      <w:r w:rsidRPr="007D4509">
        <w:rPr>
          <w:rFonts w:ascii="Times New Roman" w:hAnsi="Times New Roman"/>
          <w:b/>
          <w:bCs/>
          <w:i/>
          <w:sz w:val="22"/>
          <w:szCs w:val="22"/>
          <w:u w:val="single"/>
        </w:rPr>
        <w:t>For the Developer</w:t>
      </w:r>
      <w:r w:rsidR="00604E58" w:rsidRPr="007D4509">
        <w:rPr>
          <w:rFonts w:ascii="Times New Roman" w:hAnsi="Times New Roman"/>
          <w:sz w:val="22"/>
          <w:szCs w:val="22"/>
          <w:u w:val="single"/>
        </w:rPr>
        <w:t>:</w:t>
      </w:r>
    </w:p>
    <w:p w14:paraId="0321C2A3" w14:textId="77777777" w:rsidR="00604E58" w:rsidRPr="007D4509" w:rsidRDefault="00A74598" w:rsidP="006A02BC">
      <w:pPr>
        <w:spacing w:after="240" w:line="240" w:lineRule="auto"/>
        <w:ind w:left="1701" w:hanging="283"/>
        <w:jc w:val="both"/>
        <w:rPr>
          <w:rFonts w:ascii="Times New Roman" w:hAnsi="Times New Roman" w:cs="Times New Roman"/>
          <w:sz w:val="22"/>
          <w:szCs w:val="22"/>
        </w:rPr>
      </w:pPr>
      <w:r w:rsidRPr="007D4509">
        <w:rPr>
          <w:rFonts w:ascii="Times New Roman" w:hAnsi="Times New Roman" w:cs="Times New Roman"/>
          <w:sz w:val="22"/>
          <w:szCs w:val="22"/>
        </w:rPr>
        <w:t>Address:</w:t>
      </w:r>
    </w:p>
    <w:p w14:paraId="41349658" w14:textId="77777777" w:rsidR="00A86377" w:rsidRPr="007D4509" w:rsidRDefault="00A86377" w:rsidP="006A02BC">
      <w:pPr>
        <w:spacing w:after="240" w:line="240" w:lineRule="auto"/>
        <w:ind w:left="1701" w:hanging="283"/>
        <w:jc w:val="both"/>
        <w:rPr>
          <w:rFonts w:ascii="Times New Roman" w:hAnsi="Times New Roman" w:cs="Times New Roman"/>
          <w:sz w:val="22"/>
          <w:szCs w:val="22"/>
        </w:rPr>
      </w:pPr>
      <w:r w:rsidRPr="007D4509">
        <w:rPr>
          <w:rFonts w:ascii="Times New Roman" w:hAnsi="Times New Roman" w:cs="Times New Roman"/>
          <w:sz w:val="22"/>
          <w:szCs w:val="22"/>
        </w:rPr>
        <w:t>Kind Atten:</w:t>
      </w:r>
    </w:p>
    <w:p w14:paraId="1978917B" w14:textId="77777777" w:rsidR="006D6DCF" w:rsidRPr="007D4509" w:rsidRDefault="006D6DCF" w:rsidP="006A02BC">
      <w:pPr>
        <w:spacing w:after="240" w:line="240" w:lineRule="auto"/>
        <w:ind w:left="1418"/>
        <w:jc w:val="both"/>
        <w:rPr>
          <w:rFonts w:ascii="Times New Roman" w:hAnsi="Times New Roman" w:cs="Times New Roman"/>
          <w:sz w:val="22"/>
          <w:szCs w:val="22"/>
        </w:rPr>
      </w:pPr>
      <w:r w:rsidRPr="007D4509">
        <w:rPr>
          <w:rFonts w:ascii="Times New Roman" w:hAnsi="Times New Roman" w:cs="Times New Roman"/>
          <w:sz w:val="22"/>
          <w:szCs w:val="22"/>
        </w:rPr>
        <w:t>Email:</w:t>
      </w:r>
    </w:p>
    <w:p w14:paraId="4171C831" w14:textId="77777777" w:rsidR="00604E58" w:rsidRPr="007D4509" w:rsidRDefault="00604E58" w:rsidP="006A02BC">
      <w:pPr>
        <w:pStyle w:val="ListParagraph"/>
        <w:numPr>
          <w:ilvl w:val="0"/>
          <w:numId w:val="21"/>
        </w:numPr>
        <w:autoSpaceDE w:val="0"/>
        <w:autoSpaceDN w:val="0"/>
        <w:adjustRightInd w:val="0"/>
        <w:spacing w:after="240" w:line="240" w:lineRule="auto"/>
        <w:ind w:left="1440" w:hanging="731"/>
        <w:jc w:val="both"/>
        <w:rPr>
          <w:rFonts w:ascii="Times New Roman" w:hAnsi="Times New Roman" w:cs="Times New Roman"/>
          <w:sz w:val="22"/>
          <w:szCs w:val="22"/>
        </w:rPr>
      </w:pPr>
      <w:r w:rsidRPr="007D4509">
        <w:rPr>
          <w:rFonts w:ascii="Times New Roman" w:hAnsi="Times New Roman" w:cs="Times New Roman"/>
          <w:sz w:val="22"/>
          <w:szCs w:val="22"/>
        </w:rPr>
        <w:t>Any notice or other communication shall be sent by courier or registered post with acknowledgement of receipt or by hand delivery or by e-mail.</w:t>
      </w:r>
    </w:p>
    <w:p w14:paraId="4519D598" w14:textId="77777777" w:rsidR="00604E58" w:rsidRPr="007D4509" w:rsidRDefault="00604E58" w:rsidP="006A02BC">
      <w:pPr>
        <w:pStyle w:val="ListParagraph"/>
        <w:numPr>
          <w:ilvl w:val="0"/>
          <w:numId w:val="21"/>
        </w:numPr>
        <w:autoSpaceDE w:val="0"/>
        <w:autoSpaceDN w:val="0"/>
        <w:adjustRightInd w:val="0"/>
        <w:spacing w:after="240" w:line="240" w:lineRule="auto"/>
        <w:ind w:left="1440" w:hanging="731"/>
        <w:jc w:val="both"/>
        <w:rPr>
          <w:rFonts w:ascii="Times New Roman" w:hAnsi="Times New Roman" w:cs="Times New Roman"/>
          <w:sz w:val="22"/>
          <w:szCs w:val="22"/>
        </w:rPr>
      </w:pPr>
      <w:r w:rsidRPr="007D4509">
        <w:rPr>
          <w:rFonts w:ascii="Times New Roman" w:hAnsi="Times New Roman" w:cs="Times New Roman"/>
          <w:sz w:val="22"/>
          <w:szCs w:val="22"/>
        </w:rPr>
        <w:t>All notices referred in this Agreement or other communications shall be deemed to have been delivered (</w:t>
      </w:r>
      <w:proofErr w:type="spellStart"/>
      <w:r w:rsidR="00A645B7" w:rsidRPr="007D4509">
        <w:rPr>
          <w:rFonts w:ascii="Times New Roman" w:hAnsi="Times New Roman" w:cs="Times New Roman"/>
          <w:sz w:val="22"/>
          <w:szCs w:val="22"/>
        </w:rPr>
        <w:t>i</w:t>
      </w:r>
      <w:proofErr w:type="spellEnd"/>
      <w:r w:rsidRPr="007D4509">
        <w:rPr>
          <w:rFonts w:ascii="Times New Roman" w:hAnsi="Times New Roman" w:cs="Times New Roman"/>
          <w:sz w:val="22"/>
          <w:szCs w:val="22"/>
        </w:rPr>
        <w:t xml:space="preserve">) </w:t>
      </w:r>
      <w:r w:rsidR="00F271F6" w:rsidRPr="007D4509">
        <w:rPr>
          <w:rFonts w:ascii="Times New Roman" w:hAnsi="Times New Roman" w:cs="Times New Roman"/>
          <w:sz w:val="22"/>
          <w:szCs w:val="22"/>
        </w:rPr>
        <w:t xml:space="preserve">if sent by </w:t>
      </w:r>
      <w:r w:rsidRPr="007D4509">
        <w:rPr>
          <w:rFonts w:ascii="Times New Roman" w:hAnsi="Times New Roman" w:cs="Times New Roman"/>
          <w:sz w:val="22"/>
          <w:szCs w:val="22"/>
        </w:rPr>
        <w:t>courier or registered mail with acknowledgement of receipt or hand delivery, then the date contained in the acknowledgement;</w:t>
      </w:r>
      <w:r w:rsidR="00A645B7" w:rsidRPr="007D4509">
        <w:rPr>
          <w:rFonts w:ascii="Times New Roman" w:hAnsi="Times New Roman" w:cs="Times New Roman"/>
          <w:sz w:val="22"/>
          <w:szCs w:val="22"/>
        </w:rPr>
        <w:t xml:space="preserve"> or</w:t>
      </w:r>
      <w:r w:rsidRPr="007D4509">
        <w:rPr>
          <w:rFonts w:ascii="Times New Roman" w:hAnsi="Times New Roman" w:cs="Times New Roman"/>
          <w:sz w:val="22"/>
          <w:szCs w:val="22"/>
        </w:rPr>
        <w:t xml:space="preserve"> (</w:t>
      </w:r>
      <w:r w:rsidR="00A645B7" w:rsidRPr="007D4509">
        <w:rPr>
          <w:rFonts w:ascii="Times New Roman" w:hAnsi="Times New Roman" w:cs="Times New Roman"/>
          <w:sz w:val="22"/>
          <w:szCs w:val="22"/>
        </w:rPr>
        <w:t>ii</w:t>
      </w:r>
      <w:r w:rsidRPr="007D4509">
        <w:rPr>
          <w:rFonts w:ascii="Times New Roman" w:hAnsi="Times New Roman" w:cs="Times New Roman"/>
          <w:sz w:val="22"/>
          <w:szCs w:val="22"/>
        </w:rPr>
        <w:t>) if sent by e-mail, at the time of confirmation of transmission recorded on the sender’s computer.</w:t>
      </w:r>
    </w:p>
    <w:p w14:paraId="0B24013D" w14:textId="77777777" w:rsidR="00604E58" w:rsidRPr="007D4509" w:rsidRDefault="00604E58" w:rsidP="006A02BC">
      <w:pPr>
        <w:pStyle w:val="ListParagraph"/>
        <w:numPr>
          <w:ilvl w:val="1"/>
          <w:numId w:val="2"/>
        </w:numPr>
        <w:autoSpaceDE w:val="0"/>
        <w:autoSpaceDN w:val="0"/>
        <w:adjustRightInd w:val="0"/>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sz w:val="22"/>
          <w:szCs w:val="22"/>
        </w:rPr>
        <w:t>A Party may change or supplement the addresses given above, or designate additional addresses</w:t>
      </w:r>
      <w:r w:rsidR="00A74598" w:rsidRPr="007D4509">
        <w:rPr>
          <w:rFonts w:ascii="Times New Roman" w:hAnsi="Times New Roman" w:cs="Times New Roman"/>
          <w:sz w:val="22"/>
          <w:szCs w:val="22"/>
        </w:rPr>
        <w:t xml:space="preserve">, for purposes of this Clause </w:t>
      </w:r>
      <w:r w:rsidR="0047290C" w:rsidRPr="007D4509">
        <w:rPr>
          <w:rFonts w:ascii="Times New Roman" w:hAnsi="Times New Roman" w:cs="Times New Roman"/>
          <w:sz w:val="22"/>
          <w:szCs w:val="22"/>
        </w:rPr>
        <w:t>2</w:t>
      </w:r>
      <w:r w:rsidR="00CB5A93" w:rsidRPr="007D4509">
        <w:rPr>
          <w:rFonts w:ascii="Times New Roman" w:hAnsi="Times New Roman" w:cs="Times New Roman"/>
          <w:sz w:val="22"/>
          <w:szCs w:val="22"/>
        </w:rPr>
        <w:t>2</w:t>
      </w:r>
      <w:r w:rsidRPr="007D4509">
        <w:rPr>
          <w:rFonts w:ascii="Times New Roman" w:hAnsi="Times New Roman" w:cs="Times New Roman"/>
          <w:sz w:val="22"/>
          <w:szCs w:val="22"/>
        </w:rPr>
        <w:t>, by giving the other Parties written notice of the new addres</w:t>
      </w:r>
      <w:r w:rsidR="00B468D9" w:rsidRPr="007D4509">
        <w:rPr>
          <w:rFonts w:ascii="Times New Roman" w:hAnsi="Times New Roman" w:cs="Times New Roman"/>
          <w:sz w:val="22"/>
          <w:szCs w:val="22"/>
        </w:rPr>
        <w:t>s in the manner set forth above.</w:t>
      </w:r>
    </w:p>
    <w:p w14:paraId="7F502C8A" w14:textId="77777777" w:rsidR="00B468D9" w:rsidRPr="007D4509" w:rsidRDefault="00604E58" w:rsidP="006A02BC">
      <w:pPr>
        <w:pStyle w:val="Heading1"/>
        <w:spacing w:after="240"/>
        <w:ind w:left="709" w:hanging="709"/>
        <w:rPr>
          <w:smallCaps/>
        </w:rPr>
      </w:pPr>
      <w:bookmarkStart w:id="6975" w:name="_Toc420338944"/>
      <w:bookmarkStart w:id="6976" w:name="_Toc421711957"/>
      <w:bookmarkStart w:id="6977" w:name="_Ref421713111"/>
      <w:bookmarkStart w:id="6978" w:name="_Toc429444074"/>
      <w:bookmarkStart w:id="6979" w:name="_Ref439710531"/>
      <w:bookmarkStart w:id="6980" w:name="_Toc514463256"/>
      <w:r w:rsidRPr="007D4509">
        <w:rPr>
          <w:smallCaps/>
        </w:rPr>
        <w:t>Miscellaneous</w:t>
      </w:r>
      <w:bookmarkEnd w:id="6975"/>
      <w:bookmarkEnd w:id="6976"/>
      <w:bookmarkEnd w:id="6977"/>
      <w:bookmarkEnd w:id="6978"/>
      <w:bookmarkEnd w:id="6979"/>
      <w:bookmarkEnd w:id="6980"/>
      <w:r w:rsidRPr="007D4509">
        <w:rPr>
          <w:smallCaps/>
        </w:rPr>
        <w:tab/>
      </w:r>
    </w:p>
    <w:p w14:paraId="41C9B0DB"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rPr>
      </w:pPr>
      <w:r w:rsidRPr="007D4509">
        <w:rPr>
          <w:rFonts w:ascii="Times New Roman" w:hAnsi="Times New Roman" w:cs="Times New Roman"/>
          <w:b/>
          <w:sz w:val="22"/>
          <w:szCs w:val="22"/>
        </w:rPr>
        <w:t>Entire Agreement</w:t>
      </w:r>
    </w:p>
    <w:p w14:paraId="71928BCF" w14:textId="77777777" w:rsidR="00C568D4" w:rsidRPr="007D4509" w:rsidRDefault="00604E58" w:rsidP="006A02BC">
      <w:pPr>
        <w:spacing w:after="240" w:line="240" w:lineRule="auto"/>
        <w:ind w:left="720"/>
        <w:jc w:val="both"/>
        <w:rPr>
          <w:rFonts w:ascii="Times New Roman" w:hAnsi="Times New Roman" w:cs="Times New Roman"/>
          <w:sz w:val="22"/>
          <w:szCs w:val="22"/>
        </w:rPr>
      </w:pPr>
      <w:r w:rsidRPr="007D4509">
        <w:rPr>
          <w:rFonts w:ascii="Times New Roman" w:hAnsi="Times New Roman" w:cs="Times New Roman"/>
          <w:sz w:val="22"/>
          <w:szCs w:val="22"/>
        </w:rPr>
        <w:t xml:space="preserve">This Agreement constitutes the entire agreement between the Parties with respect to the subject matter hereof and supersedes all prior oral or written representations and agreements. </w:t>
      </w:r>
    </w:p>
    <w:p w14:paraId="1E0A84A1" w14:textId="77777777" w:rsidR="006520E0" w:rsidRPr="007D4509" w:rsidRDefault="006520E0" w:rsidP="006A02BC">
      <w:pPr>
        <w:pStyle w:val="ListParagraph"/>
        <w:numPr>
          <w:ilvl w:val="1"/>
          <w:numId w:val="2"/>
        </w:numPr>
        <w:spacing w:after="240" w:line="240" w:lineRule="auto"/>
        <w:ind w:left="709" w:hanging="709"/>
        <w:jc w:val="both"/>
        <w:rPr>
          <w:rFonts w:ascii="Times New Roman" w:hAnsi="Times New Roman" w:cs="Times New Roman"/>
          <w:b/>
          <w:sz w:val="22"/>
          <w:szCs w:val="22"/>
        </w:rPr>
      </w:pPr>
      <w:r w:rsidRPr="007D4509">
        <w:rPr>
          <w:rFonts w:ascii="Times New Roman" w:hAnsi="Times New Roman" w:cs="Times New Roman"/>
          <w:b/>
          <w:sz w:val="22"/>
          <w:szCs w:val="22"/>
        </w:rPr>
        <w:t>Binding Agreement</w:t>
      </w:r>
    </w:p>
    <w:p w14:paraId="148ED4DB" w14:textId="77777777" w:rsidR="006520E0" w:rsidRPr="007D4509" w:rsidRDefault="006520E0" w:rsidP="006A02BC">
      <w:pPr>
        <w:suppressAutoHyphens/>
        <w:spacing w:after="240" w:line="240" w:lineRule="auto"/>
        <w:ind w:left="720"/>
        <w:jc w:val="both"/>
        <w:rPr>
          <w:rFonts w:ascii="Times New Roman" w:hAnsi="Times New Roman" w:cs="Times New Roman"/>
          <w:b/>
          <w:sz w:val="22"/>
          <w:szCs w:val="22"/>
        </w:rPr>
      </w:pPr>
      <w:r w:rsidRPr="007D4509">
        <w:rPr>
          <w:rFonts w:ascii="Times New Roman" w:hAnsi="Times New Roman" w:cs="Times New Roman"/>
          <w:sz w:val="22"/>
          <w:szCs w:val="22"/>
        </w:rPr>
        <w:t>This Agreement shall be equally binding and enforceable against the Parties hereto.</w:t>
      </w:r>
    </w:p>
    <w:p w14:paraId="46888A28" w14:textId="77777777" w:rsidR="006520E0" w:rsidRPr="007D4509" w:rsidRDefault="006520E0" w:rsidP="006A02BC">
      <w:pPr>
        <w:pStyle w:val="ListParagraph"/>
        <w:numPr>
          <w:ilvl w:val="1"/>
          <w:numId w:val="2"/>
        </w:numPr>
        <w:spacing w:after="240" w:line="240" w:lineRule="auto"/>
        <w:ind w:left="709" w:hanging="709"/>
        <w:jc w:val="both"/>
        <w:rPr>
          <w:rFonts w:ascii="Times New Roman" w:hAnsi="Times New Roman" w:cs="Times New Roman"/>
          <w:b/>
          <w:sz w:val="22"/>
          <w:szCs w:val="22"/>
          <w:lang w:val="en-GB"/>
        </w:rPr>
      </w:pPr>
      <w:r w:rsidRPr="007D4509">
        <w:rPr>
          <w:rFonts w:ascii="Times New Roman" w:hAnsi="Times New Roman" w:cs="Times New Roman"/>
          <w:b/>
          <w:sz w:val="22"/>
          <w:szCs w:val="22"/>
          <w:lang w:val="en-GB"/>
        </w:rPr>
        <w:t>Specific Performance</w:t>
      </w:r>
    </w:p>
    <w:p w14:paraId="7F290DFF" w14:textId="77777777" w:rsidR="006520E0" w:rsidRPr="007D4509" w:rsidRDefault="006520E0" w:rsidP="006A02BC">
      <w:pPr>
        <w:suppressAutoHyphens/>
        <w:spacing w:after="240" w:line="240" w:lineRule="auto"/>
        <w:ind w:left="720"/>
        <w:jc w:val="both"/>
        <w:rPr>
          <w:rFonts w:ascii="Times New Roman" w:hAnsi="Times New Roman" w:cs="Times New Roman"/>
          <w:b/>
          <w:sz w:val="22"/>
          <w:szCs w:val="22"/>
          <w:lang w:val="en-GB"/>
        </w:rPr>
      </w:pPr>
      <w:r w:rsidRPr="007D4509">
        <w:rPr>
          <w:rFonts w:ascii="Times New Roman" w:eastAsia="MS Mincho" w:hAnsi="Times New Roman" w:cs="Times New Roman"/>
          <w:sz w:val="22"/>
          <w:szCs w:val="22"/>
        </w:rPr>
        <w:t xml:space="preserve">The Parties agree that a </w:t>
      </w:r>
      <w:r w:rsidRPr="007D4509">
        <w:rPr>
          <w:rFonts w:ascii="Times New Roman" w:hAnsi="Times New Roman" w:cs="Times New Roman"/>
          <w:sz w:val="22"/>
          <w:szCs w:val="22"/>
          <w:lang w:val="en-GB"/>
        </w:rPr>
        <w:t>Party</w:t>
      </w:r>
      <w:r w:rsidRPr="007D4509">
        <w:rPr>
          <w:rFonts w:ascii="Times New Roman" w:eastAsia="MS Mincho" w:hAnsi="Times New Roman" w:cs="Times New Roman"/>
          <w:sz w:val="22"/>
          <w:szCs w:val="22"/>
        </w:rPr>
        <w:t xml:space="preserve"> not in default (“</w:t>
      </w:r>
      <w:r w:rsidRPr="007D4509">
        <w:rPr>
          <w:rFonts w:ascii="Times New Roman" w:eastAsia="MS Mincho" w:hAnsi="Times New Roman" w:cs="Times New Roman"/>
          <w:b/>
          <w:sz w:val="22"/>
          <w:szCs w:val="22"/>
        </w:rPr>
        <w:t>Non Defaulting Party</w:t>
      </w:r>
      <w:r w:rsidRPr="007D4509">
        <w:rPr>
          <w:rFonts w:ascii="Times New Roman" w:eastAsia="MS Mincho" w:hAnsi="Times New Roman" w:cs="Times New Roman"/>
          <w:sz w:val="22"/>
          <w:szCs w:val="22"/>
        </w:rPr>
        <w:t xml:space="preserve">”) will suffer immediate, material, immeasurable, continuing and irreparable damage and harm in the event of any material breach of this Agreement, and the remedies at law in respect of such breach will be inadequate, and that such Non Defaulting Party shall be entitled to seek specific performance against the Party in default for performance of its obligations under this Agreement, in addition to any and all other legal or equitable remedies available to it, including but not limited to claim for damages. </w:t>
      </w:r>
    </w:p>
    <w:p w14:paraId="650AFE4C" w14:textId="77777777" w:rsidR="00C568D4"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b/>
          <w:sz w:val="22"/>
          <w:szCs w:val="22"/>
        </w:rPr>
      </w:pPr>
      <w:r w:rsidRPr="007D4509">
        <w:rPr>
          <w:rFonts w:ascii="Times New Roman" w:hAnsi="Times New Roman" w:cs="Times New Roman"/>
          <w:b/>
          <w:sz w:val="22"/>
          <w:szCs w:val="22"/>
        </w:rPr>
        <w:lastRenderedPageBreak/>
        <w:t>Survival</w:t>
      </w:r>
    </w:p>
    <w:p w14:paraId="71CAA3D1" w14:textId="3FD8B5B9" w:rsidR="00604E58" w:rsidRPr="007D4509" w:rsidRDefault="00604E58" w:rsidP="006A02BC">
      <w:pPr>
        <w:spacing w:after="240" w:line="240" w:lineRule="auto"/>
        <w:ind w:left="720"/>
        <w:jc w:val="both"/>
        <w:rPr>
          <w:rFonts w:ascii="Times New Roman" w:hAnsi="Times New Roman" w:cs="Times New Roman"/>
          <w:sz w:val="22"/>
          <w:szCs w:val="22"/>
        </w:rPr>
      </w:pPr>
      <w:r w:rsidRPr="007D4509">
        <w:rPr>
          <w:rFonts w:ascii="Times New Roman" w:hAnsi="Times New Roman" w:cs="Times New Roman"/>
          <w:sz w:val="22"/>
          <w:szCs w:val="22"/>
        </w:rPr>
        <w:t xml:space="preserve">The provisions of Clause </w:t>
      </w:r>
      <w:r w:rsidR="00F271F6" w:rsidRPr="007D4509">
        <w:rPr>
          <w:rFonts w:ascii="Times New Roman" w:hAnsi="Times New Roman" w:cs="Times New Roman"/>
          <w:sz w:val="22"/>
          <w:szCs w:val="22"/>
        </w:rPr>
        <w:t>1</w:t>
      </w:r>
      <w:r w:rsidR="00C568D4"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Pr="007D4509">
        <w:rPr>
          <w:rFonts w:ascii="Times New Roman" w:hAnsi="Times New Roman" w:cs="Times New Roman"/>
          <w:i/>
          <w:sz w:val="22"/>
          <w:szCs w:val="22"/>
        </w:rPr>
        <w:t>Definitions</w:t>
      </w:r>
      <w:r w:rsidRPr="007D4509">
        <w:rPr>
          <w:rFonts w:ascii="Times New Roman" w:hAnsi="Times New Roman" w:cs="Times New Roman"/>
          <w:sz w:val="22"/>
          <w:szCs w:val="22"/>
        </w:rPr>
        <w:t xml:space="preserve">), Clause </w:t>
      </w:r>
      <w:r w:rsidR="00F271F6" w:rsidRPr="007D4509">
        <w:rPr>
          <w:rFonts w:ascii="Times New Roman" w:hAnsi="Times New Roman" w:cs="Times New Roman"/>
          <w:sz w:val="22"/>
          <w:szCs w:val="22"/>
        </w:rPr>
        <w:t>2</w:t>
      </w:r>
      <w:r w:rsidRPr="007D4509">
        <w:rPr>
          <w:rFonts w:ascii="Times New Roman" w:hAnsi="Times New Roman" w:cs="Times New Roman"/>
          <w:sz w:val="22"/>
          <w:szCs w:val="22"/>
        </w:rPr>
        <w:t xml:space="preserve"> (</w:t>
      </w:r>
      <w:r w:rsidRPr="007D4509">
        <w:rPr>
          <w:rFonts w:ascii="Times New Roman" w:hAnsi="Times New Roman" w:cs="Times New Roman"/>
          <w:i/>
          <w:sz w:val="22"/>
          <w:szCs w:val="22"/>
        </w:rPr>
        <w:t>Interpretation</w:t>
      </w:r>
      <w:r w:rsidRPr="007D4509">
        <w:rPr>
          <w:rFonts w:ascii="Times New Roman" w:hAnsi="Times New Roman" w:cs="Times New Roman"/>
          <w:sz w:val="22"/>
          <w:szCs w:val="22"/>
        </w:rPr>
        <w:t xml:space="preserve">), Clause </w:t>
      </w:r>
      <w:r w:rsidR="00267211" w:rsidRPr="007D4509">
        <w:rPr>
          <w:rFonts w:ascii="Times New Roman" w:hAnsi="Times New Roman" w:cs="Times New Roman"/>
          <w:sz w:val="22"/>
          <w:szCs w:val="22"/>
        </w:rPr>
        <w:t>1</w:t>
      </w:r>
      <w:r w:rsidR="00A86377" w:rsidRPr="007D4509">
        <w:rPr>
          <w:rFonts w:ascii="Times New Roman" w:hAnsi="Times New Roman" w:cs="Times New Roman"/>
          <w:sz w:val="22"/>
          <w:szCs w:val="22"/>
        </w:rPr>
        <w:t>4</w:t>
      </w:r>
      <w:r w:rsidRPr="007D4509">
        <w:rPr>
          <w:rFonts w:ascii="Times New Roman" w:hAnsi="Times New Roman" w:cs="Times New Roman"/>
          <w:sz w:val="22"/>
          <w:szCs w:val="22"/>
        </w:rPr>
        <w:t xml:space="preserve"> (</w:t>
      </w:r>
      <w:r w:rsidRPr="007D4509">
        <w:rPr>
          <w:rFonts w:ascii="Times New Roman" w:hAnsi="Times New Roman" w:cs="Times New Roman"/>
          <w:i/>
          <w:sz w:val="22"/>
          <w:szCs w:val="22"/>
        </w:rPr>
        <w:t xml:space="preserve">Representation </w:t>
      </w:r>
      <w:r w:rsidR="00267211" w:rsidRPr="007D4509">
        <w:rPr>
          <w:rFonts w:ascii="Times New Roman" w:hAnsi="Times New Roman" w:cs="Times New Roman"/>
          <w:i/>
          <w:sz w:val="22"/>
          <w:szCs w:val="22"/>
        </w:rPr>
        <w:t>&amp;</w:t>
      </w:r>
      <w:r w:rsidRPr="007D4509">
        <w:rPr>
          <w:rFonts w:ascii="Times New Roman" w:hAnsi="Times New Roman" w:cs="Times New Roman"/>
          <w:i/>
          <w:sz w:val="22"/>
          <w:szCs w:val="22"/>
        </w:rPr>
        <w:t xml:space="preserve"> Warranties</w:t>
      </w:r>
      <w:r w:rsidRPr="007D4509">
        <w:rPr>
          <w:rFonts w:ascii="Times New Roman" w:hAnsi="Times New Roman" w:cs="Times New Roman"/>
          <w:sz w:val="22"/>
          <w:szCs w:val="22"/>
        </w:rPr>
        <w:t xml:space="preserve">), Clause </w:t>
      </w:r>
      <w:r w:rsidR="00267211" w:rsidRPr="007D4509">
        <w:rPr>
          <w:rFonts w:ascii="Times New Roman" w:hAnsi="Times New Roman" w:cs="Times New Roman"/>
          <w:sz w:val="22"/>
          <w:szCs w:val="22"/>
        </w:rPr>
        <w:t>1</w:t>
      </w:r>
      <w:r w:rsidR="00A86377" w:rsidRPr="007D4509">
        <w:rPr>
          <w:rFonts w:ascii="Times New Roman" w:hAnsi="Times New Roman" w:cs="Times New Roman"/>
          <w:sz w:val="22"/>
          <w:szCs w:val="22"/>
        </w:rPr>
        <w:t>5</w:t>
      </w:r>
      <w:r w:rsidRPr="007D4509">
        <w:rPr>
          <w:rFonts w:ascii="Times New Roman" w:hAnsi="Times New Roman" w:cs="Times New Roman"/>
          <w:sz w:val="22"/>
          <w:szCs w:val="22"/>
        </w:rPr>
        <w:t xml:space="preserve"> (</w:t>
      </w:r>
      <w:r w:rsidRPr="007D4509">
        <w:rPr>
          <w:rFonts w:ascii="Times New Roman" w:hAnsi="Times New Roman" w:cs="Times New Roman"/>
          <w:i/>
          <w:sz w:val="22"/>
          <w:szCs w:val="22"/>
        </w:rPr>
        <w:t>Indemnity</w:t>
      </w:r>
      <w:r w:rsidRPr="007D4509">
        <w:rPr>
          <w:rFonts w:ascii="Times New Roman" w:hAnsi="Times New Roman" w:cs="Times New Roman"/>
          <w:sz w:val="22"/>
          <w:szCs w:val="22"/>
        </w:rPr>
        <w:t xml:space="preserve">), Clause </w:t>
      </w:r>
      <w:r w:rsidR="00A432B2" w:rsidRPr="007D4509">
        <w:rPr>
          <w:rFonts w:ascii="Times New Roman" w:hAnsi="Times New Roman" w:cs="Times New Roman"/>
          <w:sz w:val="22"/>
          <w:szCs w:val="22"/>
        </w:rPr>
        <w:t>1</w:t>
      </w:r>
      <w:r w:rsidR="00A86377" w:rsidRPr="007D4509">
        <w:rPr>
          <w:rFonts w:ascii="Times New Roman" w:hAnsi="Times New Roman" w:cs="Times New Roman"/>
          <w:sz w:val="22"/>
          <w:szCs w:val="22"/>
        </w:rPr>
        <w:t>7</w:t>
      </w:r>
      <w:r w:rsidR="00A432B2"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006D6DCF" w:rsidRPr="007D4509">
        <w:rPr>
          <w:rFonts w:ascii="Times New Roman" w:hAnsi="Times New Roman" w:cs="Times New Roman"/>
          <w:sz w:val="22"/>
          <w:szCs w:val="22"/>
        </w:rPr>
        <w:t xml:space="preserve">Term and </w:t>
      </w:r>
      <w:r w:rsidRPr="007D4509">
        <w:rPr>
          <w:rFonts w:ascii="Times New Roman" w:hAnsi="Times New Roman" w:cs="Times New Roman"/>
          <w:i/>
          <w:sz w:val="22"/>
          <w:szCs w:val="22"/>
        </w:rPr>
        <w:t>Termination</w:t>
      </w:r>
      <w:r w:rsidRPr="007D4509">
        <w:rPr>
          <w:rFonts w:ascii="Times New Roman" w:hAnsi="Times New Roman" w:cs="Times New Roman"/>
          <w:sz w:val="22"/>
          <w:szCs w:val="22"/>
        </w:rPr>
        <w:t xml:space="preserve">), Clause </w:t>
      </w:r>
      <w:r w:rsidR="00A86377" w:rsidRPr="007D4509">
        <w:rPr>
          <w:rFonts w:ascii="Times New Roman" w:hAnsi="Times New Roman" w:cs="Times New Roman"/>
          <w:sz w:val="22"/>
          <w:szCs w:val="22"/>
        </w:rPr>
        <w:t>18</w:t>
      </w:r>
      <w:r w:rsidR="007B1A01"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Pr="007D4509">
        <w:rPr>
          <w:rFonts w:ascii="Times New Roman" w:hAnsi="Times New Roman" w:cs="Times New Roman"/>
          <w:i/>
          <w:sz w:val="22"/>
          <w:szCs w:val="22"/>
        </w:rPr>
        <w:t>Governing Law and Jurisdiction</w:t>
      </w:r>
      <w:r w:rsidRPr="007D4509">
        <w:rPr>
          <w:rFonts w:ascii="Times New Roman" w:hAnsi="Times New Roman" w:cs="Times New Roman"/>
          <w:sz w:val="22"/>
          <w:szCs w:val="22"/>
        </w:rPr>
        <w:t xml:space="preserve">), Clause </w:t>
      </w:r>
      <w:r w:rsidR="00A86377" w:rsidRPr="007D4509">
        <w:rPr>
          <w:rFonts w:ascii="Times New Roman" w:hAnsi="Times New Roman" w:cs="Times New Roman"/>
          <w:sz w:val="22"/>
          <w:szCs w:val="22"/>
        </w:rPr>
        <w:t>19</w:t>
      </w:r>
      <w:r w:rsidR="00B205A0"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Pr="007D4509">
        <w:rPr>
          <w:rFonts w:ascii="Times New Roman" w:hAnsi="Times New Roman" w:cs="Times New Roman"/>
          <w:i/>
          <w:sz w:val="22"/>
          <w:szCs w:val="22"/>
        </w:rPr>
        <w:t>Dispute Resolution</w:t>
      </w:r>
      <w:r w:rsidRPr="007D4509">
        <w:rPr>
          <w:rFonts w:ascii="Times New Roman" w:hAnsi="Times New Roman" w:cs="Times New Roman"/>
          <w:sz w:val="22"/>
          <w:szCs w:val="22"/>
        </w:rPr>
        <w:t xml:space="preserve">), Clause </w:t>
      </w:r>
      <w:r w:rsidR="00B205A0" w:rsidRPr="007D4509">
        <w:rPr>
          <w:rFonts w:ascii="Times New Roman" w:hAnsi="Times New Roman" w:cs="Times New Roman"/>
          <w:sz w:val="22"/>
          <w:szCs w:val="22"/>
        </w:rPr>
        <w:t>2</w:t>
      </w:r>
      <w:r w:rsidR="008337F2" w:rsidRPr="007D4509">
        <w:rPr>
          <w:rFonts w:ascii="Times New Roman" w:hAnsi="Times New Roman" w:cs="Times New Roman"/>
          <w:sz w:val="22"/>
          <w:szCs w:val="22"/>
        </w:rPr>
        <w:t>1</w:t>
      </w:r>
      <w:r w:rsidR="00B205A0"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Pr="007D4509">
        <w:rPr>
          <w:rFonts w:ascii="Times New Roman" w:hAnsi="Times New Roman" w:cs="Times New Roman"/>
          <w:i/>
          <w:sz w:val="22"/>
          <w:szCs w:val="22"/>
        </w:rPr>
        <w:t>Confidentiality and Non-Disclosure</w:t>
      </w:r>
      <w:r w:rsidRPr="007D4509">
        <w:rPr>
          <w:rFonts w:ascii="Times New Roman" w:hAnsi="Times New Roman" w:cs="Times New Roman"/>
          <w:sz w:val="22"/>
          <w:szCs w:val="22"/>
        </w:rPr>
        <w:t xml:space="preserve">), Clause </w:t>
      </w:r>
      <w:r w:rsidR="00B205A0" w:rsidRPr="007D4509">
        <w:rPr>
          <w:rFonts w:ascii="Times New Roman" w:hAnsi="Times New Roman" w:cs="Times New Roman"/>
          <w:sz w:val="22"/>
          <w:szCs w:val="22"/>
        </w:rPr>
        <w:t>2</w:t>
      </w:r>
      <w:r w:rsidR="008337F2" w:rsidRPr="007D4509">
        <w:rPr>
          <w:rFonts w:ascii="Times New Roman" w:hAnsi="Times New Roman" w:cs="Times New Roman"/>
          <w:sz w:val="22"/>
          <w:szCs w:val="22"/>
        </w:rPr>
        <w:t>2</w:t>
      </w:r>
      <w:r w:rsidR="00B205A0"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Pr="007D4509">
        <w:rPr>
          <w:rFonts w:ascii="Times New Roman" w:hAnsi="Times New Roman" w:cs="Times New Roman"/>
          <w:i/>
          <w:sz w:val="22"/>
          <w:szCs w:val="22"/>
        </w:rPr>
        <w:t>Notices</w:t>
      </w:r>
      <w:r w:rsidRPr="007D4509">
        <w:rPr>
          <w:rFonts w:ascii="Times New Roman" w:hAnsi="Times New Roman" w:cs="Times New Roman"/>
          <w:sz w:val="22"/>
          <w:szCs w:val="22"/>
        </w:rPr>
        <w:t xml:space="preserve">), and Clause </w:t>
      </w:r>
      <w:r w:rsidR="00B205A0" w:rsidRPr="007D4509">
        <w:rPr>
          <w:rFonts w:ascii="Times New Roman" w:hAnsi="Times New Roman" w:cs="Times New Roman"/>
          <w:sz w:val="22"/>
          <w:szCs w:val="22"/>
        </w:rPr>
        <w:t>2</w:t>
      </w:r>
      <w:r w:rsidR="008337F2" w:rsidRPr="007D4509">
        <w:rPr>
          <w:rFonts w:ascii="Times New Roman" w:hAnsi="Times New Roman" w:cs="Times New Roman"/>
          <w:sz w:val="22"/>
          <w:szCs w:val="22"/>
        </w:rPr>
        <w:t>3</w:t>
      </w:r>
      <w:r w:rsidR="00B205A0" w:rsidRPr="007D4509">
        <w:rPr>
          <w:rFonts w:ascii="Times New Roman" w:hAnsi="Times New Roman" w:cs="Times New Roman"/>
          <w:sz w:val="22"/>
          <w:szCs w:val="22"/>
        </w:rPr>
        <w:t xml:space="preserve"> </w:t>
      </w:r>
      <w:r w:rsidRPr="007D4509">
        <w:rPr>
          <w:rFonts w:ascii="Times New Roman" w:hAnsi="Times New Roman" w:cs="Times New Roman"/>
          <w:sz w:val="22"/>
          <w:szCs w:val="22"/>
        </w:rPr>
        <w:t>(</w:t>
      </w:r>
      <w:r w:rsidRPr="007D4509">
        <w:rPr>
          <w:rFonts w:ascii="Times New Roman" w:hAnsi="Times New Roman" w:cs="Times New Roman"/>
          <w:i/>
          <w:sz w:val="22"/>
          <w:szCs w:val="22"/>
        </w:rPr>
        <w:t>Miscellaneous</w:t>
      </w:r>
      <w:r w:rsidRPr="007D4509">
        <w:rPr>
          <w:rFonts w:ascii="Times New Roman" w:hAnsi="Times New Roman" w:cs="Times New Roman"/>
          <w:sz w:val="22"/>
          <w:szCs w:val="22"/>
        </w:rPr>
        <w:t>) and any other provisions as may be applicable or relevant thereto together with such provisions which expressly or by implication survive termination, shall survive termination of this Agreement.</w:t>
      </w:r>
      <w:bookmarkStart w:id="6981" w:name="_DV_M251"/>
      <w:bookmarkEnd w:id="6981"/>
    </w:p>
    <w:p w14:paraId="05FB6C96"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b/>
          <w:sz w:val="22"/>
          <w:szCs w:val="22"/>
        </w:rPr>
        <w:t>Amendment</w:t>
      </w:r>
    </w:p>
    <w:p w14:paraId="19815A16" w14:textId="77777777" w:rsidR="00604E58" w:rsidRPr="007D4509" w:rsidRDefault="00604E58" w:rsidP="006A02BC">
      <w:pPr>
        <w:pStyle w:val="BodyTextIndent3"/>
        <w:widowControl/>
        <w:spacing w:after="240"/>
        <w:ind w:left="720"/>
        <w:jc w:val="both"/>
        <w:rPr>
          <w:rFonts w:ascii="Times New Roman" w:hAnsi="Times New Roman"/>
          <w:sz w:val="22"/>
          <w:szCs w:val="22"/>
          <w:lang w:val="en-IN"/>
        </w:rPr>
      </w:pPr>
      <w:r w:rsidRPr="007D4509">
        <w:rPr>
          <w:rFonts w:ascii="Times New Roman" w:hAnsi="Times New Roman"/>
          <w:sz w:val="22"/>
          <w:szCs w:val="22"/>
          <w:lang w:val="en-IN"/>
        </w:rPr>
        <w:t>No change or modification of this Agreement shall be valid unless the same shall be in writing and signed by each of the Parties.</w:t>
      </w:r>
    </w:p>
    <w:p w14:paraId="1269BC30"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b/>
          <w:sz w:val="22"/>
          <w:szCs w:val="22"/>
        </w:rPr>
        <w:t>Severability</w:t>
      </w:r>
    </w:p>
    <w:p w14:paraId="7D6527C5" w14:textId="77777777" w:rsidR="00604E58" w:rsidRPr="007D4509" w:rsidRDefault="00604E58" w:rsidP="006A02BC">
      <w:pPr>
        <w:spacing w:after="240" w:line="240" w:lineRule="auto"/>
        <w:ind w:left="709"/>
        <w:jc w:val="both"/>
        <w:rPr>
          <w:rFonts w:ascii="Times New Roman" w:hAnsi="Times New Roman" w:cs="Times New Roman"/>
          <w:sz w:val="22"/>
          <w:szCs w:val="22"/>
        </w:rPr>
      </w:pPr>
      <w:r w:rsidRPr="007D4509">
        <w:rPr>
          <w:rFonts w:ascii="Times New Roman" w:hAnsi="Times New Roman" w:cs="Times New Roman"/>
          <w:sz w:val="22"/>
          <w:szCs w:val="22"/>
        </w:rPr>
        <w:t>If for any reason whatsoever, any provision of this Agreement is or becomes, or is declared by a court of competent jurisdiction to be, invalid, illegal or unenforceable, it shall not affect the validity or enforceability of any of the other provisions of this Agreement and the Parties shall negotiate in good faith to agree on such provision to be substituted, which provisions shall, as nearly as practicable, leave the Parties in the same or nearly similar position to that which prevailed prior to such invalidity, illegality or unenforceability.</w:t>
      </w:r>
    </w:p>
    <w:p w14:paraId="2CB3A275"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rPr>
      </w:pPr>
      <w:bookmarkStart w:id="6982" w:name="_Ref237915957"/>
      <w:r w:rsidRPr="007D4509">
        <w:rPr>
          <w:rFonts w:ascii="Times New Roman" w:hAnsi="Times New Roman" w:cs="Times New Roman"/>
          <w:b/>
          <w:sz w:val="22"/>
          <w:szCs w:val="22"/>
        </w:rPr>
        <w:t>Waivers</w:t>
      </w:r>
      <w:bookmarkEnd w:id="6982"/>
      <w:r w:rsidRPr="007D4509">
        <w:rPr>
          <w:rFonts w:ascii="Times New Roman" w:hAnsi="Times New Roman" w:cs="Times New Roman"/>
          <w:b/>
          <w:sz w:val="22"/>
          <w:szCs w:val="22"/>
        </w:rPr>
        <w:t xml:space="preserve"> and Cumulative Rights and Remedies</w:t>
      </w:r>
    </w:p>
    <w:p w14:paraId="026C3FF2" w14:textId="77777777" w:rsidR="00C978FF" w:rsidRPr="007D4509" w:rsidRDefault="00604E58" w:rsidP="006A02BC">
      <w:pPr>
        <w:keepNext/>
        <w:spacing w:after="240" w:line="240" w:lineRule="auto"/>
        <w:ind w:left="709"/>
        <w:jc w:val="both"/>
        <w:rPr>
          <w:rFonts w:ascii="Times New Roman" w:hAnsi="Times New Roman" w:cs="Times New Roman"/>
          <w:sz w:val="22"/>
          <w:szCs w:val="22"/>
        </w:rPr>
      </w:pPr>
      <w:r w:rsidRPr="007D4509">
        <w:rPr>
          <w:rFonts w:ascii="Times New Roman" w:hAnsi="Times New Roman" w:cs="Times New Roman"/>
          <w:sz w:val="22"/>
          <w:szCs w:val="22"/>
        </w:rPr>
        <w:t xml:space="preserve">No failure or delay by the Parties in exercising any right or remedy provided by Applicable Laws under or pursuant to this Agreement shall impair such right or remedy or operate or be construed as a waiver or variation of it or preclude its exercise at any subsequent time and no single or partial exercise of any such right or remedy shall preclude any other or further exercise of it or the exercise of such or any other right or remedy. The rights and remedies of the Parties under or pursuant to this Agreement are cumulative, may be exercised as often as such </w:t>
      </w:r>
      <w:r w:rsidR="00267211" w:rsidRPr="007D4509">
        <w:rPr>
          <w:rFonts w:ascii="Times New Roman" w:hAnsi="Times New Roman" w:cs="Times New Roman"/>
          <w:sz w:val="22"/>
          <w:szCs w:val="22"/>
        </w:rPr>
        <w:t>P</w:t>
      </w:r>
      <w:r w:rsidRPr="007D4509">
        <w:rPr>
          <w:rFonts w:ascii="Times New Roman" w:hAnsi="Times New Roman" w:cs="Times New Roman"/>
          <w:sz w:val="22"/>
          <w:szCs w:val="22"/>
        </w:rPr>
        <w:t>arty considers appropriate and are in addition to its rights and reme</w:t>
      </w:r>
      <w:r w:rsidR="00CD4723" w:rsidRPr="007D4509">
        <w:rPr>
          <w:rFonts w:ascii="Times New Roman" w:hAnsi="Times New Roman" w:cs="Times New Roman"/>
          <w:sz w:val="22"/>
          <w:szCs w:val="22"/>
        </w:rPr>
        <w:t>dies under the Applicable Laws.</w:t>
      </w:r>
    </w:p>
    <w:p w14:paraId="0DDDC770"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b/>
          <w:sz w:val="22"/>
          <w:szCs w:val="22"/>
        </w:rPr>
        <w:t>Assignment</w:t>
      </w:r>
    </w:p>
    <w:p w14:paraId="1038C0BA" w14:textId="4A3E6F76" w:rsidR="00604E58" w:rsidRPr="007D4509" w:rsidRDefault="00390FA4" w:rsidP="006A02BC">
      <w:pPr>
        <w:spacing w:after="240" w:line="240" w:lineRule="auto"/>
        <w:ind w:left="720"/>
        <w:jc w:val="both"/>
        <w:rPr>
          <w:rFonts w:ascii="Times New Roman" w:hAnsi="Times New Roman" w:cs="Times New Roman"/>
          <w:sz w:val="22"/>
          <w:szCs w:val="22"/>
          <w:lang w:val="en-GB"/>
        </w:rPr>
      </w:pPr>
      <w:r w:rsidRPr="007D4509">
        <w:rPr>
          <w:rFonts w:ascii="Times New Roman" w:hAnsi="Times New Roman" w:cs="Times New Roman"/>
          <w:sz w:val="22"/>
          <w:szCs w:val="22"/>
        </w:rPr>
        <w:t>MRPL</w:t>
      </w:r>
      <w:r w:rsidR="00C94CA5" w:rsidRPr="007D4509">
        <w:rPr>
          <w:rFonts w:ascii="Times New Roman" w:hAnsi="Times New Roman" w:cs="Times New Roman"/>
          <w:sz w:val="22"/>
          <w:szCs w:val="22"/>
        </w:rPr>
        <w:t xml:space="preserve"> </w:t>
      </w:r>
      <w:r w:rsidR="00412DE8" w:rsidRPr="007D4509">
        <w:rPr>
          <w:rFonts w:ascii="Times New Roman" w:hAnsi="Times New Roman" w:cs="Times New Roman"/>
          <w:bCs/>
          <w:sz w:val="22"/>
          <w:szCs w:val="22"/>
        </w:rPr>
        <w:t xml:space="preserve">hereby, undertake that MRPL </w:t>
      </w:r>
      <w:r w:rsidR="00604E58" w:rsidRPr="007D4509">
        <w:rPr>
          <w:rFonts w:ascii="Times New Roman" w:hAnsi="Times New Roman" w:cs="Times New Roman"/>
          <w:sz w:val="22"/>
          <w:szCs w:val="22"/>
        </w:rPr>
        <w:t xml:space="preserve">shall not be entitled to assign </w:t>
      </w:r>
      <w:r w:rsidR="00243A39" w:rsidRPr="007D4509">
        <w:rPr>
          <w:rFonts w:ascii="Times New Roman" w:hAnsi="Times New Roman" w:cs="Times New Roman"/>
          <w:sz w:val="22"/>
          <w:szCs w:val="22"/>
          <w:lang w:val="en-GB"/>
        </w:rPr>
        <w:t xml:space="preserve">their </w:t>
      </w:r>
      <w:r w:rsidR="00604E58" w:rsidRPr="007D4509">
        <w:rPr>
          <w:rFonts w:ascii="Times New Roman" w:hAnsi="Times New Roman" w:cs="Times New Roman"/>
          <w:sz w:val="22"/>
          <w:szCs w:val="22"/>
          <w:lang w:val="en-GB"/>
        </w:rPr>
        <w:t xml:space="preserve">rights and obligations under </w:t>
      </w:r>
      <w:r w:rsidR="00604E58" w:rsidRPr="007D4509">
        <w:rPr>
          <w:rFonts w:ascii="Times New Roman" w:hAnsi="Times New Roman" w:cs="Times New Roman"/>
          <w:sz w:val="22"/>
          <w:szCs w:val="22"/>
        </w:rPr>
        <w:t>this Agreement</w:t>
      </w:r>
      <w:r w:rsidR="00604E58" w:rsidRPr="007D4509">
        <w:rPr>
          <w:rFonts w:ascii="Times New Roman" w:hAnsi="Times New Roman" w:cs="Times New Roman"/>
          <w:sz w:val="22"/>
          <w:szCs w:val="22"/>
          <w:lang w:val="en-GB"/>
        </w:rPr>
        <w:t>.</w:t>
      </w:r>
      <w:r w:rsidR="008F284D" w:rsidRPr="007D4509">
        <w:rPr>
          <w:rFonts w:ascii="Times New Roman" w:hAnsi="Times New Roman" w:cs="Times New Roman"/>
          <w:sz w:val="22"/>
          <w:szCs w:val="22"/>
          <w:lang w:val="en-GB"/>
        </w:rPr>
        <w:t xml:space="preserve"> The Developer will be permitted to freely assign its rights and </w:t>
      </w:r>
      <w:r w:rsidR="00C51095" w:rsidRPr="007D4509">
        <w:rPr>
          <w:rFonts w:ascii="Times New Roman" w:hAnsi="Times New Roman" w:cs="Times New Roman"/>
          <w:sz w:val="22"/>
          <w:szCs w:val="22"/>
          <w:lang w:val="en-GB"/>
        </w:rPr>
        <w:t xml:space="preserve">obligations under this Agreement to an Affiliate </w:t>
      </w:r>
      <w:r w:rsidR="00C94CA5" w:rsidRPr="007D4509">
        <w:rPr>
          <w:rFonts w:ascii="Times New Roman" w:hAnsi="Times New Roman" w:cs="Times New Roman"/>
          <w:sz w:val="22"/>
          <w:szCs w:val="22"/>
          <w:lang w:val="en-GB"/>
        </w:rPr>
        <w:t xml:space="preserve">and will provide an intimation of the same to </w:t>
      </w:r>
      <w:r w:rsidRPr="007D4509">
        <w:rPr>
          <w:rFonts w:ascii="Times New Roman" w:hAnsi="Times New Roman" w:cs="Times New Roman"/>
          <w:sz w:val="22"/>
          <w:szCs w:val="22"/>
          <w:lang w:val="en-GB"/>
        </w:rPr>
        <w:t>MRPL</w:t>
      </w:r>
      <w:r w:rsidR="00C94CA5" w:rsidRPr="007D4509">
        <w:rPr>
          <w:rFonts w:ascii="Times New Roman" w:hAnsi="Times New Roman" w:cs="Times New Roman"/>
          <w:sz w:val="22"/>
          <w:szCs w:val="22"/>
          <w:lang w:val="en-GB"/>
        </w:rPr>
        <w:t xml:space="preserve"> and to a Third Party</w:t>
      </w:r>
      <w:r w:rsidR="00C51095" w:rsidRPr="007D4509">
        <w:rPr>
          <w:rFonts w:ascii="Times New Roman" w:hAnsi="Times New Roman" w:cs="Times New Roman"/>
          <w:sz w:val="22"/>
          <w:szCs w:val="22"/>
          <w:lang w:val="en-GB"/>
        </w:rPr>
        <w:t xml:space="preserve">, with the prior </w:t>
      </w:r>
      <w:r w:rsidR="00C94CA5" w:rsidRPr="007D4509">
        <w:rPr>
          <w:rFonts w:ascii="Times New Roman" w:hAnsi="Times New Roman" w:cs="Times New Roman"/>
          <w:sz w:val="22"/>
          <w:szCs w:val="22"/>
          <w:lang w:val="en-GB"/>
        </w:rPr>
        <w:t>consent of</w:t>
      </w:r>
      <w:r w:rsidR="009C1165"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MRPL</w:t>
      </w:r>
      <w:r w:rsidR="00C51095" w:rsidRPr="007D4509">
        <w:rPr>
          <w:rFonts w:ascii="Times New Roman" w:hAnsi="Times New Roman" w:cs="Times New Roman"/>
          <w:sz w:val="22"/>
          <w:szCs w:val="22"/>
          <w:lang w:val="en-GB"/>
        </w:rPr>
        <w:t>.</w:t>
      </w:r>
    </w:p>
    <w:p w14:paraId="6C464A0D" w14:textId="77777777" w:rsidR="00604E58" w:rsidRPr="007D4509" w:rsidRDefault="00604E58" w:rsidP="006A02BC">
      <w:pPr>
        <w:pStyle w:val="ListParagraph"/>
        <w:numPr>
          <w:ilvl w:val="1"/>
          <w:numId w:val="2"/>
        </w:numPr>
        <w:spacing w:after="240" w:line="240" w:lineRule="auto"/>
        <w:ind w:left="709" w:hanging="709"/>
        <w:jc w:val="both"/>
        <w:rPr>
          <w:rFonts w:ascii="Times New Roman" w:eastAsia="Arial Unicode MS" w:hAnsi="Times New Roman" w:cs="Times New Roman"/>
          <w:sz w:val="22"/>
          <w:szCs w:val="22"/>
          <w:shd w:val="clear" w:color="auto" w:fill="000000"/>
        </w:rPr>
      </w:pPr>
      <w:r w:rsidRPr="007D4509">
        <w:rPr>
          <w:rFonts w:ascii="Times New Roman" w:hAnsi="Times New Roman" w:cs="Times New Roman"/>
          <w:b/>
          <w:sz w:val="22"/>
          <w:szCs w:val="22"/>
        </w:rPr>
        <w:t>Acknowledgement</w:t>
      </w:r>
    </w:p>
    <w:p w14:paraId="5F93D48C" w14:textId="77777777" w:rsidR="00604E58" w:rsidRPr="007D4509" w:rsidRDefault="00604E58" w:rsidP="006A02BC">
      <w:pPr>
        <w:spacing w:after="240" w:line="240" w:lineRule="auto"/>
        <w:ind w:left="709"/>
        <w:jc w:val="both"/>
        <w:rPr>
          <w:rFonts w:ascii="Times New Roman" w:hAnsi="Times New Roman" w:cs="Times New Roman"/>
          <w:sz w:val="22"/>
          <w:szCs w:val="22"/>
        </w:rPr>
      </w:pPr>
      <w:bookmarkStart w:id="6983" w:name="_DV_C695"/>
      <w:r w:rsidRPr="007D4509">
        <w:rPr>
          <w:rFonts w:ascii="Times New Roman" w:hAnsi="Times New Roman" w:cs="Times New Roman"/>
          <w:sz w:val="22"/>
          <w:szCs w:val="22"/>
        </w:rPr>
        <w:t xml:space="preserve">Each Party represents, </w:t>
      </w:r>
      <w:proofErr w:type="gramStart"/>
      <w:r w:rsidRPr="007D4509">
        <w:rPr>
          <w:rFonts w:ascii="Times New Roman" w:hAnsi="Times New Roman" w:cs="Times New Roman"/>
          <w:sz w:val="22"/>
          <w:szCs w:val="22"/>
        </w:rPr>
        <w:t>warrants</w:t>
      </w:r>
      <w:proofErr w:type="gramEnd"/>
      <w:r w:rsidRPr="007D4509">
        <w:rPr>
          <w:rFonts w:ascii="Times New Roman" w:hAnsi="Times New Roman" w:cs="Times New Roman"/>
          <w:sz w:val="22"/>
          <w:szCs w:val="22"/>
        </w:rPr>
        <w:t xml:space="preserve"> and acknowledges that it has read and understood the terms and conditions of this Agreement and has sought necessary advice in relation to this Agreement and that the Agreement or any or other documentation will not be construed in favour of or against either Party due to that Party’s drafting of such documents</w:t>
      </w:r>
      <w:bookmarkStart w:id="6984" w:name="_DV_M755"/>
      <w:bookmarkEnd w:id="6983"/>
      <w:bookmarkEnd w:id="6984"/>
      <w:r w:rsidRPr="007D4509">
        <w:rPr>
          <w:rFonts w:ascii="Times New Roman" w:hAnsi="Times New Roman" w:cs="Times New Roman"/>
          <w:sz w:val="22"/>
          <w:szCs w:val="22"/>
        </w:rPr>
        <w:t>.</w:t>
      </w:r>
    </w:p>
    <w:p w14:paraId="454DFA91"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b/>
          <w:sz w:val="22"/>
          <w:szCs w:val="22"/>
        </w:rPr>
        <w:t>Costs</w:t>
      </w:r>
    </w:p>
    <w:p w14:paraId="5B92623E" w14:textId="77777777" w:rsidR="00604E58" w:rsidRPr="007D4509" w:rsidRDefault="00604E58" w:rsidP="006A02BC">
      <w:pPr>
        <w:spacing w:after="240" w:line="240" w:lineRule="auto"/>
        <w:ind w:left="709"/>
        <w:jc w:val="both"/>
        <w:rPr>
          <w:rFonts w:ascii="Times New Roman" w:hAnsi="Times New Roman" w:cs="Times New Roman"/>
          <w:sz w:val="22"/>
          <w:szCs w:val="22"/>
        </w:rPr>
      </w:pPr>
      <w:r w:rsidRPr="007D4509">
        <w:rPr>
          <w:rFonts w:ascii="Times New Roman" w:hAnsi="Times New Roman" w:cs="Times New Roman"/>
          <w:sz w:val="22"/>
          <w:szCs w:val="22"/>
        </w:rPr>
        <w:t xml:space="preserve">Subject to the terms of this Agreement, each Party shall bear its own costs and expenses (including legal costs) incurred in negotiating and execution of this Agreement. </w:t>
      </w:r>
    </w:p>
    <w:p w14:paraId="19CFCF00" w14:textId="77777777" w:rsidR="00604E58" w:rsidRPr="007D4509" w:rsidRDefault="00267211"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b/>
          <w:sz w:val="22"/>
          <w:szCs w:val="22"/>
        </w:rPr>
        <w:t>Stamp D</w:t>
      </w:r>
      <w:r w:rsidR="00604E58" w:rsidRPr="007D4509">
        <w:rPr>
          <w:rFonts w:ascii="Times New Roman" w:hAnsi="Times New Roman" w:cs="Times New Roman"/>
          <w:b/>
          <w:sz w:val="22"/>
          <w:szCs w:val="22"/>
        </w:rPr>
        <w:t>uty</w:t>
      </w:r>
      <w:r w:rsidR="00243A39" w:rsidRPr="007D4509">
        <w:rPr>
          <w:rFonts w:ascii="Times New Roman" w:hAnsi="Times New Roman" w:cs="Times New Roman"/>
          <w:b/>
          <w:sz w:val="22"/>
          <w:szCs w:val="22"/>
        </w:rPr>
        <w:t xml:space="preserve"> and Taxes</w:t>
      </w:r>
    </w:p>
    <w:p w14:paraId="5444EABF" w14:textId="1BFF895B" w:rsidR="00604E58" w:rsidRPr="007D4509" w:rsidRDefault="00604E58" w:rsidP="006A02BC">
      <w:pPr>
        <w:spacing w:after="240" w:line="240" w:lineRule="auto"/>
        <w:ind w:left="709"/>
        <w:jc w:val="both"/>
        <w:rPr>
          <w:rFonts w:ascii="Times New Roman" w:hAnsi="Times New Roman" w:cs="Times New Roman"/>
          <w:sz w:val="22"/>
          <w:szCs w:val="22"/>
        </w:rPr>
      </w:pPr>
      <w:r w:rsidRPr="007D4509">
        <w:rPr>
          <w:rFonts w:ascii="Times New Roman" w:hAnsi="Times New Roman" w:cs="Times New Roman"/>
          <w:sz w:val="22"/>
          <w:szCs w:val="22"/>
        </w:rPr>
        <w:lastRenderedPageBreak/>
        <w:t xml:space="preserve">Any stamp duty, registration charges and other related costs payable on this Agreement or for giving effect to any of the transactions contemplated under this Agreement shall be borne </w:t>
      </w:r>
      <w:r w:rsidR="00A86377" w:rsidRPr="007D4509">
        <w:rPr>
          <w:rFonts w:ascii="Times New Roman" w:hAnsi="Times New Roman" w:cs="Times New Roman"/>
          <w:sz w:val="22"/>
          <w:szCs w:val="22"/>
        </w:rPr>
        <w:t xml:space="preserve">jointly </w:t>
      </w:r>
      <w:r w:rsidRPr="007D4509">
        <w:rPr>
          <w:rFonts w:ascii="Times New Roman" w:hAnsi="Times New Roman" w:cs="Times New Roman"/>
          <w:sz w:val="22"/>
          <w:szCs w:val="22"/>
        </w:rPr>
        <w:t xml:space="preserve">by the </w:t>
      </w:r>
      <w:r w:rsidR="007F51FB" w:rsidRPr="007D4509">
        <w:rPr>
          <w:rFonts w:ascii="Times New Roman" w:hAnsi="Times New Roman" w:cs="Times New Roman"/>
          <w:sz w:val="22"/>
          <w:szCs w:val="22"/>
        </w:rPr>
        <w:t>Developer</w:t>
      </w:r>
      <w:r w:rsidR="00A86377" w:rsidRPr="007D4509">
        <w:rPr>
          <w:rFonts w:ascii="Times New Roman" w:hAnsi="Times New Roman" w:cs="Times New Roman"/>
          <w:sz w:val="22"/>
          <w:szCs w:val="22"/>
        </w:rPr>
        <w:t xml:space="preserve"> and </w:t>
      </w:r>
      <w:r w:rsidR="00390FA4" w:rsidRPr="007D4509">
        <w:rPr>
          <w:rFonts w:ascii="Times New Roman" w:hAnsi="Times New Roman" w:cs="Times New Roman"/>
          <w:sz w:val="22"/>
          <w:szCs w:val="22"/>
        </w:rPr>
        <w:t>MRPL</w:t>
      </w:r>
      <w:r w:rsidR="006E5AD3" w:rsidRPr="007D4509">
        <w:rPr>
          <w:rFonts w:ascii="Times New Roman" w:hAnsi="Times New Roman" w:cs="Times New Roman"/>
          <w:sz w:val="22"/>
          <w:szCs w:val="22"/>
        </w:rPr>
        <w:t xml:space="preserve"> in equal proportion</w:t>
      </w:r>
      <w:r w:rsidRPr="007D4509">
        <w:rPr>
          <w:rFonts w:ascii="Times New Roman" w:hAnsi="Times New Roman" w:cs="Times New Roman"/>
          <w:sz w:val="22"/>
          <w:szCs w:val="22"/>
        </w:rPr>
        <w:t>.</w:t>
      </w:r>
    </w:p>
    <w:p w14:paraId="3E026674" w14:textId="5846DAA8" w:rsidR="00842437" w:rsidRPr="007D4509" w:rsidRDefault="00842437"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sz w:val="22"/>
          <w:szCs w:val="22"/>
        </w:rPr>
        <w:t xml:space="preserve">The Parties agree the goods and services tax in relation to the Refundable Deposit shall be borne by the Developer and be deposited by the Developer with the relevant Governmental Authority in accordance with the provisions of Applicable Laws. Apart from the goods and services tax on the Refundable Deposit, all taxes (direct and indirect) in relation to any amounts that are received by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under this Agreement shall be borne by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w:t>
      </w:r>
    </w:p>
    <w:p w14:paraId="42C9286E" w14:textId="77777777" w:rsidR="00604E58" w:rsidRPr="007D4509" w:rsidRDefault="00604E58" w:rsidP="006A02BC">
      <w:pPr>
        <w:pStyle w:val="ListParagraph"/>
        <w:numPr>
          <w:ilvl w:val="1"/>
          <w:numId w:val="2"/>
        </w:numPr>
        <w:spacing w:after="240" w:line="240" w:lineRule="auto"/>
        <w:ind w:left="709" w:hanging="709"/>
        <w:jc w:val="both"/>
        <w:rPr>
          <w:rFonts w:ascii="Times New Roman" w:hAnsi="Times New Roman" w:cs="Times New Roman"/>
          <w:sz w:val="22"/>
          <w:szCs w:val="22"/>
          <w:shd w:val="clear" w:color="auto" w:fill="000000"/>
        </w:rPr>
      </w:pPr>
      <w:r w:rsidRPr="007D4509">
        <w:rPr>
          <w:rFonts w:ascii="Times New Roman" w:hAnsi="Times New Roman" w:cs="Times New Roman"/>
          <w:b/>
          <w:sz w:val="22"/>
          <w:szCs w:val="22"/>
        </w:rPr>
        <w:t>Counterparts</w:t>
      </w:r>
    </w:p>
    <w:p w14:paraId="3A20E7B1" w14:textId="77777777" w:rsidR="00A02C8D" w:rsidRPr="007D4509" w:rsidRDefault="00604E58" w:rsidP="006A02BC">
      <w:pPr>
        <w:spacing w:after="240" w:line="240" w:lineRule="auto"/>
        <w:ind w:left="709"/>
        <w:jc w:val="both"/>
        <w:rPr>
          <w:rFonts w:ascii="Times New Roman" w:hAnsi="Times New Roman" w:cs="Times New Roman"/>
          <w:sz w:val="22"/>
          <w:szCs w:val="22"/>
        </w:rPr>
      </w:pPr>
      <w:r w:rsidRPr="007D4509">
        <w:rPr>
          <w:rFonts w:ascii="Times New Roman" w:hAnsi="Times New Roman" w:cs="Times New Roman"/>
          <w:sz w:val="22"/>
          <w:szCs w:val="22"/>
        </w:rPr>
        <w:t>This Agreement may be signed in any number of counterparts, each of which is an original and all of which, taken together, shall constitute one and the same instrument.</w:t>
      </w:r>
    </w:p>
    <w:p w14:paraId="1B654213" w14:textId="77777777" w:rsidR="005175AD" w:rsidRPr="007D4509" w:rsidRDefault="00604E58" w:rsidP="006A02BC">
      <w:pPr>
        <w:spacing w:after="240" w:line="240" w:lineRule="auto"/>
        <w:jc w:val="both"/>
        <w:rPr>
          <w:rFonts w:ascii="Times New Roman" w:hAnsi="Times New Roman" w:cs="Times New Roman"/>
          <w:sz w:val="22"/>
          <w:szCs w:val="22"/>
        </w:rPr>
      </w:pPr>
      <w:r w:rsidRPr="007D4509">
        <w:rPr>
          <w:rFonts w:ascii="Times New Roman" w:hAnsi="Times New Roman" w:cs="Times New Roman"/>
          <w:b/>
          <w:smallCaps/>
          <w:sz w:val="22"/>
          <w:szCs w:val="22"/>
        </w:rPr>
        <w:t>In Witness Whereof, The Parties Have Entered Into This Agreement The Day And Year First Above Written</w:t>
      </w:r>
    </w:p>
    <w:p w14:paraId="6E25C5E0" w14:textId="77777777" w:rsidR="00672485" w:rsidRPr="007D4509" w:rsidRDefault="00672485" w:rsidP="006A02BC">
      <w:pPr>
        <w:spacing w:after="0" w:line="240" w:lineRule="auto"/>
        <w:rPr>
          <w:rFonts w:ascii="Times New Roman" w:hAnsi="Times New Roman" w:cs="Times New Roman"/>
          <w:b/>
          <w:bCs/>
          <w:smallCaps/>
          <w:sz w:val="22"/>
          <w:szCs w:val="22"/>
        </w:rPr>
      </w:pPr>
      <w:bookmarkStart w:id="6985" w:name="_Toc514463257"/>
      <w:r w:rsidRPr="007D4509">
        <w:rPr>
          <w:bCs/>
          <w:smallCaps/>
        </w:rPr>
        <w:br w:type="page"/>
      </w:r>
    </w:p>
    <w:p w14:paraId="16A4A567" w14:textId="635FD2C5" w:rsidR="005175AD" w:rsidRPr="007D4509" w:rsidRDefault="005175AD" w:rsidP="006A02BC">
      <w:pPr>
        <w:pStyle w:val="Heading2"/>
        <w:spacing w:after="240"/>
        <w:rPr>
          <w:bCs/>
          <w:smallCaps/>
        </w:rPr>
      </w:pPr>
      <w:r w:rsidRPr="007D4509">
        <w:rPr>
          <w:bCs/>
          <w:smallCaps/>
        </w:rPr>
        <w:lastRenderedPageBreak/>
        <w:t>Schedule 1</w:t>
      </w:r>
      <w:bookmarkEnd w:id="6985"/>
    </w:p>
    <w:p w14:paraId="456A135F" w14:textId="670D0B81" w:rsidR="005175AD" w:rsidRPr="007D4509" w:rsidRDefault="0014155F" w:rsidP="006A02BC">
      <w:pPr>
        <w:spacing w:after="240" w:line="240" w:lineRule="auto"/>
        <w:jc w:val="center"/>
        <w:rPr>
          <w:rFonts w:ascii="Times New Roman" w:hAnsi="Times New Roman" w:cs="Times New Roman"/>
          <w:bCs/>
          <w:smallCaps/>
          <w:sz w:val="22"/>
          <w:szCs w:val="22"/>
        </w:rPr>
      </w:pPr>
      <w:proofErr w:type="gramStart"/>
      <w:r w:rsidRPr="007D4509">
        <w:rPr>
          <w:rFonts w:ascii="Times New Roman" w:hAnsi="Times New Roman" w:cs="Times New Roman"/>
          <w:b/>
          <w:smallCaps/>
          <w:sz w:val="22"/>
          <w:szCs w:val="22"/>
        </w:rPr>
        <w:t>Land</w:t>
      </w:r>
      <w:r w:rsidR="00A86377" w:rsidRPr="007D4509">
        <w:rPr>
          <w:rFonts w:ascii="Times New Roman" w:hAnsi="Times New Roman" w:cs="Times New Roman"/>
          <w:b/>
          <w:smallCaps/>
          <w:sz w:val="22"/>
          <w:szCs w:val="22"/>
        </w:rPr>
        <w:t xml:space="preserve"> Owners</w:t>
      </w:r>
      <w:proofErr w:type="gramEnd"/>
    </w:p>
    <w:p w14:paraId="27487D2E" w14:textId="7A7F4035" w:rsidR="003745AE" w:rsidRPr="007D4509" w:rsidRDefault="003745AE" w:rsidP="0014155F">
      <w:pPr>
        <w:spacing w:after="240" w:line="240" w:lineRule="auto"/>
        <w:ind w:left="4991"/>
        <w:jc w:val="both"/>
        <w:rPr>
          <w:rFonts w:ascii="Times New Roman" w:hAnsi="Times New Roman" w:cs="Times New Roman"/>
          <w:sz w:val="22"/>
          <w:szCs w:val="22"/>
        </w:rPr>
      </w:pPr>
    </w:p>
    <w:p w14:paraId="367CE0B1" w14:textId="49B18DF6" w:rsidR="00C907D7" w:rsidRPr="007D4509" w:rsidRDefault="00C907D7" w:rsidP="006A02BC">
      <w:pPr>
        <w:spacing w:after="240" w:line="240" w:lineRule="auto"/>
        <w:jc w:val="center"/>
        <w:rPr>
          <w:rFonts w:ascii="Times New Roman" w:hAnsi="Times New Roman" w:cs="Times New Roman"/>
          <w:bCs/>
          <w:sz w:val="22"/>
          <w:szCs w:val="22"/>
        </w:rPr>
      </w:pPr>
    </w:p>
    <w:p w14:paraId="352A41D0" w14:textId="675E3199" w:rsidR="00E27BEA" w:rsidRPr="007D4509" w:rsidRDefault="00E27BEA" w:rsidP="006A02BC">
      <w:pPr>
        <w:pStyle w:val="Heading2"/>
        <w:spacing w:after="240"/>
        <w:rPr>
          <w:bCs/>
          <w:smallCaps/>
        </w:rPr>
      </w:pPr>
      <w:bookmarkStart w:id="6986" w:name="_Toc514463258"/>
      <w:r w:rsidRPr="007D4509">
        <w:rPr>
          <w:bCs/>
          <w:smallCaps/>
        </w:rPr>
        <w:t>Schedule 2</w:t>
      </w:r>
      <w:bookmarkEnd w:id="6986"/>
    </w:p>
    <w:p w14:paraId="312B8CAC" w14:textId="23A1A1AF" w:rsidR="007C1F1F" w:rsidRPr="007D4509" w:rsidRDefault="00EC7E1F" w:rsidP="006A02BC">
      <w:pPr>
        <w:spacing w:after="240" w:line="240" w:lineRule="auto"/>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Demarcation of Project Land</w:t>
      </w:r>
      <w:r w:rsidR="0062153A" w:rsidRPr="007D4509">
        <w:rPr>
          <w:rFonts w:ascii="Times New Roman" w:hAnsi="Times New Roman" w:cs="Times New Roman"/>
          <w:b/>
          <w:smallCaps/>
          <w:sz w:val="22"/>
          <w:szCs w:val="22"/>
        </w:rPr>
        <w:t xml:space="preserve"> &amp; Details of Project</w:t>
      </w:r>
    </w:p>
    <w:p w14:paraId="2D243FAA" w14:textId="77777777" w:rsidR="00C16DAA" w:rsidRPr="007D4509" w:rsidRDefault="00C16DAA" w:rsidP="006A02BC">
      <w:pPr>
        <w:tabs>
          <w:tab w:val="left" w:pos="8647"/>
        </w:tabs>
        <w:spacing w:after="240" w:line="240" w:lineRule="auto"/>
        <w:jc w:val="center"/>
        <w:rPr>
          <w:rFonts w:ascii="Times New Roman" w:hAnsi="Times New Roman" w:cs="Times New Roman"/>
          <w:bCs/>
          <w:sz w:val="22"/>
          <w:szCs w:val="22"/>
        </w:rPr>
      </w:pPr>
    </w:p>
    <w:tbl>
      <w:tblPr>
        <w:tblW w:w="5559" w:type="pct"/>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3"/>
        <w:gridCol w:w="851"/>
        <w:gridCol w:w="1247"/>
        <w:gridCol w:w="565"/>
        <w:gridCol w:w="547"/>
        <w:gridCol w:w="575"/>
        <w:gridCol w:w="1856"/>
      </w:tblGrid>
      <w:tr w:rsidR="006A02BC" w:rsidRPr="007D4509" w14:paraId="1569716B" w14:textId="77777777" w:rsidTr="00C16DAA">
        <w:trPr>
          <w:trHeight w:val="402"/>
          <w:tblHeader/>
        </w:trPr>
        <w:tc>
          <w:tcPr>
            <w:tcW w:w="2186" w:type="pct"/>
            <w:vMerge w:val="restart"/>
            <w:shd w:val="clear" w:color="auto" w:fill="auto"/>
          </w:tcPr>
          <w:p w14:paraId="62AB2A75"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roofErr w:type="gramStart"/>
            <w:r w:rsidRPr="007D4509">
              <w:rPr>
                <w:rFonts w:ascii="Times New Roman" w:eastAsia="Times New Roman" w:hAnsi="Times New Roman" w:cs="Times New Roman"/>
                <w:b/>
                <w:bCs/>
                <w:iCs/>
                <w:sz w:val="22"/>
                <w:szCs w:val="22"/>
              </w:rPr>
              <w:t>Land Owner</w:t>
            </w:r>
            <w:proofErr w:type="gramEnd"/>
          </w:p>
        </w:tc>
        <w:tc>
          <w:tcPr>
            <w:tcW w:w="424" w:type="pct"/>
            <w:vMerge w:val="restart"/>
            <w:shd w:val="clear" w:color="auto" w:fill="auto"/>
            <w:noWrap/>
            <w:hideMark/>
          </w:tcPr>
          <w:p w14:paraId="5B88B234"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 xml:space="preserve">Rect. </w:t>
            </w:r>
          </w:p>
          <w:p w14:paraId="26295DB8"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No</w:t>
            </w:r>
          </w:p>
        </w:tc>
        <w:tc>
          <w:tcPr>
            <w:tcW w:w="622" w:type="pct"/>
            <w:vMerge w:val="restart"/>
            <w:shd w:val="clear" w:color="auto" w:fill="auto"/>
            <w:noWrap/>
            <w:hideMark/>
          </w:tcPr>
          <w:p w14:paraId="1BFD13BE"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roofErr w:type="spellStart"/>
            <w:r w:rsidRPr="007D4509">
              <w:rPr>
                <w:rFonts w:ascii="Times New Roman" w:eastAsia="Times New Roman" w:hAnsi="Times New Roman" w:cs="Times New Roman"/>
                <w:b/>
                <w:bCs/>
                <w:iCs/>
                <w:sz w:val="22"/>
                <w:szCs w:val="22"/>
              </w:rPr>
              <w:t>Khasra</w:t>
            </w:r>
            <w:proofErr w:type="spellEnd"/>
          </w:p>
          <w:p w14:paraId="56EB26D4"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No</w:t>
            </w:r>
          </w:p>
        </w:tc>
        <w:tc>
          <w:tcPr>
            <w:tcW w:w="555" w:type="pct"/>
            <w:gridSpan w:val="2"/>
            <w:shd w:val="clear" w:color="auto" w:fill="auto"/>
            <w:noWrap/>
            <w:hideMark/>
          </w:tcPr>
          <w:p w14:paraId="163D85CF"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roofErr w:type="gramStart"/>
            <w:r w:rsidRPr="007D4509">
              <w:rPr>
                <w:rFonts w:ascii="Times New Roman" w:eastAsia="Times New Roman" w:hAnsi="Times New Roman" w:cs="Times New Roman"/>
                <w:b/>
                <w:bCs/>
                <w:iCs/>
                <w:sz w:val="22"/>
                <w:szCs w:val="22"/>
              </w:rPr>
              <w:t>Area( Revenue</w:t>
            </w:r>
            <w:proofErr w:type="gramEnd"/>
            <w:r w:rsidRPr="007D4509">
              <w:rPr>
                <w:rFonts w:ascii="Times New Roman" w:eastAsia="Times New Roman" w:hAnsi="Times New Roman" w:cs="Times New Roman"/>
                <w:b/>
                <w:bCs/>
                <w:iCs/>
                <w:sz w:val="22"/>
                <w:szCs w:val="22"/>
              </w:rPr>
              <w:t xml:space="preserve"> Record)</w:t>
            </w:r>
          </w:p>
        </w:tc>
        <w:tc>
          <w:tcPr>
            <w:tcW w:w="1213" w:type="pct"/>
            <w:gridSpan w:val="2"/>
          </w:tcPr>
          <w:p w14:paraId="5143142A"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Area (License Land)</w:t>
            </w:r>
          </w:p>
        </w:tc>
      </w:tr>
      <w:tr w:rsidR="006A02BC" w:rsidRPr="007D4509" w14:paraId="65420298" w14:textId="77777777" w:rsidTr="0014155F">
        <w:trPr>
          <w:trHeight w:val="402"/>
          <w:tblHeader/>
        </w:trPr>
        <w:tc>
          <w:tcPr>
            <w:tcW w:w="2186" w:type="pct"/>
            <w:vMerge/>
            <w:shd w:val="clear" w:color="auto" w:fill="auto"/>
          </w:tcPr>
          <w:p w14:paraId="0930C767"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
        </w:tc>
        <w:tc>
          <w:tcPr>
            <w:tcW w:w="424" w:type="pct"/>
            <w:vMerge/>
            <w:shd w:val="clear" w:color="auto" w:fill="auto"/>
            <w:noWrap/>
            <w:hideMark/>
          </w:tcPr>
          <w:p w14:paraId="2F5E705E"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
        </w:tc>
        <w:tc>
          <w:tcPr>
            <w:tcW w:w="622" w:type="pct"/>
            <w:vMerge/>
            <w:shd w:val="clear" w:color="auto" w:fill="auto"/>
            <w:noWrap/>
            <w:hideMark/>
          </w:tcPr>
          <w:p w14:paraId="55099798"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
        </w:tc>
        <w:tc>
          <w:tcPr>
            <w:tcW w:w="282" w:type="pct"/>
            <w:shd w:val="clear" w:color="auto" w:fill="auto"/>
            <w:noWrap/>
            <w:hideMark/>
          </w:tcPr>
          <w:p w14:paraId="6C098D10"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K</w:t>
            </w:r>
          </w:p>
        </w:tc>
        <w:tc>
          <w:tcPr>
            <w:tcW w:w="273" w:type="pct"/>
            <w:shd w:val="clear" w:color="auto" w:fill="auto"/>
            <w:noWrap/>
            <w:hideMark/>
          </w:tcPr>
          <w:p w14:paraId="45759FC4"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M</w:t>
            </w:r>
          </w:p>
        </w:tc>
        <w:tc>
          <w:tcPr>
            <w:tcW w:w="287" w:type="pct"/>
          </w:tcPr>
          <w:p w14:paraId="4C7EECE8"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
        </w:tc>
        <w:tc>
          <w:tcPr>
            <w:tcW w:w="926" w:type="pct"/>
          </w:tcPr>
          <w:p w14:paraId="3C535DCB" w14:textId="77777777" w:rsidR="00C16DAA" w:rsidRPr="007D4509" w:rsidRDefault="00C16DAA" w:rsidP="006A02BC">
            <w:pPr>
              <w:tabs>
                <w:tab w:val="left" w:pos="8647"/>
              </w:tabs>
              <w:spacing w:after="0" w:line="240" w:lineRule="auto"/>
              <w:jc w:val="center"/>
              <w:rPr>
                <w:rFonts w:ascii="Times New Roman" w:eastAsia="Times New Roman" w:hAnsi="Times New Roman" w:cs="Times New Roman"/>
                <w:b/>
                <w:bCs/>
                <w:iCs/>
                <w:sz w:val="22"/>
                <w:szCs w:val="22"/>
              </w:rPr>
            </w:pPr>
          </w:p>
        </w:tc>
      </w:tr>
      <w:tr w:rsidR="006A02BC" w:rsidRPr="007D4509" w14:paraId="6F831400" w14:textId="77777777" w:rsidTr="0014155F">
        <w:trPr>
          <w:trHeight w:val="215"/>
        </w:trPr>
        <w:tc>
          <w:tcPr>
            <w:tcW w:w="2186" w:type="pct"/>
            <w:vMerge w:val="restart"/>
          </w:tcPr>
          <w:p w14:paraId="720F9603" w14:textId="77777777" w:rsidR="00C16DAA" w:rsidRPr="007D4509" w:rsidRDefault="00C16DAA" w:rsidP="0014155F">
            <w:pPr>
              <w:tabs>
                <w:tab w:val="left" w:pos="8647"/>
              </w:tabs>
              <w:spacing w:after="0" w:line="240" w:lineRule="auto"/>
              <w:jc w:val="both"/>
              <w:rPr>
                <w:rFonts w:ascii="Times New Roman" w:eastAsia="Times New Roman" w:hAnsi="Times New Roman" w:cs="Times New Roman"/>
                <w:i/>
                <w:iCs/>
                <w:sz w:val="22"/>
                <w:szCs w:val="22"/>
              </w:rPr>
            </w:pPr>
          </w:p>
        </w:tc>
        <w:tc>
          <w:tcPr>
            <w:tcW w:w="424" w:type="pct"/>
            <w:vMerge w:val="restart"/>
            <w:shd w:val="clear" w:color="auto" w:fill="auto"/>
            <w:noWrap/>
          </w:tcPr>
          <w:p w14:paraId="5AFAE11B" w14:textId="2DCBDA88"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622" w:type="pct"/>
            <w:shd w:val="clear" w:color="auto" w:fill="auto"/>
            <w:noWrap/>
          </w:tcPr>
          <w:p w14:paraId="659AB7ED" w14:textId="333663D7"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2" w:type="pct"/>
            <w:shd w:val="clear" w:color="auto" w:fill="auto"/>
            <w:noWrap/>
          </w:tcPr>
          <w:p w14:paraId="7B8EE73F" w14:textId="5C807458"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73" w:type="pct"/>
            <w:shd w:val="clear" w:color="auto" w:fill="auto"/>
            <w:noWrap/>
          </w:tcPr>
          <w:p w14:paraId="344A4829" w14:textId="5D8AD648"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7" w:type="pct"/>
          </w:tcPr>
          <w:p w14:paraId="20BF1281" w14:textId="0AEDDE65"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926" w:type="pct"/>
          </w:tcPr>
          <w:p w14:paraId="5D35AEE3" w14:textId="76E0EDD2"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r>
      <w:tr w:rsidR="006A02BC" w:rsidRPr="007D4509" w14:paraId="3E704299" w14:textId="77777777" w:rsidTr="0014155F">
        <w:trPr>
          <w:trHeight w:val="260"/>
        </w:trPr>
        <w:tc>
          <w:tcPr>
            <w:tcW w:w="2186" w:type="pct"/>
            <w:vMerge/>
          </w:tcPr>
          <w:p w14:paraId="12A34687" w14:textId="77777777" w:rsidR="00C16DAA" w:rsidRPr="007D4509" w:rsidRDefault="00C16DAA" w:rsidP="006A02BC">
            <w:pPr>
              <w:tabs>
                <w:tab w:val="left" w:pos="8647"/>
              </w:tabs>
              <w:spacing w:after="0" w:line="240" w:lineRule="auto"/>
              <w:jc w:val="both"/>
              <w:rPr>
                <w:rFonts w:ascii="Times New Roman" w:eastAsia="Times New Roman" w:hAnsi="Times New Roman" w:cs="Times New Roman"/>
                <w:iCs/>
                <w:sz w:val="22"/>
                <w:szCs w:val="22"/>
              </w:rPr>
            </w:pPr>
          </w:p>
        </w:tc>
        <w:tc>
          <w:tcPr>
            <w:tcW w:w="424" w:type="pct"/>
            <w:vMerge/>
            <w:shd w:val="clear" w:color="auto" w:fill="auto"/>
          </w:tcPr>
          <w:p w14:paraId="1CD56CB5" w14:textId="77777777" w:rsidR="00C16DAA" w:rsidRPr="007D4509" w:rsidRDefault="00C16DAA" w:rsidP="006A02BC">
            <w:pPr>
              <w:tabs>
                <w:tab w:val="left" w:pos="8647"/>
              </w:tabs>
              <w:spacing w:after="0" w:line="240" w:lineRule="auto"/>
              <w:rPr>
                <w:rFonts w:ascii="Times New Roman" w:eastAsia="Times New Roman" w:hAnsi="Times New Roman" w:cs="Times New Roman"/>
                <w:iCs/>
                <w:sz w:val="22"/>
                <w:szCs w:val="22"/>
              </w:rPr>
            </w:pPr>
          </w:p>
        </w:tc>
        <w:tc>
          <w:tcPr>
            <w:tcW w:w="622" w:type="pct"/>
            <w:shd w:val="clear" w:color="auto" w:fill="auto"/>
            <w:noWrap/>
          </w:tcPr>
          <w:p w14:paraId="42B8100E" w14:textId="48A0F922"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2" w:type="pct"/>
            <w:shd w:val="clear" w:color="auto" w:fill="auto"/>
            <w:noWrap/>
          </w:tcPr>
          <w:p w14:paraId="2A4CBAAF" w14:textId="46FC2FC1"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73" w:type="pct"/>
            <w:shd w:val="clear" w:color="auto" w:fill="auto"/>
            <w:noWrap/>
          </w:tcPr>
          <w:p w14:paraId="5CA29DFE" w14:textId="324B7434"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7" w:type="pct"/>
          </w:tcPr>
          <w:p w14:paraId="659411FB" w14:textId="62797280"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926" w:type="pct"/>
          </w:tcPr>
          <w:p w14:paraId="7C82BBEC" w14:textId="2E1097F0"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r>
      <w:tr w:rsidR="006A02BC" w:rsidRPr="007D4509" w14:paraId="6C01742F" w14:textId="77777777" w:rsidTr="0014155F">
        <w:trPr>
          <w:trHeight w:val="233"/>
        </w:trPr>
        <w:tc>
          <w:tcPr>
            <w:tcW w:w="2186" w:type="pct"/>
            <w:vMerge/>
          </w:tcPr>
          <w:p w14:paraId="73B7B6C7" w14:textId="77777777" w:rsidR="00C16DAA" w:rsidRPr="007D4509" w:rsidRDefault="00C16DAA" w:rsidP="006A02BC">
            <w:pPr>
              <w:tabs>
                <w:tab w:val="left" w:pos="8647"/>
              </w:tabs>
              <w:spacing w:after="0" w:line="240" w:lineRule="auto"/>
              <w:jc w:val="both"/>
              <w:rPr>
                <w:rFonts w:ascii="Times New Roman" w:eastAsia="Times New Roman" w:hAnsi="Times New Roman" w:cs="Times New Roman"/>
                <w:iCs/>
                <w:sz w:val="22"/>
                <w:szCs w:val="22"/>
              </w:rPr>
            </w:pPr>
          </w:p>
        </w:tc>
        <w:tc>
          <w:tcPr>
            <w:tcW w:w="424" w:type="pct"/>
            <w:vMerge/>
            <w:shd w:val="clear" w:color="auto" w:fill="auto"/>
          </w:tcPr>
          <w:p w14:paraId="69EBF045" w14:textId="77777777" w:rsidR="00C16DAA" w:rsidRPr="007D4509" w:rsidRDefault="00C16DAA" w:rsidP="006A02BC">
            <w:pPr>
              <w:tabs>
                <w:tab w:val="left" w:pos="8647"/>
              </w:tabs>
              <w:spacing w:after="0" w:line="240" w:lineRule="auto"/>
              <w:rPr>
                <w:rFonts w:ascii="Times New Roman" w:eastAsia="Times New Roman" w:hAnsi="Times New Roman" w:cs="Times New Roman"/>
                <w:iCs/>
                <w:sz w:val="22"/>
                <w:szCs w:val="22"/>
              </w:rPr>
            </w:pPr>
          </w:p>
        </w:tc>
        <w:tc>
          <w:tcPr>
            <w:tcW w:w="622" w:type="pct"/>
            <w:shd w:val="clear" w:color="auto" w:fill="auto"/>
            <w:noWrap/>
          </w:tcPr>
          <w:p w14:paraId="1B6D6A33" w14:textId="628278DF"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2" w:type="pct"/>
            <w:shd w:val="clear" w:color="auto" w:fill="auto"/>
            <w:noWrap/>
          </w:tcPr>
          <w:p w14:paraId="4F8FE5EB" w14:textId="53C0EC82"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73" w:type="pct"/>
            <w:shd w:val="clear" w:color="auto" w:fill="auto"/>
            <w:noWrap/>
          </w:tcPr>
          <w:p w14:paraId="5E743579" w14:textId="13B5C5E3"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7" w:type="pct"/>
          </w:tcPr>
          <w:p w14:paraId="2B343947" w14:textId="682A7FF9"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926" w:type="pct"/>
          </w:tcPr>
          <w:p w14:paraId="0D8615DD" w14:textId="4DA19566"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r>
      <w:tr w:rsidR="006A02BC" w:rsidRPr="007D4509" w14:paraId="608D475F" w14:textId="77777777" w:rsidTr="0014155F">
        <w:trPr>
          <w:trHeight w:val="890"/>
        </w:trPr>
        <w:tc>
          <w:tcPr>
            <w:tcW w:w="2186" w:type="pct"/>
            <w:vMerge/>
          </w:tcPr>
          <w:p w14:paraId="0ED3120F" w14:textId="77777777" w:rsidR="00C16DAA" w:rsidRPr="007D4509" w:rsidRDefault="00C16DAA" w:rsidP="006A02BC">
            <w:pPr>
              <w:tabs>
                <w:tab w:val="left" w:pos="8647"/>
              </w:tabs>
              <w:spacing w:after="0" w:line="240" w:lineRule="auto"/>
              <w:jc w:val="both"/>
              <w:rPr>
                <w:rFonts w:ascii="Times New Roman" w:eastAsia="Times New Roman" w:hAnsi="Times New Roman" w:cs="Times New Roman"/>
                <w:iCs/>
                <w:sz w:val="22"/>
                <w:szCs w:val="22"/>
              </w:rPr>
            </w:pPr>
          </w:p>
        </w:tc>
        <w:tc>
          <w:tcPr>
            <w:tcW w:w="424" w:type="pct"/>
            <w:vMerge/>
            <w:shd w:val="clear" w:color="auto" w:fill="auto"/>
          </w:tcPr>
          <w:p w14:paraId="52687AFA" w14:textId="77777777" w:rsidR="00C16DAA" w:rsidRPr="007D4509" w:rsidRDefault="00C16DAA" w:rsidP="006A02BC">
            <w:pPr>
              <w:tabs>
                <w:tab w:val="left" w:pos="8647"/>
              </w:tabs>
              <w:spacing w:after="0" w:line="240" w:lineRule="auto"/>
              <w:rPr>
                <w:rFonts w:ascii="Times New Roman" w:eastAsia="Times New Roman" w:hAnsi="Times New Roman" w:cs="Times New Roman"/>
                <w:iCs/>
                <w:sz w:val="22"/>
                <w:szCs w:val="22"/>
              </w:rPr>
            </w:pPr>
          </w:p>
        </w:tc>
        <w:tc>
          <w:tcPr>
            <w:tcW w:w="622" w:type="pct"/>
            <w:shd w:val="clear" w:color="auto" w:fill="auto"/>
            <w:noWrap/>
          </w:tcPr>
          <w:p w14:paraId="0D42A523" w14:textId="4263F5F4"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2" w:type="pct"/>
            <w:shd w:val="clear" w:color="auto" w:fill="auto"/>
            <w:noWrap/>
          </w:tcPr>
          <w:p w14:paraId="50C5DACC" w14:textId="2B3E188F"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73" w:type="pct"/>
            <w:shd w:val="clear" w:color="auto" w:fill="auto"/>
            <w:noWrap/>
          </w:tcPr>
          <w:p w14:paraId="5167AEF5" w14:textId="3F754485"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287" w:type="pct"/>
          </w:tcPr>
          <w:p w14:paraId="11AFC798" w14:textId="417C6DBE"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c>
          <w:tcPr>
            <w:tcW w:w="926" w:type="pct"/>
          </w:tcPr>
          <w:p w14:paraId="1F88DCDA" w14:textId="4AED4145" w:rsidR="00C16DAA" w:rsidRPr="007D4509" w:rsidRDefault="00C16DAA" w:rsidP="006A02BC">
            <w:pPr>
              <w:tabs>
                <w:tab w:val="left" w:pos="8647"/>
              </w:tabs>
              <w:spacing w:after="0" w:line="240" w:lineRule="auto"/>
              <w:jc w:val="center"/>
              <w:rPr>
                <w:rFonts w:ascii="Times New Roman" w:eastAsia="Times New Roman" w:hAnsi="Times New Roman" w:cs="Times New Roman"/>
                <w:iCs/>
                <w:sz w:val="22"/>
                <w:szCs w:val="22"/>
              </w:rPr>
            </w:pPr>
          </w:p>
        </w:tc>
      </w:tr>
      <w:tr w:rsidR="006A02BC" w:rsidRPr="007D4509" w14:paraId="2221E8BE" w14:textId="77777777" w:rsidTr="00C16DAA">
        <w:trPr>
          <w:trHeight w:val="402"/>
        </w:trPr>
        <w:tc>
          <w:tcPr>
            <w:tcW w:w="2186" w:type="pct"/>
          </w:tcPr>
          <w:p w14:paraId="700EE739" w14:textId="77777777" w:rsidR="00C16DAA" w:rsidRPr="007D4509" w:rsidRDefault="00C16DAA" w:rsidP="006A02BC">
            <w:pPr>
              <w:spacing w:after="0" w:line="240" w:lineRule="auto"/>
              <w:jc w:val="center"/>
              <w:rPr>
                <w:rFonts w:ascii="Times New Roman" w:eastAsia="Times New Roman" w:hAnsi="Times New Roman" w:cs="Times New Roman"/>
                <w:iCs/>
                <w:sz w:val="22"/>
                <w:szCs w:val="22"/>
              </w:rPr>
            </w:pPr>
          </w:p>
        </w:tc>
        <w:tc>
          <w:tcPr>
            <w:tcW w:w="424" w:type="pct"/>
            <w:shd w:val="clear" w:color="auto" w:fill="auto"/>
            <w:noWrap/>
            <w:hideMark/>
          </w:tcPr>
          <w:p w14:paraId="06C96AF9" w14:textId="77777777" w:rsidR="00C16DAA" w:rsidRPr="007D4509" w:rsidRDefault="00C16DAA" w:rsidP="006A02BC">
            <w:pPr>
              <w:spacing w:after="0" w:line="240" w:lineRule="auto"/>
              <w:jc w:val="center"/>
              <w:rPr>
                <w:rFonts w:ascii="Times New Roman" w:eastAsia="Times New Roman" w:hAnsi="Times New Roman" w:cs="Times New Roman"/>
                <w:iCs/>
                <w:sz w:val="22"/>
                <w:szCs w:val="22"/>
              </w:rPr>
            </w:pPr>
            <w:r w:rsidRPr="007D4509">
              <w:rPr>
                <w:rFonts w:ascii="Times New Roman" w:eastAsia="Times New Roman" w:hAnsi="Times New Roman" w:cs="Times New Roman"/>
                <w:iCs/>
                <w:sz w:val="22"/>
                <w:szCs w:val="22"/>
              </w:rPr>
              <w:t> </w:t>
            </w:r>
          </w:p>
        </w:tc>
        <w:tc>
          <w:tcPr>
            <w:tcW w:w="622" w:type="pct"/>
            <w:shd w:val="clear" w:color="auto" w:fill="auto"/>
            <w:noWrap/>
            <w:hideMark/>
          </w:tcPr>
          <w:p w14:paraId="78199045" w14:textId="77777777" w:rsidR="00C16DAA" w:rsidRPr="007D4509" w:rsidRDefault="00C16DAA" w:rsidP="006A02BC">
            <w:pPr>
              <w:spacing w:after="0" w:line="240" w:lineRule="auto"/>
              <w:jc w:val="center"/>
              <w:rPr>
                <w:rFonts w:ascii="Times New Roman" w:eastAsia="Times New Roman" w:hAnsi="Times New Roman" w:cs="Times New Roman"/>
                <w:b/>
                <w:iCs/>
                <w:sz w:val="22"/>
                <w:szCs w:val="22"/>
              </w:rPr>
            </w:pPr>
            <w:r w:rsidRPr="007D4509">
              <w:rPr>
                <w:rFonts w:ascii="Times New Roman" w:eastAsia="Times New Roman" w:hAnsi="Times New Roman" w:cs="Times New Roman"/>
                <w:b/>
                <w:iCs/>
                <w:sz w:val="22"/>
                <w:szCs w:val="22"/>
              </w:rPr>
              <w:t>Total </w:t>
            </w:r>
          </w:p>
        </w:tc>
        <w:tc>
          <w:tcPr>
            <w:tcW w:w="555" w:type="pct"/>
            <w:gridSpan w:val="2"/>
            <w:shd w:val="clear" w:color="auto" w:fill="auto"/>
            <w:noWrap/>
            <w:hideMark/>
          </w:tcPr>
          <w:p w14:paraId="07C0A1A7" w14:textId="493493AE" w:rsidR="00C16DAA" w:rsidRPr="007D4509" w:rsidRDefault="00C16DAA" w:rsidP="006A02BC">
            <w:pPr>
              <w:spacing w:after="0" w:line="240" w:lineRule="auto"/>
              <w:jc w:val="center"/>
              <w:rPr>
                <w:rFonts w:ascii="Times New Roman" w:eastAsia="Times New Roman" w:hAnsi="Times New Roman" w:cs="Times New Roman"/>
                <w:iCs/>
                <w:sz w:val="22"/>
                <w:szCs w:val="22"/>
              </w:rPr>
            </w:pPr>
            <w:r w:rsidRPr="007D4509">
              <w:rPr>
                <w:rFonts w:ascii="Times New Roman" w:eastAsia="Times New Roman" w:hAnsi="Times New Roman" w:cs="Times New Roman"/>
                <w:b/>
                <w:bCs/>
                <w:iCs/>
                <w:sz w:val="22"/>
                <w:szCs w:val="22"/>
              </w:rPr>
              <w:t>Acres</w:t>
            </w:r>
          </w:p>
        </w:tc>
        <w:tc>
          <w:tcPr>
            <w:tcW w:w="287" w:type="pct"/>
          </w:tcPr>
          <w:p w14:paraId="04063D71" w14:textId="77777777" w:rsidR="00C16DAA" w:rsidRPr="007D4509" w:rsidRDefault="00C16DAA" w:rsidP="006A02BC">
            <w:pPr>
              <w:spacing w:after="0" w:line="240" w:lineRule="auto"/>
              <w:jc w:val="center"/>
              <w:rPr>
                <w:rFonts w:ascii="Times New Roman" w:eastAsia="Times New Roman" w:hAnsi="Times New Roman" w:cs="Times New Roman"/>
                <w:b/>
                <w:bCs/>
                <w:iCs/>
                <w:sz w:val="22"/>
                <w:szCs w:val="22"/>
              </w:rPr>
            </w:pPr>
          </w:p>
        </w:tc>
        <w:tc>
          <w:tcPr>
            <w:tcW w:w="926" w:type="pct"/>
          </w:tcPr>
          <w:p w14:paraId="7E6FCD3F" w14:textId="77777777" w:rsidR="00C16DAA" w:rsidRPr="007D4509" w:rsidRDefault="00C16DAA" w:rsidP="006A02BC">
            <w:pPr>
              <w:spacing w:after="0" w:line="240" w:lineRule="auto"/>
              <w:jc w:val="center"/>
              <w:rPr>
                <w:rFonts w:ascii="Times New Roman" w:eastAsia="Times New Roman" w:hAnsi="Times New Roman" w:cs="Times New Roman"/>
                <w:b/>
                <w:bCs/>
                <w:iCs/>
                <w:sz w:val="22"/>
                <w:szCs w:val="22"/>
              </w:rPr>
            </w:pPr>
          </w:p>
        </w:tc>
      </w:tr>
    </w:tbl>
    <w:p w14:paraId="09EA886F" w14:textId="77777777" w:rsidR="00C16DAA" w:rsidRPr="007D4509" w:rsidRDefault="00C16DAA" w:rsidP="006A02BC">
      <w:pPr>
        <w:spacing w:after="240" w:line="240" w:lineRule="auto"/>
        <w:jc w:val="center"/>
        <w:rPr>
          <w:rFonts w:ascii="Times New Roman" w:hAnsi="Times New Roman" w:cs="Times New Roman"/>
          <w:sz w:val="22"/>
          <w:szCs w:val="22"/>
        </w:rPr>
      </w:pPr>
      <w:r w:rsidRPr="007D4509">
        <w:rPr>
          <w:rFonts w:ascii="Times New Roman" w:hAnsi="Times New Roman" w:cs="Times New Roman"/>
          <w:sz w:val="22"/>
          <w:szCs w:val="22"/>
        </w:rPr>
        <w:t xml:space="preserve"> </w:t>
      </w:r>
    </w:p>
    <w:p w14:paraId="0CC04D90" w14:textId="4148DB3E" w:rsidR="00C907D7" w:rsidRPr="007D4509" w:rsidRDefault="00C907D7" w:rsidP="006A02BC">
      <w:pPr>
        <w:spacing w:after="240" w:line="240" w:lineRule="auto"/>
        <w:jc w:val="center"/>
        <w:rPr>
          <w:rFonts w:ascii="Times New Roman" w:hAnsi="Times New Roman" w:cs="Times New Roman"/>
          <w:bCs/>
          <w:i/>
          <w:iCs/>
          <w:sz w:val="22"/>
          <w:szCs w:val="22"/>
        </w:rPr>
      </w:pPr>
    </w:p>
    <w:p w14:paraId="0AC48E05" w14:textId="6159232E" w:rsidR="00C907D7" w:rsidRPr="007D4509" w:rsidRDefault="00C907D7" w:rsidP="006A02BC">
      <w:pPr>
        <w:spacing w:after="240" w:line="240" w:lineRule="auto"/>
        <w:jc w:val="center"/>
        <w:rPr>
          <w:rFonts w:ascii="Times New Roman" w:hAnsi="Times New Roman" w:cs="Times New Roman"/>
          <w:bCs/>
          <w:sz w:val="22"/>
          <w:szCs w:val="22"/>
        </w:rPr>
      </w:pPr>
      <w:r w:rsidRPr="007D4509">
        <w:rPr>
          <w:rFonts w:ascii="Times New Roman" w:hAnsi="Times New Roman" w:cs="Times New Roman"/>
          <w:bCs/>
          <w:sz w:val="22"/>
          <w:szCs w:val="22"/>
        </w:rPr>
        <w:t>[●]</w:t>
      </w:r>
    </w:p>
    <w:p w14:paraId="7DD62ED4" w14:textId="12F8A1A7" w:rsidR="00A63B10" w:rsidRPr="007D4509" w:rsidRDefault="00A63B10" w:rsidP="006A02BC">
      <w:pPr>
        <w:spacing w:after="0" w:line="240" w:lineRule="auto"/>
        <w:jc w:val="center"/>
        <w:rPr>
          <w:rFonts w:ascii="Times New Roman" w:hAnsi="Times New Roman" w:cs="Times New Roman"/>
          <w:b/>
          <w:sz w:val="22"/>
          <w:szCs w:val="22"/>
        </w:rPr>
      </w:pPr>
      <w:bookmarkStart w:id="6987" w:name="_Toc514463259"/>
      <w:r w:rsidRPr="007D4509">
        <w:rPr>
          <w:rFonts w:ascii="Times New Roman" w:hAnsi="Times New Roman" w:cs="Times New Roman"/>
          <w:b/>
          <w:smallCaps/>
          <w:sz w:val="22"/>
          <w:szCs w:val="22"/>
        </w:rPr>
        <w:t>Schedule 3</w:t>
      </w:r>
      <w:bookmarkEnd w:id="6987"/>
    </w:p>
    <w:p w14:paraId="703D401D" w14:textId="3AD862B1" w:rsidR="00273067" w:rsidRPr="007D4509" w:rsidRDefault="00A63B10" w:rsidP="000C7D19">
      <w:pPr>
        <w:spacing w:after="240" w:line="240" w:lineRule="auto"/>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 xml:space="preserve">Part A: </w:t>
      </w:r>
      <w:proofErr w:type="gramStart"/>
      <w:r w:rsidRPr="007D4509">
        <w:rPr>
          <w:rFonts w:ascii="Times New Roman" w:hAnsi="Times New Roman" w:cs="Times New Roman"/>
          <w:b/>
          <w:smallCaps/>
          <w:sz w:val="22"/>
          <w:szCs w:val="22"/>
        </w:rPr>
        <w:t>Land Owners</w:t>
      </w:r>
      <w:proofErr w:type="gramEnd"/>
      <w:r w:rsidRPr="007D4509">
        <w:rPr>
          <w:rFonts w:ascii="Times New Roman" w:hAnsi="Times New Roman" w:cs="Times New Roman"/>
          <w:b/>
          <w:smallCaps/>
          <w:sz w:val="22"/>
          <w:szCs w:val="22"/>
        </w:rPr>
        <w:t xml:space="preserve"> Sale Deeds</w:t>
      </w:r>
    </w:p>
    <w:p w14:paraId="5B3BCD2E" w14:textId="77777777" w:rsidR="00C152A5" w:rsidRPr="007D4509" w:rsidRDefault="000D56F3" w:rsidP="006A02BC">
      <w:pPr>
        <w:pStyle w:val="Heading2"/>
        <w:spacing w:after="240"/>
        <w:rPr>
          <w:smallCaps/>
        </w:rPr>
      </w:pPr>
      <w:bookmarkStart w:id="6988" w:name="_Toc514463260"/>
      <w:r w:rsidRPr="007D4509">
        <w:rPr>
          <w:smallCaps/>
        </w:rPr>
        <w:t>Sale Deeds</w:t>
      </w:r>
      <w:bookmarkEnd w:id="6988"/>
    </w:p>
    <w:p w14:paraId="7318DC9B" w14:textId="77777777" w:rsidR="00CA1715" w:rsidRPr="007D4509" w:rsidRDefault="00A63B10" w:rsidP="006A02BC">
      <w:pPr>
        <w:spacing w:after="240" w:line="240" w:lineRule="auto"/>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 xml:space="preserve">Part B: </w:t>
      </w:r>
      <w:proofErr w:type="gramStart"/>
      <w:r w:rsidRPr="007D4509">
        <w:rPr>
          <w:rFonts w:ascii="Times New Roman" w:hAnsi="Times New Roman" w:cs="Times New Roman"/>
          <w:b/>
          <w:smallCaps/>
          <w:sz w:val="22"/>
          <w:szCs w:val="22"/>
        </w:rPr>
        <w:t>Land Owners</w:t>
      </w:r>
      <w:proofErr w:type="gramEnd"/>
      <w:r w:rsidRPr="007D4509">
        <w:rPr>
          <w:rFonts w:ascii="Times New Roman" w:hAnsi="Times New Roman" w:cs="Times New Roman"/>
          <w:b/>
          <w:smallCaps/>
          <w:sz w:val="22"/>
          <w:szCs w:val="22"/>
        </w:rPr>
        <w:t xml:space="preserve"> Individual Landholding </w:t>
      </w:r>
    </w:p>
    <w:p w14:paraId="1A35CFD4" w14:textId="608601BA" w:rsidR="005175AD" w:rsidRPr="007D4509" w:rsidRDefault="00276009" w:rsidP="006A02BC">
      <w:pPr>
        <w:pStyle w:val="Heading2"/>
        <w:spacing w:after="240"/>
        <w:rPr>
          <w:b w:val="0"/>
          <w:smallCaps/>
        </w:rPr>
      </w:pPr>
      <w:bookmarkStart w:id="6989" w:name="_Toc514463261"/>
      <w:bookmarkStart w:id="6990" w:name="_Hlk513971634"/>
      <w:r w:rsidRPr="007D4509">
        <w:rPr>
          <w:bCs/>
          <w:smallCaps/>
        </w:rPr>
        <w:t xml:space="preserve">Schedule </w:t>
      </w:r>
      <w:r w:rsidR="00E27BEA" w:rsidRPr="007D4509">
        <w:rPr>
          <w:bCs/>
          <w:smallCaps/>
        </w:rPr>
        <w:t>4</w:t>
      </w:r>
      <w:bookmarkEnd w:id="6989"/>
    </w:p>
    <w:p w14:paraId="1D72B11D" w14:textId="4CE7A545" w:rsidR="00C152A5" w:rsidRPr="007D4509" w:rsidRDefault="001B2997" w:rsidP="006A02BC">
      <w:pPr>
        <w:spacing w:after="240" w:line="240" w:lineRule="auto"/>
        <w:jc w:val="center"/>
        <w:rPr>
          <w:rFonts w:ascii="Times New Roman" w:hAnsi="Times New Roman" w:cs="Times New Roman"/>
          <w:b/>
          <w:bCs/>
          <w:smallCaps/>
          <w:sz w:val="22"/>
          <w:szCs w:val="22"/>
        </w:rPr>
      </w:pPr>
      <w:r w:rsidRPr="007D4509">
        <w:rPr>
          <w:rFonts w:ascii="Times New Roman" w:hAnsi="Times New Roman" w:cs="Times New Roman"/>
          <w:b/>
          <w:bCs/>
          <w:smallCaps/>
          <w:sz w:val="22"/>
          <w:szCs w:val="22"/>
        </w:rPr>
        <w:t xml:space="preserve">Details of the </w:t>
      </w:r>
      <w:r w:rsidR="00390FA4" w:rsidRPr="007D4509">
        <w:rPr>
          <w:rFonts w:ascii="Times New Roman" w:hAnsi="Times New Roman" w:cs="Times New Roman"/>
          <w:b/>
          <w:bCs/>
          <w:smallCaps/>
          <w:sz w:val="22"/>
          <w:szCs w:val="22"/>
        </w:rPr>
        <w:t>MRPL</w:t>
      </w:r>
      <w:r w:rsidR="00071023" w:rsidRPr="007D4509">
        <w:rPr>
          <w:rFonts w:ascii="Times New Roman" w:hAnsi="Times New Roman" w:cs="Times New Roman"/>
          <w:b/>
          <w:bCs/>
          <w:smallCaps/>
          <w:sz w:val="22"/>
          <w:szCs w:val="22"/>
        </w:rPr>
        <w:t xml:space="preserve"> Collaboration Agreements</w:t>
      </w:r>
    </w:p>
    <w:p w14:paraId="7B34CD1B" w14:textId="2121ABA5" w:rsidR="00C907D7" w:rsidRPr="007D4509" w:rsidRDefault="00C907D7" w:rsidP="006A02BC">
      <w:pPr>
        <w:spacing w:after="240" w:line="240" w:lineRule="auto"/>
        <w:jc w:val="center"/>
        <w:rPr>
          <w:rFonts w:ascii="Times New Roman" w:hAnsi="Times New Roman" w:cs="Times New Roman"/>
          <w:bCs/>
          <w:i/>
          <w:iCs/>
          <w:sz w:val="22"/>
          <w:szCs w:val="22"/>
        </w:rPr>
      </w:pPr>
    </w:p>
    <w:bookmarkEnd w:id="6990"/>
    <w:p w14:paraId="1B5F7A5F" w14:textId="77777777" w:rsidR="00E86A0D" w:rsidRPr="007D4509" w:rsidRDefault="00E86A0D" w:rsidP="006A02BC">
      <w:pPr>
        <w:spacing w:after="240" w:line="240" w:lineRule="auto"/>
        <w:jc w:val="center"/>
        <w:rPr>
          <w:rFonts w:ascii="Times New Roman" w:hAnsi="Times New Roman" w:cs="Times New Roman"/>
          <w:b/>
          <w:smallCaps/>
          <w:sz w:val="22"/>
          <w:szCs w:val="22"/>
        </w:rPr>
      </w:pPr>
    </w:p>
    <w:p w14:paraId="38E64B21" w14:textId="77777777" w:rsidR="00E86A0D" w:rsidRPr="007D4509" w:rsidRDefault="00E86A0D" w:rsidP="006A02BC">
      <w:pPr>
        <w:spacing w:after="240" w:line="240" w:lineRule="auto"/>
        <w:jc w:val="center"/>
        <w:rPr>
          <w:rFonts w:ascii="Times New Roman" w:hAnsi="Times New Roman" w:cs="Times New Roman"/>
          <w:b/>
          <w:smallCaps/>
          <w:sz w:val="22"/>
          <w:szCs w:val="22"/>
        </w:rPr>
      </w:pPr>
    </w:p>
    <w:p w14:paraId="75DD08CD" w14:textId="77777777" w:rsidR="007E192C" w:rsidRPr="007D4509" w:rsidRDefault="00E86A0D" w:rsidP="006A02BC">
      <w:pPr>
        <w:pStyle w:val="Heading2"/>
        <w:spacing w:after="240"/>
        <w:rPr>
          <w:smallCaps/>
        </w:rPr>
      </w:pPr>
      <w:r w:rsidRPr="007D4509">
        <w:rPr>
          <w:b w:val="0"/>
          <w:smallCaps/>
        </w:rPr>
        <w:br w:type="page"/>
      </w:r>
      <w:bookmarkStart w:id="6991" w:name="_Toc514463262"/>
      <w:r w:rsidR="007E192C" w:rsidRPr="007D4509">
        <w:rPr>
          <w:smallCaps/>
        </w:rPr>
        <w:lastRenderedPageBreak/>
        <w:t xml:space="preserve">Schedule </w:t>
      </w:r>
      <w:r w:rsidR="00865F7D" w:rsidRPr="007D4509">
        <w:rPr>
          <w:smallCaps/>
        </w:rPr>
        <w:t>5</w:t>
      </w:r>
      <w:bookmarkEnd w:id="6991"/>
    </w:p>
    <w:p w14:paraId="3BA79C2E" w14:textId="532984CD" w:rsidR="007E192C" w:rsidRPr="007D4509" w:rsidRDefault="007E192C" w:rsidP="006A02BC">
      <w:pPr>
        <w:spacing w:after="240" w:line="240" w:lineRule="auto"/>
        <w:jc w:val="center"/>
        <w:rPr>
          <w:rFonts w:ascii="Times New Roman" w:hAnsi="Times New Roman" w:cs="Times New Roman"/>
          <w:smallCaps/>
          <w:sz w:val="22"/>
          <w:szCs w:val="22"/>
        </w:rPr>
      </w:pPr>
      <w:r w:rsidRPr="007D4509">
        <w:rPr>
          <w:rFonts w:ascii="Times New Roman" w:hAnsi="Times New Roman" w:cs="Times New Roman"/>
          <w:b/>
          <w:smallCaps/>
          <w:sz w:val="22"/>
          <w:szCs w:val="22"/>
        </w:rPr>
        <w:t xml:space="preserve">Details of </w:t>
      </w:r>
      <w:r w:rsidR="00646793" w:rsidRPr="007D4509">
        <w:rPr>
          <w:rFonts w:ascii="Times New Roman" w:hAnsi="Times New Roman" w:cs="Times New Roman"/>
          <w:b/>
          <w:smallCaps/>
          <w:sz w:val="22"/>
          <w:szCs w:val="22"/>
        </w:rPr>
        <w:t xml:space="preserve">The </w:t>
      </w:r>
      <w:r w:rsidR="00390FA4" w:rsidRPr="007D4509">
        <w:rPr>
          <w:rFonts w:ascii="Times New Roman" w:hAnsi="Times New Roman" w:cs="Times New Roman"/>
          <w:b/>
          <w:smallCaps/>
          <w:sz w:val="22"/>
          <w:szCs w:val="22"/>
        </w:rPr>
        <w:t>MRPL</w:t>
      </w:r>
      <w:r w:rsidR="00646793" w:rsidRPr="007D4509">
        <w:rPr>
          <w:rFonts w:ascii="Times New Roman" w:hAnsi="Times New Roman" w:cs="Times New Roman"/>
          <w:b/>
          <w:smallCaps/>
          <w:sz w:val="22"/>
          <w:szCs w:val="22"/>
        </w:rPr>
        <w:t xml:space="preserve"> License</w:t>
      </w:r>
    </w:p>
    <w:p w14:paraId="57A67C23" w14:textId="77777777" w:rsidR="007E192C" w:rsidRPr="007D4509" w:rsidRDefault="007E192C" w:rsidP="006A02BC">
      <w:pPr>
        <w:pStyle w:val="List"/>
        <w:spacing w:line="240" w:lineRule="auto"/>
        <w:ind w:left="0" w:firstLine="0"/>
        <w:jc w:val="both"/>
        <w:rPr>
          <w:rFonts w:ascii="Times New Roman" w:hAnsi="Times New Roman" w:cs="Times New Roman"/>
          <w:sz w:val="22"/>
          <w:szCs w:val="22"/>
        </w:rPr>
      </w:pPr>
    </w:p>
    <w:p w14:paraId="28F524B5" w14:textId="15129675" w:rsidR="00F665E1" w:rsidRPr="007D4509" w:rsidRDefault="00F665E1" w:rsidP="006A02BC">
      <w:pPr>
        <w:pStyle w:val="List"/>
        <w:spacing w:line="240" w:lineRule="auto"/>
        <w:ind w:left="0" w:firstLine="0"/>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 xml:space="preserve">Details of the Project Land forming part of the </w:t>
      </w:r>
      <w:r w:rsidR="00390FA4" w:rsidRPr="007D4509">
        <w:rPr>
          <w:rFonts w:ascii="Times New Roman" w:hAnsi="Times New Roman" w:cs="Times New Roman"/>
          <w:b/>
          <w:smallCaps/>
          <w:sz w:val="22"/>
          <w:szCs w:val="22"/>
        </w:rPr>
        <w:t>MRPL</w:t>
      </w:r>
      <w:r w:rsidRPr="007D4509">
        <w:rPr>
          <w:rFonts w:ascii="Times New Roman" w:hAnsi="Times New Roman" w:cs="Times New Roman"/>
          <w:b/>
          <w:smallCaps/>
          <w:sz w:val="22"/>
          <w:szCs w:val="22"/>
        </w:rPr>
        <w:t xml:space="preserve"> License</w:t>
      </w:r>
    </w:p>
    <w:p w14:paraId="5F8DECFF" w14:textId="3D30B0D1" w:rsidR="00F665E1" w:rsidRPr="007D4509" w:rsidRDefault="00F665E1" w:rsidP="006A02BC">
      <w:pPr>
        <w:pStyle w:val="List"/>
        <w:spacing w:line="240" w:lineRule="auto"/>
        <w:ind w:left="0" w:firstLine="0"/>
        <w:jc w:val="both"/>
        <w:rPr>
          <w:rFonts w:ascii="Times New Roman" w:hAnsi="Times New Roman" w:cs="Times New Roman"/>
          <w:sz w:val="22"/>
          <w:szCs w:val="22"/>
        </w:rPr>
      </w:pPr>
    </w:p>
    <w:p w14:paraId="0FFC2403" w14:textId="23C2A406" w:rsidR="002B3712" w:rsidRPr="007D4509" w:rsidRDefault="002B3712" w:rsidP="006A02BC">
      <w:pPr>
        <w:pStyle w:val="List"/>
        <w:spacing w:line="240" w:lineRule="auto"/>
        <w:ind w:left="0" w:firstLine="0"/>
        <w:jc w:val="center"/>
        <w:rPr>
          <w:rFonts w:ascii="Times New Roman" w:hAnsi="Times New Roman" w:cs="Times New Roman"/>
          <w:sz w:val="22"/>
          <w:szCs w:val="22"/>
        </w:rPr>
      </w:pPr>
    </w:p>
    <w:p w14:paraId="22815B09" w14:textId="77777777" w:rsidR="00C907D7" w:rsidRPr="007D4509" w:rsidRDefault="00C907D7" w:rsidP="006A02BC">
      <w:pPr>
        <w:pStyle w:val="List"/>
        <w:spacing w:line="240" w:lineRule="auto"/>
        <w:ind w:left="0" w:firstLine="0"/>
        <w:jc w:val="both"/>
        <w:rPr>
          <w:rFonts w:ascii="Times New Roman" w:hAnsi="Times New Roman" w:cs="Times New Roman"/>
          <w:sz w:val="22"/>
          <w:szCs w:val="22"/>
        </w:rPr>
      </w:pPr>
    </w:p>
    <w:p w14:paraId="62C9EA25" w14:textId="22118F2A" w:rsidR="007E192C" w:rsidRPr="007D4509" w:rsidRDefault="007E192C" w:rsidP="006A02BC">
      <w:pPr>
        <w:pStyle w:val="List"/>
        <w:spacing w:line="240" w:lineRule="auto"/>
        <w:ind w:left="0" w:firstLine="0"/>
        <w:jc w:val="both"/>
        <w:rPr>
          <w:rFonts w:ascii="Times New Roman" w:hAnsi="Times New Roman" w:cs="Times New Roman"/>
          <w:sz w:val="22"/>
          <w:szCs w:val="22"/>
        </w:rPr>
      </w:pPr>
      <w:r w:rsidRPr="007D4509">
        <w:rPr>
          <w:rFonts w:ascii="Times New Roman" w:hAnsi="Times New Roman" w:cs="Times New Roman"/>
          <w:sz w:val="22"/>
          <w:szCs w:val="22"/>
        </w:rPr>
        <w:t xml:space="preserve">Details of the Project Land forming part of the </w:t>
      </w:r>
      <w:r w:rsidR="00390FA4" w:rsidRPr="007D4509">
        <w:rPr>
          <w:rFonts w:ascii="Times New Roman" w:hAnsi="Times New Roman" w:cs="Times New Roman"/>
          <w:sz w:val="22"/>
          <w:szCs w:val="22"/>
        </w:rPr>
        <w:t>MRPL</w:t>
      </w:r>
      <w:r w:rsidR="00646793"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License along with the </w:t>
      </w:r>
      <w:proofErr w:type="gramStart"/>
      <w:r w:rsidRPr="007D4509">
        <w:rPr>
          <w:rFonts w:ascii="Times New Roman" w:hAnsi="Times New Roman" w:cs="Times New Roman"/>
          <w:sz w:val="22"/>
          <w:szCs w:val="22"/>
        </w:rPr>
        <w:t>Land Owners</w:t>
      </w:r>
      <w:proofErr w:type="gramEnd"/>
      <w:r w:rsidRPr="007D4509">
        <w:rPr>
          <w:rFonts w:ascii="Times New Roman" w:hAnsi="Times New Roman" w:cs="Times New Roman"/>
          <w:sz w:val="22"/>
          <w:szCs w:val="22"/>
        </w:rPr>
        <w:t xml:space="preserve"> are set out hereunder:</w:t>
      </w:r>
    </w:p>
    <w:p w14:paraId="772882C7" w14:textId="77777777" w:rsidR="00916CF2" w:rsidRPr="007D4509" w:rsidRDefault="00916CF2" w:rsidP="006A02BC">
      <w:pPr>
        <w:pStyle w:val="List"/>
        <w:spacing w:line="240" w:lineRule="auto"/>
        <w:ind w:left="0" w:firstLine="0"/>
        <w:jc w:val="both"/>
        <w:rPr>
          <w:rFonts w:ascii="Times New Roman" w:hAnsi="Times New Roman" w:cs="Times New Roman"/>
          <w:sz w:val="22"/>
          <w:szCs w:val="22"/>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1"/>
        <w:gridCol w:w="1232"/>
        <w:gridCol w:w="966"/>
        <w:gridCol w:w="1412"/>
        <w:gridCol w:w="658"/>
        <w:gridCol w:w="602"/>
      </w:tblGrid>
      <w:tr w:rsidR="00916CF2" w:rsidRPr="007D4509" w14:paraId="020E299B" w14:textId="77777777" w:rsidTr="00916CF2">
        <w:trPr>
          <w:trHeight w:val="402"/>
          <w:tblHeader/>
        </w:trPr>
        <w:tc>
          <w:tcPr>
            <w:tcW w:w="2267" w:type="pct"/>
            <w:vMerge w:val="restart"/>
            <w:tcBorders>
              <w:top w:val="single" w:sz="4" w:space="0" w:color="auto"/>
              <w:left w:val="single" w:sz="4" w:space="0" w:color="auto"/>
              <w:bottom w:val="single" w:sz="4" w:space="0" w:color="auto"/>
              <w:right w:val="single" w:sz="4" w:space="0" w:color="auto"/>
            </w:tcBorders>
            <w:shd w:val="clear" w:color="auto" w:fill="auto"/>
          </w:tcPr>
          <w:p w14:paraId="682DF75D"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proofErr w:type="gramStart"/>
            <w:r w:rsidRPr="007D4509">
              <w:rPr>
                <w:rFonts w:ascii="Times New Roman" w:eastAsia="Times New Roman" w:hAnsi="Times New Roman" w:cs="Times New Roman"/>
                <w:b/>
                <w:bCs/>
                <w:iCs/>
                <w:sz w:val="22"/>
                <w:szCs w:val="22"/>
              </w:rPr>
              <w:t>Land Owner</w:t>
            </w:r>
            <w:proofErr w:type="gramEnd"/>
          </w:p>
        </w:tc>
        <w:tc>
          <w:tcPr>
            <w:tcW w:w="691" w:type="pct"/>
            <w:vMerge w:val="restart"/>
            <w:tcBorders>
              <w:top w:val="single" w:sz="4" w:space="0" w:color="auto"/>
              <w:left w:val="single" w:sz="4" w:space="0" w:color="auto"/>
              <w:bottom w:val="single" w:sz="4" w:space="0" w:color="auto"/>
              <w:right w:val="single" w:sz="4" w:space="0" w:color="auto"/>
            </w:tcBorders>
            <w:shd w:val="clear" w:color="auto" w:fill="auto"/>
          </w:tcPr>
          <w:p w14:paraId="46779A5A"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Title Deed</w:t>
            </w:r>
          </w:p>
          <w:p w14:paraId="75695A4A"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No.</w:t>
            </w:r>
          </w:p>
        </w:tc>
        <w:tc>
          <w:tcPr>
            <w:tcW w:w="542" w:type="pct"/>
            <w:vMerge w:val="restart"/>
            <w:tcBorders>
              <w:top w:val="single" w:sz="4" w:space="0" w:color="auto"/>
              <w:left w:val="single" w:sz="4" w:space="0" w:color="auto"/>
              <w:bottom w:val="single" w:sz="4" w:space="0" w:color="auto"/>
              <w:right w:val="single" w:sz="4" w:space="0" w:color="auto"/>
            </w:tcBorders>
            <w:shd w:val="clear" w:color="auto" w:fill="auto"/>
            <w:noWrap/>
          </w:tcPr>
          <w:p w14:paraId="65B9C2CA"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 xml:space="preserve">Rect. </w:t>
            </w:r>
          </w:p>
          <w:p w14:paraId="2272AD9B"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No</w:t>
            </w:r>
          </w:p>
        </w:tc>
        <w:tc>
          <w:tcPr>
            <w:tcW w:w="792" w:type="pct"/>
            <w:vMerge w:val="restart"/>
            <w:tcBorders>
              <w:top w:val="single" w:sz="4" w:space="0" w:color="auto"/>
              <w:left w:val="single" w:sz="4" w:space="0" w:color="auto"/>
              <w:bottom w:val="single" w:sz="4" w:space="0" w:color="auto"/>
              <w:right w:val="single" w:sz="4" w:space="0" w:color="auto"/>
            </w:tcBorders>
            <w:shd w:val="clear" w:color="auto" w:fill="auto"/>
            <w:noWrap/>
          </w:tcPr>
          <w:p w14:paraId="247ACE34"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proofErr w:type="spellStart"/>
            <w:r w:rsidRPr="007D4509">
              <w:rPr>
                <w:rFonts w:ascii="Times New Roman" w:eastAsia="Times New Roman" w:hAnsi="Times New Roman" w:cs="Times New Roman"/>
                <w:b/>
                <w:bCs/>
                <w:iCs/>
                <w:sz w:val="22"/>
                <w:szCs w:val="22"/>
              </w:rPr>
              <w:t>Khasra</w:t>
            </w:r>
            <w:proofErr w:type="spellEnd"/>
          </w:p>
          <w:p w14:paraId="164571E4"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No</w:t>
            </w:r>
          </w:p>
        </w:tc>
        <w:tc>
          <w:tcPr>
            <w:tcW w:w="707" w:type="pct"/>
            <w:gridSpan w:val="2"/>
            <w:tcBorders>
              <w:top w:val="single" w:sz="4" w:space="0" w:color="auto"/>
              <w:left w:val="single" w:sz="4" w:space="0" w:color="auto"/>
              <w:bottom w:val="single" w:sz="4" w:space="0" w:color="auto"/>
              <w:right w:val="single" w:sz="4" w:space="0" w:color="auto"/>
            </w:tcBorders>
            <w:shd w:val="clear" w:color="auto" w:fill="auto"/>
            <w:noWrap/>
          </w:tcPr>
          <w:p w14:paraId="012EF8DF"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Area</w:t>
            </w:r>
          </w:p>
        </w:tc>
      </w:tr>
      <w:tr w:rsidR="00916CF2" w:rsidRPr="007D4509" w14:paraId="39EE9DA2" w14:textId="77777777" w:rsidTr="00916CF2">
        <w:trPr>
          <w:trHeight w:val="402"/>
          <w:tblHeader/>
        </w:trPr>
        <w:tc>
          <w:tcPr>
            <w:tcW w:w="2267" w:type="pct"/>
            <w:vMerge/>
            <w:shd w:val="clear" w:color="auto" w:fill="auto"/>
          </w:tcPr>
          <w:p w14:paraId="745EC153"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p>
        </w:tc>
        <w:tc>
          <w:tcPr>
            <w:tcW w:w="691" w:type="pct"/>
            <w:vMerge/>
            <w:shd w:val="clear" w:color="auto" w:fill="auto"/>
            <w:noWrap/>
            <w:hideMark/>
          </w:tcPr>
          <w:p w14:paraId="722B8452"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p>
        </w:tc>
        <w:tc>
          <w:tcPr>
            <w:tcW w:w="542" w:type="pct"/>
            <w:vMerge/>
            <w:shd w:val="clear" w:color="auto" w:fill="auto"/>
            <w:noWrap/>
            <w:hideMark/>
          </w:tcPr>
          <w:p w14:paraId="0A80365A"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p>
        </w:tc>
        <w:tc>
          <w:tcPr>
            <w:tcW w:w="792" w:type="pct"/>
            <w:vMerge/>
            <w:shd w:val="clear" w:color="auto" w:fill="auto"/>
            <w:noWrap/>
            <w:hideMark/>
          </w:tcPr>
          <w:p w14:paraId="73B1D835"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p>
        </w:tc>
        <w:tc>
          <w:tcPr>
            <w:tcW w:w="369" w:type="pct"/>
            <w:shd w:val="clear" w:color="auto" w:fill="auto"/>
            <w:noWrap/>
            <w:hideMark/>
          </w:tcPr>
          <w:p w14:paraId="08C06E55"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K</w:t>
            </w:r>
          </w:p>
        </w:tc>
        <w:tc>
          <w:tcPr>
            <w:tcW w:w="338" w:type="pct"/>
            <w:shd w:val="clear" w:color="auto" w:fill="auto"/>
            <w:noWrap/>
            <w:hideMark/>
          </w:tcPr>
          <w:p w14:paraId="595556C5" w14:textId="77777777" w:rsidR="00916CF2" w:rsidRPr="007D4509" w:rsidRDefault="00916CF2" w:rsidP="006A02BC">
            <w:pPr>
              <w:spacing w:after="0" w:line="240" w:lineRule="auto"/>
              <w:jc w:val="center"/>
              <w:rPr>
                <w:rFonts w:ascii="Times New Roman" w:eastAsia="Times New Roman" w:hAnsi="Times New Roman" w:cs="Times New Roman"/>
                <w:b/>
                <w:bCs/>
                <w:iCs/>
                <w:sz w:val="22"/>
                <w:szCs w:val="22"/>
              </w:rPr>
            </w:pPr>
            <w:r w:rsidRPr="007D4509">
              <w:rPr>
                <w:rFonts w:ascii="Times New Roman" w:eastAsia="Times New Roman" w:hAnsi="Times New Roman" w:cs="Times New Roman"/>
                <w:b/>
                <w:bCs/>
                <w:iCs/>
                <w:sz w:val="22"/>
                <w:szCs w:val="22"/>
              </w:rPr>
              <w:t>M</w:t>
            </w:r>
          </w:p>
        </w:tc>
      </w:tr>
      <w:tr w:rsidR="00916CF2" w:rsidRPr="007D4509" w14:paraId="7E926AD4" w14:textId="77777777" w:rsidTr="0014155F">
        <w:trPr>
          <w:trHeight w:val="215"/>
        </w:trPr>
        <w:tc>
          <w:tcPr>
            <w:tcW w:w="2267" w:type="pct"/>
            <w:vMerge w:val="restart"/>
          </w:tcPr>
          <w:p w14:paraId="4C4B27DD" w14:textId="2F9A4AAA" w:rsidR="00916CF2" w:rsidRPr="007D4509" w:rsidRDefault="00916CF2" w:rsidP="0014155F">
            <w:pPr>
              <w:spacing w:after="0" w:line="240" w:lineRule="auto"/>
              <w:jc w:val="both"/>
              <w:rPr>
                <w:rFonts w:ascii="Times New Roman" w:eastAsia="Times New Roman" w:hAnsi="Times New Roman" w:cs="Times New Roman"/>
                <w:i/>
                <w:iCs/>
                <w:sz w:val="22"/>
                <w:szCs w:val="22"/>
              </w:rPr>
            </w:pPr>
          </w:p>
        </w:tc>
        <w:tc>
          <w:tcPr>
            <w:tcW w:w="691" w:type="pct"/>
            <w:shd w:val="clear" w:color="auto" w:fill="auto"/>
            <w:noWrap/>
          </w:tcPr>
          <w:p w14:paraId="7A4535B4" w14:textId="4D2F36DF"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val="restart"/>
            <w:shd w:val="clear" w:color="auto" w:fill="auto"/>
            <w:noWrap/>
          </w:tcPr>
          <w:p w14:paraId="4C2A3439" w14:textId="01D956D1"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792" w:type="pct"/>
            <w:shd w:val="clear" w:color="auto" w:fill="auto"/>
            <w:noWrap/>
          </w:tcPr>
          <w:p w14:paraId="0A225609" w14:textId="09E445A7"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69" w:type="pct"/>
            <w:shd w:val="clear" w:color="auto" w:fill="auto"/>
            <w:noWrap/>
          </w:tcPr>
          <w:p w14:paraId="624B5D40" w14:textId="4AAF8F00"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38" w:type="pct"/>
            <w:shd w:val="clear" w:color="auto" w:fill="auto"/>
            <w:noWrap/>
          </w:tcPr>
          <w:p w14:paraId="0045531F" w14:textId="72663236" w:rsidR="00916CF2" w:rsidRPr="007D4509" w:rsidRDefault="00916CF2" w:rsidP="006A02BC">
            <w:pPr>
              <w:spacing w:after="0" w:line="240" w:lineRule="auto"/>
              <w:jc w:val="center"/>
              <w:rPr>
                <w:rFonts w:ascii="Times New Roman" w:eastAsia="Times New Roman" w:hAnsi="Times New Roman" w:cs="Times New Roman"/>
                <w:iCs/>
                <w:sz w:val="22"/>
                <w:szCs w:val="22"/>
              </w:rPr>
            </w:pPr>
          </w:p>
        </w:tc>
      </w:tr>
      <w:tr w:rsidR="00916CF2" w:rsidRPr="007D4509" w14:paraId="5BE2F64E" w14:textId="77777777" w:rsidTr="0014155F">
        <w:trPr>
          <w:trHeight w:val="260"/>
        </w:trPr>
        <w:tc>
          <w:tcPr>
            <w:tcW w:w="2267" w:type="pct"/>
            <w:vMerge/>
          </w:tcPr>
          <w:p w14:paraId="52194B6A" w14:textId="77777777" w:rsidR="00916CF2" w:rsidRPr="007D4509" w:rsidRDefault="00916CF2" w:rsidP="006A02BC">
            <w:pPr>
              <w:spacing w:after="0" w:line="240" w:lineRule="auto"/>
              <w:jc w:val="both"/>
              <w:rPr>
                <w:rFonts w:ascii="Times New Roman" w:eastAsia="Times New Roman" w:hAnsi="Times New Roman" w:cs="Times New Roman"/>
                <w:iCs/>
                <w:sz w:val="22"/>
                <w:szCs w:val="22"/>
              </w:rPr>
            </w:pPr>
          </w:p>
        </w:tc>
        <w:tc>
          <w:tcPr>
            <w:tcW w:w="691" w:type="pct"/>
            <w:shd w:val="clear" w:color="auto" w:fill="auto"/>
            <w:noWrap/>
          </w:tcPr>
          <w:p w14:paraId="2F6F083C" w14:textId="2758DE0F"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shd w:val="clear" w:color="auto" w:fill="auto"/>
            <w:hideMark/>
          </w:tcPr>
          <w:p w14:paraId="519BC0C2"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792" w:type="pct"/>
            <w:shd w:val="clear" w:color="auto" w:fill="auto"/>
            <w:noWrap/>
          </w:tcPr>
          <w:p w14:paraId="5F3EBFF2" w14:textId="1550D437"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69" w:type="pct"/>
            <w:shd w:val="clear" w:color="auto" w:fill="auto"/>
            <w:noWrap/>
          </w:tcPr>
          <w:p w14:paraId="05568F38" w14:textId="4C0DD814"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38" w:type="pct"/>
            <w:shd w:val="clear" w:color="auto" w:fill="auto"/>
            <w:noWrap/>
          </w:tcPr>
          <w:p w14:paraId="64C104D3" w14:textId="55A13C93" w:rsidR="00916CF2" w:rsidRPr="007D4509" w:rsidRDefault="00916CF2" w:rsidP="006A02BC">
            <w:pPr>
              <w:spacing w:after="0" w:line="240" w:lineRule="auto"/>
              <w:jc w:val="center"/>
              <w:rPr>
                <w:rFonts w:ascii="Times New Roman" w:eastAsia="Times New Roman" w:hAnsi="Times New Roman" w:cs="Times New Roman"/>
                <w:iCs/>
                <w:sz w:val="22"/>
                <w:szCs w:val="22"/>
              </w:rPr>
            </w:pPr>
          </w:p>
        </w:tc>
      </w:tr>
      <w:tr w:rsidR="00916CF2" w:rsidRPr="007D4509" w14:paraId="1D1DA653" w14:textId="77777777" w:rsidTr="0014155F">
        <w:trPr>
          <w:trHeight w:val="233"/>
        </w:trPr>
        <w:tc>
          <w:tcPr>
            <w:tcW w:w="2267" w:type="pct"/>
            <w:vMerge/>
          </w:tcPr>
          <w:p w14:paraId="2D0FFE81" w14:textId="77777777" w:rsidR="00916CF2" w:rsidRPr="007D4509" w:rsidRDefault="00916CF2" w:rsidP="006A02BC">
            <w:pPr>
              <w:spacing w:after="0" w:line="240" w:lineRule="auto"/>
              <w:jc w:val="both"/>
              <w:rPr>
                <w:rFonts w:ascii="Times New Roman" w:eastAsia="Times New Roman" w:hAnsi="Times New Roman" w:cs="Times New Roman"/>
                <w:iCs/>
                <w:sz w:val="22"/>
                <w:szCs w:val="22"/>
              </w:rPr>
            </w:pPr>
          </w:p>
        </w:tc>
        <w:tc>
          <w:tcPr>
            <w:tcW w:w="691" w:type="pct"/>
            <w:shd w:val="clear" w:color="auto" w:fill="auto"/>
            <w:noWrap/>
          </w:tcPr>
          <w:p w14:paraId="59A3717B" w14:textId="174B9F26"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shd w:val="clear" w:color="auto" w:fill="auto"/>
            <w:hideMark/>
          </w:tcPr>
          <w:p w14:paraId="6E45549F"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792" w:type="pct"/>
            <w:shd w:val="clear" w:color="auto" w:fill="auto"/>
            <w:noWrap/>
          </w:tcPr>
          <w:p w14:paraId="74CC48E7" w14:textId="58EA0375"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69" w:type="pct"/>
            <w:shd w:val="clear" w:color="auto" w:fill="auto"/>
            <w:noWrap/>
          </w:tcPr>
          <w:p w14:paraId="5C15AA8C" w14:textId="4A275261"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38" w:type="pct"/>
            <w:shd w:val="clear" w:color="auto" w:fill="auto"/>
            <w:noWrap/>
          </w:tcPr>
          <w:p w14:paraId="463C949A" w14:textId="259DB017" w:rsidR="00916CF2" w:rsidRPr="007D4509" w:rsidRDefault="00916CF2" w:rsidP="006A02BC">
            <w:pPr>
              <w:spacing w:after="0" w:line="240" w:lineRule="auto"/>
              <w:jc w:val="center"/>
              <w:rPr>
                <w:rFonts w:ascii="Times New Roman" w:eastAsia="Times New Roman" w:hAnsi="Times New Roman" w:cs="Times New Roman"/>
                <w:iCs/>
                <w:sz w:val="22"/>
                <w:szCs w:val="22"/>
              </w:rPr>
            </w:pPr>
          </w:p>
        </w:tc>
      </w:tr>
      <w:tr w:rsidR="00916CF2" w:rsidRPr="007D4509" w14:paraId="205E70A9" w14:textId="77777777" w:rsidTr="0014155F">
        <w:trPr>
          <w:trHeight w:val="260"/>
        </w:trPr>
        <w:tc>
          <w:tcPr>
            <w:tcW w:w="2267" w:type="pct"/>
            <w:vMerge/>
          </w:tcPr>
          <w:p w14:paraId="1582717B" w14:textId="77777777" w:rsidR="00916CF2" w:rsidRPr="007D4509" w:rsidRDefault="00916CF2" w:rsidP="006A02BC">
            <w:pPr>
              <w:spacing w:after="0" w:line="240" w:lineRule="auto"/>
              <w:jc w:val="both"/>
              <w:rPr>
                <w:rFonts w:ascii="Times New Roman" w:eastAsia="Times New Roman" w:hAnsi="Times New Roman" w:cs="Times New Roman"/>
                <w:iCs/>
                <w:sz w:val="22"/>
                <w:szCs w:val="22"/>
              </w:rPr>
            </w:pPr>
          </w:p>
        </w:tc>
        <w:tc>
          <w:tcPr>
            <w:tcW w:w="691" w:type="pct"/>
            <w:shd w:val="clear" w:color="auto" w:fill="auto"/>
            <w:noWrap/>
          </w:tcPr>
          <w:p w14:paraId="48483F6B" w14:textId="4B252309"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shd w:val="clear" w:color="auto" w:fill="auto"/>
            <w:hideMark/>
          </w:tcPr>
          <w:p w14:paraId="16B5CD81"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792" w:type="pct"/>
            <w:vMerge w:val="restart"/>
            <w:shd w:val="clear" w:color="auto" w:fill="auto"/>
            <w:noWrap/>
          </w:tcPr>
          <w:p w14:paraId="57999B57" w14:textId="24938705"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69" w:type="pct"/>
            <w:vMerge w:val="restart"/>
            <w:shd w:val="clear" w:color="auto" w:fill="auto"/>
            <w:noWrap/>
          </w:tcPr>
          <w:p w14:paraId="3AE92B67" w14:textId="61902848"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338" w:type="pct"/>
            <w:vMerge w:val="restart"/>
            <w:shd w:val="clear" w:color="auto" w:fill="auto"/>
            <w:noWrap/>
          </w:tcPr>
          <w:p w14:paraId="1E32DD3F" w14:textId="2D793048" w:rsidR="00916CF2" w:rsidRPr="007D4509" w:rsidRDefault="00916CF2" w:rsidP="006A02BC">
            <w:pPr>
              <w:spacing w:after="0" w:line="240" w:lineRule="auto"/>
              <w:jc w:val="center"/>
              <w:rPr>
                <w:rFonts w:ascii="Times New Roman" w:eastAsia="Times New Roman" w:hAnsi="Times New Roman" w:cs="Times New Roman"/>
                <w:iCs/>
                <w:sz w:val="22"/>
                <w:szCs w:val="22"/>
              </w:rPr>
            </w:pPr>
          </w:p>
        </w:tc>
      </w:tr>
      <w:tr w:rsidR="00916CF2" w:rsidRPr="007D4509" w14:paraId="1FA091A7" w14:textId="77777777" w:rsidTr="0014155F">
        <w:trPr>
          <w:trHeight w:val="260"/>
        </w:trPr>
        <w:tc>
          <w:tcPr>
            <w:tcW w:w="2267" w:type="pct"/>
            <w:vMerge/>
          </w:tcPr>
          <w:p w14:paraId="6214D4C4" w14:textId="77777777" w:rsidR="00916CF2" w:rsidRPr="007D4509" w:rsidRDefault="00916CF2" w:rsidP="006A02BC">
            <w:pPr>
              <w:spacing w:after="0" w:line="240" w:lineRule="auto"/>
              <w:jc w:val="both"/>
              <w:rPr>
                <w:rFonts w:ascii="Times New Roman" w:eastAsia="Times New Roman" w:hAnsi="Times New Roman" w:cs="Times New Roman"/>
                <w:iCs/>
                <w:sz w:val="22"/>
                <w:szCs w:val="22"/>
              </w:rPr>
            </w:pPr>
          </w:p>
        </w:tc>
        <w:tc>
          <w:tcPr>
            <w:tcW w:w="691" w:type="pct"/>
            <w:shd w:val="clear" w:color="auto" w:fill="auto"/>
            <w:noWrap/>
          </w:tcPr>
          <w:p w14:paraId="54334715" w14:textId="6ABDECE1"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shd w:val="clear" w:color="auto" w:fill="auto"/>
            <w:hideMark/>
          </w:tcPr>
          <w:p w14:paraId="4E3ACF56"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792" w:type="pct"/>
            <w:vMerge/>
            <w:shd w:val="clear" w:color="auto" w:fill="auto"/>
          </w:tcPr>
          <w:p w14:paraId="413106DC"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369" w:type="pct"/>
            <w:vMerge/>
            <w:shd w:val="clear" w:color="auto" w:fill="auto"/>
          </w:tcPr>
          <w:p w14:paraId="10E0FFFD"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338" w:type="pct"/>
            <w:vMerge/>
            <w:shd w:val="clear" w:color="auto" w:fill="auto"/>
          </w:tcPr>
          <w:p w14:paraId="22C94D20"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r>
      <w:tr w:rsidR="00916CF2" w:rsidRPr="007D4509" w14:paraId="13D9E6D7" w14:textId="77777777" w:rsidTr="0014155F">
        <w:trPr>
          <w:trHeight w:val="350"/>
        </w:trPr>
        <w:tc>
          <w:tcPr>
            <w:tcW w:w="2267" w:type="pct"/>
            <w:vMerge/>
          </w:tcPr>
          <w:p w14:paraId="6E008304" w14:textId="77777777" w:rsidR="00916CF2" w:rsidRPr="007D4509" w:rsidRDefault="00916CF2" w:rsidP="006A02BC">
            <w:pPr>
              <w:spacing w:after="0" w:line="240" w:lineRule="auto"/>
              <w:jc w:val="both"/>
              <w:rPr>
                <w:rFonts w:ascii="Times New Roman" w:eastAsia="Times New Roman" w:hAnsi="Times New Roman" w:cs="Times New Roman"/>
                <w:iCs/>
                <w:sz w:val="22"/>
                <w:szCs w:val="22"/>
              </w:rPr>
            </w:pPr>
          </w:p>
        </w:tc>
        <w:tc>
          <w:tcPr>
            <w:tcW w:w="691" w:type="pct"/>
            <w:shd w:val="clear" w:color="auto" w:fill="auto"/>
            <w:noWrap/>
          </w:tcPr>
          <w:p w14:paraId="24AF1802" w14:textId="13356110"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shd w:val="clear" w:color="auto" w:fill="auto"/>
            <w:hideMark/>
          </w:tcPr>
          <w:p w14:paraId="6C38B966"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792" w:type="pct"/>
            <w:vMerge/>
            <w:shd w:val="clear" w:color="auto" w:fill="auto"/>
          </w:tcPr>
          <w:p w14:paraId="572D727E"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369" w:type="pct"/>
            <w:vMerge/>
            <w:shd w:val="clear" w:color="auto" w:fill="auto"/>
          </w:tcPr>
          <w:p w14:paraId="058E301B"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338" w:type="pct"/>
            <w:vMerge/>
            <w:shd w:val="clear" w:color="auto" w:fill="auto"/>
          </w:tcPr>
          <w:p w14:paraId="3AD8379A"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r>
      <w:tr w:rsidR="00916CF2" w:rsidRPr="007D4509" w14:paraId="6736F26B" w14:textId="77777777" w:rsidTr="0014155F">
        <w:trPr>
          <w:trHeight w:val="260"/>
        </w:trPr>
        <w:tc>
          <w:tcPr>
            <w:tcW w:w="2267" w:type="pct"/>
            <w:vMerge/>
          </w:tcPr>
          <w:p w14:paraId="09E41ACB" w14:textId="77777777" w:rsidR="00916CF2" w:rsidRPr="007D4509" w:rsidRDefault="00916CF2" w:rsidP="006A02BC">
            <w:pPr>
              <w:spacing w:after="0" w:line="240" w:lineRule="auto"/>
              <w:jc w:val="both"/>
              <w:rPr>
                <w:rFonts w:ascii="Times New Roman" w:eastAsia="Times New Roman" w:hAnsi="Times New Roman" w:cs="Times New Roman"/>
                <w:iCs/>
                <w:sz w:val="22"/>
                <w:szCs w:val="22"/>
              </w:rPr>
            </w:pPr>
          </w:p>
        </w:tc>
        <w:tc>
          <w:tcPr>
            <w:tcW w:w="691" w:type="pct"/>
            <w:shd w:val="clear" w:color="auto" w:fill="auto"/>
            <w:noWrap/>
          </w:tcPr>
          <w:p w14:paraId="0EE49306" w14:textId="40AACAE4" w:rsidR="00916CF2" w:rsidRPr="007D4509" w:rsidRDefault="00916CF2" w:rsidP="006A02BC">
            <w:pPr>
              <w:spacing w:after="0" w:line="240" w:lineRule="auto"/>
              <w:jc w:val="center"/>
              <w:rPr>
                <w:rFonts w:ascii="Times New Roman" w:eastAsia="Times New Roman" w:hAnsi="Times New Roman" w:cs="Times New Roman"/>
                <w:iCs/>
                <w:sz w:val="22"/>
                <w:szCs w:val="22"/>
              </w:rPr>
            </w:pPr>
          </w:p>
        </w:tc>
        <w:tc>
          <w:tcPr>
            <w:tcW w:w="542" w:type="pct"/>
            <w:vMerge/>
            <w:shd w:val="clear" w:color="auto" w:fill="auto"/>
          </w:tcPr>
          <w:p w14:paraId="71E90646"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792" w:type="pct"/>
            <w:vMerge/>
            <w:shd w:val="clear" w:color="auto" w:fill="auto"/>
          </w:tcPr>
          <w:p w14:paraId="13A29502"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369" w:type="pct"/>
            <w:vMerge/>
            <w:shd w:val="clear" w:color="auto" w:fill="auto"/>
          </w:tcPr>
          <w:p w14:paraId="5F3B1EA7"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c>
          <w:tcPr>
            <w:tcW w:w="338" w:type="pct"/>
            <w:vMerge/>
            <w:shd w:val="clear" w:color="auto" w:fill="auto"/>
          </w:tcPr>
          <w:p w14:paraId="7A13DDF5" w14:textId="77777777" w:rsidR="00916CF2" w:rsidRPr="007D4509" w:rsidRDefault="00916CF2" w:rsidP="006A02BC">
            <w:pPr>
              <w:spacing w:after="0" w:line="240" w:lineRule="auto"/>
              <w:rPr>
                <w:rFonts w:ascii="Times New Roman" w:eastAsia="Times New Roman" w:hAnsi="Times New Roman" w:cs="Times New Roman"/>
                <w:iCs/>
                <w:sz w:val="22"/>
                <w:szCs w:val="22"/>
              </w:rPr>
            </w:pPr>
          </w:p>
        </w:tc>
      </w:tr>
    </w:tbl>
    <w:p w14:paraId="6377EF3B" w14:textId="77777777" w:rsidR="00771894" w:rsidRPr="007D4509" w:rsidRDefault="00771894" w:rsidP="006A02BC">
      <w:pPr>
        <w:spacing w:after="240" w:line="240" w:lineRule="auto"/>
        <w:jc w:val="both"/>
        <w:rPr>
          <w:rFonts w:ascii="Times New Roman" w:hAnsi="Times New Roman" w:cs="Times New Roman"/>
          <w:smallCaps/>
          <w:sz w:val="22"/>
          <w:szCs w:val="22"/>
        </w:rPr>
        <w:sectPr w:rsidR="00771894" w:rsidRPr="007D4509" w:rsidSect="00E27BEA">
          <w:headerReference w:type="default" r:id="rId8"/>
          <w:footerReference w:type="default" r:id="rId9"/>
          <w:pgSz w:w="11906" w:h="16838" w:code="9"/>
          <w:pgMar w:top="1440" w:right="1440" w:bottom="1440" w:left="1440" w:header="706" w:footer="706" w:gutter="0"/>
          <w:pgNumType w:start="1"/>
          <w:cols w:space="708"/>
          <w:docGrid w:linePitch="360"/>
        </w:sectPr>
      </w:pPr>
    </w:p>
    <w:p w14:paraId="0B219B0E" w14:textId="77777777" w:rsidR="004771ED" w:rsidRPr="007D4509" w:rsidRDefault="004771ED" w:rsidP="006A02BC">
      <w:pPr>
        <w:spacing w:after="240" w:line="240" w:lineRule="auto"/>
        <w:jc w:val="center"/>
        <w:rPr>
          <w:rFonts w:ascii="Times New Roman" w:hAnsi="Times New Roman" w:cs="Times New Roman"/>
          <w:b/>
          <w:bCs/>
          <w:sz w:val="22"/>
          <w:szCs w:val="22"/>
        </w:rPr>
      </w:pPr>
      <w:r w:rsidRPr="007D4509">
        <w:rPr>
          <w:rFonts w:ascii="Times New Roman" w:hAnsi="Times New Roman" w:cs="Times New Roman"/>
          <w:b/>
          <w:bCs/>
          <w:sz w:val="22"/>
          <w:szCs w:val="22"/>
        </w:rPr>
        <w:lastRenderedPageBreak/>
        <w:t>SCHEDULE 6</w:t>
      </w:r>
    </w:p>
    <w:p w14:paraId="23461BCA" w14:textId="77777777" w:rsidR="004771ED" w:rsidRPr="007D4509" w:rsidRDefault="005A4A8F" w:rsidP="006A02BC">
      <w:pPr>
        <w:spacing w:after="240" w:line="240" w:lineRule="auto"/>
        <w:jc w:val="center"/>
        <w:rPr>
          <w:rFonts w:ascii="Times New Roman" w:hAnsi="Times New Roman" w:cs="Times New Roman"/>
          <w:b/>
          <w:bCs/>
          <w:smallCaps/>
          <w:sz w:val="22"/>
          <w:szCs w:val="22"/>
        </w:rPr>
      </w:pPr>
      <w:r w:rsidRPr="007D4509">
        <w:rPr>
          <w:rFonts w:ascii="Times New Roman" w:hAnsi="Times New Roman" w:cs="Times New Roman"/>
          <w:b/>
          <w:bCs/>
          <w:smallCaps/>
          <w:sz w:val="22"/>
          <w:szCs w:val="22"/>
        </w:rPr>
        <w:t xml:space="preserve">Project FAR </w:t>
      </w:r>
    </w:p>
    <w:p w14:paraId="55D8F12D" w14:textId="1D3E1067" w:rsidR="00BD0818" w:rsidRPr="007D4509" w:rsidRDefault="00BD0818" w:rsidP="006A02BC">
      <w:pPr>
        <w:spacing w:after="240" w:line="240" w:lineRule="auto"/>
        <w:jc w:val="center"/>
        <w:outlineLvl w:val="1"/>
        <w:rPr>
          <w:rFonts w:ascii="Times New Roman" w:hAnsi="Times New Roman" w:cs="Times New Roman"/>
          <w:b/>
          <w:bCs/>
        </w:rPr>
      </w:pPr>
    </w:p>
    <w:p w14:paraId="6275CF25" w14:textId="77777777" w:rsidR="00BD0818" w:rsidRPr="007D4509" w:rsidRDefault="00BD0818" w:rsidP="006A02BC">
      <w:pPr>
        <w:rPr>
          <w:sz w:val="22"/>
          <w:szCs w:val="22"/>
        </w:rPr>
      </w:pPr>
    </w:p>
    <w:p w14:paraId="38E0CDEC" w14:textId="77777777" w:rsidR="0014155F" w:rsidRPr="007D4509" w:rsidRDefault="0014155F">
      <w:pPr>
        <w:spacing w:after="0" w:line="240" w:lineRule="auto"/>
        <w:rPr>
          <w:rFonts w:ascii="Times New Roman" w:hAnsi="Times New Roman" w:cs="Times New Roman"/>
          <w:b/>
          <w:smallCaps/>
          <w:sz w:val="22"/>
          <w:szCs w:val="22"/>
        </w:rPr>
      </w:pPr>
      <w:bookmarkStart w:id="6992" w:name="_Toc514463263"/>
      <w:r w:rsidRPr="007D4509">
        <w:rPr>
          <w:smallCaps/>
        </w:rPr>
        <w:br w:type="page"/>
      </w:r>
    </w:p>
    <w:p w14:paraId="53A4D498" w14:textId="5962A856" w:rsidR="00865F7D" w:rsidRPr="007D4509" w:rsidRDefault="00865F7D" w:rsidP="006A02BC">
      <w:pPr>
        <w:pStyle w:val="Heading2"/>
        <w:spacing w:after="240"/>
        <w:rPr>
          <w:smallCaps/>
        </w:rPr>
      </w:pPr>
      <w:r w:rsidRPr="007D4509">
        <w:rPr>
          <w:smallCaps/>
        </w:rPr>
        <w:lastRenderedPageBreak/>
        <w:t xml:space="preserve">Schedule </w:t>
      </w:r>
      <w:r w:rsidR="004B3603" w:rsidRPr="007D4509">
        <w:rPr>
          <w:smallCaps/>
        </w:rPr>
        <w:t>7</w:t>
      </w:r>
      <w:bookmarkEnd w:id="6992"/>
    </w:p>
    <w:p w14:paraId="757CBE9B" w14:textId="6DCB5FFB" w:rsidR="00C252A7" w:rsidRPr="007D4509" w:rsidRDefault="00865F7D" w:rsidP="006A02BC">
      <w:pPr>
        <w:spacing w:after="240" w:line="240" w:lineRule="auto"/>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Approvals</w:t>
      </w:r>
      <w:r w:rsidR="006F4AA8">
        <w:rPr>
          <w:rFonts w:ascii="Times New Roman" w:hAnsi="Times New Roman" w:cs="Times New Roman"/>
          <w:b/>
          <w:smallCaps/>
          <w:sz w:val="22"/>
          <w:szCs w:val="22"/>
        </w:rPr>
        <w:t xml:space="preserve"> </w:t>
      </w:r>
      <w:r w:rsidR="006F4AA8" w:rsidRPr="007B1EC0">
        <w:rPr>
          <w:rFonts w:ascii="Times New Roman" w:hAnsi="Times New Roman" w:cs="Times New Roman"/>
          <w:b/>
          <w:bCs/>
          <w:sz w:val="22"/>
          <w:szCs w:val="22"/>
          <w:highlight w:val="yellow"/>
        </w:rPr>
        <w:t>[</w:t>
      </w:r>
      <w:r w:rsidR="006F4AA8">
        <w:rPr>
          <w:rFonts w:ascii="Times New Roman" w:hAnsi="Times New Roman" w:cs="Times New Roman"/>
          <w:sz w:val="22"/>
          <w:szCs w:val="22"/>
          <w:highlight w:val="yellow"/>
        </w:rPr>
        <w:t xml:space="preserve"> </w:t>
      </w:r>
      <w:r w:rsidR="006F4AA8" w:rsidRPr="004B13AE">
        <w:rPr>
          <w:b/>
          <w:bCs/>
          <w:sz w:val="22"/>
          <w:szCs w:val="22"/>
          <w:highlight w:val="yellow"/>
        </w:rPr>
        <w:t xml:space="preserve">Note to Draft: </w:t>
      </w:r>
      <w:r w:rsidR="006F4AA8">
        <w:rPr>
          <w:b/>
          <w:bCs/>
          <w:sz w:val="22"/>
          <w:szCs w:val="22"/>
          <w:highlight w:val="yellow"/>
        </w:rPr>
        <w:t>Will need Land DD inputs</w:t>
      </w:r>
      <w:r w:rsidR="006F4AA8" w:rsidRPr="004B13AE">
        <w:rPr>
          <w:b/>
          <w:bCs/>
          <w:sz w:val="22"/>
          <w:szCs w:val="22"/>
          <w:highlight w:val="yellow"/>
        </w:rPr>
        <w:t>]</w:t>
      </w:r>
    </w:p>
    <w:p w14:paraId="517268E6" w14:textId="35BD50C0" w:rsidR="007D3D88" w:rsidRPr="007D4509" w:rsidRDefault="007D3D88"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 xml:space="preserve">Part A </w:t>
      </w:r>
    </w:p>
    <w:p w14:paraId="3ACFA28E" w14:textId="5DF827DA" w:rsidR="00421A42" w:rsidRPr="007D4509" w:rsidRDefault="00C907D7"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Approvals which have been o</w:t>
      </w:r>
      <w:r w:rsidR="00474D85" w:rsidRPr="007D4509">
        <w:rPr>
          <w:rFonts w:ascii="Times New Roman" w:hAnsi="Times New Roman" w:cs="Times New Roman"/>
          <w:b/>
          <w:sz w:val="22"/>
          <w:szCs w:val="22"/>
        </w:rPr>
        <w:t xml:space="preserve">btained </w:t>
      </w:r>
      <w:r w:rsidR="00421A42" w:rsidRPr="007D4509">
        <w:rPr>
          <w:rFonts w:ascii="Times New Roman" w:hAnsi="Times New Roman" w:cs="Times New Roman"/>
          <w:b/>
          <w:sz w:val="22"/>
          <w:szCs w:val="22"/>
        </w:rPr>
        <w:t>Prior to the Execution of the Agreement</w:t>
      </w:r>
    </w:p>
    <w:tbl>
      <w:tblPr>
        <w:tblStyle w:val="TableGrid"/>
        <w:tblW w:w="9985" w:type="dxa"/>
        <w:tblLook w:val="04A0" w:firstRow="1" w:lastRow="0" w:firstColumn="1" w:lastColumn="0" w:noHBand="0" w:noVBand="1"/>
      </w:tblPr>
      <w:tblGrid>
        <w:gridCol w:w="715"/>
        <w:gridCol w:w="2970"/>
        <w:gridCol w:w="3420"/>
        <w:gridCol w:w="2880"/>
      </w:tblGrid>
      <w:tr w:rsidR="00421A42" w:rsidRPr="007D4509" w14:paraId="19632588" w14:textId="77777777" w:rsidTr="0057131D">
        <w:tc>
          <w:tcPr>
            <w:tcW w:w="715" w:type="dxa"/>
            <w:shd w:val="clear" w:color="auto" w:fill="F2F2F2" w:themeFill="background1" w:themeFillShade="F2"/>
          </w:tcPr>
          <w:p w14:paraId="613C211F" w14:textId="5E058CDB"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w:t>
            </w:r>
          </w:p>
        </w:tc>
        <w:tc>
          <w:tcPr>
            <w:tcW w:w="2970" w:type="dxa"/>
            <w:shd w:val="clear" w:color="auto" w:fill="F2F2F2" w:themeFill="background1" w:themeFillShade="F2"/>
          </w:tcPr>
          <w:p w14:paraId="5ACF8CE2" w14:textId="15F98680"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Particulars</w:t>
            </w:r>
          </w:p>
        </w:tc>
        <w:tc>
          <w:tcPr>
            <w:tcW w:w="3420" w:type="dxa"/>
            <w:shd w:val="clear" w:color="auto" w:fill="F2F2F2" w:themeFill="background1" w:themeFillShade="F2"/>
          </w:tcPr>
          <w:p w14:paraId="675CA625" w14:textId="20A9A748"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Relevant Governmental Authority</w:t>
            </w:r>
          </w:p>
        </w:tc>
        <w:tc>
          <w:tcPr>
            <w:tcW w:w="2880" w:type="dxa"/>
            <w:shd w:val="clear" w:color="auto" w:fill="F2F2F2" w:themeFill="background1" w:themeFillShade="F2"/>
          </w:tcPr>
          <w:p w14:paraId="685ED6CB" w14:textId="27833346"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Timeline</w:t>
            </w:r>
          </w:p>
        </w:tc>
      </w:tr>
      <w:tr w:rsidR="00421A42" w:rsidRPr="007D4509" w14:paraId="1001362E" w14:textId="77777777" w:rsidTr="00421A42">
        <w:tc>
          <w:tcPr>
            <w:tcW w:w="715" w:type="dxa"/>
          </w:tcPr>
          <w:p w14:paraId="1ABB11BD" w14:textId="14CE8C42"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1</w:t>
            </w:r>
          </w:p>
        </w:tc>
        <w:tc>
          <w:tcPr>
            <w:tcW w:w="2970" w:type="dxa"/>
          </w:tcPr>
          <w:p w14:paraId="15A445F2" w14:textId="4DFD8581" w:rsidR="00421A42" w:rsidRPr="007D4509" w:rsidRDefault="00577B54" w:rsidP="006A02BC">
            <w:pPr>
              <w:spacing w:after="240" w:line="240" w:lineRule="auto"/>
              <w:rPr>
                <w:rFonts w:ascii="Times New Roman" w:hAnsi="Times New Roman" w:cs="Times New Roman"/>
                <w:b/>
                <w:sz w:val="22"/>
                <w:szCs w:val="22"/>
              </w:rPr>
            </w:pPr>
            <w:r w:rsidRPr="007D4509">
              <w:rPr>
                <w:rFonts w:ascii="Times New Roman" w:hAnsi="Times New Roman" w:cs="Times New Roman"/>
                <w:bCs/>
                <w:sz w:val="22"/>
                <w:szCs w:val="22"/>
              </w:rPr>
              <w:t>Section 118</w:t>
            </w:r>
          </w:p>
        </w:tc>
        <w:tc>
          <w:tcPr>
            <w:tcW w:w="3420" w:type="dxa"/>
          </w:tcPr>
          <w:p w14:paraId="5A1C16ED" w14:textId="1350A5CF"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Cs/>
                <w:sz w:val="22"/>
                <w:szCs w:val="22"/>
              </w:rPr>
              <w:t>DTCP</w:t>
            </w:r>
          </w:p>
        </w:tc>
        <w:tc>
          <w:tcPr>
            <w:tcW w:w="2880" w:type="dxa"/>
          </w:tcPr>
          <w:p w14:paraId="02A85CEA" w14:textId="17F5AE40"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Cs/>
                <w:sz w:val="22"/>
                <w:szCs w:val="22"/>
              </w:rPr>
              <w:t>Prior to the execution of this Agreement.</w:t>
            </w:r>
          </w:p>
        </w:tc>
      </w:tr>
      <w:tr w:rsidR="00421A42" w:rsidRPr="007D4509" w14:paraId="6ADDB4BF" w14:textId="77777777" w:rsidTr="00421A42">
        <w:tc>
          <w:tcPr>
            <w:tcW w:w="715" w:type="dxa"/>
          </w:tcPr>
          <w:p w14:paraId="7138F2F0" w14:textId="472A7BA1"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2</w:t>
            </w:r>
          </w:p>
        </w:tc>
        <w:tc>
          <w:tcPr>
            <w:tcW w:w="2970" w:type="dxa"/>
          </w:tcPr>
          <w:p w14:paraId="30CCD660" w14:textId="43D5BA09" w:rsidR="00421A42" w:rsidRPr="007D4509" w:rsidRDefault="00421A42" w:rsidP="006A02BC">
            <w:pPr>
              <w:spacing w:after="240" w:line="240" w:lineRule="auto"/>
              <w:rPr>
                <w:rFonts w:ascii="Times New Roman" w:hAnsi="Times New Roman" w:cs="Times New Roman"/>
                <w:b/>
                <w:sz w:val="22"/>
                <w:szCs w:val="22"/>
              </w:rPr>
            </w:pPr>
            <w:r w:rsidRPr="007D4509">
              <w:rPr>
                <w:rFonts w:ascii="Times New Roman" w:hAnsi="Times New Roman" w:cs="Times New Roman"/>
                <w:bCs/>
                <w:sz w:val="22"/>
                <w:szCs w:val="22"/>
              </w:rPr>
              <w:t>Approval of Zoning Plan for the entire Project</w:t>
            </w:r>
          </w:p>
        </w:tc>
        <w:tc>
          <w:tcPr>
            <w:tcW w:w="3420" w:type="dxa"/>
          </w:tcPr>
          <w:p w14:paraId="3D48FE03" w14:textId="794ED058"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Cs/>
                <w:sz w:val="22"/>
                <w:szCs w:val="22"/>
              </w:rPr>
              <w:t>DTCP</w:t>
            </w:r>
          </w:p>
        </w:tc>
        <w:tc>
          <w:tcPr>
            <w:tcW w:w="2880" w:type="dxa"/>
          </w:tcPr>
          <w:p w14:paraId="34458A77" w14:textId="5F9BC171"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Cs/>
                <w:sz w:val="22"/>
                <w:szCs w:val="22"/>
              </w:rPr>
              <w:t>Prior to the execution of this Agreement.</w:t>
            </w:r>
          </w:p>
        </w:tc>
      </w:tr>
      <w:tr w:rsidR="00421A42" w:rsidRPr="007D4509" w14:paraId="3A5B30CA" w14:textId="77777777" w:rsidTr="00421A42">
        <w:tc>
          <w:tcPr>
            <w:tcW w:w="715" w:type="dxa"/>
          </w:tcPr>
          <w:p w14:paraId="777CF009" w14:textId="75590774"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3</w:t>
            </w:r>
          </w:p>
        </w:tc>
        <w:tc>
          <w:tcPr>
            <w:tcW w:w="2970" w:type="dxa"/>
          </w:tcPr>
          <w:p w14:paraId="0F116FA0" w14:textId="737FF38F" w:rsidR="00421A42" w:rsidRPr="007D4509" w:rsidRDefault="00421A42" w:rsidP="006A02BC">
            <w:pPr>
              <w:spacing w:after="240" w:line="240" w:lineRule="auto"/>
              <w:rPr>
                <w:rFonts w:ascii="Times New Roman" w:hAnsi="Times New Roman" w:cs="Times New Roman"/>
                <w:b/>
                <w:sz w:val="22"/>
                <w:szCs w:val="22"/>
              </w:rPr>
            </w:pPr>
            <w:r w:rsidRPr="007D4509">
              <w:rPr>
                <w:rFonts w:ascii="Times New Roman" w:hAnsi="Times New Roman" w:cs="Times New Roman"/>
                <w:bCs/>
                <w:sz w:val="22"/>
                <w:szCs w:val="22"/>
              </w:rPr>
              <w:t>Environment Clearance for the Project</w:t>
            </w:r>
          </w:p>
        </w:tc>
        <w:tc>
          <w:tcPr>
            <w:tcW w:w="3420" w:type="dxa"/>
          </w:tcPr>
          <w:p w14:paraId="2AF40566" w14:textId="0EAFB00F"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Cs/>
                <w:sz w:val="22"/>
                <w:szCs w:val="22"/>
              </w:rPr>
              <w:t xml:space="preserve">Ministry of Environment, </w:t>
            </w:r>
            <w:proofErr w:type="gramStart"/>
            <w:r w:rsidRPr="007D4509">
              <w:rPr>
                <w:rFonts w:ascii="Times New Roman" w:hAnsi="Times New Roman" w:cs="Times New Roman"/>
                <w:bCs/>
                <w:sz w:val="22"/>
                <w:szCs w:val="22"/>
              </w:rPr>
              <w:t>Forest</w:t>
            </w:r>
            <w:proofErr w:type="gramEnd"/>
            <w:r w:rsidRPr="007D4509">
              <w:rPr>
                <w:rFonts w:ascii="Times New Roman" w:hAnsi="Times New Roman" w:cs="Times New Roman"/>
                <w:bCs/>
                <w:sz w:val="22"/>
                <w:szCs w:val="22"/>
              </w:rPr>
              <w:t xml:space="preserve"> and Climate Change</w:t>
            </w:r>
          </w:p>
        </w:tc>
        <w:tc>
          <w:tcPr>
            <w:tcW w:w="2880" w:type="dxa"/>
          </w:tcPr>
          <w:p w14:paraId="6E7FDD56" w14:textId="0501F3B6"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Cs/>
                <w:sz w:val="22"/>
                <w:szCs w:val="22"/>
              </w:rPr>
              <w:t>Prior to the execution of this Agreement.</w:t>
            </w:r>
          </w:p>
        </w:tc>
      </w:tr>
    </w:tbl>
    <w:p w14:paraId="1050071D" w14:textId="5CA99C42" w:rsidR="00421A42" w:rsidRPr="007D4509" w:rsidRDefault="00421A42" w:rsidP="006A02BC">
      <w:pPr>
        <w:spacing w:after="240" w:line="240" w:lineRule="auto"/>
        <w:jc w:val="center"/>
        <w:rPr>
          <w:rFonts w:ascii="Times New Roman" w:hAnsi="Times New Roman" w:cs="Times New Roman"/>
          <w:b/>
          <w:sz w:val="22"/>
          <w:szCs w:val="22"/>
        </w:rPr>
      </w:pPr>
    </w:p>
    <w:p w14:paraId="32274DD4" w14:textId="2F29D168" w:rsidR="00421A42" w:rsidRPr="007D4509" w:rsidRDefault="00421A42"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Part B</w:t>
      </w:r>
    </w:p>
    <w:p w14:paraId="71DC7953" w14:textId="58906319" w:rsidR="00421A42" w:rsidRPr="007D4509" w:rsidRDefault="0057131D"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 xml:space="preserve">Approvals </w:t>
      </w:r>
      <w:r w:rsidR="00FA3855" w:rsidRPr="007D4509">
        <w:rPr>
          <w:rFonts w:ascii="Times New Roman" w:hAnsi="Times New Roman" w:cs="Times New Roman"/>
          <w:b/>
          <w:sz w:val="22"/>
          <w:szCs w:val="22"/>
        </w:rPr>
        <w:t xml:space="preserve">[Note to Draft: Please note that the </w:t>
      </w:r>
      <w:proofErr w:type="gramStart"/>
      <w:r w:rsidR="00FA3855" w:rsidRPr="007D4509">
        <w:rPr>
          <w:rFonts w:ascii="Times New Roman" w:hAnsi="Times New Roman" w:cs="Times New Roman"/>
          <w:b/>
          <w:sz w:val="22"/>
          <w:szCs w:val="22"/>
        </w:rPr>
        <w:t>particulars</w:t>
      </w:r>
      <w:proofErr w:type="gramEnd"/>
      <w:r w:rsidR="00FA3855" w:rsidRPr="007D4509">
        <w:rPr>
          <w:rFonts w:ascii="Times New Roman" w:hAnsi="Times New Roman" w:cs="Times New Roman"/>
          <w:b/>
          <w:sz w:val="22"/>
          <w:szCs w:val="22"/>
        </w:rPr>
        <w:t xml:space="preserve"> of the required approvals is indicative and may be required to be revised specific to the Project.] </w:t>
      </w:r>
    </w:p>
    <w:tbl>
      <w:tblPr>
        <w:tblStyle w:val="TableGrid"/>
        <w:tblW w:w="5537" w:type="pct"/>
        <w:tblLook w:val="04A0" w:firstRow="1" w:lastRow="0" w:firstColumn="1" w:lastColumn="0" w:noHBand="0" w:noVBand="1"/>
      </w:tblPr>
      <w:tblGrid>
        <w:gridCol w:w="521"/>
        <w:gridCol w:w="3163"/>
        <w:gridCol w:w="3421"/>
        <w:gridCol w:w="2879"/>
      </w:tblGrid>
      <w:tr w:rsidR="0057131D" w:rsidRPr="007D4509" w14:paraId="1993EA5E" w14:textId="77777777" w:rsidTr="0057131D">
        <w:tc>
          <w:tcPr>
            <w:tcW w:w="261" w:type="pct"/>
            <w:shd w:val="clear" w:color="auto" w:fill="F2F2F2" w:themeFill="background1" w:themeFillShade="F2"/>
          </w:tcPr>
          <w:p w14:paraId="2DBFA8DD" w14:textId="77777777" w:rsidR="0057131D" w:rsidRPr="007D4509" w:rsidRDefault="0057131D" w:rsidP="006A02BC">
            <w:pPr>
              <w:spacing w:after="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w:t>
            </w:r>
          </w:p>
        </w:tc>
        <w:tc>
          <w:tcPr>
            <w:tcW w:w="1584" w:type="pct"/>
            <w:shd w:val="clear" w:color="auto" w:fill="F2F2F2" w:themeFill="background1" w:themeFillShade="F2"/>
          </w:tcPr>
          <w:p w14:paraId="2CBDF39D" w14:textId="77777777" w:rsidR="0057131D" w:rsidRPr="007D4509" w:rsidRDefault="0057131D" w:rsidP="006A02BC">
            <w:pPr>
              <w:spacing w:after="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Particulars</w:t>
            </w:r>
          </w:p>
        </w:tc>
        <w:tc>
          <w:tcPr>
            <w:tcW w:w="1713" w:type="pct"/>
            <w:shd w:val="clear" w:color="auto" w:fill="F2F2F2" w:themeFill="background1" w:themeFillShade="F2"/>
          </w:tcPr>
          <w:p w14:paraId="0E3792E6" w14:textId="77777777" w:rsidR="0057131D" w:rsidRPr="007D4509" w:rsidRDefault="0057131D" w:rsidP="006A02BC">
            <w:pPr>
              <w:spacing w:after="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Relevant Governmental Authority/ Party</w:t>
            </w:r>
          </w:p>
        </w:tc>
        <w:tc>
          <w:tcPr>
            <w:tcW w:w="1442" w:type="pct"/>
            <w:shd w:val="clear" w:color="auto" w:fill="F2F2F2" w:themeFill="background1" w:themeFillShade="F2"/>
          </w:tcPr>
          <w:p w14:paraId="050B3243" w14:textId="77777777" w:rsidR="0057131D" w:rsidRPr="007D4509" w:rsidRDefault="0057131D" w:rsidP="006A02BC">
            <w:pPr>
              <w:spacing w:after="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Timeline</w:t>
            </w:r>
          </w:p>
        </w:tc>
      </w:tr>
      <w:tr w:rsidR="0057131D" w:rsidRPr="007D4509" w14:paraId="6829F04F" w14:textId="77777777" w:rsidTr="0057131D">
        <w:tc>
          <w:tcPr>
            <w:tcW w:w="261" w:type="pct"/>
          </w:tcPr>
          <w:p w14:paraId="5A92CA33"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51C45C47" w14:textId="7514FB03"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 xml:space="preserve">DTCP Permission </w:t>
            </w:r>
          </w:p>
          <w:p w14:paraId="4C63ED41" w14:textId="14887384" w:rsidR="0057131D" w:rsidRPr="007D4509" w:rsidRDefault="0057131D" w:rsidP="006A02BC">
            <w:pPr>
              <w:spacing w:after="0" w:line="240" w:lineRule="auto"/>
              <w:rPr>
                <w:rFonts w:ascii="Times New Roman" w:hAnsi="Times New Roman" w:cs="Times New Roman"/>
                <w:bCs/>
                <w:sz w:val="22"/>
                <w:szCs w:val="22"/>
              </w:rPr>
            </w:pPr>
          </w:p>
        </w:tc>
        <w:tc>
          <w:tcPr>
            <w:tcW w:w="1713" w:type="pct"/>
          </w:tcPr>
          <w:p w14:paraId="3091B194" w14:textId="60966C6A"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605641DF" w14:textId="40EE9F85"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7F4574B6" w14:textId="77777777" w:rsidTr="0057131D">
        <w:tc>
          <w:tcPr>
            <w:tcW w:w="261" w:type="pct"/>
          </w:tcPr>
          <w:p w14:paraId="2BF500E9"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2ED340EC" w14:textId="77777777" w:rsidR="0057131D" w:rsidRPr="007D4509" w:rsidRDefault="0057131D"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The relevant approvals of the service plans and service estimates for the entire Project</w:t>
            </w:r>
          </w:p>
          <w:p w14:paraId="7130A7EF" w14:textId="16FE24B7" w:rsidR="0057131D" w:rsidRPr="007D4509" w:rsidRDefault="0057131D" w:rsidP="006A02BC">
            <w:pPr>
              <w:spacing w:after="0" w:line="240" w:lineRule="auto"/>
              <w:jc w:val="both"/>
              <w:rPr>
                <w:rFonts w:ascii="Times New Roman" w:hAnsi="Times New Roman" w:cs="Times New Roman"/>
                <w:bCs/>
                <w:sz w:val="22"/>
                <w:szCs w:val="22"/>
              </w:rPr>
            </w:pPr>
          </w:p>
        </w:tc>
        <w:tc>
          <w:tcPr>
            <w:tcW w:w="1713" w:type="pct"/>
          </w:tcPr>
          <w:p w14:paraId="72A76BFD" w14:textId="35458696"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1BE6C5F8" w14:textId="371438BE"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17D3F880" w14:textId="77777777" w:rsidTr="0057131D">
        <w:tc>
          <w:tcPr>
            <w:tcW w:w="261" w:type="pct"/>
          </w:tcPr>
          <w:p w14:paraId="269B5E1C"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3176128B" w14:textId="77777777" w:rsidR="0057131D" w:rsidRPr="007D4509" w:rsidRDefault="0057131D"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Consent to Establish for the Project</w:t>
            </w:r>
          </w:p>
        </w:tc>
        <w:tc>
          <w:tcPr>
            <w:tcW w:w="1713" w:type="pct"/>
          </w:tcPr>
          <w:p w14:paraId="19B22515" w14:textId="52DAB75E"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62454E26" w14:textId="1101C189"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0B379D2C" w14:textId="77777777" w:rsidTr="0057131D">
        <w:tc>
          <w:tcPr>
            <w:tcW w:w="261" w:type="pct"/>
          </w:tcPr>
          <w:p w14:paraId="39F1012B"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6DC6B113"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 xml:space="preserve">Excavation approvals for the Project </w:t>
            </w:r>
          </w:p>
        </w:tc>
        <w:tc>
          <w:tcPr>
            <w:tcW w:w="1713" w:type="pct"/>
          </w:tcPr>
          <w:p w14:paraId="7A8419AA" w14:textId="43D4ED91"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38D98106" w14:textId="0BC503AC"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14A0EE57" w14:textId="77777777" w:rsidTr="0057131D">
        <w:tc>
          <w:tcPr>
            <w:tcW w:w="261" w:type="pct"/>
          </w:tcPr>
          <w:p w14:paraId="6F955A3A"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4FB35A95"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Approval of Electrical (distribution) service plan/estimates</w:t>
            </w:r>
          </w:p>
        </w:tc>
        <w:tc>
          <w:tcPr>
            <w:tcW w:w="1713" w:type="pct"/>
          </w:tcPr>
          <w:p w14:paraId="2EA6D52E" w14:textId="616D8B83"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514D1163" w14:textId="428DFD80"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4639ECB5" w14:textId="77777777" w:rsidTr="0057131D">
        <w:tc>
          <w:tcPr>
            <w:tcW w:w="261" w:type="pct"/>
          </w:tcPr>
          <w:p w14:paraId="7CE43E3E"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5B34CB08" w14:textId="77777777" w:rsidR="0057131D" w:rsidRPr="007D4509" w:rsidRDefault="0057131D"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 xml:space="preserve">Part completion certificate for plots in the Project Land, required prior to obtaining the Building Plan Approvals </w:t>
            </w:r>
          </w:p>
        </w:tc>
        <w:tc>
          <w:tcPr>
            <w:tcW w:w="1713" w:type="pct"/>
          </w:tcPr>
          <w:p w14:paraId="135DCB26" w14:textId="5C42FA54"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163339B7" w14:textId="12D5E2D3" w:rsidR="0057131D" w:rsidRPr="007D4509" w:rsidRDefault="0057131D" w:rsidP="0014155F">
            <w:pPr>
              <w:spacing w:after="0" w:line="240" w:lineRule="auto"/>
              <w:jc w:val="both"/>
              <w:rPr>
                <w:rFonts w:ascii="Times New Roman" w:hAnsi="Times New Roman" w:cs="Times New Roman"/>
                <w:bCs/>
                <w:sz w:val="22"/>
                <w:szCs w:val="22"/>
              </w:rPr>
            </w:pPr>
          </w:p>
        </w:tc>
      </w:tr>
      <w:tr w:rsidR="0057131D" w:rsidRPr="007D4509" w14:paraId="7370E129" w14:textId="77777777" w:rsidTr="0057131D">
        <w:tc>
          <w:tcPr>
            <w:tcW w:w="261" w:type="pct"/>
          </w:tcPr>
          <w:p w14:paraId="373AC3AE"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6471C193" w14:textId="77777777" w:rsidR="0057131D" w:rsidRPr="007D4509" w:rsidRDefault="0057131D"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Building Plan Approval with enhanced FAR</w:t>
            </w:r>
          </w:p>
        </w:tc>
        <w:tc>
          <w:tcPr>
            <w:tcW w:w="1713" w:type="pct"/>
          </w:tcPr>
          <w:p w14:paraId="7B1C1CA9" w14:textId="7A8282A1"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00846DB1" w14:textId="16ABB72B"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7ECDFA28" w14:textId="77777777" w:rsidTr="0057131D">
        <w:trPr>
          <w:trHeight w:val="872"/>
        </w:trPr>
        <w:tc>
          <w:tcPr>
            <w:tcW w:w="261" w:type="pct"/>
          </w:tcPr>
          <w:p w14:paraId="4C7AD523"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1F4F6CAB"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Approval for Height Clearance</w:t>
            </w:r>
          </w:p>
          <w:p w14:paraId="4508A480" w14:textId="77777777" w:rsidR="0057131D" w:rsidRPr="007D4509" w:rsidRDefault="0057131D" w:rsidP="006A02BC">
            <w:pPr>
              <w:spacing w:after="0" w:line="240" w:lineRule="auto"/>
              <w:rPr>
                <w:rFonts w:ascii="Times New Roman" w:hAnsi="Times New Roman" w:cs="Times New Roman"/>
                <w:bCs/>
                <w:sz w:val="22"/>
                <w:szCs w:val="22"/>
              </w:rPr>
            </w:pPr>
          </w:p>
        </w:tc>
        <w:tc>
          <w:tcPr>
            <w:tcW w:w="1713" w:type="pct"/>
          </w:tcPr>
          <w:p w14:paraId="779BAE2B" w14:textId="7A633C38"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2A75A880" w14:textId="6622BD39"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189E3DA6" w14:textId="77777777" w:rsidTr="0057131D">
        <w:tc>
          <w:tcPr>
            <w:tcW w:w="261" w:type="pct"/>
          </w:tcPr>
          <w:p w14:paraId="3F02D18F"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6A2E2CB2"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Approval from Fire Department (Scheme Approval)</w:t>
            </w:r>
          </w:p>
        </w:tc>
        <w:tc>
          <w:tcPr>
            <w:tcW w:w="1713" w:type="pct"/>
          </w:tcPr>
          <w:p w14:paraId="08758907" w14:textId="3D237183"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20167549" w14:textId="7CF832B4"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3AAD754C" w14:textId="77777777" w:rsidTr="0057131D">
        <w:tc>
          <w:tcPr>
            <w:tcW w:w="261" w:type="pct"/>
          </w:tcPr>
          <w:p w14:paraId="09AFD1C4"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390EF21E"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Forest NOCs</w:t>
            </w:r>
          </w:p>
        </w:tc>
        <w:tc>
          <w:tcPr>
            <w:tcW w:w="1713" w:type="pct"/>
          </w:tcPr>
          <w:p w14:paraId="0D6B3F4B" w14:textId="414A62B2"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6667E447" w14:textId="1017FF2D"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3403E773" w14:textId="77777777" w:rsidTr="0057131D">
        <w:tc>
          <w:tcPr>
            <w:tcW w:w="261" w:type="pct"/>
          </w:tcPr>
          <w:p w14:paraId="2B79C7F7"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79F92306"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Tree cutting and transplantation NOC from Forest Department</w:t>
            </w:r>
          </w:p>
        </w:tc>
        <w:tc>
          <w:tcPr>
            <w:tcW w:w="1713" w:type="pct"/>
          </w:tcPr>
          <w:p w14:paraId="65C18447" w14:textId="21323145"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4BFC9599" w14:textId="70081E8C" w:rsidR="0057131D" w:rsidRPr="007D4509" w:rsidRDefault="0057131D" w:rsidP="0014155F">
            <w:pPr>
              <w:spacing w:after="0" w:line="240" w:lineRule="auto"/>
              <w:jc w:val="both"/>
              <w:rPr>
                <w:rFonts w:ascii="Times New Roman" w:hAnsi="Times New Roman" w:cs="Times New Roman"/>
                <w:bCs/>
                <w:sz w:val="22"/>
                <w:szCs w:val="22"/>
              </w:rPr>
            </w:pPr>
          </w:p>
        </w:tc>
      </w:tr>
      <w:tr w:rsidR="0057131D" w:rsidRPr="007D4509" w14:paraId="1BE2EB14" w14:textId="77777777" w:rsidTr="0057131D">
        <w:tc>
          <w:tcPr>
            <w:tcW w:w="261" w:type="pct"/>
          </w:tcPr>
          <w:p w14:paraId="14D2EA97"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7A7E6517" w14:textId="6305EB63"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 xml:space="preserve">Wet construction NOC </w:t>
            </w:r>
          </w:p>
        </w:tc>
        <w:tc>
          <w:tcPr>
            <w:tcW w:w="1713" w:type="pct"/>
          </w:tcPr>
          <w:p w14:paraId="5DF91312" w14:textId="75241731"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375D9326" w14:textId="369704C5"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46C151E4" w14:textId="77777777" w:rsidTr="0057131D">
        <w:tc>
          <w:tcPr>
            <w:tcW w:w="261" w:type="pct"/>
          </w:tcPr>
          <w:p w14:paraId="46ABFAC2"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4EBFC6B5"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 xml:space="preserve">Water Supply Assurance </w:t>
            </w:r>
          </w:p>
        </w:tc>
        <w:tc>
          <w:tcPr>
            <w:tcW w:w="1713" w:type="pct"/>
          </w:tcPr>
          <w:p w14:paraId="2E36EC9D" w14:textId="1135F9D9"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0C201B3B" w14:textId="1574F9F8"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60BC92E8" w14:textId="77777777" w:rsidTr="0057131D">
        <w:tc>
          <w:tcPr>
            <w:tcW w:w="261" w:type="pct"/>
          </w:tcPr>
          <w:p w14:paraId="016F7F29"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2D6DE784"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Permission to connect the sewer line and drainage for disposal of excessive effluent</w:t>
            </w:r>
          </w:p>
        </w:tc>
        <w:tc>
          <w:tcPr>
            <w:tcW w:w="1713" w:type="pct"/>
          </w:tcPr>
          <w:p w14:paraId="6C577F74" w14:textId="5EBEB40D"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73C17BF0" w14:textId="5D7B6B11" w:rsidR="0057131D" w:rsidRPr="007D4509" w:rsidRDefault="0057131D" w:rsidP="006A02BC">
            <w:pPr>
              <w:spacing w:after="0" w:line="240" w:lineRule="auto"/>
              <w:jc w:val="both"/>
              <w:rPr>
                <w:rFonts w:ascii="Times New Roman" w:hAnsi="Times New Roman" w:cs="Times New Roman"/>
                <w:bCs/>
                <w:sz w:val="22"/>
                <w:szCs w:val="22"/>
              </w:rPr>
            </w:pPr>
          </w:p>
        </w:tc>
      </w:tr>
      <w:tr w:rsidR="0057131D" w:rsidRPr="007D4509" w14:paraId="70F05346" w14:textId="77777777" w:rsidTr="0057131D">
        <w:tc>
          <w:tcPr>
            <w:tcW w:w="261" w:type="pct"/>
          </w:tcPr>
          <w:p w14:paraId="3D5CBDB3" w14:textId="77777777" w:rsidR="0057131D" w:rsidRPr="007D4509" w:rsidRDefault="0057131D" w:rsidP="006A02BC">
            <w:pPr>
              <w:pStyle w:val="ListParagraph"/>
              <w:numPr>
                <w:ilvl w:val="0"/>
                <w:numId w:val="55"/>
              </w:numPr>
              <w:spacing w:after="0" w:line="240" w:lineRule="auto"/>
              <w:contextualSpacing/>
              <w:jc w:val="center"/>
              <w:rPr>
                <w:rFonts w:ascii="Times New Roman" w:hAnsi="Times New Roman" w:cs="Times New Roman"/>
                <w:b/>
                <w:sz w:val="22"/>
                <w:szCs w:val="22"/>
              </w:rPr>
            </w:pPr>
          </w:p>
        </w:tc>
        <w:tc>
          <w:tcPr>
            <w:tcW w:w="1584" w:type="pct"/>
          </w:tcPr>
          <w:p w14:paraId="29E659B0" w14:textId="77777777" w:rsidR="0057131D" w:rsidRPr="007D4509" w:rsidRDefault="0057131D" w:rsidP="006A02BC">
            <w:pPr>
              <w:spacing w:after="0" w:line="240" w:lineRule="auto"/>
              <w:rPr>
                <w:rFonts w:ascii="Times New Roman" w:hAnsi="Times New Roman" w:cs="Times New Roman"/>
                <w:bCs/>
                <w:sz w:val="22"/>
                <w:szCs w:val="22"/>
              </w:rPr>
            </w:pPr>
            <w:r w:rsidRPr="007D4509">
              <w:rPr>
                <w:rFonts w:ascii="Times New Roman" w:hAnsi="Times New Roman" w:cs="Times New Roman"/>
                <w:bCs/>
                <w:sz w:val="22"/>
                <w:szCs w:val="22"/>
              </w:rPr>
              <w:t xml:space="preserve">Potable water NOC </w:t>
            </w:r>
          </w:p>
        </w:tc>
        <w:tc>
          <w:tcPr>
            <w:tcW w:w="1713" w:type="pct"/>
          </w:tcPr>
          <w:p w14:paraId="050B90BB" w14:textId="550E35BB" w:rsidR="0057131D" w:rsidRPr="007D4509" w:rsidRDefault="0057131D" w:rsidP="006A02BC">
            <w:pPr>
              <w:spacing w:after="0" w:line="240" w:lineRule="auto"/>
              <w:jc w:val="both"/>
              <w:rPr>
                <w:rFonts w:ascii="Times New Roman" w:hAnsi="Times New Roman" w:cs="Times New Roman"/>
                <w:bCs/>
                <w:sz w:val="22"/>
                <w:szCs w:val="22"/>
              </w:rPr>
            </w:pPr>
          </w:p>
        </w:tc>
        <w:tc>
          <w:tcPr>
            <w:tcW w:w="1442" w:type="pct"/>
          </w:tcPr>
          <w:p w14:paraId="27BBF69B" w14:textId="112E21F3" w:rsidR="0057131D" w:rsidRPr="007D4509" w:rsidRDefault="0057131D" w:rsidP="006A02BC">
            <w:pPr>
              <w:spacing w:after="0" w:line="240" w:lineRule="auto"/>
              <w:jc w:val="both"/>
              <w:rPr>
                <w:rFonts w:ascii="Times New Roman" w:hAnsi="Times New Roman" w:cs="Times New Roman"/>
                <w:bCs/>
                <w:sz w:val="22"/>
                <w:szCs w:val="22"/>
              </w:rPr>
            </w:pPr>
          </w:p>
        </w:tc>
      </w:tr>
    </w:tbl>
    <w:p w14:paraId="66DDEA08" w14:textId="0425A6D8" w:rsidR="00FA04CE" w:rsidRPr="007D4509" w:rsidRDefault="00FA04CE" w:rsidP="006A02BC">
      <w:pPr>
        <w:spacing w:after="240" w:line="240" w:lineRule="auto"/>
        <w:rPr>
          <w:rFonts w:ascii="Times New Roman" w:hAnsi="Times New Roman" w:cs="Times New Roman"/>
          <w:bCs/>
          <w:sz w:val="22"/>
          <w:szCs w:val="22"/>
        </w:rPr>
      </w:pPr>
    </w:p>
    <w:p w14:paraId="145B96C0" w14:textId="122ECDA7" w:rsidR="00421A42" w:rsidRPr="007D4509" w:rsidRDefault="00421A42" w:rsidP="006A02BC">
      <w:pPr>
        <w:spacing w:after="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Part C</w:t>
      </w:r>
    </w:p>
    <w:p w14:paraId="28942E46" w14:textId="77777777" w:rsidR="00ED230B" w:rsidRPr="007D4509" w:rsidRDefault="00ED230B" w:rsidP="006A02BC">
      <w:pPr>
        <w:spacing w:after="0" w:line="240" w:lineRule="auto"/>
        <w:jc w:val="center"/>
        <w:rPr>
          <w:rFonts w:ascii="Times New Roman" w:hAnsi="Times New Roman" w:cs="Times New Roman"/>
          <w:b/>
          <w:sz w:val="22"/>
          <w:szCs w:val="22"/>
        </w:rPr>
      </w:pPr>
    </w:p>
    <w:p w14:paraId="2788F064" w14:textId="141DB98E" w:rsidR="00ED230B" w:rsidRPr="007D4509" w:rsidRDefault="00FA2A4A" w:rsidP="006A02BC">
      <w:pPr>
        <w:spacing w:after="240" w:line="240" w:lineRule="auto"/>
        <w:jc w:val="center"/>
        <w:rPr>
          <w:rFonts w:ascii="Times New Roman" w:hAnsi="Times New Roman" w:cs="Times New Roman"/>
          <w:b/>
          <w:sz w:val="22"/>
          <w:szCs w:val="22"/>
        </w:rPr>
      </w:pPr>
      <w:r w:rsidRPr="007D4509">
        <w:rPr>
          <w:rFonts w:ascii="Times New Roman" w:hAnsi="Times New Roman" w:cs="Times New Roman"/>
          <w:b/>
          <w:sz w:val="22"/>
          <w:szCs w:val="22"/>
        </w:rPr>
        <w:t xml:space="preserve">Approvals to be obtained by the Owner after the Conditions Precedent Completion Date or the CP Completion Extension Date, as the case maybe </w:t>
      </w:r>
      <w:bookmarkStart w:id="6993" w:name="_Toc514463264"/>
    </w:p>
    <w:tbl>
      <w:tblPr>
        <w:tblStyle w:val="TableGrid"/>
        <w:tblW w:w="5537" w:type="pct"/>
        <w:tblLook w:val="04A0" w:firstRow="1" w:lastRow="0" w:firstColumn="1" w:lastColumn="0" w:noHBand="0" w:noVBand="1"/>
      </w:tblPr>
      <w:tblGrid>
        <w:gridCol w:w="510"/>
        <w:gridCol w:w="3266"/>
        <w:gridCol w:w="1571"/>
        <w:gridCol w:w="4637"/>
      </w:tblGrid>
      <w:tr w:rsidR="00ED230B" w:rsidRPr="007D4509" w14:paraId="7F88A85B" w14:textId="77777777" w:rsidTr="00ED230B">
        <w:tc>
          <w:tcPr>
            <w:tcW w:w="255" w:type="pct"/>
          </w:tcPr>
          <w:p w14:paraId="55B549DB" w14:textId="77777777" w:rsidR="00ED230B" w:rsidRPr="007D4509" w:rsidRDefault="00ED230B" w:rsidP="006A02BC">
            <w:pPr>
              <w:pStyle w:val="ListParagraph"/>
              <w:numPr>
                <w:ilvl w:val="0"/>
                <w:numId w:val="56"/>
              </w:numPr>
              <w:spacing w:after="0" w:line="240" w:lineRule="auto"/>
              <w:contextualSpacing/>
              <w:jc w:val="center"/>
              <w:rPr>
                <w:rFonts w:ascii="Times New Roman" w:hAnsi="Times New Roman" w:cs="Times New Roman"/>
                <w:b/>
                <w:sz w:val="22"/>
                <w:szCs w:val="22"/>
              </w:rPr>
            </w:pPr>
          </w:p>
        </w:tc>
        <w:tc>
          <w:tcPr>
            <w:tcW w:w="1635" w:type="pct"/>
          </w:tcPr>
          <w:p w14:paraId="26DF47A1" w14:textId="291290F8" w:rsidR="00ED230B" w:rsidRPr="007D4509" w:rsidRDefault="00ED230B" w:rsidP="006A02BC">
            <w:pPr>
              <w:spacing w:after="0" w:line="240" w:lineRule="auto"/>
              <w:jc w:val="both"/>
              <w:rPr>
                <w:rFonts w:ascii="Times New Roman" w:hAnsi="Times New Roman" w:cs="Times New Roman"/>
                <w:b/>
                <w:sz w:val="22"/>
                <w:szCs w:val="22"/>
              </w:rPr>
            </w:pPr>
            <w:r w:rsidRPr="007D4509">
              <w:rPr>
                <w:rFonts w:ascii="Times New Roman" w:hAnsi="Times New Roman" w:cs="Times New Roman"/>
                <w:bCs/>
                <w:sz w:val="22"/>
                <w:szCs w:val="22"/>
              </w:rPr>
              <w:t xml:space="preserve">Occupancy Certificate for Units </w:t>
            </w:r>
          </w:p>
        </w:tc>
        <w:tc>
          <w:tcPr>
            <w:tcW w:w="787" w:type="pct"/>
          </w:tcPr>
          <w:p w14:paraId="5ECBA2A2" w14:textId="77777777" w:rsidR="00ED230B" w:rsidRPr="007D4509" w:rsidRDefault="00ED230B" w:rsidP="006A02BC">
            <w:pPr>
              <w:spacing w:after="0" w:line="240" w:lineRule="auto"/>
              <w:jc w:val="both"/>
              <w:rPr>
                <w:rFonts w:ascii="Times New Roman" w:hAnsi="Times New Roman" w:cs="Times New Roman"/>
                <w:b/>
                <w:sz w:val="22"/>
                <w:szCs w:val="22"/>
              </w:rPr>
            </w:pPr>
            <w:r w:rsidRPr="007D4509">
              <w:rPr>
                <w:rFonts w:ascii="Times New Roman" w:hAnsi="Times New Roman" w:cs="Times New Roman"/>
                <w:bCs/>
                <w:sz w:val="22"/>
                <w:szCs w:val="22"/>
              </w:rPr>
              <w:t>[●]</w:t>
            </w:r>
          </w:p>
        </w:tc>
        <w:tc>
          <w:tcPr>
            <w:tcW w:w="2322" w:type="pct"/>
          </w:tcPr>
          <w:p w14:paraId="452B1511" w14:textId="2EBA15F2" w:rsidR="00ED230B" w:rsidRPr="007D4509" w:rsidRDefault="00ED230B"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 xml:space="preserve">Each occupancy certificate for an individual plot is to be obtained by </w:t>
            </w:r>
            <w:r w:rsidR="00390FA4" w:rsidRPr="007D4509">
              <w:rPr>
                <w:rFonts w:ascii="Times New Roman" w:hAnsi="Times New Roman" w:cs="Times New Roman"/>
                <w:bCs/>
                <w:sz w:val="22"/>
                <w:szCs w:val="22"/>
              </w:rPr>
              <w:t>MRPL</w:t>
            </w:r>
            <w:r w:rsidRPr="007D4509">
              <w:rPr>
                <w:rFonts w:ascii="Times New Roman" w:hAnsi="Times New Roman" w:cs="Times New Roman"/>
                <w:bCs/>
                <w:sz w:val="22"/>
                <w:szCs w:val="22"/>
              </w:rPr>
              <w:t xml:space="preserve"> within 1 month from the completion of the construction of the Unit(s) on the said plot, by the Developer.</w:t>
            </w:r>
          </w:p>
          <w:p w14:paraId="20D3FC74" w14:textId="77777777" w:rsidR="00ED230B" w:rsidRPr="007D4509" w:rsidRDefault="00ED230B" w:rsidP="006A02BC">
            <w:pPr>
              <w:spacing w:after="0" w:line="240" w:lineRule="auto"/>
              <w:jc w:val="both"/>
              <w:rPr>
                <w:rFonts w:ascii="Times New Roman" w:hAnsi="Times New Roman" w:cs="Times New Roman"/>
                <w:b/>
                <w:sz w:val="22"/>
                <w:szCs w:val="22"/>
              </w:rPr>
            </w:pPr>
          </w:p>
        </w:tc>
      </w:tr>
      <w:tr w:rsidR="00ED230B" w:rsidRPr="007D4509" w14:paraId="47DCBE94" w14:textId="77777777" w:rsidTr="00ED230B">
        <w:tc>
          <w:tcPr>
            <w:tcW w:w="255" w:type="pct"/>
          </w:tcPr>
          <w:p w14:paraId="38AFB06F" w14:textId="77777777" w:rsidR="00ED230B" w:rsidRPr="007D4509" w:rsidRDefault="00ED230B" w:rsidP="006A02BC">
            <w:pPr>
              <w:pStyle w:val="ListParagraph"/>
              <w:numPr>
                <w:ilvl w:val="0"/>
                <w:numId w:val="56"/>
              </w:numPr>
              <w:spacing w:after="0" w:line="240" w:lineRule="auto"/>
              <w:contextualSpacing/>
              <w:jc w:val="center"/>
              <w:rPr>
                <w:rFonts w:ascii="Times New Roman" w:hAnsi="Times New Roman" w:cs="Times New Roman"/>
                <w:b/>
                <w:sz w:val="22"/>
                <w:szCs w:val="22"/>
              </w:rPr>
            </w:pPr>
          </w:p>
        </w:tc>
        <w:tc>
          <w:tcPr>
            <w:tcW w:w="1635" w:type="pct"/>
          </w:tcPr>
          <w:p w14:paraId="47105217" w14:textId="77777777" w:rsidR="00ED230B" w:rsidRPr="007D4509" w:rsidRDefault="00ED230B"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Part completion certificate for the Project</w:t>
            </w:r>
          </w:p>
        </w:tc>
        <w:tc>
          <w:tcPr>
            <w:tcW w:w="787" w:type="pct"/>
          </w:tcPr>
          <w:p w14:paraId="582A05EF" w14:textId="77777777" w:rsidR="00ED230B" w:rsidRPr="007D4509" w:rsidRDefault="00ED230B"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w:t>
            </w:r>
          </w:p>
        </w:tc>
        <w:tc>
          <w:tcPr>
            <w:tcW w:w="2322" w:type="pct"/>
          </w:tcPr>
          <w:p w14:paraId="5F3289E6" w14:textId="77777777" w:rsidR="00ED230B" w:rsidRPr="007D4509" w:rsidRDefault="00ED230B"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Within 6 months from the of the obtainment of the last Occupancy Certificate for the last Unit.</w:t>
            </w:r>
          </w:p>
          <w:p w14:paraId="30E121DC" w14:textId="77777777" w:rsidR="00ED230B" w:rsidRPr="007D4509" w:rsidRDefault="00ED230B" w:rsidP="006A02BC">
            <w:pPr>
              <w:spacing w:after="0" w:line="240" w:lineRule="auto"/>
              <w:jc w:val="both"/>
              <w:rPr>
                <w:rFonts w:ascii="Times New Roman" w:hAnsi="Times New Roman" w:cs="Times New Roman"/>
                <w:bCs/>
                <w:sz w:val="22"/>
                <w:szCs w:val="22"/>
              </w:rPr>
            </w:pPr>
          </w:p>
        </w:tc>
      </w:tr>
      <w:tr w:rsidR="00ED230B" w:rsidRPr="007D4509" w14:paraId="30C24088" w14:textId="77777777" w:rsidTr="00ED230B">
        <w:tc>
          <w:tcPr>
            <w:tcW w:w="255" w:type="pct"/>
          </w:tcPr>
          <w:p w14:paraId="7A87FC71" w14:textId="77777777" w:rsidR="00ED230B" w:rsidRPr="007D4509" w:rsidRDefault="00ED230B" w:rsidP="006A02BC">
            <w:pPr>
              <w:pStyle w:val="ListParagraph"/>
              <w:numPr>
                <w:ilvl w:val="0"/>
                <w:numId w:val="56"/>
              </w:numPr>
              <w:spacing w:after="0" w:line="240" w:lineRule="auto"/>
              <w:contextualSpacing/>
              <w:jc w:val="center"/>
              <w:rPr>
                <w:rFonts w:ascii="Times New Roman" w:hAnsi="Times New Roman" w:cs="Times New Roman"/>
                <w:b/>
                <w:sz w:val="22"/>
                <w:szCs w:val="22"/>
              </w:rPr>
            </w:pPr>
          </w:p>
        </w:tc>
        <w:tc>
          <w:tcPr>
            <w:tcW w:w="1635" w:type="pct"/>
          </w:tcPr>
          <w:p w14:paraId="4DEC8298" w14:textId="77777777" w:rsidR="00ED230B" w:rsidRPr="007D4509" w:rsidRDefault="00ED230B"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Permits and consents for DG Sets for Project</w:t>
            </w:r>
          </w:p>
          <w:p w14:paraId="055AF1B1" w14:textId="77777777" w:rsidR="00ED230B" w:rsidRPr="007D4509" w:rsidRDefault="00ED230B" w:rsidP="006A02BC">
            <w:pPr>
              <w:spacing w:after="0" w:line="240" w:lineRule="auto"/>
              <w:jc w:val="both"/>
              <w:rPr>
                <w:rFonts w:ascii="Times New Roman" w:hAnsi="Times New Roman" w:cs="Times New Roman"/>
                <w:sz w:val="22"/>
                <w:szCs w:val="22"/>
              </w:rPr>
            </w:pPr>
          </w:p>
        </w:tc>
        <w:tc>
          <w:tcPr>
            <w:tcW w:w="787" w:type="pct"/>
          </w:tcPr>
          <w:p w14:paraId="0CF6B911" w14:textId="77777777" w:rsidR="00ED230B" w:rsidRPr="007D4509" w:rsidRDefault="00ED230B" w:rsidP="006A02BC">
            <w:pPr>
              <w:spacing w:after="0" w:line="240" w:lineRule="auto"/>
              <w:jc w:val="both"/>
              <w:rPr>
                <w:rFonts w:ascii="Times New Roman" w:hAnsi="Times New Roman" w:cs="Times New Roman"/>
                <w:sz w:val="22"/>
                <w:szCs w:val="22"/>
              </w:rPr>
            </w:pPr>
            <w:r w:rsidRPr="007D4509">
              <w:rPr>
                <w:rFonts w:ascii="Times New Roman" w:hAnsi="Times New Roman" w:cs="Times New Roman"/>
                <w:bCs/>
                <w:sz w:val="22"/>
                <w:szCs w:val="22"/>
              </w:rPr>
              <w:t>[●]</w:t>
            </w:r>
          </w:p>
        </w:tc>
        <w:tc>
          <w:tcPr>
            <w:tcW w:w="2322" w:type="pct"/>
          </w:tcPr>
          <w:p w14:paraId="702689A1" w14:textId="77777777" w:rsidR="00ED230B" w:rsidRPr="007D4509" w:rsidRDefault="00ED230B" w:rsidP="006A02BC">
            <w:pPr>
              <w:spacing w:after="0" w:line="240" w:lineRule="auto"/>
              <w:jc w:val="both"/>
              <w:rPr>
                <w:rFonts w:ascii="Times New Roman" w:hAnsi="Times New Roman" w:cs="Times New Roman"/>
                <w:bCs/>
                <w:sz w:val="22"/>
                <w:szCs w:val="22"/>
              </w:rPr>
            </w:pPr>
            <w:r w:rsidRPr="007D4509">
              <w:rPr>
                <w:rFonts w:ascii="Times New Roman" w:hAnsi="Times New Roman" w:cs="Times New Roman"/>
                <w:bCs/>
                <w:sz w:val="22"/>
                <w:szCs w:val="22"/>
              </w:rPr>
              <w:t>Prior to occupancy certificate obtained for the individual plot on which the first Unit(s) is constructed.</w:t>
            </w:r>
          </w:p>
          <w:p w14:paraId="117AD822" w14:textId="77777777" w:rsidR="00ED230B" w:rsidRPr="007D4509" w:rsidRDefault="00ED230B" w:rsidP="006A02BC">
            <w:pPr>
              <w:spacing w:after="0" w:line="240" w:lineRule="auto"/>
              <w:jc w:val="both"/>
              <w:rPr>
                <w:rFonts w:ascii="Times New Roman" w:hAnsi="Times New Roman" w:cs="Times New Roman"/>
                <w:bCs/>
                <w:sz w:val="22"/>
                <w:szCs w:val="22"/>
              </w:rPr>
            </w:pPr>
          </w:p>
        </w:tc>
      </w:tr>
    </w:tbl>
    <w:p w14:paraId="50E2D956" w14:textId="24B5DDFB" w:rsidR="00FA2A4A" w:rsidRPr="007D4509" w:rsidRDefault="00FA2A4A" w:rsidP="006A02BC">
      <w:pPr>
        <w:spacing w:after="0" w:line="240" w:lineRule="auto"/>
        <w:rPr>
          <w:rFonts w:ascii="Times New Roman" w:hAnsi="Times New Roman" w:cs="Times New Roman"/>
          <w:b/>
          <w:smallCaps/>
          <w:sz w:val="22"/>
          <w:szCs w:val="22"/>
        </w:rPr>
      </w:pPr>
    </w:p>
    <w:p w14:paraId="397FED13" w14:textId="77777777" w:rsidR="000C1949" w:rsidRPr="007D4509" w:rsidRDefault="000C1949" w:rsidP="006A02BC">
      <w:pPr>
        <w:spacing w:after="0" w:line="240" w:lineRule="auto"/>
        <w:rPr>
          <w:rFonts w:ascii="Times New Roman" w:hAnsi="Times New Roman" w:cs="Times New Roman"/>
          <w:b/>
          <w:smallCaps/>
          <w:sz w:val="22"/>
          <w:szCs w:val="22"/>
        </w:rPr>
      </w:pPr>
      <w:r w:rsidRPr="007D4509">
        <w:rPr>
          <w:smallCaps/>
        </w:rPr>
        <w:br w:type="page"/>
      </w:r>
    </w:p>
    <w:p w14:paraId="639A66F6" w14:textId="47EBBB5E" w:rsidR="00F50703" w:rsidRPr="007D4509" w:rsidRDefault="00F50703" w:rsidP="006A02BC">
      <w:pPr>
        <w:pStyle w:val="Heading2"/>
        <w:spacing w:after="240"/>
        <w:rPr>
          <w:smallCaps/>
        </w:rPr>
      </w:pPr>
      <w:r w:rsidRPr="007D4509">
        <w:rPr>
          <w:smallCaps/>
        </w:rPr>
        <w:lastRenderedPageBreak/>
        <w:t>Schedule 8</w:t>
      </w:r>
      <w:bookmarkEnd w:id="6993"/>
    </w:p>
    <w:p w14:paraId="356CCF66" w14:textId="3CA1EDA5" w:rsidR="00D65FE1" w:rsidRPr="007D4509" w:rsidRDefault="00474D85" w:rsidP="006A02BC">
      <w:pPr>
        <w:spacing w:after="240" w:line="240" w:lineRule="auto"/>
        <w:jc w:val="center"/>
        <w:rPr>
          <w:rFonts w:ascii="Times New Roman" w:hAnsi="Times New Roman" w:cs="Times New Roman"/>
          <w:b/>
          <w:smallCaps/>
          <w:sz w:val="22"/>
          <w:szCs w:val="22"/>
        </w:rPr>
      </w:pPr>
      <w:r w:rsidRPr="007D4509">
        <w:rPr>
          <w:rFonts w:ascii="Times New Roman" w:hAnsi="Times New Roman" w:cs="Times New Roman"/>
          <w:b/>
          <w:sz w:val="22"/>
          <w:szCs w:val="22"/>
        </w:rPr>
        <w:t xml:space="preserve">CONDITIONS PRECEDENT TO </w:t>
      </w:r>
      <w:r w:rsidR="00F00B42" w:rsidRPr="007D4509">
        <w:rPr>
          <w:rFonts w:ascii="Times New Roman" w:hAnsi="Times New Roman" w:cs="Times New Roman"/>
          <w:b/>
          <w:sz w:val="22"/>
          <w:szCs w:val="22"/>
        </w:rPr>
        <w:t>THE ADJUSTABLE DEPOSIT</w:t>
      </w:r>
    </w:p>
    <w:p w14:paraId="56C6C59E" w14:textId="05FBA39E" w:rsidR="00856137" w:rsidRPr="007D4509" w:rsidRDefault="00390FA4" w:rsidP="006A02BC">
      <w:pPr>
        <w:spacing w:after="240" w:line="240" w:lineRule="auto"/>
        <w:jc w:val="both"/>
        <w:rPr>
          <w:rFonts w:ascii="Times New Roman" w:hAnsi="Times New Roman" w:cs="Times New Roman"/>
          <w:sz w:val="22"/>
          <w:szCs w:val="22"/>
        </w:rPr>
      </w:pPr>
      <w:r w:rsidRPr="007D4509">
        <w:rPr>
          <w:rFonts w:ascii="Times New Roman" w:hAnsi="Times New Roman" w:cs="Times New Roman"/>
          <w:sz w:val="22"/>
          <w:szCs w:val="22"/>
        </w:rPr>
        <w:t>MRPL</w:t>
      </w:r>
      <w:r w:rsidR="00856137" w:rsidRPr="007D4509">
        <w:rPr>
          <w:rFonts w:ascii="Times New Roman" w:hAnsi="Times New Roman" w:cs="Times New Roman"/>
          <w:sz w:val="22"/>
          <w:szCs w:val="22"/>
        </w:rPr>
        <w:t xml:space="preserve"> shall prior to the Conditions Precedent Completion Date, at </w:t>
      </w:r>
      <w:r w:rsidR="00F00B42" w:rsidRPr="007D4509">
        <w:rPr>
          <w:rFonts w:ascii="Times New Roman" w:hAnsi="Times New Roman" w:cs="Times New Roman"/>
          <w:sz w:val="22"/>
          <w:szCs w:val="22"/>
        </w:rPr>
        <w:t xml:space="preserve">its </w:t>
      </w:r>
      <w:r w:rsidR="00856137" w:rsidRPr="007D4509">
        <w:rPr>
          <w:rFonts w:ascii="Times New Roman" w:hAnsi="Times New Roman" w:cs="Times New Roman"/>
          <w:sz w:val="22"/>
          <w:szCs w:val="22"/>
        </w:rPr>
        <w:t>own costs and expenses, comply with the following Conditions Precedent to the satisfaction of the Developer:</w:t>
      </w:r>
    </w:p>
    <w:p w14:paraId="22981937" w14:textId="21C08D9C" w:rsidR="00856137" w:rsidRPr="007D4509" w:rsidRDefault="00856137"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ensure that all representations and warranties made by </w:t>
      </w:r>
      <w:r w:rsidR="00390FA4" w:rsidRPr="007D4509">
        <w:rPr>
          <w:rFonts w:ascii="Times New Roman" w:eastAsia="Arial Unicode MS" w:hAnsi="Times New Roman" w:cs="Times New Roman"/>
          <w:sz w:val="22"/>
          <w:szCs w:val="22"/>
          <w:lang w:val="en-GB"/>
        </w:rPr>
        <w:t>MRPL</w:t>
      </w:r>
      <w:r w:rsidRPr="007D4509">
        <w:rPr>
          <w:rFonts w:ascii="Times New Roman" w:eastAsia="Arial Unicode MS" w:hAnsi="Times New Roman" w:cs="Times New Roman"/>
          <w:sz w:val="22"/>
          <w:szCs w:val="22"/>
          <w:lang w:val="en-GB"/>
        </w:rPr>
        <w:t xml:space="preserve"> on the Execution Date remain true and correct until the Conditions Precedent Completion </w:t>
      </w:r>
      <w:proofErr w:type="gramStart"/>
      <w:r w:rsidRPr="007D4509">
        <w:rPr>
          <w:rFonts w:ascii="Times New Roman" w:eastAsia="Arial Unicode MS" w:hAnsi="Times New Roman" w:cs="Times New Roman"/>
          <w:sz w:val="22"/>
          <w:szCs w:val="22"/>
          <w:lang w:val="en-GB"/>
        </w:rPr>
        <w:t>Date;</w:t>
      </w:r>
      <w:proofErr w:type="gramEnd"/>
    </w:p>
    <w:p w14:paraId="400C0C27" w14:textId="73056FC3" w:rsidR="00856137" w:rsidRPr="007D4509" w:rsidRDefault="00856137"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ensure that the </w:t>
      </w:r>
      <w:r w:rsidR="00390FA4" w:rsidRPr="007D4509">
        <w:rPr>
          <w:rFonts w:ascii="Times New Roman" w:eastAsia="Arial Unicode MS" w:hAnsi="Times New Roman" w:cs="Times New Roman"/>
          <w:sz w:val="22"/>
          <w:szCs w:val="22"/>
          <w:lang w:val="en-GB"/>
        </w:rPr>
        <w:t>MRPL</w:t>
      </w:r>
      <w:r w:rsidRPr="007D4509">
        <w:rPr>
          <w:rFonts w:ascii="Times New Roman" w:eastAsia="Arial Unicode MS" w:hAnsi="Times New Roman" w:cs="Times New Roman"/>
          <w:sz w:val="22"/>
          <w:szCs w:val="22"/>
          <w:lang w:val="en-GB"/>
        </w:rPr>
        <w:t xml:space="preserve"> are not in breach of </w:t>
      </w:r>
      <w:r w:rsidR="00223ED7" w:rsidRPr="007D4509">
        <w:rPr>
          <w:rFonts w:ascii="Times New Roman" w:eastAsia="Arial Unicode MS" w:hAnsi="Times New Roman" w:cs="Times New Roman"/>
          <w:sz w:val="22"/>
          <w:szCs w:val="22"/>
          <w:lang w:val="en-GB"/>
        </w:rPr>
        <w:t xml:space="preserve">any of its covenants or obligations under </w:t>
      </w:r>
      <w:r w:rsidR="00223ED7" w:rsidRPr="007D4509">
        <w:rPr>
          <w:rFonts w:ascii="Times New Roman" w:eastAsia="Arial Unicode MS" w:hAnsi="Times New Roman" w:cs="Times New Roman"/>
          <w:b/>
          <w:bCs/>
          <w:sz w:val="22"/>
          <w:szCs w:val="22"/>
          <w:lang w:val="en-GB"/>
        </w:rPr>
        <w:t>Schedule 1</w:t>
      </w:r>
      <w:r w:rsidR="00646F29" w:rsidRPr="007D4509">
        <w:rPr>
          <w:rFonts w:ascii="Times New Roman" w:eastAsia="Arial Unicode MS" w:hAnsi="Times New Roman" w:cs="Times New Roman"/>
          <w:b/>
          <w:bCs/>
          <w:sz w:val="22"/>
          <w:szCs w:val="22"/>
          <w:lang w:val="en-GB"/>
        </w:rPr>
        <w:t>1</w:t>
      </w:r>
      <w:r w:rsidR="00223ED7" w:rsidRPr="007D4509">
        <w:rPr>
          <w:rFonts w:ascii="Times New Roman" w:eastAsia="Arial Unicode MS" w:hAnsi="Times New Roman" w:cs="Times New Roman"/>
          <w:sz w:val="22"/>
          <w:szCs w:val="22"/>
          <w:lang w:val="en-GB"/>
        </w:rPr>
        <w:t xml:space="preserve"> </w:t>
      </w:r>
      <w:r w:rsidRPr="007D4509">
        <w:rPr>
          <w:rFonts w:ascii="Times New Roman" w:eastAsia="Arial Unicode MS" w:hAnsi="Times New Roman" w:cs="Times New Roman"/>
          <w:sz w:val="22"/>
          <w:szCs w:val="22"/>
          <w:lang w:val="en-GB"/>
        </w:rPr>
        <w:t xml:space="preserve">of this </w:t>
      </w:r>
      <w:proofErr w:type="gramStart"/>
      <w:r w:rsidRPr="007D4509">
        <w:rPr>
          <w:rFonts w:ascii="Times New Roman" w:eastAsia="Arial Unicode MS" w:hAnsi="Times New Roman" w:cs="Times New Roman"/>
          <w:sz w:val="22"/>
          <w:szCs w:val="22"/>
          <w:lang w:val="en-GB"/>
        </w:rPr>
        <w:t>Agreement;</w:t>
      </w:r>
      <w:proofErr w:type="gramEnd"/>
    </w:p>
    <w:p w14:paraId="573C6F6D" w14:textId="6100DAA7" w:rsidR="00856137" w:rsidRPr="007D4509" w:rsidRDefault="00856137"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ensure that the executed GPA </w:t>
      </w:r>
      <w:r w:rsidR="00C252A7" w:rsidRPr="007D4509">
        <w:rPr>
          <w:rFonts w:ascii="Times New Roman" w:eastAsia="Arial Unicode MS" w:hAnsi="Times New Roman" w:cs="Times New Roman"/>
          <w:sz w:val="22"/>
          <w:szCs w:val="22"/>
          <w:lang w:val="en-GB"/>
        </w:rPr>
        <w:t xml:space="preserve">and SPA </w:t>
      </w:r>
      <w:r w:rsidRPr="007D4509">
        <w:rPr>
          <w:rFonts w:ascii="Times New Roman" w:eastAsia="Arial Unicode MS" w:hAnsi="Times New Roman" w:cs="Times New Roman"/>
          <w:sz w:val="22"/>
          <w:szCs w:val="22"/>
          <w:lang w:val="en-GB"/>
        </w:rPr>
        <w:t xml:space="preserve">is handed over to the </w:t>
      </w:r>
      <w:proofErr w:type="gramStart"/>
      <w:r w:rsidRPr="007D4509">
        <w:rPr>
          <w:rFonts w:ascii="Times New Roman" w:eastAsia="Arial Unicode MS" w:hAnsi="Times New Roman" w:cs="Times New Roman"/>
          <w:sz w:val="22"/>
          <w:szCs w:val="22"/>
          <w:lang w:val="en-GB"/>
        </w:rPr>
        <w:t>Developer;</w:t>
      </w:r>
      <w:proofErr w:type="gramEnd"/>
      <w:r w:rsidR="00B50ACC" w:rsidRPr="007D4509">
        <w:rPr>
          <w:rFonts w:ascii="Times New Roman" w:eastAsia="Arial Unicode MS" w:hAnsi="Times New Roman" w:cs="Times New Roman"/>
          <w:sz w:val="22"/>
          <w:szCs w:val="22"/>
          <w:lang w:val="en-GB"/>
        </w:rPr>
        <w:t xml:space="preserve"> </w:t>
      </w:r>
    </w:p>
    <w:p w14:paraId="78D11F3E" w14:textId="0F8F5370" w:rsidR="0057131D" w:rsidRPr="007D4509" w:rsidRDefault="0057131D"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ensure that the </w:t>
      </w:r>
      <w:r w:rsidRPr="007D4509">
        <w:rPr>
          <w:rFonts w:ascii="Times New Roman" w:hAnsi="Times New Roman" w:cs="Times New Roman"/>
          <w:sz w:val="22"/>
          <w:szCs w:val="22"/>
        </w:rPr>
        <w:t xml:space="preserve">bank guarantees that have been issued by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and</w:t>
      </w:r>
      <w:r w:rsidR="007D4509" w:rsidRPr="007D4509">
        <w:rPr>
          <w:rFonts w:ascii="Times New Roman" w:hAnsi="Times New Roman" w:cs="Times New Roman"/>
          <w:sz w:val="22"/>
          <w:szCs w:val="22"/>
        </w:rPr>
        <w:t>/ or</w:t>
      </w:r>
      <w:r w:rsidRPr="007D4509">
        <w:rPr>
          <w:rFonts w:ascii="Times New Roman" w:hAnsi="Times New Roman" w:cs="Times New Roman"/>
          <w:sz w:val="22"/>
          <w:szCs w:val="22"/>
        </w:rPr>
        <w:t xml:space="preserve"> the </w:t>
      </w:r>
      <w:proofErr w:type="gramStart"/>
      <w:r w:rsidRPr="007D4509">
        <w:rPr>
          <w:rFonts w:ascii="Times New Roman" w:hAnsi="Times New Roman" w:cs="Times New Roman"/>
          <w:sz w:val="22"/>
          <w:szCs w:val="22"/>
        </w:rPr>
        <w:t>Land Owners</w:t>
      </w:r>
      <w:proofErr w:type="gramEnd"/>
      <w:r w:rsidRPr="007D4509">
        <w:rPr>
          <w:rFonts w:ascii="Times New Roman" w:hAnsi="Times New Roman" w:cs="Times New Roman"/>
          <w:sz w:val="22"/>
          <w:szCs w:val="22"/>
        </w:rPr>
        <w:t xml:space="preserve"> to DTCP so as to secure the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License and the EDC/IDC/IDW are valid and subsisting;</w:t>
      </w:r>
    </w:p>
    <w:p w14:paraId="58FCE492" w14:textId="7A7EF6D7" w:rsidR="003764FB" w:rsidRPr="007D4509" w:rsidRDefault="007F47D7"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ensure that </w:t>
      </w:r>
      <w:r w:rsidR="00390FA4" w:rsidRPr="007D4509">
        <w:rPr>
          <w:rFonts w:ascii="Times New Roman" w:eastAsia="Arial Unicode MS" w:hAnsi="Times New Roman" w:cs="Times New Roman"/>
          <w:sz w:val="22"/>
          <w:szCs w:val="22"/>
          <w:lang w:val="en-GB"/>
        </w:rPr>
        <w:t>MRPL</w:t>
      </w:r>
      <w:r w:rsidRPr="007D4509">
        <w:rPr>
          <w:rFonts w:ascii="Times New Roman" w:eastAsia="Arial Unicode MS" w:hAnsi="Times New Roman" w:cs="Times New Roman"/>
          <w:sz w:val="22"/>
          <w:szCs w:val="22"/>
          <w:lang w:val="en-GB"/>
        </w:rPr>
        <w:t xml:space="preserve"> is not in breach of this </w:t>
      </w:r>
      <w:proofErr w:type="gramStart"/>
      <w:r w:rsidRPr="007D4509">
        <w:rPr>
          <w:rFonts w:ascii="Times New Roman" w:eastAsia="Arial Unicode MS" w:hAnsi="Times New Roman" w:cs="Times New Roman"/>
          <w:sz w:val="22"/>
          <w:szCs w:val="22"/>
          <w:lang w:val="en-GB"/>
        </w:rPr>
        <w:t>Agreement;</w:t>
      </w:r>
      <w:proofErr w:type="gramEnd"/>
    </w:p>
    <w:p w14:paraId="45F21009" w14:textId="53642A84" w:rsidR="0057131D" w:rsidRPr="007D4509" w:rsidRDefault="0057131D"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ensure that all compliances in relation to the </w:t>
      </w:r>
      <w:r w:rsidR="00BC4FA5" w:rsidRPr="007D4509">
        <w:rPr>
          <w:rFonts w:ascii="Times New Roman" w:eastAsia="Arial Unicode MS" w:hAnsi="Times New Roman" w:cs="Times New Roman"/>
          <w:sz w:val="22"/>
          <w:szCs w:val="22"/>
          <w:lang w:val="en-GB"/>
        </w:rPr>
        <w:t xml:space="preserve">existing </w:t>
      </w:r>
      <w:r w:rsidRPr="007D4509">
        <w:rPr>
          <w:rFonts w:ascii="Times New Roman" w:eastAsia="Arial Unicode MS" w:hAnsi="Times New Roman" w:cs="Times New Roman"/>
          <w:sz w:val="22"/>
          <w:szCs w:val="22"/>
          <w:lang w:val="en-GB"/>
        </w:rPr>
        <w:t>Approvals have been duly undertaken in accordance with the provisions of Applicable Laws;</w:t>
      </w:r>
      <w:r w:rsidR="00ED230B" w:rsidRPr="007D4509">
        <w:rPr>
          <w:rFonts w:ascii="Times New Roman" w:eastAsia="Arial Unicode MS" w:hAnsi="Times New Roman" w:cs="Times New Roman"/>
          <w:sz w:val="22"/>
          <w:szCs w:val="22"/>
          <w:lang w:val="en-GB"/>
        </w:rPr>
        <w:t xml:space="preserve"> and</w:t>
      </w:r>
    </w:p>
    <w:p w14:paraId="399E9743" w14:textId="329D80BB" w:rsidR="00DA2F4E" w:rsidRPr="007D4509" w:rsidRDefault="00856137" w:rsidP="006A02BC">
      <w:pPr>
        <w:pStyle w:val="ListParagraph"/>
        <w:numPr>
          <w:ilvl w:val="0"/>
          <w:numId w:val="16"/>
        </w:numPr>
        <w:spacing w:after="240" w:line="240" w:lineRule="auto"/>
        <w:ind w:left="720"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obtain all </w:t>
      </w:r>
      <w:r w:rsidR="00F00B42" w:rsidRPr="007D4509">
        <w:rPr>
          <w:rFonts w:ascii="Times New Roman" w:eastAsia="Arial Unicode MS" w:hAnsi="Times New Roman" w:cs="Times New Roman"/>
          <w:sz w:val="22"/>
          <w:szCs w:val="22"/>
          <w:lang w:val="en-GB"/>
        </w:rPr>
        <w:t xml:space="preserve">MRPL </w:t>
      </w:r>
      <w:r w:rsidR="00743BED" w:rsidRPr="007D4509">
        <w:rPr>
          <w:rFonts w:ascii="Times New Roman" w:eastAsia="Arial Unicode MS" w:hAnsi="Times New Roman" w:cs="Times New Roman"/>
          <w:sz w:val="22"/>
          <w:szCs w:val="22"/>
          <w:lang w:val="en-GB"/>
        </w:rPr>
        <w:t xml:space="preserve">CP </w:t>
      </w:r>
      <w:r w:rsidRPr="007D4509">
        <w:rPr>
          <w:rFonts w:ascii="Times New Roman" w:eastAsia="Arial Unicode MS" w:hAnsi="Times New Roman" w:cs="Times New Roman"/>
          <w:sz w:val="22"/>
          <w:szCs w:val="22"/>
          <w:lang w:val="en-GB"/>
        </w:rPr>
        <w:t xml:space="preserve">Approvals </w:t>
      </w:r>
      <w:r w:rsidRPr="007D4509">
        <w:rPr>
          <w:rFonts w:ascii="Times New Roman" w:hAnsi="Times New Roman" w:cs="Times New Roman"/>
          <w:sz w:val="22"/>
          <w:szCs w:val="22"/>
        </w:rPr>
        <w:t>(including any modifications/amendments thereto</w:t>
      </w:r>
      <w:r w:rsidR="00C2013D" w:rsidRPr="007D4509">
        <w:rPr>
          <w:rFonts w:ascii="Times New Roman" w:hAnsi="Times New Roman" w:cs="Times New Roman"/>
          <w:sz w:val="22"/>
          <w:szCs w:val="22"/>
        </w:rPr>
        <w:t xml:space="preserve"> in accordance with this Agreement</w:t>
      </w:r>
      <w:r w:rsidRPr="007D4509">
        <w:rPr>
          <w:rFonts w:ascii="Times New Roman" w:hAnsi="Times New Roman" w:cs="Times New Roman"/>
          <w:sz w:val="22"/>
          <w:szCs w:val="22"/>
        </w:rPr>
        <w:t>)</w:t>
      </w:r>
      <w:r w:rsidR="0016715D" w:rsidRPr="007D4509">
        <w:rPr>
          <w:rFonts w:ascii="Times New Roman" w:hAnsi="Times New Roman" w:cs="Times New Roman"/>
          <w:sz w:val="22"/>
          <w:szCs w:val="22"/>
        </w:rPr>
        <w:t xml:space="preserve">. </w:t>
      </w:r>
    </w:p>
    <w:p w14:paraId="77C4E8F0" w14:textId="77777777" w:rsidR="0057131D" w:rsidRPr="007D4509" w:rsidRDefault="0057131D" w:rsidP="006A02BC">
      <w:pPr>
        <w:pStyle w:val="ListParagraph"/>
        <w:spacing w:after="240" w:line="240" w:lineRule="auto"/>
        <w:jc w:val="both"/>
        <w:rPr>
          <w:rFonts w:ascii="Times New Roman" w:eastAsia="Arial Unicode MS" w:hAnsi="Times New Roman" w:cs="Times New Roman"/>
          <w:sz w:val="22"/>
          <w:szCs w:val="22"/>
          <w:lang w:val="en-GB"/>
        </w:rPr>
      </w:pPr>
    </w:p>
    <w:p w14:paraId="141DB837" w14:textId="77777777" w:rsidR="00856137" w:rsidRPr="007D4509" w:rsidRDefault="00856137" w:rsidP="006A02BC">
      <w:pPr>
        <w:pStyle w:val="Heading2"/>
        <w:spacing w:after="240"/>
        <w:rPr>
          <w:smallCaps/>
        </w:rPr>
      </w:pPr>
      <w:r w:rsidRPr="007D4509">
        <w:br w:type="page"/>
      </w:r>
      <w:bookmarkStart w:id="6994" w:name="_Toc514463265"/>
      <w:r w:rsidRPr="007D4509">
        <w:rPr>
          <w:smallCaps/>
        </w:rPr>
        <w:lastRenderedPageBreak/>
        <w:t xml:space="preserve">Schedule </w:t>
      </w:r>
      <w:r w:rsidR="00ED7AA3" w:rsidRPr="007D4509">
        <w:rPr>
          <w:smallCaps/>
        </w:rPr>
        <w:t>9</w:t>
      </w:r>
      <w:bookmarkEnd w:id="6994"/>
    </w:p>
    <w:p w14:paraId="5330C569" w14:textId="77777777" w:rsidR="00856137" w:rsidRPr="007D4509" w:rsidRDefault="00856137" w:rsidP="006A02BC">
      <w:pPr>
        <w:spacing w:after="240" w:line="240" w:lineRule="auto"/>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Form of the CP Completion Certificate</w:t>
      </w:r>
    </w:p>
    <w:p w14:paraId="004EC4A5" w14:textId="77777777" w:rsidR="00856137" w:rsidRPr="007D4509" w:rsidRDefault="00856137" w:rsidP="006A02BC">
      <w:pPr>
        <w:pStyle w:val="Heading2"/>
        <w:spacing w:after="240"/>
        <w:rPr>
          <w:smallCaps/>
        </w:rPr>
      </w:pPr>
    </w:p>
    <w:p w14:paraId="68DAA7EF" w14:textId="77777777" w:rsidR="000204A6" w:rsidRPr="007D4509" w:rsidRDefault="00246B7E" w:rsidP="006A02BC">
      <w:pPr>
        <w:pStyle w:val="Heading2"/>
        <w:spacing w:after="240"/>
        <w:rPr>
          <w:smallCaps/>
        </w:rPr>
      </w:pPr>
      <w:r w:rsidRPr="007D4509">
        <w:rPr>
          <w:smallCaps/>
        </w:rPr>
        <w:br w:type="page"/>
      </w:r>
      <w:bookmarkStart w:id="6995" w:name="_Toc514463267"/>
      <w:r w:rsidR="0048450E" w:rsidRPr="007D4509">
        <w:rPr>
          <w:smallCaps/>
        </w:rPr>
        <w:lastRenderedPageBreak/>
        <w:t xml:space="preserve">Schedule </w:t>
      </w:r>
      <w:r w:rsidR="00743BED" w:rsidRPr="007D4509">
        <w:rPr>
          <w:smallCaps/>
        </w:rPr>
        <w:t>10</w:t>
      </w:r>
      <w:bookmarkEnd w:id="6995"/>
    </w:p>
    <w:p w14:paraId="27696C4B" w14:textId="77777777" w:rsidR="008F7875" w:rsidRPr="007D4509" w:rsidRDefault="008F7875" w:rsidP="006A02BC">
      <w:pPr>
        <w:pStyle w:val="NoSpacing"/>
        <w:spacing w:after="240"/>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Revenue Share</w:t>
      </w:r>
    </w:p>
    <w:p w14:paraId="126C53C3" w14:textId="0B982B06" w:rsidR="00100735" w:rsidRPr="007D4509" w:rsidRDefault="008F7875" w:rsidP="006A02BC">
      <w:pPr>
        <w:pStyle w:val="NoSpacing"/>
        <w:numPr>
          <w:ilvl w:val="3"/>
          <w:numId w:val="3"/>
        </w:numPr>
        <w:tabs>
          <w:tab w:val="clear" w:pos="2880"/>
        </w:tabs>
        <w:spacing w:after="240"/>
        <w:ind w:left="72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The </w:t>
      </w:r>
      <w:r w:rsidR="0048450E" w:rsidRPr="007D4509">
        <w:rPr>
          <w:rFonts w:ascii="Times New Roman" w:hAnsi="Times New Roman" w:cs="Times New Roman"/>
          <w:sz w:val="22"/>
          <w:szCs w:val="22"/>
        </w:rPr>
        <w:t>Parties</w:t>
      </w:r>
      <w:r w:rsidRPr="007D4509">
        <w:rPr>
          <w:rFonts w:ascii="Times New Roman" w:hAnsi="Times New Roman" w:cs="Times New Roman"/>
          <w:sz w:val="22"/>
          <w:szCs w:val="22"/>
        </w:rPr>
        <w:t xml:space="preserve"> agree that as consideration for the assignment of the unencumbered Development Rights by </w:t>
      </w:r>
      <w:r w:rsidR="00390FA4" w:rsidRPr="007D4509">
        <w:rPr>
          <w:rFonts w:ascii="Times New Roman" w:hAnsi="Times New Roman" w:cs="Times New Roman"/>
          <w:sz w:val="22"/>
          <w:szCs w:val="22"/>
        </w:rPr>
        <w:t>MRPL</w:t>
      </w:r>
      <w:r w:rsidR="0048450E"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to the Developer, </w:t>
      </w:r>
      <w:r w:rsidR="00390FA4" w:rsidRPr="007D4509">
        <w:rPr>
          <w:rFonts w:ascii="Times New Roman" w:hAnsi="Times New Roman" w:cs="Times New Roman"/>
          <w:sz w:val="22"/>
          <w:szCs w:val="22"/>
        </w:rPr>
        <w:t>MRPL</w:t>
      </w:r>
      <w:r w:rsidR="00547A99"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shall have the entitlement </w:t>
      </w:r>
      <w:r w:rsidR="00F70563" w:rsidRPr="007D4509">
        <w:rPr>
          <w:rFonts w:ascii="Times New Roman" w:hAnsi="Times New Roman" w:cs="Times New Roman"/>
          <w:sz w:val="22"/>
          <w:szCs w:val="22"/>
        </w:rPr>
        <w:t>of</w:t>
      </w:r>
      <w:r w:rsidR="00187EEC" w:rsidRPr="007D4509">
        <w:rPr>
          <w:rFonts w:ascii="Times New Roman" w:hAnsi="Times New Roman" w:cs="Times New Roman"/>
          <w:sz w:val="22"/>
          <w:szCs w:val="22"/>
        </w:rPr>
        <w:t xml:space="preserve"> </w:t>
      </w:r>
      <w:r w:rsidR="00577B54" w:rsidRPr="007D4509">
        <w:rPr>
          <w:rFonts w:ascii="Times New Roman" w:hAnsi="Times New Roman" w:cs="Times New Roman"/>
          <w:sz w:val="22"/>
          <w:szCs w:val="22"/>
        </w:rPr>
        <w:t>25</w:t>
      </w:r>
      <w:r w:rsidR="00C252A7" w:rsidRPr="007D4509">
        <w:rPr>
          <w:rFonts w:ascii="Times New Roman" w:hAnsi="Times New Roman" w:cs="Times New Roman"/>
          <w:sz w:val="22"/>
          <w:szCs w:val="22"/>
        </w:rPr>
        <w:t>% (</w:t>
      </w:r>
      <w:r w:rsidR="00577B54" w:rsidRPr="007D4509">
        <w:rPr>
          <w:rFonts w:ascii="Times New Roman" w:hAnsi="Times New Roman" w:cs="Times New Roman"/>
          <w:sz w:val="22"/>
          <w:szCs w:val="22"/>
        </w:rPr>
        <w:t xml:space="preserve">Twenty Five </w:t>
      </w:r>
      <w:r w:rsidR="00C252A7" w:rsidRPr="007D4509">
        <w:rPr>
          <w:rFonts w:ascii="Times New Roman" w:hAnsi="Times New Roman" w:cs="Times New Roman"/>
          <w:sz w:val="22"/>
          <w:szCs w:val="22"/>
        </w:rPr>
        <w:t xml:space="preserve">percent) </w:t>
      </w:r>
      <w:r w:rsidRPr="007D4509">
        <w:rPr>
          <w:rFonts w:ascii="Times New Roman" w:hAnsi="Times New Roman" w:cs="Times New Roman"/>
          <w:sz w:val="22"/>
          <w:szCs w:val="22"/>
        </w:rPr>
        <w:t>of the Gross Sales Revenue</w:t>
      </w:r>
      <w:r w:rsidR="000C7D19" w:rsidRPr="007D4509">
        <w:rPr>
          <w:rFonts w:ascii="Times New Roman" w:hAnsi="Times New Roman" w:cs="Times New Roman"/>
          <w:sz w:val="22"/>
          <w:szCs w:val="22"/>
        </w:rPr>
        <w:t xml:space="preserve"> (“</w:t>
      </w:r>
      <w:r w:rsidR="00CF312A" w:rsidRPr="007D4509">
        <w:rPr>
          <w:rFonts w:ascii="Times New Roman" w:hAnsi="Times New Roman" w:cs="Times New Roman"/>
          <w:b/>
          <w:bCs/>
          <w:sz w:val="22"/>
          <w:szCs w:val="22"/>
        </w:rPr>
        <w:t>MRPL Entitlement</w:t>
      </w:r>
      <w:r w:rsidR="000C7D19" w:rsidRPr="007D4509">
        <w:rPr>
          <w:rFonts w:ascii="Times New Roman" w:hAnsi="Times New Roman" w:cs="Times New Roman"/>
          <w:sz w:val="22"/>
          <w:szCs w:val="22"/>
        </w:rPr>
        <w:t>”</w:t>
      </w:r>
      <w:proofErr w:type="gramStart"/>
      <w:r w:rsidR="000C7D19" w:rsidRPr="007D4509">
        <w:rPr>
          <w:rFonts w:ascii="Times New Roman" w:hAnsi="Times New Roman" w:cs="Times New Roman"/>
          <w:sz w:val="22"/>
          <w:szCs w:val="22"/>
        </w:rPr>
        <w:t>)</w:t>
      </w:r>
      <w:r w:rsidR="00187EEC" w:rsidRPr="007D4509">
        <w:rPr>
          <w:rFonts w:ascii="Times New Roman" w:hAnsi="Times New Roman" w:cs="Times New Roman"/>
          <w:sz w:val="22"/>
          <w:szCs w:val="22"/>
        </w:rPr>
        <w:t>;</w:t>
      </w:r>
      <w:proofErr w:type="gramEnd"/>
      <w:r w:rsidRPr="007D4509">
        <w:rPr>
          <w:rFonts w:ascii="Times New Roman" w:hAnsi="Times New Roman" w:cs="Times New Roman"/>
          <w:sz w:val="22"/>
          <w:szCs w:val="22"/>
        </w:rPr>
        <w:t xml:space="preserve"> </w:t>
      </w:r>
    </w:p>
    <w:p w14:paraId="2DF3233A" w14:textId="67B74132" w:rsidR="00514A86" w:rsidRPr="007D4509" w:rsidRDefault="00514A86" w:rsidP="006A02BC">
      <w:pPr>
        <w:pStyle w:val="NoSpacing"/>
        <w:numPr>
          <w:ilvl w:val="3"/>
          <w:numId w:val="3"/>
        </w:numPr>
        <w:tabs>
          <w:tab w:val="clear" w:pos="2880"/>
        </w:tabs>
        <w:spacing w:after="240"/>
        <w:ind w:left="720" w:hanging="720"/>
        <w:jc w:val="both"/>
        <w:rPr>
          <w:rFonts w:ascii="Times New Roman" w:hAnsi="Times New Roman" w:cs="Times New Roman"/>
          <w:sz w:val="22"/>
          <w:szCs w:val="22"/>
        </w:rPr>
      </w:pPr>
      <w:r w:rsidRPr="007D4509">
        <w:rPr>
          <w:rFonts w:ascii="Times New Roman" w:hAnsi="Times New Roman" w:cs="Times New Roman"/>
          <w:sz w:val="22"/>
          <w:szCs w:val="22"/>
        </w:rPr>
        <w:t>T</w:t>
      </w:r>
      <w:r w:rsidR="00AA5D51" w:rsidRPr="007D4509">
        <w:rPr>
          <w:rFonts w:ascii="Times New Roman" w:hAnsi="Times New Roman" w:cs="Times New Roman"/>
          <w:sz w:val="22"/>
          <w:szCs w:val="22"/>
        </w:rPr>
        <w:t xml:space="preserve">he </w:t>
      </w:r>
      <w:r w:rsidR="00577B54" w:rsidRPr="007D4509">
        <w:rPr>
          <w:rFonts w:ascii="Times New Roman" w:hAnsi="Times New Roman" w:cs="Times New Roman"/>
          <w:sz w:val="22"/>
          <w:szCs w:val="22"/>
        </w:rPr>
        <w:t xml:space="preserve">Adjustable </w:t>
      </w:r>
      <w:r w:rsidR="00842437" w:rsidRPr="007D4509">
        <w:rPr>
          <w:rFonts w:ascii="Times New Roman" w:hAnsi="Times New Roman" w:cs="Times New Roman"/>
          <w:sz w:val="22"/>
          <w:szCs w:val="22"/>
        </w:rPr>
        <w:t xml:space="preserve">Deposit </w:t>
      </w:r>
      <w:r w:rsidRPr="007D4509">
        <w:rPr>
          <w:rFonts w:ascii="Times New Roman" w:hAnsi="Times New Roman" w:cs="Times New Roman"/>
          <w:sz w:val="22"/>
          <w:szCs w:val="22"/>
        </w:rPr>
        <w:t xml:space="preserve">shall be paid </w:t>
      </w:r>
      <w:r w:rsidR="00AA5D51" w:rsidRPr="007D4509">
        <w:rPr>
          <w:rFonts w:ascii="Times New Roman" w:hAnsi="Times New Roman" w:cs="Times New Roman"/>
          <w:sz w:val="22"/>
          <w:szCs w:val="22"/>
        </w:rPr>
        <w:t xml:space="preserve">to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under the Escrow Agreement</w:t>
      </w:r>
      <w:r w:rsidR="00187EEC"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to secure the obligations of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under this Agreement and </w:t>
      </w:r>
      <w:r w:rsidR="00577B54" w:rsidRPr="007D4509">
        <w:rPr>
          <w:rFonts w:ascii="Times New Roman" w:hAnsi="Times New Roman" w:cs="Times New Roman"/>
          <w:sz w:val="22"/>
          <w:szCs w:val="22"/>
        </w:rPr>
        <w:t xml:space="preserve">as a </w:t>
      </w:r>
      <w:r w:rsidRPr="007D4509">
        <w:rPr>
          <w:rFonts w:ascii="Times New Roman" w:hAnsi="Times New Roman" w:cs="Times New Roman"/>
          <w:sz w:val="22"/>
          <w:szCs w:val="22"/>
        </w:rPr>
        <w:t xml:space="preserve">security </w:t>
      </w:r>
      <w:proofErr w:type="gramStart"/>
      <w:r w:rsidRPr="007D4509">
        <w:rPr>
          <w:rFonts w:ascii="Times New Roman" w:hAnsi="Times New Roman" w:cs="Times New Roman"/>
          <w:sz w:val="22"/>
          <w:szCs w:val="22"/>
        </w:rPr>
        <w:t>deposit</w:t>
      </w:r>
      <w:r w:rsidR="00CC05DD" w:rsidRPr="007D4509">
        <w:rPr>
          <w:rFonts w:ascii="Times New Roman" w:hAnsi="Times New Roman" w:cs="Times New Roman"/>
          <w:sz w:val="22"/>
          <w:szCs w:val="22"/>
        </w:rPr>
        <w:t>;</w:t>
      </w:r>
      <w:proofErr w:type="gramEnd"/>
    </w:p>
    <w:p w14:paraId="60D62380" w14:textId="6AC3DB32" w:rsidR="006F07F8" w:rsidRPr="007D4509" w:rsidRDefault="00514A86" w:rsidP="006A02BC">
      <w:pPr>
        <w:pStyle w:val="NoSpacing"/>
        <w:numPr>
          <w:ilvl w:val="3"/>
          <w:numId w:val="3"/>
        </w:numPr>
        <w:tabs>
          <w:tab w:val="clear" w:pos="2880"/>
        </w:tabs>
        <w:spacing w:after="240"/>
        <w:ind w:left="72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The Parties agree that the </w:t>
      </w:r>
      <w:r w:rsidR="00CF312A" w:rsidRPr="007D4509">
        <w:rPr>
          <w:rFonts w:ascii="Times New Roman" w:hAnsi="Times New Roman" w:cs="Times New Roman"/>
          <w:sz w:val="22"/>
          <w:szCs w:val="22"/>
        </w:rPr>
        <w:t>MRPL Entitlement</w:t>
      </w:r>
      <w:r w:rsidRPr="007D4509">
        <w:rPr>
          <w:rFonts w:ascii="Times New Roman" w:hAnsi="Times New Roman" w:cs="Times New Roman"/>
          <w:sz w:val="22"/>
          <w:szCs w:val="22"/>
        </w:rPr>
        <w:t xml:space="preserve"> will accrue to the Owner </w:t>
      </w:r>
      <w:r w:rsidR="00C95AC8" w:rsidRPr="007D4509">
        <w:rPr>
          <w:rFonts w:ascii="Times New Roman" w:hAnsi="Times New Roman" w:cs="Times New Roman"/>
          <w:sz w:val="22"/>
          <w:szCs w:val="22"/>
        </w:rPr>
        <w:t xml:space="preserve">annually till the Closure of the Project </w:t>
      </w:r>
      <w:r w:rsidRPr="007D4509">
        <w:rPr>
          <w:rFonts w:ascii="Times New Roman" w:hAnsi="Times New Roman" w:cs="Times New Roman"/>
          <w:sz w:val="22"/>
          <w:szCs w:val="22"/>
        </w:rPr>
        <w:t xml:space="preserve">and each year an amount </w:t>
      </w:r>
      <w:r w:rsidR="00C95AC8" w:rsidRPr="007D4509">
        <w:rPr>
          <w:rFonts w:ascii="Times New Roman" w:hAnsi="Times New Roman" w:cs="Times New Roman"/>
          <w:sz w:val="22"/>
          <w:szCs w:val="22"/>
        </w:rPr>
        <w:t xml:space="preserve">as determined by the Developer </w:t>
      </w:r>
      <w:r w:rsidR="00D308A0" w:rsidRPr="007D4509">
        <w:rPr>
          <w:rFonts w:ascii="Times New Roman" w:hAnsi="Times New Roman" w:cs="Times New Roman"/>
          <w:sz w:val="22"/>
          <w:szCs w:val="22"/>
        </w:rPr>
        <w:t>(“</w:t>
      </w:r>
      <w:r w:rsidR="00D308A0" w:rsidRPr="007D4509">
        <w:rPr>
          <w:rFonts w:ascii="Times New Roman" w:hAnsi="Times New Roman" w:cs="Times New Roman"/>
          <w:b/>
          <w:bCs/>
          <w:sz w:val="22"/>
          <w:szCs w:val="22"/>
        </w:rPr>
        <w:t>Yearly Entitlement</w:t>
      </w:r>
      <w:r w:rsidR="00D308A0"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shall be payable </w:t>
      </w:r>
      <w:r w:rsidR="00D308A0" w:rsidRPr="007D4509">
        <w:rPr>
          <w:rFonts w:ascii="Times New Roman" w:hAnsi="Times New Roman" w:cs="Times New Roman"/>
          <w:sz w:val="22"/>
          <w:szCs w:val="22"/>
        </w:rPr>
        <w:t xml:space="preserve">to </w:t>
      </w:r>
      <w:r w:rsidR="00390FA4" w:rsidRPr="007D4509">
        <w:rPr>
          <w:rFonts w:ascii="Times New Roman" w:hAnsi="Times New Roman" w:cs="Times New Roman"/>
          <w:sz w:val="22"/>
          <w:szCs w:val="22"/>
        </w:rPr>
        <w:t>MRPL</w:t>
      </w:r>
      <w:r w:rsidR="00C95AC8" w:rsidRPr="007D4509">
        <w:rPr>
          <w:rFonts w:ascii="Times New Roman" w:hAnsi="Times New Roman" w:cs="Times New Roman"/>
          <w:sz w:val="22"/>
          <w:szCs w:val="22"/>
        </w:rPr>
        <w:t>,</w:t>
      </w:r>
      <w:r w:rsidR="00D308A0"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as </w:t>
      </w:r>
      <w:r w:rsidR="00C95AC8" w:rsidRPr="007D4509">
        <w:rPr>
          <w:rFonts w:ascii="Times New Roman" w:hAnsi="Times New Roman" w:cs="Times New Roman"/>
          <w:sz w:val="22"/>
          <w:szCs w:val="22"/>
        </w:rPr>
        <w:t xml:space="preserve">part of </w:t>
      </w:r>
      <w:r w:rsidRPr="007D4509">
        <w:rPr>
          <w:rFonts w:ascii="Times New Roman" w:hAnsi="Times New Roman" w:cs="Times New Roman"/>
          <w:sz w:val="22"/>
          <w:szCs w:val="22"/>
        </w:rPr>
        <w:t xml:space="preserve">the </w:t>
      </w:r>
      <w:r w:rsidR="00CF312A" w:rsidRPr="007D4509">
        <w:rPr>
          <w:rFonts w:ascii="Times New Roman" w:hAnsi="Times New Roman" w:cs="Times New Roman"/>
          <w:sz w:val="22"/>
          <w:szCs w:val="22"/>
        </w:rPr>
        <w:t>MRPL Entitlement</w:t>
      </w:r>
      <w:r w:rsidRPr="007D4509">
        <w:rPr>
          <w:rFonts w:ascii="Times New Roman" w:hAnsi="Times New Roman" w:cs="Times New Roman"/>
          <w:sz w:val="22"/>
          <w:szCs w:val="22"/>
        </w:rPr>
        <w:t xml:space="preserve">. As the </w:t>
      </w:r>
      <w:r w:rsidR="00886C3B" w:rsidRPr="007D4509">
        <w:rPr>
          <w:rFonts w:ascii="Times New Roman" w:hAnsi="Times New Roman" w:cs="Times New Roman"/>
          <w:sz w:val="22"/>
          <w:szCs w:val="22"/>
        </w:rPr>
        <w:t>Adjustable Deposit</w:t>
      </w:r>
      <w:r w:rsidR="005D28A4">
        <w:rPr>
          <w:rFonts w:ascii="Times New Roman" w:hAnsi="Times New Roman" w:cs="Times New Roman"/>
          <w:sz w:val="22"/>
          <w:szCs w:val="22"/>
        </w:rPr>
        <w:t xml:space="preserve"> </w:t>
      </w:r>
      <w:r w:rsidRPr="007D4509">
        <w:rPr>
          <w:rFonts w:ascii="Times New Roman" w:hAnsi="Times New Roman" w:cs="Times New Roman"/>
          <w:sz w:val="22"/>
          <w:szCs w:val="22"/>
        </w:rPr>
        <w:t xml:space="preserve">is paid to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w:t>
      </w:r>
      <w:r w:rsidR="00D308A0" w:rsidRPr="007D4509">
        <w:rPr>
          <w:rFonts w:ascii="Times New Roman" w:hAnsi="Times New Roman" w:cs="Times New Roman"/>
          <w:sz w:val="22"/>
          <w:szCs w:val="22"/>
        </w:rPr>
        <w:t xml:space="preserve"> each Yearly Entitlement will be adjusted against the Refundable Deposit </w:t>
      </w:r>
      <w:proofErr w:type="spellStart"/>
      <w:r w:rsidR="005D28A4">
        <w:rPr>
          <w:rFonts w:ascii="Times New Roman" w:hAnsi="Times New Roman" w:cs="Times New Roman"/>
          <w:sz w:val="22"/>
          <w:szCs w:val="22"/>
        </w:rPr>
        <w:t>upto</w:t>
      </w:r>
      <w:proofErr w:type="spellEnd"/>
      <w:r w:rsidR="005D28A4">
        <w:rPr>
          <w:rFonts w:ascii="Times New Roman" w:hAnsi="Times New Roman" w:cs="Times New Roman"/>
          <w:sz w:val="22"/>
          <w:szCs w:val="22"/>
        </w:rPr>
        <w:t xml:space="preserve"> 50 % of the amount as set out </w:t>
      </w:r>
      <w:r w:rsidR="005D28A4" w:rsidRPr="005D28A4">
        <w:rPr>
          <w:rFonts w:ascii="Times New Roman" w:hAnsi="Times New Roman" w:cs="Times New Roman"/>
          <w:sz w:val="22"/>
          <w:szCs w:val="22"/>
          <w:highlight w:val="green"/>
        </w:rPr>
        <w:t>in Clause</w:t>
      </w:r>
      <w:r w:rsidR="005D28A4">
        <w:rPr>
          <w:rFonts w:ascii="Times New Roman" w:hAnsi="Times New Roman" w:cs="Times New Roman"/>
          <w:sz w:val="22"/>
          <w:szCs w:val="22"/>
        </w:rPr>
        <w:t xml:space="preserve"> </w:t>
      </w:r>
      <w:r w:rsidR="00D308A0" w:rsidRPr="007D4509">
        <w:rPr>
          <w:rFonts w:ascii="Times New Roman" w:hAnsi="Times New Roman" w:cs="Times New Roman"/>
          <w:sz w:val="22"/>
          <w:szCs w:val="22"/>
        </w:rPr>
        <w:t xml:space="preserve">till such time that after adjustment of all the Yearly Entitlements, the Refundable Deposit is completely </w:t>
      </w:r>
      <w:proofErr w:type="gramStart"/>
      <w:r w:rsidR="00D308A0" w:rsidRPr="007D4509">
        <w:rPr>
          <w:rFonts w:ascii="Times New Roman" w:hAnsi="Times New Roman" w:cs="Times New Roman"/>
          <w:sz w:val="22"/>
          <w:szCs w:val="22"/>
        </w:rPr>
        <w:t>adjusted;</w:t>
      </w:r>
      <w:proofErr w:type="gramEnd"/>
      <w:r w:rsidR="00D308A0" w:rsidRPr="007D4509">
        <w:rPr>
          <w:rFonts w:ascii="Times New Roman" w:hAnsi="Times New Roman" w:cs="Times New Roman"/>
          <w:sz w:val="22"/>
          <w:szCs w:val="22"/>
        </w:rPr>
        <w:t xml:space="preserve"> </w:t>
      </w:r>
    </w:p>
    <w:p w14:paraId="121CC02B" w14:textId="57FC615F" w:rsidR="00187EEC" w:rsidRPr="007D4509" w:rsidRDefault="00CA61DE" w:rsidP="006A02BC">
      <w:pPr>
        <w:pStyle w:val="NoSpacing"/>
        <w:numPr>
          <w:ilvl w:val="3"/>
          <w:numId w:val="3"/>
        </w:numPr>
        <w:tabs>
          <w:tab w:val="clear" w:pos="2880"/>
        </w:tabs>
        <w:spacing w:after="240"/>
        <w:ind w:left="72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The Developer and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acknowledge and covenant that upon the Closure of the Project, the Developer and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shall jointly appoint a Third Party who shall undertake a reconciliation of accounts, whereby the said Third Party will determine the amount that constitutes </w:t>
      </w:r>
      <w:r w:rsidR="005D33F2" w:rsidRPr="007D4509">
        <w:rPr>
          <w:rFonts w:ascii="Times New Roman" w:hAnsi="Times New Roman" w:cs="Times New Roman"/>
          <w:sz w:val="22"/>
          <w:szCs w:val="22"/>
        </w:rPr>
        <w:t>25</w:t>
      </w:r>
      <w:r w:rsidRPr="007D4509">
        <w:rPr>
          <w:rFonts w:ascii="Times New Roman" w:hAnsi="Times New Roman" w:cs="Times New Roman"/>
          <w:sz w:val="22"/>
          <w:szCs w:val="22"/>
        </w:rPr>
        <w:t>% of the</w:t>
      </w:r>
      <w:r w:rsidR="00187EEC" w:rsidRPr="007D4509">
        <w:rPr>
          <w:rFonts w:ascii="Times New Roman" w:hAnsi="Times New Roman" w:cs="Times New Roman"/>
          <w:sz w:val="22"/>
          <w:szCs w:val="22"/>
        </w:rPr>
        <w:t xml:space="preserve"> Gross Sales Revenue </w:t>
      </w:r>
      <w:r w:rsidRPr="007D4509">
        <w:rPr>
          <w:rFonts w:ascii="Times New Roman" w:hAnsi="Times New Roman" w:cs="Times New Roman"/>
          <w:sz w:val="22"/>
          <w:szCs w:val="22"/>
        </w:rPr>
        <w:t>(“</w:t>
      </w:r>
      <w:r w:rsidRPr="007D4509">
        <w:rPr>
          <w:rFonts w:ascii="Times New Roman" w:hAnsi="Times New Roman" w:cs="Times New Roman"/>
          <w:b/>
          <w:bCs/>
          <w:sz w:val="22"/>
          <w:szCs w:val="22"/>
        </w:rPr>
        <w:t>Reconciliation Amount</w:t>
      </w:r>
      <w:r w:rsidRPr="007D4509">
        <w:rPr>
          <w:rFonts w:ascii="Times New Roman" w:hAnsi="Times New Roman" w:cs="Times New Roman"/>
          <w:sz w:val="22"/>
          <w:szCs w:val="22"/>
        </w:rPr>
        <w:t>”).</w:t>
      </w:r>
      <w:r w:rsidR="00A15E06" w:rsidRPr="007D4509">
        <w:rPr>
          <w:rFonts w:ascii="Times New Roman" w:hAnsi="Times New Roman" w:cs="Times New Roman"/>
          <w:sz w:val="22"/>
          <w:szCs w:val="22"/>
        </w:rPr>
        <w:t xml:space="preserve"> </w:t>
      </w:r>
      <w:r w:rsidR="00525897" w:rsidRPr="007D4509">
        <w:rPr>
          <w:rFonts w:ascii="Times New Roman" w:hAnsi="Times New Roman" w:cs="Times New Roman"/>
          <w:sz w:val="22"/>
          <w:szCs w:val="22"/>
        </w:rPr>
        <w:t xml:space="preserve">The said Third Party shall determine the Reconciliation Amount within </w:t>
      </w:r>
      <w:r w:rsidR="008F2F1F" w:rsidRPr="007D4509">
        <w:rPr>
          <w:rFonts w:ascii="Times New Roman" w:hAnsi="Times New Roman" w:cs="Times New Roman"/>
          <w:sz w:val="22"/>
          <w:szCs w:val="22"/>
        </w:rPr>
        <w:t xml:space="preserve">30 (Thirty) </w:t>
      </w:r>
      <w:r w:rsidR="00525897" w:rsidRPr="007D4509">
        <w:rPr>
          <w:rFonts w:ascii="Times New Roman" w:hAnsi="Times New Roman" w:cs="Times New Roman"/>
          <w:sz w:val="22"/>
          <w:szCs w:val="22"/>
        </w:rPr>
        <w:t xml:space="preserve">days of Closure of the </w:t>
      </w:r>
      <w:proofErr w:type="gramStart"/>
      <w:r w:rsidR="00525897" w:rsidRPr="007D4509">
        <w:rPr>
          <w:rFonts w:ascii="Times New Roman" w:hAnsi="Times New Roman" w:cs="Times New Roman"/>
          <w:sz w:val="22"/>
          <w:szCs w:val="22"/>
        </w:rPr>
        <w:t>Project</w:t>
      </w:r>
      <w:r w:rsidR="0016772C" w:rsidRPr="007D4509">
        <w:rPr>
          <w:rFonts w:ascii="Times New Roman" w:hAnsi="Times New Roman" w:cs="Times New Roman"/>
          <w:sz w:val="22"/>
          <w:szCs w:val="22"/>
        </w:rPr>
        <w:t>;</w:t>
      </w:r>
      <w:proofErr w:type="gramEnd"/>
      <w:r w:rsidR="00525897" w:rsidRPr="007D4509">
        <w:rPr>
          <w:rFonts w:ascii="Times New Roman" w:hAnsi="Times New Roman" w:cs="Times New Roman"/>
          <w:sz w:val="22"/>
          <w:szCs w:val="22"/>
        </w:rPr>
        <w:t xml:space="preserve"> </w:t>
      </w:r>
    </w:p>
    <w:p w14:paraId="79998FFA" w14:textId="77777777" w:rsidR="00E960D4" w:rsidRPr="007D4509" w:rsidRDefault="00187EEC" w:rsidP="006A02BC">
      <w:pPr>
        <w:pStyle w:val="NoSpacing"/>
        <w:numPr>
          <w:ilvl w:val="3"/>
          <w:numId w:val="3"/>
        </w:numPr>
        <w:tabs>
          <w:tab w:val="clear" w:pos="2880"/>
        </w:tabs>
        <w:spacing w:after="240"/>
        <w:ind w:left="72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Prior to making any payments under Para 4 above, </w:t>
      </w:r>
      <w:r w:rsidR="00E960D4" w:rsidRPr="007D4509">
        <w:rPr>
          <w:rFonts w:ascii="Times New Roman" w:hAnsi="Times New Roman" w:cs="Times New Roman"/>
          <w:sz w:val="22"/>
          <w:szCs w:val="22"/>
        </w:rPr>
        <w:t>the following amounts will be adjusted against the said sums:</w:t>
      </w:r>
    </w:p>
    <w:p w14:paraId="13356288" w14:textId="3F2F95A4" w:rsidR="00E960D4" w:rsidRPr="007D4509" w:rsidRDefault="00E960D4"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All sums that are then due and payable by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to the Developer, in accordance with the terms and conditions of this </w:t>
      </w:r>
      <w:proofErr w:type="gramStart"/>
      <w:r w:rsidRPr="007D4509">
        <w:rPr>
          <w:rFonts w:ascii="Times New Roman" w:hAnsi="Times New Roman" w:cs="Times New Roman"/>
          <w:sz w:val="22"/>
          <w:szCs w:val="22"/>
        </w:rPr>
        <w:t>Agreement;</w:t>
      </w:r>
      <w:proofErr w:type="gramEnd"/>
    </w:p>
    <w:p w14:paraId="0211C6DD" w14:textId="6C3B07D2" w:rsidR="00E960D4" w:rsidRPr="007D4509" w:rsidRDefault="00E960D4"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All </w:t>
      </w:r>
      <w:r w:rsidR="006E5555" w:rsidRPr="007D4509">
        <w:rPr>
          <w:rFonts w:ascii="Times New Roman" w:hAnsi="Times New Roman" w:cs="Times New Roman"/>
          <w:sz w:val="22"/>
          <w:szCs w:val="22"/>
        </w:rPr>
        <w:t xml:space="preserve">costs and expenses that were to be borne by </w:t>
      </w:r>
      <w:r w:rsidR="00390FA4" w:rsidRPr="007D4509">
        <w:rPr>
          <w:rFonts w:ascii="Times New Roman" w:hAnsi="Times New Roman" w:cs="Times New Roman"/>
          <w:sz w:val="22"/>
          <w:szCs w:val="22"/>
        </w:rPr>
        <w:t>MRPL</w:t>
      </w:r>
      <w:r w:rsidR="006E5555" w:rsidRPr="007D4509">
        <w:rPr>
          <w:rFonts w:ascii="Times New Roman" w:hAnsi="Times New Roman" w:cs="Times New Roman"/>
          <w:sz w:val="22"/>
          <w:szCs w:val="22"/>
        </w:rPr>
        <w:t xml:space="preserve"> under this Agreement but were actually paid by the Developer;</w:t>
      </w:r>
      <w:r w:rsidR="00D57328" w:rsidRPr="007D4509">
        <w:rPr>
          <w:rFonts w:ascii="Times New Roman" w:hAnsi="Times New Roman" w:cs="Times New Roman"/>
          <w:sz w:val="22"/>
          <w:szCs w:val="22"/>
        </w:rPr>
        <w:t xml:space="preserve"> and</w:t>
      </w:r>
    </w:p>
    <w:p w14:paraId="7F06BC63" w14:textId="57B83744" w:rsidR="006E5555" w:rsidRPr="007D4509" w:rsidRDefault="006E5555"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All costs paid by the Developer to any Person which were to be borne by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under this Agreement but were actually paid by the Developer</w:t>
      </w:r>
      <w:r w:rsidR="00D57328" w:rsidRPr="007D4509">
        <w:rPr>
          <w:rFonts w:ascii="Times New Roman" w:hAnsi="Times New Roman" w:cs="Times New Roman"/>
          <w:sz w:val="22"/>
          <w:szCs w:val="22"/>
        </w:rPr>
        <w:t>.</w:t>
      </w:r>
    </w:p>
    <w:p w14:paraId="40761356" w14:textId="77777777" w:rsidR="006E5555" w:rsidRPr="007D4509" w:rsidRDefault="006E5555"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The Default </w:t>
      </w:r>
      <w:proofErr w:type="gramStart"/>
      <w:r w:rsidRPr="007D4509">
        <w:rPr>
          <w:rFonts w:ascii="Times New Roman" w:hAnsi="Times New Roman" w:cs="Times New Roman"/>
          <w:sz w:val="22"/>
          <w:szCs w:val="22"/>
        </w:rPr>
        <w:t>Amount;</w:t>
      </w:r>
      <w:proofErr w:type="gramEnd"/>
    </w:p>
    <w:p w14:paraId="0CD08DE8" w14:textId="492BC0CB" w:rsidR="006E5555" w:rsidRPr="007D4509" w:rsidRDefault="006E5555"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All then outstanding Losses for which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has not indemnified the Developer Indemnified </w:t>
      </w:r>
      <w:proofErr w:type="gramStart"/>
      <w:r w:rsidRPr="007D4509">
        <w:rPr>
          <w:rFonts w:ascii="Times New Roman" w:hAnsi="Times New Roman" w:cs="Times New Roman"/>
          <w:sz w:val="22"/>
          <w:szCs w:val="22"/>
        </w:rPr>
        <w:t>Party;</w:t>
      </w:r>
      <w:proofErr w:type="gramEnd"/>
    </w:p>
    <w:p w14:paraId="37E0B195" w14:textId="77777777" w:rsidR="006E5555" w:rsidRPr="007D4509" w:rsidRDefault="006E5555"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All amounts in relation to unadjusted/unsatisfied Claims under Clause 3.2 of this </w:t>
      </w:r>
      <w:proofErr w:type="gramStart"/>
      <w:r w:rsidRPr="007D4509">
        <w:rPr>
          <w:rFonts w:ascii="Times New Roman" w:hAnsi="Times New Roman" w:cs="Times New Roman"/>
          <w:sz w:val="22"/>
          <w:szCs w:val="22"/>
        </w:rPr>
        <w:t>Agreement;</w:t>
      </w:r>
      <w:proofErr w:type="gramEnd"/>
    </w:p>
    <w:p w14:paraId="420972BA" w14:textId="68862264" w:rsidR="006E5555" w:rsidRPr="007D4509" w:rsidRDefault="006E5555"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All outstanding refunds to be made by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to the Developer under Clause 4.9 of this Agreement;</w:t>
      </w:r>
      <w:r w:rsidR="00675FA0" w:rsidRPr="007D4509">
        <w:rPr>
          <w:rFonts w:ascii="Times New Roman" w:hAnsi="Times New Roman" w:cs="Times New Roman"/>
          <w:sz w:val="22"/>
          <w:szCs w:val="22"/>
        </w:rPr>
        <w:t xml:space="preserve"> and</w:t>
      </w:r>
    </w:p>
    <w:p w14:paraId="7F831BFD" w14:textId="10B16181" w:rsidR="006E5555" w:rsidRPr="007D4509" w:rsidRDefault="006E5555" w:rsidP="006A02BC">
      <w:pPr>
        <w:pStyle w:val="NoSpacing"/>
        <w:numPr>
          <w:ilvl w:val="0"/>
          <w:numId w:val="51"/>
        </w:numPr>
        <w:tabs>
          <w:tab w:val="left" w:pos="1800"/>
        </w:tabs>
        <w:spacing w:after="240"/>
        <w:ind w:left="1440" w:hanging="720"/>
        <w:jc w:val="both"/>
        <w:rPr>
          <w:rFonts w:ascii="Times New Roman" w:hAnsi="Times New Roman" w:cs="Times New Roman"/>
          <w:sz w:val="22"/>
          <w:szCs w:val="22"/>
        </w:rPr>
      </w:pPr>
      <w:r w:rsidRPr="007D4509">
        <w:rPr>
          <w:rFonts w:ascii="Times New Roman" w:hAnsi="Times New Roman" w:cs="Times New Roman"/>
          <w:sz w:val="22"/>
          <w:szCs w:val="22"/>
        </w:rPr>
        <w:t>All costs and expenses borne by the Developer in exercising its step-in rights under Clause 7.4(b), Clause 16.3 and Clause 16.4</w:t>
      </w:r>
      <w:r w:rsidR="00675FA0" w:rsidRPr="007D4509">
        <w:rPr>
          <w:rFonts w:ascii="Times New Roman" w:hAnsi="Times New Roman" w:cs="Times New Roman"/>
          <w:sz w:val="22"/>
          <w:szCs w:val="22"/>
        </w:rPr>
        <w:t xml:space="preserve">, which costs have not been refunded by </w:t>
      </w:r>
      <w:r w:rsidR="00390FA4" w:rsidRPr="007D4509">
        <w:rPr>
          <w:rFonts w:ascii="Times New Roman" w:hAnsi="Times New Roman" w:cs="Times New Roman"/>
          <w:sz w:val="22"/>
          <w:szCs w:val="22"/>
        </w:rPr>
        <w:t>MRPL</w:t>
      </w:r>
      <w:r w:rsidR="00675FA0" w:rsidRPr="007D4509">
        <w:rPr>
          <w:rFonts w:ascii="Times New Roman" w:hAnsi="Times New Roman" w:cs="Times New Roman"/>
          <w:sz w:val="22"/>
          <w:szCs w:val="22"/>
        </w:rPr>
        <w:t xml:space="preserve"> in accordance with this Agreement.</w:t>
      </w:r>
      <w:r w:rsidRPr="007D4509">
        <w:rPr>
          <w:rFonts w:ascii="Times New Roman" w:hAnsi="Times New Roman" w:cs="Times New Roman"/>
          <w:sz w:val="22"/>
          <w:szCs w:val="22"/>
        </w:rPr>
        <w:t xml:space="preserve"> </w:t>
      </w:r>
      <w:r w:rsidR="000843E6" w:rsidRPr="007D4509">
        <w:rPr>
          <w:rFonts w:ascii="Times New Roman" w:hAnsi="Times New Roman" w:cs="Times New Roman"/>
          <w:sz w:val="22"/>
          <w:szCs w:val="22"/>
        </w:rPr>
        <w:t xml:space="preserve"> </w:t>
      </w:r>
    </w:p>
    <w:p w14:paraId="6337008E" w14:textId="5C20BCA6" w:rsidR="005E5473" w:rsidRPr="007D4509" w:rsidRDefault="005E5473" w:rsidP="006A02BC">
      <w:pPr>
        <w:pStyle w:val="NoSpacing"/>
        <w:numPr>
          <w:ilvl w:val="3"/>
          <w:numId w:val="3"/>
        </w:numPr>
        <w:tabs>
          <w:tab w:val="clear" w:pos="2880"/>
        </w:tabs>
        <w:spacing w:after="240"/>
        <w:ind w:left="720" w:hanging="720"/>
        <w:jc w:val="both"/>
        <w:rPr>
          <w:rFonts w:ascii="Times New Roman" w:hAnsi="Times New Roman" w:cs="Times New Roman"/>
          <w:sz w:val="22"/>
          <w:szCs w:val="22"/>
        </w:rPr>
      </w:pPr>
      <w:r w:rsidRPr="007D4509">
        <w:rPr>
          <w:rFonts w:ascii="Times New Roman" w:hAnsi="Times New Roman" w:cs="Times New Roman"/>
          <w:sz w:val="22"/>
          <w:szCs w:val="22"/>
        </w:rPr>
        <w:t xml:space="preserve">Upon the Closure of the Project, in the event any Units remain unsold </w:t>
      </w:r>
      <w:r w:rsidR="002E018D" w:rsidRPr="007D4509">
        <w:rPr>
          <w:rFonts w:ascii="Times New Roman" w:hAnsi="Times New Roman" w:cs="Times New Roman"/>
          <w:sz w:val="22"/>
          <w:szCs w:val="22"/>
        </w:rPr>
        <w:t xml:space="preserve">then, </w:t>
      </w:r>
      <w:r w:rsidR="00390FA4" w:rsidRPr="007D4509">
        <w:rPr>
          <w:rFonts w:ascii="Times New Roman" w:hAnsi="Times New Roman" w:cs="Times New Roman"/>
          <w:sz w:val="22"/>
          <w:szCs w:val="22"/>
        </w:rPr>
        <w:t>MRPL</w:t>
      </w:r>
      <w:r w:rsidR="002E018D" w:rsidRPr="007D4509">
        <w:rPr>
          <w:rFonts w:ascii="Times New Roman" w:hAnsi="Times New Roman" w:cs="Times New Roman"/>
          <w:sz w:val="22"/>
          <w:szCs w:val="22"/>
        </w:rPr>
        <w:t xml:space="preserve"> and the Developer shall divide the said Units in such a manner than </w:t>
      </w:r>
      <w:r w:rsidR="00886C3B" w:rsidRPr="007D4509">
        <w:rPr>
          <w:rFonts w:ascii="Times New Roman" w:hAnsi="Times New Roman" w:cs="Times New Roman"/>
          <w:sz w:val="22"/>
          <w:szCs w:val="22"/>
        </w:rPr>
        <w:t>75</w:t>
      </w:r>
      <w:r w:rsidR="002E018D" w:rsidRPr="007D4509">
        <w:rPr>
          <w:rFonts w:ascii="Times New Roman" w:hAnsi="Times New Roman" w:cs="Times New Roman"/>
          <w:sz w:val="22"/>
          <w:szCs w:val="22"/>
        </w:rPr>
        <w:t xml:space="preserve">% of the unsold Units will be conveyed to the Developer or any Person nominated by the Developer and </w:t>
      </w:r>
      <w:r w:rsidR="00886C3B" w:rsidRPr="007D4509">
        <w:rPr>
          <w:rFonts w:ascii="Times New Roman" w:hAnsi="Times New Roman" w:cs="Times New Roman"/>
          <w:sz w:val="22"/>
          <w:szCs w:val="22"/>
        </w:rPr>
        <w:t>25</w:t>
      </w:r>
      <w:r w:rsidR="002E018D" w:rsidRPr="007D4509">
        <w:rPr>
          <w:rFonts w:ascii="Times New Roman" w:hAnsi="Times New Roman" w:cs="Times New Roman"/>
          <w:sz w:val="22"/>
          <w:szCs w:val="22"/>
        </w:rPr>
        <w:t xml:space="preserve">% of the unsold Units will be conveyed to </w:t>
      </w:r>
      <w:r w:rsidR="00390FA4" w:rsidRPr="007D4509">
        <w:rPr>
          <w:rFonts w:ascii="Times New Roman" w:hAnsi="Times New Roman" w:cs="Times New Roman"/>
          <w:sz w:val="22"/>
          <w:szCs w:val="22"/>
        </w:rPr>
        <w:t>MRPL</w:t>
      </w:r>
      <w:r w:rsidR="002E018D" w:rsidRPr="007D4509">
        <w:rPr>
          <w:rFonts w:ascii="Times New Roman" w:hAnsi="Times New Roman" w:cs="Times New Roman"/>
          <w:sz w:val="22"/>
          <w:szCs w:val="22"/>
        </w:rPr>
        <w:t xml:space="preserve"> or any Person nominated by </w:t>
      </w:r>
      <w:r w:rsidR="00390FA4" w:rsidRPr="007D4509">
        <w:rPr>
          <w:rFonts w:ascii="Times New Roman" w:hAnsi="Times New Roman" w:cs="Times New Roman"/>
          <w:sz w:val="22"/>
          <w:szCs w:val="22"/>
        </w:rPr>
        <w:t>MRPL</w:t>
      </w:r>
      <w:r w:rsidR="002E018D" w:rsidRPr="007D4509">
        <w:rPr>
          <w:rFonts w:ascii="Times New Roman" w:hAnsi="Times New Roman" w:cs="Times New Roman"/>
          <w:sz w:val="22"/>
          <w:szCs w:val="22"/>
        </w:rPr>
        <w:t xml:space="preserve">. In the event the number </w:t>
      </w:r>
      <w:r w:rsidR="002E018D" w:rsidRPr="007D4509">
        <w:rPr>
          <w:rFonts w:ascii="Times New Roman" w:hAnsi="Times New Roman" w:cs="Times New Roman"/>
          <w:sz w:val="22"/>
          <w:szCs w:val="22"/>
        </w:rPr>
        <w:lastRenderedPageBreak/>
        <w:t xml:space="preserve">of Units that are unsold are of such a number that they cannot be shared in the ratio of </w:t>
      </w:r>
      <w:r w:rsidR="00886C3B" w:rsidRPr="007D4509">
        <w:rPr>
          <w:rFonts w:ascii="Times New Roman" w:hAnsi="Times New Roman" w:cs="Times New Roman"/>
          <w:sz w:val="22"/>
          <w:szCs w:val="22"/>
        </w:rPr>
        <w:t>75</w:t>
      </w:r>
      <w:r w:rsidR="002E018D" w:rsidRPr="007D4509">
        <w:rPr>
          <w:rFonts w:ascii="Times New Roman" w:hAnsi="Times New Roman" w:cs="Times New Roman"/>
          <w:sz w:val="22"/>
          <w:szCs w:val="22"/>
        </w:rPr>
        <w:t>:</w:t>
      </w:r>
      <w:r w:rsidR="00886C3B" w:rsidRPr="007D4509">
        <w:rPr>
          <w:rFonts w:ascii="Times New Roman" w:hAnsi="Times New Roman" w:cs="Times New Roman"/>
          <w:sz w:val="22"/>
          <w:szCs w:val="22"/>
        </w:rPr>
        <w:t>25</w:t>
      </w:r>
      <w:r w:rsidR="002E018D" w:rsidRPr="007D4509">
        <w:rPr>
          <w:rFonts w:ascii="Times New Roman" w:hAnsi="Times New Roman" w:cs="Times New Roman"/>
          <w:sz w:val="22"/>
          <w:szCs w:val="22"/>
        </w:rPr>
        <w:t xml:space="preserve">, then those number of Units which can be shared in the </w:t>
      </w:r>
      <w:r w:rsidR="0037342F" w:rsidRPr="007D4509">
        <w:rPr>
          <w:rFonts w:ascii="Times New Roman" w:hAnsi="Times New Roman" w:cs="Times New Roman"/>
          <w:sz w:val="22"/>
          <w:szCs w:val="22"/>
        </w:rPr>
        <w:t xml:space="preserve">aforesaid </w:t>
      </w:r>
      <w:r w:rsidR="00C4538A" w:rsidRPr="007D4509">
        <w:rPr>
          <w:rFonts w:ascii="Times New Roman" w:hAnsi="Times New Roman" w:cs="Times New Roman"/>
          <w:sz w:val="22"/>
          <w:szCs w:val="22"/>
        </w:rPr>
        <w:t xml:space="preserve">ratio will be shared between the Developer and </w:t>
      </w:r>
      <w:r w:rsidR="00390FA4" w:rsidRPr="007D4509">
        <w:rPr>
          <w:rFonts w:ascii="Times New Roman" w:hAnsi="Times New Roman" w:cs="Times New Roman"/>
          <w:sz w:val="22"/>
          <w:szCs w:val="22"/>
        </w:rPr>
        <w:t>MRPL</w:t>
      </w:r>
      <w:r w:rsidR="00C4538A" w:rsidRPr="007D4509">
        <w:rPr>
          <w:rFonts w:ascii="Times New Roman" w:hAnsi="Times New Roman" w:cs="Times New Roman"/>
          <w:sz w:val="22"/>
          <w:szCs w:val="22"/>
        </w:rPr>
        <w:t xml:space="preserve">. For the Unit(s) that cannot be shared, the Developer </w:t>
      </w:r>
      <w:r w:rsidR="003549F8">
        <w:rPr>
          <w:rFonts w:ascii="Times New Roman" w:hAnsi="Times New Roman" w:cs="Times New Roman"/>
          <w:sz w:val="22"/>
          <w:szCs w:val="22"/>
        </w:rPr>
        <w:t xml:space="preserve">or a Person nominated by the Developer </w:t>
      </w:r>
      <w:r w:rsidR="00C4538A" w:rsidRPr="007D4509">
        <w:rPr>
          <w:rFonts w:ascii="Times New Roman" w:hAnsi="Times New Roman" w:cs="Times New Roman"/>
          <w:sz w:val="22"/>
          <w:szCs w:val="22"/>
        </w:rPr>
        <w:t xml:space="preserve">shall </w:t>
      </w:r>
      <w:r w:rsidR="00886C3B" w:rsidRPr="007D4509">
        <w:rPr>
          <w:rFonts w:ascii="Times New Roman" w:hAnsi="Times New Roman" w:cs="Times New Roman"/>
          <w:sz w:val="22"/>
          <w:szCs w:val="22"/>
        </w:rPr>
        <w:t xml:space="preserve">have the first option to </w:t>
      </w:r>
      <w:r w:rsidR="00C4538A" w:rsidRPr="007D4509">
        <w:rPr>
          <w:rFonts w:ascii="Times New Roman" w:hAnsi="Times New Roman" w:cs="Times New Roman"/>
          <w:sz w:val="22"/>
          <w:szCs w:val="22"/>
        </w:rPr>
        <w:t xml:space="preserve">buy the said Unit(s) and will calculate </w:t>
      </w:r>
      <w:r w:rsidR="00886C3B" w:rsidRPr="007D4509">
        <w:rPr>
          <w:rFonts w:ascii="Times New Roman" w:hAnsi="Times New Roman" w:cs="Times New Roman"/>
          <w:sz w:val="22"/>
          <w:szCs w:val="22"/>
        </w:rPr>
        <w:t>25</w:t>
      </w:r>
      <w:r w:rsidR="00C4538A" w:rsidRPr="007D4509">
        <w:rPr>
          <w:rFonts w:ascii="Times New Roman" w:hAnsi="Times New Roman" w:cs="Times New Roman"/>
          <w:sz w:val="22"/>
          <w:szCs w:val="22"/>
        </w:rPr>
        <w:t>% o</w:t>
      </w:r>
      <w:r w:rsidR="008271D5" w:rsidRPr="007D4509">
        <w:rPr>
          <w:rFonts w:ascii="Times New Roman" w:hAnsi="Times New Roman" w:cs="Times New Roman"/>
          <w:sz w:val="22"/>
          <w:szCs w:val="22"/>
        </w:rPr>
        <w:t xml:space="preserve">f all-inclusive sales price of the said Unit(s) and pay the same to </w:t>
      </w:r>
      <w:r w:rsidR="00390FA4" w:rsidRPr="007D4509">
        <w:rPr>
          <w:rFonts w:ascii="Times New Roman" w:hAnsi="Times New Roman" w:cs="Times New Roman"/>
          <w:sz w:val="22"/>
          <w:szCs w:val="22"/>
        </w:rPr>
        <w:t>MRPL</w:t>
      </w:r>
      <w:r w:rsidR="008271D5" w:rsidRPr="007D4509">
        <w:rPr>
          <w:rFonts w:ascii="Times New Roman" w:hAnsi="Times New Roman" w:cs="Times New Roman"/>
          <w:sz w:val="22"/>
          <w:szCs w:val="22"/>
        </w:rPr>
        <w:t xml:space="preserve">. The all-inclusive sales price of the said Unit(s) will be determined using the average per Unit all-inclusive sale price of all the Units that have been sold till the Closure of the </w:t>
      </w:r>
      <w:r w:rsidR="008271D5" w:rsidRPr="003549F8">
        <w:rPr>
          <w:rFonts w:ascii="Times New Roman" w:hAnsi="Times New Roman" w:cs="Times New Roman"/>
          <w:sz w:val="22"/>
          <w:szCs w:val="22"/>
        </w:rPr>
        <w:t>Project</w:t>
      </w:r>
      <w:r w:rsidR="003549F8" w:rsidRPr="003549F8">
        <w:rPr>
          <w:rFonts w:ascii="Times New Roman" w:hAnsi="Times New Roman" w:cs="Times New Roman"/>
          <w:sz w:val="22"/>
          <w:szCs w:val="22"/>
        </w:rPr>
        <w:t xml:space="preserve"> and in case</w:t>
      </w:r>
      <w:r w:rsidR="003549F8">
        <w:rPr>
          <w:rFonts w:ascii="Times New Roman" w:hAnsi="Times New Roman" w:cs="Times New Roman"/>
          <w:sz w:val="22"/>
          <w:szCs w:val="22"/>
        </w:rPr>
        <w:t xml:space="preserve"> the occurrence contemplated under Clause 1.23 (g) is triggered then the price shall be determined by an </w:t>
      </w:r>
      <w:proofErr w:type="gramStart"/>
      <w:r w:rsidR="003549F8" w:rsidRPr="003549F8">
        <w:rPr>
          <w:rFonts w:ascii="Times New Roman" w:hAnsi="Times New Roman" w:cs="Times New Roman"/>
          <w:sz w:val="22"/>
          <w:szCs w:val="22"/>
          <w:highlight w:val="green"/>
        </w:rPr>
        <w:t>Expert</w:t>
      </w:r>
      <w:r w:rsidR="003549F8" w:rsidRPr="003549F8">
        <w:rPr>
          <w:rFonts w:ascii="Times New Roman" w:hAnsi="Times New Roman" w:cs="Times New Roman"/>
          <w:sz w:val="22"/>
          <w:szCs w:val="22"/>
        </w:rPr>
        <w:t xml:space="preserve"> </w:t>
      </w:r>
      <w:r w:rsidR="008271D5" w:rsidRPr="003549F8">
        <w:rPr>
          <w:rFonts w:ascii="Times New Roman" w:hAnsi="Times New Roman" w:cs="Times New Roman"/>
          <w:sz w:val="22"/>
          <w:szCs w:val="22"/>
        </w:rPr>
        <w:t>.</w:t>
      </w:r>
      <w:proofErr w:type="gramEnd"/>
    </w:p>
    <w:p w14:paraId="1C71D073" w14:textId="45BBB598" w:rsidR="000204A6" w:rsidRPr="007D4509" w:rsidRDefault="006602FB" w:rsidP="006A02BC">
      <w:pPr>
        <w:pStyle w:val="NoSpacing"/>
        <w:widowControl w:val="0"/>
        <w:tabs>
          <w:tab w:val="left" w:pos="1800"/>
        </w:tabs>
        <w:spacing w:after="240"/>
        <w:ind w:left="720"/>
        <w:jc w:val="center"/>
        <w:rPr>
          <w:b/>
          <w:bCs/>
          <w:smallCaps/>
          <w:sz w:val="22"/>
          <w:szCs w:val="22"/>
        </w:rPr>
      </w:pPr>
      <w:r w:rsidRPr="007D4509">
        <w:rPr>
          <w:smallCaps/>
        </w:rPr>
        <w:br w:type="page"/>
      </w:r>
      <w:r w:rsidR="0017403F" w:rsidRPr="007D4509">
        <w:rPr>
          <w:rFonts w:ascii="Times New Roman" w:hAnsi="Times New Roman" w:cs="Times New Roman"/>
          <w:b/>
          <w:bCs/>
          <w:smallCaps/>
          <w:sz w:val="22"/>
          <w:szCs w:val="22"/>
        </w:rPr>
        <w:lastRenderedPageBreak/>
        <w:t xml:space="preserve">Schedule </w:t>
      </w:r>
      <w:r w:rsidR="00743BED" w:rsidRPr="007D4509">
        <w:rPr>
          <w:rFonts w:ascii="Times New Roman" w:hAnsi="Times New Roman" w:cs="Times New Roman"/>
          <w:b/>
          <w:bCs/>
          <w:smallCaps/>
          <w:sz w:val="22"/>
          <w:szCs w:val="22"/>
        </w:rPr>
        <w:t>11</w:t>
      </w:r>
    </w:p>
    <w:p w14:paraId="555696C8" w14:textId="32373851" w:rsidR="000204A6" w:rsidRPr="007D4509" w:rsidRDefault="000204A6" w:rsidP="006A02BC">
      <w:pPr>
        <w:pStyle w:val="NoSpacing"/>
        <w:spacing w:after="240"/>
        <w:jc w:val="center"/>
        <w:rPr>
          <w:rFonts w:ascii="Times New Roman" w:hAnsi="Times New Roman" w:cs="Times New Roman"/>
          <w:b/>
          <w:smallCaps/>
          <w:sz w:val="22"/>
          <w:szCs w:val="22"/>
        </w:rPr>
      </w:pPr>
      <w:r w:rsidRPr="007D4509">
        <w:rPr>
          <w:rFonts w:ascii="Times New Roman" w:hAnsi="Times New Roman" w:cs="Times New Roman"/>
          <w:b/>
          <w:smallCaps/>
          <w:sz w:val="22"/>
          <w:szCs w:val="22"/>
        </w:rPr>
        <w:t xml:space="preserve">Covenants and Obligations of </w:t>
      </w:r>
      <w:r w:rsidR="00390FA4" w:rsidRPr="007D4509">
        <w:rPr>
          <w:rFonts w:ascii="Times New Roman" w:hAnsi="Times New Roman" w:cs="Times New Roman"/>
          <w:b/>
          <w:smallCaps/>
          <w:sz w:val="22"/>
          <w:szCs w:val="22"/>
        </w:rPr>
        <w:t>MRPL</w:t>
      </w:r>
    </w:p>
    <w:p w14:paraId="75E349AD" w14:textId="2157EFCB" w:rsidR="000204A6" w:rsidRPr="007D4509" w:rsidRDefault="00390FA4" w:rsidP="006A02BC">
      <w:pPr>
        <w:pStyle w:val="ListParagraph"/>
        <w:numPr>
          <w:ilvl w:val="0"/>
          <w:numId w:val="18"/>
        </w:numPr>
        <w:tabs>
          <w:tab w:val="clear" w:pos="3164"/>
        </w:tabs>
        <w:spacing w:after="240" w:line="240" w:lineRule="auto"/>
        <w:ind w:left="709" w:hanging="709"/>
        <w:jc w:val="both"/>
        <w:rPr>
          <w:rFonts w:ascii="Times New Roman" w:hAnsi="Times New Roman" w:cs="Times New Roman"/>
          <w:b/>
          <w:smallCaps/>
          <w:sz w:val="22"/>
          <w:szCs w:val="22"/>
          <w:lang w:val="en-GB"/>
        </w:rPr>
      </w:pPr>
      <w:r w:rsidRPr="007D4509">
        <w:rPr>
          <w:rFonts w:ascii="Times New Roman" w:hAnsi="Times New Roman" w:cs="Times New Roman"/>
          <w:b/>
          <w:smallCaps/>
          <w:sz w:val="22"/>
          <w:szCs w:val="22"/>
          <w:lang w:val="en-GB"/>
        </w:rPr>
        <w:t>MRPL</w:t>
      </w:r>
      <w:r w:rsidR="0017403F" w:rsidRPr="007D4509">
        <w:rPr>
          <w:rFonts w:ascii="Times New Roman" w:hAnsi="Times New Roman" w:cs="Times New Roman"/>
          <w:b/>
          <w:smallCaps/>
          <w:sz w:val="22"/>
          <w:szCs w:val="22"/>
          <w:lang w:val="en-GB"/>
        </w:rPr>
        <w:t xml:space="preserve"> </w:t>
      </w:r>
      <w:r w:rsidR="000204A6" w:rsidRPr="007D4509">
        <w:rPr>
          <w:rFonts w:ascii="Times New Roman" w:hAnsi="Times New Roman" w:cs="Times New Roman"/>
          <w:b/>
          <w:smallCaps/>
          <w:sz w:val="22"/>
          <w:szCs w:val="22"/>
          <w:lang w:val="en-GB"/>
        </w:rPr>
        <w:t>Obligations</w:t>
      </w:r>
      <w:r w:rsidR="00906884" w:rsidRPr="007D4509">
        <w:rPr>
          <w:rFonts w:ascii="Times New Roman" w:hAnsi="Times New Roman" w:cs="Times New Roman"/>
          <w:b/>
          <w:smallCaps/>
          <w:sz w:val="22"/>
          <w:szCs w:val="22"/>
          <w:lang w:val="en-GB"/>
        </w:rPr>
        <w:t xml:space="preserve"> &amp; Covenants</w:t>
      </w:r>
    </w:p>
    <w:p w14:paraId="2B8E5594" w14:textId="77461321" w:rsidR="00E14674"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comply with all the Conditions Precedent</w:t>
      </w:r>
      <w:r w:rsidR="006666A6" w:rsidRPr="007D4509">
        <w:rPr>
          <w:rFonts w:ascii="Times New Roman" w:hAnsi="Times New Roman" w:cs="Times New Roman"/>
          <w:sz w:val="22"/>
          <w:szCs w:val="22"/>
          <w:lang w:val="en-GB"/>
        </w:rPr>
        <w:t xml:space="preserve"> to </w:t>
      </w:r>
      <w:r w:rsidR="00F00B42" w:rsidRPr="007D4509">
        <w:rPr>
          <w:rFonts w:ascii="Times New Roman" w:hAnsi="Times New Roman" w:cs="Times New Roman"/>
          <w:sz w:val="22"/>
          <w:szCs w:val="22"/>
          <w:lang w:val="en-GB"/>
        </w:rPr>
        <w:t xml:space="preserve">Adjustable Deposit </w:t>
      </w:r>
      <w:r w:rsidR="000204A6" w:rsidRPr="007D4509">
        <w:rPr>
          <w:rFonts w:ascii="Times New Roman" w:hAnsi="Times New Roman" w:cs="Times New Roman"/>
          <w:sz w:val="22"/>
          <w:szCs w:val="22"/>
          <w:lang w:val="en-GB"/>
        </w:rPr>
        <w:t xml:space="preserve">within the stipulated period without any delay or demur. </w:t>
      </w: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obtain the Approval</w:t>
      </w:r>
      <w:r w:rsidR="00331698" w:rsidRPr="007D4509">
        <w:rPr>
          <w:rFonts w:ascii="Times New Roman" w:hAnsi="Times New Roman" w:cs="Times New Roman"/>
          <w:sz w:val="22"/>
          <w:szCs w:val="22"/>
          <w:lang w:val="en-GB"/>
        </w:rPr>
        <w:t>s</w:t>
      </w:r>
      <w:r w:rsidR="000955A7"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at </w:t>
      </w:r>
      <w:r w:rsidR="00F00B42" w:rsidRPr="007D4509">
        <w:rPr>
          <w:rFonts w:ascii="Times New Roman" w:hAnsi="Times New Roman" w:cs="Times New Roman"/>
          <w:sz w:val="22"/>
          <w:szCs w:val="22"/>
          <w:lang w:val="en-GB"/>
        </w:rPr>
        <w:t xml:space="preserve">its </w:t>
      </w:r>
      <w:r w:rsidR="000204A6" w:rsidRPr="007D4509">
        <w:rPr>
          <w:rFonts w:ascii="Times New Roman" w:hAnsi="Times New Roman" w:cs="Times New Roman"/>
          <w:sz w:val="22"/>
          <w:szCs w:val="22"/>
          <w:lang w:val="en-GB"/>
        </w:rPr>
        <w:t>own cost within the stipulated period without any delay or demur</w:t>
      </w:r>
      <w:r w:rsidR="00E14674" w:rsidRPr="007D4509">
        <w:rPr>
          <w:rFonts w:ascii="Times New Roman" w:hAnsi="Times New Roman" w:cs="Times New Roman"/>
          <w:sz w:val="22"/>
          <w:szCs w:val="22"/>
          <w:lang w:val="en-GB"/>
        </w:rPr>
        <w:t>.</w:t>
      </w:r>
    </w:p>
    <w:p w14:paraId="0E75DF9E" w14:textId="5658BF57" w:rsidR="00E14674"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shall handover to the Developer all the Approvals obtained so far in respect of the Project and/or the Project Land simultaneously with the execution of this Agreement.</w:t>
      </w:r>
    </w:p>
    <w:p w14:paraId="1EC5FAB2" w14:textId="1DA04CD0" w:rsidR="00E14674" w:rsidRPr="007D4509" w:rsidRDefault="006666A6"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 xml:space="preserve">Subject to Clause </w:t>
      </w:r>
      <w:r w:rsidR="00854A97" w:rsidRPr="007D4509">
        <w:rPr>
          <w:rFonts w:ascii="Times New Roman" w:hAnsi="Times New Roman" w:cs="Times New Roman"/>
          <w:sz w:val="22"/>
          <w:szCs w:val="22"/>
          <w:lang w:val="en-GB"/>
        </w:rPr>
        <w:t>1</w:t>
      </w:r>
      <w:r w:rsidR="00E14674" w:rsidRPr="007D4509">
        <w:rPr>
          <w:rFonts w:ascii="Times New Roman" w:hAnsi="Times New Roman" w:cs="Times New Roman"/>
          <w:sz w:val="22"/>
          <w:szCs w:val="22"/>
          <w:lang w:val="en-GB"/>
        </w:rPr>
        <w:t>6</w:t>
      </w:r>
      <w:r w:rsidR="00854A97" w:rsidRPr="007D4509">
        <w:rPr>
          <w:rFonts w:ascii="Times New Roman" w:hAnsi="Times New Roman" w:cs="Times New Roman"/>
          <w:sz w:val="22"/>
          <w:szCs w:val="22"/>
          <w:lang w:val="en-GB"/>
        </w:rPr>
        <w:t>.3</w:t>
      </w:r>
      <w:r w:rsidRPr="007D4509">
        <w:rPr>
          <w:rFonts w:ascii="Times New Roman" w:hAnsi="Times New Roman" w:cs="Times New Roman"/>
          <w:sz w:val="22"/>
          <w:szCs w:val="22"/>
          <w:lang w:val="en-GB"/>
        </w:rPr>
        <w:t xml:space="preserve">, </w:t>
      </w:r>
      <w:r w:rsidR="00390FA4"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shall, at </w:t>
      </w:r>
      <w:r w:rsidR="00E14674" w:rsidRPr="007D4509">
        <w:rPr>
          <w:rFonts w:ascii="Times New Roman" w:hAnsi="Times New Roman" w:cs="Times New Roman"/>
          <w:sz w:val="22"/>
          <w:szCs w:val="22"/>
          <w:lang w:val="en-GB"/>
        </w:rPr>
        <w:t>their</w:t>
      </w:r>
      <w:r w:rsidR="000204A6" w:rsidRPr="007D4509">
        <w:rPr>
          <w:rFonts w:ascii="Times New Roman" w:hAnsi="Times New Roman" w:cs="Times New Roman"/>
          <w:sz w:val="22"/>
          <w:szCs w:val="22"/>
          <w:lang w:val="en-GB"/>
        </w:rPr>
        <w:t xml:space="preserve"> own cost and expense, contest and settle all </w:t>
      </w:r>
      <w:r w:rsidR="00A568AB" w:rsidRPr="007D4509">
        <w:rPr>
          <w:rFonts w:ascii="Times New Roman" w:hAnsi="Times New Roman" w:cs="Times New Roman"/>
          <w:sz w:val="22"/>
          <w:szCs w:val="22"/>
          <w:lang w:val="en-GB"/>
        </w:rPr>
        <w:t xml:space="preserve">Litigations </w:t>
      </w:r>
      <w:r w:rsidR="000204A6" w:rsidRPr="007D4509">
        <w:rPr>
          <w:rFonts w:ascii="Times New Roman" w:hAnsi="Times New Roman" w:cs="Times New Roman"/>
          <w:sz w:val="22"/>
          <w:szCs w:val="22"/>
          <w:lang w:val="en-GB"/>
        </w:rPr>
        <w:t xml:space="preserve">with respect to the </w:t>
      </w:r>
      <w:r w:rsidR="0047372A" w:rsidRPr="007D4509">
        <w:rPr>
          <w:rFonts w:ascii="Times New Roman" w:hAnsi="Times New Roman" w:cs="Times New Roman"/>
          <w:sz w:val="22"/>
          <w:szCs w:val="22"/>
          <w:lang w:val="en-GB"/>
        </w:rPr>
        <w:t>Development</w:t>
      </w:r>
      <w:r w:rsidR="000204A6" w:rsidRPr="007D4509">
        <w:rPr>
          <w:rFonts w:ascii="Times New Roman" w:hAnsi="Times New Roman" w:cs="Times New Roman"/>
          <w:sz w:val="22"/>
          <w:szCs w:val="22"/>
          <w:lang w:val="en-GB"/>
        </w:rPr>
        <w:t xml:space="preserve"> Risk</w:t>
      </w:r>
      <w:r w:rsidR="00C93C4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in a manner that the Development Rights of the Developer and </w:t>
      </w:r>
      <w:r w:rsidR="00267211" w:rsidRPr="007D4509">
        <w:rPr>
          <w:rFonts w:ascii="Times New Roman" w:hAnsi="Times New Roman" w:cs="Times New Roman"/>
          <w:sz w:val="22"/>
          <w:szCs w:val="22"/>
          <w:lang w:val="en-GB"/>
        </w:rPr>
        <w:t xml:space="preserve">the development, construction, </w:t>
      </w:r>
      <w:proofErr w:type="gramStart"/>
      <w:r w:rsidR="00267211" w:rsidRPr="007D4509">
        <w:rPr>
          <w:rFonts w:ascii="Times New Roman" w:hAnsi="Times New Roman" w:cs="Times New Roman"/>
          <w:sz w:val="22"/>
          <w:szCs w:val="22"/>
          <w:lang w:val="en-GB"/>
        </w:rPr>
        <w:t>M</w:t>
      </w:r>
      <w:r w:rsidR="000204A6" w:rsidRPr="007D4509">
        <w:rPr>
          <w:rFonts w:ascii="Times New Roman" w:hAnsi="Times New Roman" w:cs="Times New Roman"/>
          <w:sz w:val="22"/>
          <w:szCs w:val="22"/>
          <w:lang w:val="en-GB"/>
        </w:rPr>
        <w:t>arketing</w:t>
      </w:r>
      <w:proofErr w:type="gramEnd"/>
      <w:r w:rsidR="000204A6" w:rsidRPr="007D4509">
        <w:rPr>
          <w:rFonts w:ascii="Times New Roman" w:hAnsi="Times New Roman" w:cs="Times New Roman"/>
          <w:sz w:val="22"/>
          <w:szCs w:val="22"/>
          <w:lang w:val="en-GB"/>
        </w:rPr>
        <w:t xml:space="preserve"> and sale of the Project is not adversely impeded or restricted thro</w:t>
      </w:r>
      <w:r w:rsidR="00267211" w:rsidRPr="007D4509">
        <w:rPr>
          <w:rFonts w:ascii="Times New Roman" w:hAnsi="Times New Roman" w:cs="Times New Roman"/>
          <w:sz w:val="22"/>
          <w:szCs w:val="22"/>
          <w:lang w:val="en-GB"/>
        </w:rPr>
        <w:t>ugh</w:t>
      </w:r>
      <w:r w:rsidR="00EB3A4A" w:rsidRPr="007D4509">
        <w:rPr>
          <w:rFonts w:ascii="Times New Roman" w:hAnsi="Times New Roman" w:cs="Times New Roman"/>
          <w:sz w:val="22"/>
          <w:szCs w:val="22"/>
          <w:lang w:val="en-GB"/>
        </w:rPr>
        <w:t>out the Project life cycle</w:t>
      </w:r>
      <w:r w:rsidR="00E14674" w:rsidRPr="007D4509">
        <w:rPr>
          <w:rFonts w:ascii="Times New Roman" w:hAnsi="Times New Roman" w:cs="Times New Roman"/>
          <w:sz w:val="22"/>
          <w:szCs w:val="22"/>
          <w:lang w:val="en-GB"/>
        </w:rPr>
        <w:t>.</w:t>
      </w:r>
    </w:p>
    <w:p w14:paraId="2C2F464C" w14:textId="4CB6B8CE" w:rsidR="00E14674"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shall extend all cooperation and do all such acts and deeds that may be required to give effect to the provisions of this Agreement, including, providing all such assistance to the Developer, as may be reasonably required by the Developer from time to time for the purpose of carrying out the transactions contemplated hereby. </w:t>
      </w: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shall</w:t>
      </w:r>
      <w:r w:rsidR="000204A6" w:rsidRPr="007D4509">
        <w:rPr>
          <w:rFonts w:ascii="Times New Roman" w:hAnsi="Times New Roman" w:cs="Times New Roman"/>
          <w:sz w:val="22"/>
          <w:szCs w:val="22"/>
          <w:lang w:val="en-GB"/>
        </w:rPr>
        <w:t xml:space="preserve"> execute, as may be required by the Developer, from time to time, all applications, affidavits, plans or other documents</w:t>
      </w:r>
      <w:r w:rsidR="00A568AB" w:rsidRPr="007D4509">
        <w:rPr>
          <w:rFonts w:ascii="Times New Roman" w:hAnsi="Times New Roman" w:cs="Times New Roman"/>
          <w:sz w:val="22"/>
          <w:szCs w:val="22"/>
          <w:lang w:val="en-GB"/>
        </w:rPr>
        <w:t xml:space="preserve"> and </w:t>
      </w:r>
      <w:r w:rsidR="000204A6" w:rsidRPr="007D4509">
        <w:rPr>
          <w:rFonts w:ascii="Times New Roman" w:hAnsi="Times New Roman" w:cs="Times New Roman"/>
          <w:sz w:val="22"/>
          <w:szCs w:val="22"/>
          <w:lang w:val="en-GB"/>
        </w:rPr>
        <w:t xml:space="preserve">furnish all relevant information in respect of the </w:t>
      </w:r>
      <w:r w:rsidR="00A061EE" w:rsidRPr="007D4509">
        <w:rPr>
          <w:rFonts w:ascii="Times New Roman" w:hAnsi="Times New Roman" w:cs="Times New Roman"/>
          <w:sz w:val="22"/>
          <w:szCs w:val="22"/>
          <w:lang w:val="en-GB"/>
        </w:rPr>
        <w:t>Project Land</w:t>
      </w:r>
      <w:r w:rsidR="000204A6" w:rsidRPr="007D4509">
        <w:rPr>
          <w:rFonts w:ascii="Times New Roman" w:hAnsi="Times New Roman" w:cs="Times New Roman"/>
          <w:sz w:val="22"/>
          <w:szCs w:val="22"/>
          <w:lang w:val="en-GB"/>
        </w:rPr>
        <w:t>, as the Develope</w:t>
      </w:r>
      <w:r w:rsidR="00EB3A4A" w:rsidRPr="007D4509">
        <w:rPr>
          <w:rFonts w:ascii="Times New Roman" w:hAnsi="Times New Roman" w:cs="Times New Roman"/>
          <w:sz w:val="22"/>
          <w:szCs w:val="22"/>
          <w:lang w:val="en-GB"/>
        </w:rPr>
        <w:t>r may request from time to time</w:t>
      </w:r>
      <w:r w:rsidR="00E14674" w:rsidRPr="007D4509">
        <w:rPr>
          <w:rFonts w:ascii="Times New Roman" w:hAnsi="Times New Roman" w:cs="Times New Roman"/>
          <w:sz w:val="22"/>
          <w:szCs w:val="22"/>
          <w:lang w:val="en-GB"/>
        </w:rPr>
        <w:t>.</w:t>
      </w:r>
    </w:p>
    <w:p w14:paraId="2CA89DF6" w14:textId="18DC8763" w:rsidR="00E14674"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w:t>
      </w:r>
      <w:r w:rsidR="002E0570" w:rsidRPr="007D4509">
        <w:rPr>
          <w:rFonts w:ascii="Times New Roman" w:hAnsi="Times New Roman" w:cs="Times New Roman"/>
          <w:sz w:val="22"/>
          <w:szCs w:val="22"/>
          <w:lang w:val="en-GB"/>
        </w:rPr>
        <w:t xml:space="preserve">shall ensure that there are no Encumbrances </w:t>
      </w:r>
      <w:r w:rsidR="00906884" w:rsidRPr="007D4509">
        <w:rPr>
          <w:rFonts w:ascii="Times New Roman" w:hAnsi="Times New Roman" w:cs="Times New Roman"/>
          <w:sz w:val="22"/>
          <w:szCs w:val="22"/>
          <w:lang w:val="en-GB"/>
        </w:rPr>
        <w:t xml:space="preserve">are </w:t>
      </w:r>
      <w:r w:rsidR="002E0570" w:rsidRPr="007D4509">
        <w:rPr>
          <w:rFonts w:ascii="Times New Roman" w:hAnsi="Times New Roman" w:cs="Times New Roman"/>
          <w:sz w:val="22"/>
          <w:szCs w:val="22"/>
          <w:lang w:val="en-GB"/>
        </w:rPr>
        <w:t xml:space="preserve">created on the Project Land and/or the Project during the Term of this Agreement, except for the Encumbrances permitted </w:t>
      </w:r>
      <w:r w:rsidR="002270F7" w:rsidRPr="007D4509">
        <w:rPr>
          <w:rFonts w:ascii="Times New Roman" w:hAnsi="Times New Roman" w:cs="Times New Roman"/>
          <w:sz w:val="22"/>
          <w:szCs w:val="22"/>
          <w:lang w:val="en-GB"/>
        </w:rPr>
        <w:t xml:space="preserve">or required </w:t>
      </w:r>
      <w:r w:rsidR="002E0570" w:rsidRPr="007D4509">
        <w:rPr>
          <w:rFonts w:ascii="Times New Roman" w:hAnsi="Times New Roman" w:cs="Times New Roman"/>
          <w:sz w:val="22"/>
          <w:szCs w:val="22"/>
          <w:lang w:val="en-GB"/>
        </w:rPr>
        <w:t>by the Developer</w:t>
      </w:r>
      <w:r w:rsidR="002270F7" w:rsidRPr="007D4509">
        <w:rPr>
          <w:rFonts w:ascii="Times New Roman" w:hAnsi="Times New Roman" w:cs="Times New Roman"/>
          <w:sz w:val="22"/>
          <w:szCs w:val="22"/>
          <w:lang w:val="en-GB"/>
        </w:rPr>
        <w:t>, through a prior written approval</w:t>
      </w:r>
      <w:r w:rsidR="00E14674" w:rsidRPr="007D4509">
        <w:rPr>
          <w:rFonts w:ascii="Times New Roman" w:hAnsi="Times New Roman" w:cs="Times New Roman"/>
          <w:sz w:val="22"/>
          <w:szCs w:val="22"/>
          <w:lang w:val="en-GB"/>
        </w:rPr>
        <w:t>.</w:t>
      </w:r>
    </w:p>
    <w:p w14:paraId="5BC0C3BA" w14:textId="19C99344" w:rsidR="00E14674"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E14674"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comply with all the terms, conditions and its obligations contained in the Agreement in a time bound ma</w:t>
      </w:r>
      <w:r w:rsidR="00EB3A4A" w:rsidRPr="007D4509">
        <w:rPr>
          <w:rFonts w:ascii="Times New Roman" w:hAnsi="Times New Roman" w:cs="Times New Roman"/>
          <w:sz w:val="22"/>
          <w:szCs w:val="22"/>
          <w:lang w:val="en-GB"/>
        </w:rPr>
        <w:t>nner without any delay or demur</w:t>
      </w:r>
      <w:r w:rsidR="00E14674" w:rsidRPr="007D4509">
        <w:rPr>
          <w:rFonts w:ascii="Times New Roman" w:hAnsi="Times New Roman" w:cs="Times New Roman"/>
          <w:sz w:val="22"/>
          <w:szCs w:val="22"/>
          <w:lang w:val="en-GB"/>
        </w:rPr>
        <w:t>.</w:t>
      </w:r>
    </w:p>
    <w:p w14:paraId="0D219CDA" w14:textId="62DCE484" w:rsidR="0003240F"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furnish to the Developer, in such time as may be reasonable</w:t>
      </w:r>
      <w:r w:rsidR="00267211" w:rsidRPr="007D4509">
        <w:rPr>
          <w:rFonts w:ascii="Times New Roman" w:hAnsi="Times New Roman" w:cs="Times New Roman"/>
          <w:sz w:val="22"/>
          <w:szCs w:val="22"/>
          <w:lang w:val="en-GB"/>
        </w:rPr>
        <w:t>,</w:t>
      </w:r>
      <w:r w:rsidR="000204A6" w:rsidRPr="007D4509">
        <w:rPr>
          <w:rFonts w:ascii="Times New Roman" w:hAnsi="Times New Roman" w:cs="Times New Roman"/>
          <w:sz w:val="22"/>
          <w:szCs w:val="22"/>
          <w:lang w:val="en-GB"/>
        </w:rPr>
        <w:t xml:space="preserve"> having regard to the timing and nature of any request therefore, with all necessary and relevant information, </w:t>
      </w:r>
      <w:r w:rsidR="00267211" w:rsidRPr="007D4509">
        <w:rPr>
          <w:rFonts w:ascii="Times New Roman" w:hAnsi="Times New Roman" w:cs="Times New Roman"/>
          <w:sz w:val="22"/>
          <w:szCs w:val="22"/>
          <w:lang w:val="en-GB"/>
        </w:rPr>
        <w:t>A</w:t>
      </w:r>
      <w:r w:rsidR="000204A6" w:rsidRPr="007D4509">
        <w:rPr>
          <w:rFonts w:ascii="Times New Roman" w:hAnsi="Times New Roman" w:cs="Times New Roman"/>
          <w:sz w:val="22"/>
          <w:szCs w:val="22"/>
          <w:lang w:val="en-GB"/>
        </w:rPr>
        <w:t xml:space="preserve">pprovals and data in possession of </w:t>
      </w: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5B42DA" w:rsidRPr="007D4509">
        <w:rPr>
          <w:rFonts w:ascii="Times New Roman" w:hAnsi="Times New Roman" w:cs="Times New Roman"/>
          <w:sz w:val="22"/>
          <w:szCs w:val="22"/>
          <w:lang w:val="en-GB"/>
        </w:rPr>
        <w:t>relating to the Project Land</w:t>
      </w:r>
      <w:r w:rsidR="004A56F3" w:rsidRPr="007D4509">
        <w:rPr>
          <w:rFonts w:ascii="Times New Roman" w:hAnsi="Times New Roman" w:cs="Times New Roman"/>
          <w:sz w:val="22"/>
          <w:szCs w:val="22"/>
          <w:lang w:val="en-GB"/>
        </w:rPr>
        <w:t xml:space="preserve"> or Project</w:t>
      </w:r>
      <w:r w:rsidR="005B42DA"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and which is reasonably required by the Developer </w:t>
      </w:r>
      <w:proofErr w:type="gramStart"/>
      <w:r w:rsidR="000204A6" w:rsidRPr="007D4509">
        <w:rPr>
          <w:rFonts w:ascii="Times New Roman" w:hAnsi="Times New Roman" w:cs="Times New Roman"/>
          <w:sz w:val="22"/>
          <w:szCs w:val="22"/>
          <w:lang w:val="en-GB"/>
        </w:rPr>
        <w:t>during the course of</w:t>
      </w:r>
      <w:proofErr w:type="gramEnd"/>
      <w:r w:rsidR="000204A6" w:rsidRPr="007D4509">
        <w:rPr>
          <w:rFonts w:ascii="Times New Roman" w:hAnsi="Times New Roman" w:cs="Times New Roman"/>
          <w:sz w:val="22"/>
          <w:szCs w:val="22"/>
          <w:lang w:val="en-GB"/>
        </w:rPr>
        <w:t xml:space="preserve"> development of the Project</w:t>
      </w:r>
      <w:r w:rsidR="0003240F" w:rsidRPr="007D4509">
        <w:rPr>
          <w:rFonts w:ascii="Times New Roman" w:hAnsi="Times New Roman" w:cs="Times New Roman"/>
          <w:sz w:val="22"/>
          <w:szCs w:val="22"/>
          <w:lang w:val="en-GB"/>
        </w:rPr>
        <w:t>.</w:t>
      </w:r>
    </w:p>
    <w:p w14:paraId="5D8B0859" w14:textId="2495AC22" w:rsidR="0003240F"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shall not unreasonably delay any decision required to be taken by </w:t>
      </w: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under this Agreement in relation to the Project</w:t>
      </w:r>
      <w:r w:rsidR="0003240F" w:rsidRPr="007D4509">
        <w:rPr>
          <w:rFonts w:ascii="Times New Roman" w:hAnsi="Times New Roman" w:cs="Times New Roman"/>
          <w:sz w:val="22"/>
          <w:szCs w:val="22"/>
          <w:lang w:val="en-GB"/>
        </w:rPr>
        <w:t>.</w:t>
      </w:r>
    </w:p>
    <w:p w14:paraId="39CC1E2B" w14:textId="276FA633" w:rsidR="0003240F"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2E0570" w:rsidRPr="007D4509">
        <w:rPr>
          <w:rFonts w:ascii="Times New Roman" w:hAnsi="Times New Roman" w:cs="Times New Roman"/>
          <w:sz w:val="22"/>
          <w:szCs w:val="22"/>
          <w:lang w:val="en-GB"/>
        </w:rPr>
        <w:t xml:space="preserve">shall make all payments to all Third Parties and Governmental Authorities including but not limited to payment of taxes </w:t>
      </w:r>
      <w:proofErr w:type="gramStart"/>
      <w:r w:rsidR="002E0570" w:rsidRPr="007D4509">
        <w:rPr>
          <w:rFonts w:ascii="Times New Roman" w:hAnsi="Times New Roman" w:cs="Times New Roman"/>
          <w:sz w:val="22"/>
          <w:szCs w:val="22"/>
          <w:lang w:val="en-GB"/>
        </w:rPr>
        <w:t>so as to</w:t>
      </w:r>
      <w:proofErr w:type="gramEnd"/>
      <w:r w:rsidR="002E0570" w:rsidRPr="007D4509">
        <w:rPr>
          <w:rFonts w:ascii="Times New Roman" w:hAnsi="Times New Roman" w:cs="Times New Roman"/>
          <w:sz w:val="22"/>
          <w:szCs w:val="22"/>
          <w:lang w:val="en-GB"/>
        </w:rPr>
        <w:t xml:space="preserve"> ensure that no Encumbrance is created on the Project Land and/or the Project</w:t>
      </w:r>
      <w:r w:rsidR="0003240F" w:rsidRPr="007D4509">
        <w:rPr>
          <w:rFonts w:ascii="Times New Roman" w:hAnsi="Times New Roman" w:cs="Times New Roman"/>
          <w:sz w:val="22"/>
          <w:szCs w:val="22"/>
          <w:lang w:val="en-GB"/>
        </w:rPr>
        <w:t>.</w:t>
      </w:r>
    </w:p>
    <w:p w14:paraId="66AE174F" w14:textId="41413C84" w:rsidR="0003240F"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fully co-operate with the Developer for enabling the Developer to exercise the Development Rights, in the man</w:t>
      </w:r>
      <w:r w:rsidR="00EB3A4A" w:rsidRPr="007D4509">
        <w:rPr>
          <w:rFonts w:ascii="Times New Roman" w:hAnsi="Times New Roman" w:cs="Times New Roman"/>
          <w:sz w:val="22"/>
          <w:szCs w:val="22"/>
          <w:lang w:val="en-GB"/>
        </w:rPr>
        <w:t>ner envisaged in this Agreement</w:t>
      </w:r>
      <w:r w:rsidR="0003240F" w:rsidRPr="007D4509">
        <w:rPr>
          <w:rFonts w:ascii="Times New Roman" w:hAnsi="Times New Roman" w:cs="Times New Roman"/>
          <w:sz w:val="22"/>
          <w:szCs w:val="22"/>
          <w:lang w:val="en-GB"/>
        </w:rPr>
        <w:t>.</w:t>
      </w:r>
    </w:p>
    <w:p w14:paraId="3FC11AAD" w14:textId="76AC5F36" w:rsidR="00052E98"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will, at </w:t>
      </w:r>
      <w:r w:rsidR="0003240F" w:rsidRPr="007D4509">
        <w:rPr>
          <w:rFonts w:ascii="Times New Roman" w:hAnsi="Times New Roman" w:cs="Times New Roman"/>
          <w:sz w:val="22"/>
          <w:szCs w:val="22"/>
          <w:lang w:val="en-GB"/>
        </w:rPr>
        <w:t>their</w:t>
      </w:r>
      <w:r w:rsidR="000204A6" w:rsidRPr="007D4509">
        <w:rPr>
          <w:rFonts w:ascii="Times New Roman" w:hAnsi="Times New Roman" w:cs="Times New Roman"/>
          <w:sz w:val="22"/>
          <w:szCs w:val="22"/>
          <w:lang w:val="en-GB"/>
        </w:rPr>
        <w:t xml:space="preserve"> cost and expense, </w:t>
      </w:r>
      <w:proofErr w:type="gramStart"/>
      <w:r w:rsidR="000204A6" w:rsidRPr="007D4509">
        <w:rPr>
          <w:rFonts w:ascii="Times New Roman" w:hAnsi="Times New Roman" w:cs="Times New Roman"/>
          <w:sz w:val="22"/>
          <w:szCs w:val="22"/>
          <w:lang w:val="en-GB"/>
        </w:rPr>
        <w:t>at all times</w:t>
      </w:r>
      <w:proofErr w:type="gramEnd"/>
      <w:r w:rsidR="000204A6" w:rsidRPr="007D4509">
        <w:rPr>
          <w:rFonts w:ascii="Times New Roman" w:hAnsi="Times New Roman" w:cs="Times New Roman"/>
          <w:sz w:val="22"/>
          <w:szCs w:val="22"/>
          <w:lang w:val="en-GB"/>
        </w:rPr>
        <w:t xml:space="preserve"> ensure that the</w:t>
      </w:r>
      <w:r w:rsidR="00267211" w:rsidRPr="007D4509">
        <w:rPr>
          <w:rFonts w:ascii="Times New Roman" w:hAnsi="Times New Roman" w:cs="Times New Roman"/>
          <w:sz w:val="22"/>
          <w:szCs w:val="22"/>
          <w:lang w:val="en-GB"/>
        </w:rPr>
        <w:t xml:space="preserve"> Project</w:t>
      </w:r>
      <w:r w:rsidR="000204A6" w:rsidRPr="007D4509">
        <w:rPr>
          <w:rFonts w:ascii="Times New Roman" w:hAnsi="Times New Roman" w:cs="Times New Roman"/>
          <w:sz w:val="22"/>
          <w:szCs w:val="22"/>
          <w:lang w:val="en-GB"/>
        </w:rPr>
        <w:t xml:space="preserve"> Land remains free from all </w:t>
      </w:r>
      <w:r w:rsidR="00052E98" w:rsidRPr="007D4509">
        <w:rPr>
          <w:rFonts w:ascii="Times New Roman" w:hAnsi="Times New Roman" w:cs="Times New Roman"/>
          <w:sz w:val="22"/>
          <w:szCs w:val="22"/>
          <w:lang w:val="en-GB"/>
        </w:rPr>
        <w:t>E</w:t>
      </w:r>
      <w:r w:rsidR="000204A6" w:rsidRPr="007D4509">
        <w:rPr>
          <w:rFonts w:ascii="Times New Roman" w:hAnsi="Times New Roman" w:cs="Times New Roman"/>
          <w:sz w:val="22"/>
          <w:szCs w:val="22"/>
          <w:lang w:val="en-GB"/>
        </w:rPr>
        <w:t xml:space="preserve">ncroachments and take all steps necessary to remove </w:t>
      </w:r>
      <w:r w:rsidR="00052E98" w:rsidRPr="007D4509">
        <w:rPr>
          <w:rFonts w:ascii="Times New Roman" w:hAnsi="Times New Roman" w:cs="Times New Roman"/>
          <w:sz w:val="22"/>
          <w:szCs w:val="22"/>
          <w:lang w:val="en-GB"/>
        </w:rPr>
        <w:t>E</w:t>
      </w:r>
      <w:r w:rsidR="000204A6" w:rsidRPr="007D4509">
        <w:rPr>
          <w:rFonts w:ascii="Times New Roman" w:hAnsi="Times New Roman" w:cs="Times New Roman"/>
          <w:sz w:val="22"/>
          <w:szCs w:val="22"/>
          <w:lang w:val="en-GB"/>
        </w:rPr>
        <w:t>ncroachments, if any</w:t>
      </w:r>
      <w:r w:rsidR="00052E98" w:rsidRPr="007D4509">
        <w:rPr>
          <w:rFonts w:ascii="Times New Roman" w:hAnsi="Times New Roman" w:cs="Times New Roman"/>
          <w:sz w:val="22"/>
          <w:szCs w:val="22"/>
          <w:lang w:val="en-GB"/>
        </w:rPr>
        <w:t>.</w:t>
      </w:r>
    </w:p>
    <w:p w14:paraId="6E2924AE" w14:textId="77777777" w:rsidR="000204A6" w:rsidRPr="007D4509" w:rsidRDefault="000204A6"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 xml:space="preserve">The rights and entitlements of the Developer under this Agreement including the interest created in the </w:t>
      </w:r>
      <w:r w:rsidR="00A061EE" w:rsidRPr="007D4509">
        <w:rPr>
          <w:rFonts w:ascii="Times New Roman" w:hAnsi="Times New Roman" w:cs="Times New Roman"/>
          <w:sz w:val="22"/>
          <w:szCs w:val="22"/>
          <w:lang w:val="en-GB"/>
        </w:rPr>
        <w:t>Project Land</w:t>
      </w:r>
      <w:r w:rsidRPr="007D4509">
        <w:rPr>
          <w:rFonts w:ascii="Times New Roman" w:hAnsi="Times New Roman" w:cs="Times New Roman"/>
          <w:sz w:val="22"/>
          <w:szCs w:val="22"/>
          <w:lang w:val="en-GB"/>
        </w:rPr>
        <w:t xml:space="preserve"> in favour of the Developer by virtue of this Agreement</w:t>
      </w:r>
      <w:r w:rsidR="00052E98" w:rsidRPr="007D4509">
        <w:rPr>
          <w:rFonts w:ascii="Times New Roman" w:hAnsi="Times New Roman" w:cs="Times New Roman"/>
          <w:sz w:val="22"/>
          <w:szCs w:val="22"/>
          <w:lang w:val="en-GB"/>
        </w:rPr>
        <w:t>,</w:t>
      </w:r>
      <w:r w:rsidRPr="007D4509">
        <w:rPr>
          <w:rFonts w:ascii="Times New Roman" w:hAnsi="Times New Roman" w:cs="Times New Roman"/>
          <w:sz w:val="22"/>
          <w:szCs w:val="22"/>
          <w:lang w:val="en-GB"/>
        </w:rPr>
        <w:t xml:space="preserve"> the GPA</w:t>
      </w:r>
      <w:r w:rsidR="00052E98" w:rsidRPr="007D4509">
        <w:rPr>
          <w:rFonts w:ascii="Times New Roman" w:hAnsi="Times New Roman" w:cs="Times New Roman"/>
          <w:sz w:val="22"/>
          <w:szCs w:val="22"/>
          <w:lang w:val="en-GB"/>
        </w:rPr>
        <w:t xml:space="preserve"> and the SPA</w:t>
      </w:r>
      <w:r w:rsidRPr="007D4509">
        <w:rPr>
          <w:rFonts w:ascii="Times New Roman" w:hAnsi="Times New Roman" w:cs="Times New Roman"/>
          <w:sz w:val="22"/>
          <w:szCs w:val="22"/>
          <w:lang w:val="en-GB"/>
        </w:rPr>
        <w:t xml:space="preserve"> shall not be affected in any manner in case of any bankruptcy, liquidation, and/or winding up proceedings relating to the Owner or event leading to the same.</w:t>
      </w:r>
    </w:p>
    <w:p w14:paraId="3B710C24" w14:textId="02D7A583" w:rsidR="000204A6" w:rsidRPr="007D4509" w:rsidRDefault="000204A6"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lastRenderedPageBreak/>
        <w:t xml:space="preserve">All liabilities of previous and existing stakeholders (government, tax authorities, parties claiming any interest in </w:t>
      </w:r>
      <w:r w:rsidR="00052E98" w:rsidRPr="007D4509">
        <w:rPr>
          <w:rFonts w:ascii="Times New Roman" w:hAnsi="Times New Roman" w:cs="Times New Roman"/>
          <w:sz w:val="22"/>
          <w:szCs w:val="22"/>
          <w:lang w:val="en-GB"/>
        </w:rPr>
        <w:t>the Project Land</w:t>
      </w:r>
      <w:r w:rsidRPr="007D4509">
        <w:rPr>
          <w:rFonts w:ascii="Times New Roman" w:hAnsi="Times New Roman" w:cs="Times New Roman"/>
          <w:sz w:val="22"/>
          <w:szCs w:val="22"/>
          <w:lang w:val="en-GB"/>
        </w:rPr>
        <w:t xml:space="preserve"> / development et</w:t>
      </w:r>
      <w:r w:rsidR="00EB3A4A" w:rsidRPr="007D4509">
        <w:rPr>
          <w:rFonts w:ascii="Times New Roman" w:hAnsi="Times New Roman" w:cs="Times New Roman"/>
          <w:sz w:val="22"/>
          <w:szCs w:val="22"/>
          <w:lang w:val="en-GB"/>
        </w:rPr>
        <w:t xml:space="preserve">c.) </w:t>
      </w:r>
      <w:r w:rsidR="00B12402" w:rsidRPr="007D4509">
        <w:rPr>
          <w:rFonts w:ascii="Times New Roman" w:hAnsi="Times New Roman" w:cs="Times New Roman"/>
          <w:sz w:val="22"/>
          <w:szCs w:val="22"/>
          <w:lang w:val="en-GB"/>
        </w:rPr>
        <w:t xml:space="preserve">relating to the Project Land </w:t>
      </w:r>
      <w:r w:rsidR="004A56F3" w:rsidRPr="007D4509">
        <w:rPr>
          <w:rFonts w:ascii="Times New Roman" w:hAnsi="Times New Roman" w:cs="Times New Roman"/>
          <w:sz w:val="22"/>
          <w:szCs w:val="22"/>
          <w:lang w:val="en-GB"/>
        </w:rPr>
        <w:t xml:space="preserve">and the Project </w:t>
      </w:r>
      <w:r w:rsidR="00EB3A4A" w:rsidRPr="007D4509">
        <w:rPr>
          <w:rFonts w:ascii="Times New Roman" w:hAnsi="Times New Roman" w:cs="Times New Roman"/>
          <w:sz w:val="22"/>
          <w:szCs w:val="22"/>
          <w:lang w:val="en-GB"/>
        </w:rPr>
        <w:t xml:space="preserve">shall be borne by </w:t>
      </w:r>
      <w:r w:rsidR="00390FA4"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6666A6" w:rsidRPr="007D4509">
        <w:rPr>
          <w:rFonts w:ascii="Times New Roman" w:hAnsi="Times New Roman" w:cs="Times New Roman"/>
          <w:sz w:val="22"/>
          <w:szCs w:val="22"/>
          <w:lang w:val="en-GB"/>
        </w:rPr>
        <w:t>including but not limited</w:t>
      </w:r>
      <w:r w:rsidR="00142113" w:rsidRPr="007D4509">
        <w:rPr>
          <w:rFonts w:ascii="Times New Roman" w:hAnsi="Times New Roman" w:cs="Times New Roman"/>
          <w:sz w:val="22"/>
          <w:szCs w:val="22"/>
          <w:lang w:val="en-GB"/>
        </w:rPr>
        <w:t xml:space="preserve"> </w:t>
      </w:r>
      <w:r w:rsidR="00034FFD" w:rsidRPr="007D4509">
        <w:rPr>
          <w:rFonts w:ascii="Times New Roman" w:hAnsi="Times New Roman" w:cs="Times New Roman"/>
          <w:sz w:val="22"/>
          <w:szCs w:val="22"/>
          <w:lang w:val="en-GB"/>
        </w:rPr>
        <w:t>t</w:t>
      </w:r>
      <w:r w:rsidR="00142113" w:rsidRPr="007D4509">
        <w:rPr>
          <w:rFonts w:ascii="Times New Roman" w:hAnsi="Times New Roman" w:cs="Times New Roman"/>
          <w:sz w:val="22"/>
          <w:szCs w:val="22"/>
          <w:lang w:val="en-GB"/>
        </w:rPr>
        <w:t>o</w:t>
      </w:r>
      <w:r w:rsidR="006666A6" w:rsidRPr="007D4509">
        <w:rPr>
          <w:rFonts w:ascii="Times New Roman" w:hAnsi="Times New Roman" w:cs="Times New Roman"/>
          <w:sz w:val="22"/>
          <w:szCs w:val="22"/>
          <w:lang w:val="en-GB"/>
        </w:rPr>
        <w:t xml:space="preserve"> any Litigations that arise due to any acts or omissions of </w:t>
      </w:r>
      <w:r w:rsidR="00390FA4" w:rsidRPr="007D4509">
        <w:rPr>
          <w:rFonts w:ascii="Times New Roman" w:hAnsi="Times New Roman" w:cs="Times New Roman"/>
          <w:sz w:val="22"/>
          <w:szCs w:val="22"/>
          <w:lang w:val="en-GB"/>
        </w:rPr>
        <w:t>MRPL</w:t>
      </w:r>
      <w:r w:rsidR="006666A6" w:rsidRPr="007D4509">
        <w:rPr>
          <w:rFonts w:ascii="Times New Roman" w:hAnsi="Times New Roman" w:cs="Times New Roman"/>
          <w:sz w:val="22"/>
          <w:szCs w:val="22"/>
          <w:lang w:val="en-GB"/>
        </w:rPr>
        <w:t xml:space="preserve"> </w:t>
      </w:r>
      <w:r w:rsidR="000341D7" w:rsidRPr="007D4509">
        <w:rPr>
          <w:rFonts w:ascii="Times New Roman" w:hAnsi="Times New Roman" w:cs="Times New Roman"/>
          <w:sz w:val="22"/>
          <w:szCs w:val="22"/>
          <w:lang w:val="en-GB"/>
        </w:rPr>
        <w:t xml:space="preserve">and </w:t>
      </w:r>
      <w:r w:rsidR="00390FA4" w:rsidRPr="007D4509">
        <w:rPr>
          <w:rFonts w:ascii="Times New Roman" w:hAnsi="Times New Roman" w:cs="Times New Roman"/>
          <w:sz w:val="22"/>
          <w:szCs w:val="22"/>
          <w:lang w:val="en-GB"/>
        </w:rPr>
        <w:t>MRPL</w:t>
      </w:r>
      <w:r w:rsidR="00F01047" w:rsidRPr="007D4509">
        <w:rPr>
          <w:rFonts w:ascii="Times New Roman" w:hAnsi="Times New Roman" w:cs="Times New Roman"/>
          <w:sz w:val="22"/>
          <w:szCs w:val="22"/>
          <w:lang w:val="en-GB"/>
        </w:rPr>
        <w:t xml:space="preserve"> </w:t>
      </w:r>
      <w:r w:rsidR="000341D7" w:rsidRPr="007D4509">
        <w:rPr>
          <w:rFonts w:ascii="Times New Roman" w:hAnsi="Times New Roman" w:cs="Times New Roman"/>
          <w:sz w:val="22"/>
          <w:szCs w:val="22"/>
          <w:lang w:val="en-GB"/>
        </w:rPr>
        <w:t xml:space="preserve">represents that no liabilities are existing in relation to the </w:t>
      </w:r>
      <w:proofErr w:type="gramStart"/>
      <w:r w:rsidR="000341D7" w:rsidRPr="007D4509">
        <w:rPr>
          <w:rFonts w:ascii="Times New Roman" w:hAnsi="Times New Roman" w:cs="Times New Roman"/>
          <w:sz w:val="22"/>
          <w:szCs w:val="22"/>
          <w:lang w:val="en-GB"/>
        </w:rPr>
        <w:t>aforementioned stakeholders</w:t>
      </w:r>
      <w:proofErr w:type="gramEnd"/>
      <w:r w:rsidR="000341D7" w:rsidRPr="007D4509">
        <w:rPr>
          <w:rFonts w:ascii="Times New Roman" w:hAnsi="Times New Roman" w:cs="Times New Roman"/>
          <w:sz w:val="22"/>
          <w:szCs w:val="22"/>
          <w:lang w:val="en-GB"/>
        </w:rPr>
        <w:t xml:space="preserve"> as the Execution Date</w:t>
      </w:r>
      <w:r w:rsidR="0003240F" w:rsidRPr="007D4509">
        <w:rPr>
          <w:rFonts w:ascii="Times New Roman" w:hAnsi="Times New Roman" w:cs="Times New Roman"/>
          <w:sz w:val="22"/>
          <w:szCs w:val="22"/>
          <w:lang w:val="en-GB"/>
        </w:rPr>
        <w:t>.</w:t>
      </w:r>
      <w:r w:rsidR="004A56F3" w:rsidRPr="007D4509">
        <w:rPr>
          <w:rFonts w:ascii="Times New Roman" w:hAnsi="Times New Roman" w:cs="Times New Roman"/>
          <w:sz w:val="22"/>
          <w:szCs w:val="22"/>
          <w:lang w:val="en-GB"/>
        </w:rPr>
        <w:t xml:space="preserve"> </w:t>
      </w:r>
    </w:p>
    <w:p w14:paraId="7AEB8E53" w14:textId="4D03D20F" w:rsidR="00EB3A4A"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F01047" w:rsidRPr="007D4509">
        <w:rPr>
          <w:rFonts w:ascii="Times New Roman" w:hAnsi="Times New Roman" w:cs="Times New Roman"/>
          <w:sz w:val="22"/>
          <w:szCs w:val="22"/>
          <w:lang w:val="en-GB"/>
        </w:rPr>
        <w:t>,</w:t>
      </w:r>
      <w:r w:rsidR="000204A6" w:rsidRPr="007D4509">
        <w:rPr>
          <w:rFonts w:ascii="Times New Roman" w:hAnsi="Times New Roman" w:cs="Times New Roman"/>
          <w:sz w:val="22"/>
          <w:szCs w:val="22"/>
          <w:lang w:val="en-GB"/>
        </w:rPr>
        <w:t xml:space="preserve"> at any time </w:t>
      </w:r>
      <w:r w:rsidR="002E0570" w:rsidRPr="007D4509">
        <w:rPr>
          <w:rFonts w:ascii="Times New Roman" w:hAnsi="Times New Roman" w:cs="Times New Roman"/>
          <w:sz w:val="22"/>
          <w:szCs w:val="22"/>
          <w:lang w:val="en-GB"/>
        </w:rPr>
        <w:t xml:space="preserve">on or </w:t>
      </w:r>
      <w:r w:rsidR="000204A6" w:rsidRPr="007D4509">
        <w:rPr>
          <w:rFonts w:ascii="Times New Roman" w:hAnsi="Times New Roman" w:cs="Times New Roman"/>
          <w:sz w:val="22"/>
          <w:szCs w:val="22"/>
          <w:lang w:val="en-GB"/>
        </w:rPr>
        <w:t>after the E</w:t>
      </w:r>
      <w:r w:rsidR="006666A6" w:rsidRPr="007D4509">
        <w:rPr>
          <w:rFonts w:ascii="Times New Roman" w:hAnsi="Times New Roman" w:cs="Times New Roman"/>
          <w:sz w:val="22"/>
          <w:szCs w:val="22"/>
          <w:lang w:val="en-GB"/>
        </w:rPr>
        <w:t>xecution</w:t>
      </w:r>
      <w:r w:rsidR="000204A6" w:rsidRPr="007D4509">
        <w:rPr>
          <w:rFonts w:ascii="Times New Roman" w:hAnsi="Times New Roman" w:cs="Times New Roman"/>
          <w:sz w:val="22"/>
          <w:szCs w:val="22"/>
          <w:lang w:val="en-GB"/>
        </w:rPr>
        <w:t xml:space="preserve"> Date, shall not enter into any agreement, commitment, arrangement or understanding with any person which shall have the effect of creating, directly or indirectly and whether immediately or contingently, in favour of such person any Encumbrance in or over or in relation to the Development Rights, the </w:t>
      </w:r>
      <w:r w:rsidR="00A061EE" w:rsidRPr="007D4509">
        <w:rPr>
          <w:rFonts w:ascii="Times New Roman" w:hAnsi="Times New Roman" w:cs="Times New Roman"/>
          <w:sz w:val="22"/>
          <w:szCs w:val="22"/>
          <w:lang w:val="en-GB"/>
        </w:rPr>
        <w:t>Project Land</w:t>
      </w:r>
      <w:r w:rsidR="00EB3A4A" w:rsidRPr="007D4509">
        <w:rPr>
          <w:rFonts w:ascii="Times New Roman" w:hAnsi="Times New Roman" w:cs="Times New Roman"/>
          <w:sz w:val="22"/>
          <w:szCs w:val="22"/>
          <w:lang w:val="en-GB"/>
        </w:rPr>
        <w:t xml:space="preserve"> or the Project</w:t>
      </w:r>
      <w:r w:rsidR="0003240F" w:rsidRPr="007D4509">
        <w:rPr>
          <w:rFonts w:ascii="Times New Roman" w:hAnsi="Times New Roman" w:cs="Times New Roman"/>
          <w:sz w:val="22"/>
          <w:szCs w:val="22"/>
          <w:lang w:val="en-GB"/>
        </w:rPr>
        <w:t>.</w:t>
      </w:r>
    </w:p>
    <w:p w14:paraId="39C010C5" w14:textId="2FABF44D" w:rsidR="00EB3A4A"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ensure that during the sub</w:t>
      </w:r>
      <w:r w:rsidR="002E0570" w:rsidRPr="007D4509">
        <w:rPr>
          <w:rFonts w:ascii="Times New Roman" w:hAnsi="Times New Roman" w:cs="Times New Roman"/>
          <w:sz w:val="22"/>
          <w:szCs w:val="22"/>
          <w:lang w:val="en-GB"/>
        </w:rPr>
        <w:t>sistence of this Agreement, no P</w:t>
      </w:r>
      <w:r w:rsidR="000204A6" w:rsidRPr="007D4509">
        <w:rPr>
          <w:rFonts w:ascii="Times New Roman" w:hAnsi="Times New Roman" w:cs="Times New Roman"/>
          <w:sz w:val="22"/>
          <w:szCs w:val="22"/>
          <w:lang w:val="en-GB"/>
        </w:rPr>
        <w:t>erson, acting under or through it, does any act of commission or omission that</w:t>
      </w:r>
      <w:r w:rsidR="00BA4470" w:rsidRPr="007D4509">
        <w:rPr>
          <w:rFonts w:ascii="Times New Roman" w:hAnsi="Times New Roman" w:cs="Times New Roman"/>
          <w:sz w:val="22"/>
          <w:szCs w:val="22"/>
          <w:lang w:val="en-GB"/>
        </w:rPr>
        <w:t>:</w:t>
      </w:r>
      <w:r w:rsidR="000204A6" w:rsidRPr="007D4509">
        <w:rPr>
          <w:rFonts w:ascii="Times New Roman" w:hAnsi="Times New Roman" w:cs="Times New Roman"/>
          <w:sz w:val="22"/>
          <w:szCs w:val="22"/>
          <w:lang w:val="en-GB"/>
        </w:rPr>
        <w:t xml:space="preserve"> (</w:t>
      </w:r>
      <w:r w:rsidR="0003240F" w:rsidRPr="007D4509">
        <w:rPr>
          <w:rFonts w:ascii="Times New Roman" w:hAnsi="Times New Roman" w:cs="Times New Roman"/>
          <w:sz w:val="22"/>
          <w:szCs w:val="22"/>
          <w:lang w:val="en-GB"/>
        </w:rPr>
        <w:t>a</w:t>
      </w:r>
      <w:r w:rsidR="000204A6" w:rsidRPr="007D4509">
        <w:rPr>
          <w:rFonts w:ascii="Times New Roman" w:hAnsi="Times New Roman" w:cs="Times New Roman"/>
          <w:sz w:val="22"/>
          <w:szCs w:val="22"/>
          <w:lang w:val="en-GB"/>
        </w:rPr>
        <w:t>) interferes with or causes any obstruction or hindrance in the exercise of any of the Development Rights by the Developer</w:t>
      </w:r>
      <w:r w:rsidR="00BA4470" w:rsidRPr="007D4509">
        <w:rPr>
          <w:rFonts w:ascii="Times New Roman" w:hAnsi="Times New Roman" w:cs="Times New Roman"/>
          <w:sz w:val="22"/>
          <w:szCs w:val="22"/>
          <w:lang w:val="en-GB"/>
        </w:rPr>
        <w:t>;</w:t>
      </w:r>
      <w:r w:rsidR="000204A6" w:rsidRPr="007D4509">
        <w:rPr>
          <w:rFonts w:ascii="Times New Roman" w:hAnsi="Times New Roman" w:cs="Times New Roman"/>
          <w:sz w:val="22"/>
          <w:szCs w:val="22"/>
          <w:lang w:val="en-GB"/>
        </w:rPr>
        <w:t xml:space="preserve"> or (</w:t>
      </w:r>
      <w:r w:rsidR="0003240F" w:rsidRPr="007D4509">
        <w:rPr>
          <w:rFonts w:ascii="Times New Roman" w:hAnsi="Times New Roman" w:cs="Times New Roman"/>
          <w:sz w:val="22"/>
          <w:szCs w:val="22"/>
          <w:lang w:val="en-GB"/>
        </w:rPr>
        <w:t>b</w:t>
      </w:r>
      <w:r w:rsidR="000204A6" w:rsidRPr="007D4509">
        <w:rPr>
          <w:rFonts w:ascii="Times New Roman" w:hAnsi="Times New Roman" w:cs="Times New Roman"/>
          <w:sz w:val="22"/>
          <w:szCs w:val="22"/>
          <w:lang w:val="en-GB"/>
        </w:rPr>
        <w:t xml:space="preserve">) whereby the grant and transfer of the Development Rights or the rights of the Developer in respect of the </w:t>
      </w:r>
      <w:r w:rsidR="00A061EE" w:rsidRPr="007D4509">
        <w:rPr>
          <w:rFonts w:ascii="Times New Roman" w:hAnsi="Times New Roman" w:cs="Times New Roman"/>
          <w:sz w:val="22"/>
          <w:szCs w:val="22"/>
          <w:lang w:val="en-GB"/>
        </w:rPr>
        <w:t>Project Land</w:t>
      </w:r>
      <w:r w:rsidR="000204A6" w:rsidRPr="007D4509">
        <w:rPr>
          <w:rFonts w:ascii="Times New Roman" w:hAnsi="Times New Roman" w:cs="Times New Roman"/>
          <w:sz w:val="22"/>
          <w:szCs w:val="22"/>
          <w:lang w:val="en-GB"/>
        </w:rPr>
        <w:t xml:space="preserve"> </w:t>
      </w:r>
      <w:r w:rsidR="002132C9" w:rsidRPr="007D4509">
        <w:rPr>
          <w:rFonts w:ascii="Times New Roman" w:hAnsi="Times New Roman" w:cs="Times New Roman"/>
          <w:sz w:val="22"/>
          <w:szCs w:val="22"/>
          <w:lang w:val="en-GB"/>
        </w:rPr>
        <w:t>is</w:t>
      </w:r>
      <w:r w:rsidR="000204A6" w:rsidRPr="007D4509">
        <w:rPr>
          <w:rFonts w:ascii="Times New Roman" w:hAnsi="Times New Roman" w:cs="Times New Roman"/>
          <w:sz w:val="22"/>
          <w:szCs w:val="22"/>
          <w:lang w:val="en-GB"/>
        </w:rPr>
        <w:t xml:space="preserve"> prejudicially affected. In performance of </w:t>
      </w:r>
      <w:r w:rsidR="0003240F" w:rsidRPr="007D4509">
        <w:rPr>
          <w:rFonts w:ascii="Times New Roman" w:hAnsi="Times New Roman" w:cs="Times New Roman"/>
          <w:sz w:val="22"/>
          <w:szCs w:val="22"/>
          <w:lang w:val="en-GB"/>
        </w:rPr>
        <w:t>their</w:t>
      </w:r>
      <w:r w:rsidR="000204A6" w:rsidRPr="007D4509">
        <w:rPr>
          <w:rFonts w:ascii="Times New Roman" w:hAnsi="Times New Roman" w:cs="Times New Roman"/>
          <w:sz w:val="22"/>
          <w:szCs w:val="22"/>
          <w:lang w:val="en-GB"/>
        </w:rPr>
        <w:t xml:space="preserve"> duties and exercise of </w:t>
      </w:r>
      <w:r w:rsidR="0003240F" w:rsidRPr="007D4509">
        <w:rPr>
          <w:rFonts w:ascii="Times New Roman" w:hAnsi="Times New Roman" w:cs="Times New Roman"/>
          <w:sz w:val="22"/>
          <w:szCs w:val="22"/>
          <w:lang w:val="en-GB"/>
        </w:rPr>
        <w:t>their</w:t>
      </w:r>
      <w:r w:rsidR="000204A6" w:rsidRPr="007D4509">
        <w:rPr>
          <w:rFonts w:ascii="Times New Roman" w:hAnsi="Times New Roman" w:cs="Times New Roman"/>
          <w:sz w:val="22"/>
          <w:szCs w:val="22"/>
          <w:lang w:val="en-GB"/>
        </w:rPr>
        <w:t xml:space="preserve"> rights, </w:t>
      </w:r>
      <w:proofErr w:type="gramStart"/>
      <w:r w:rsidR="000204A6" w:rsidRPr="007D4509">
        <w:rPr>
          <w:rFonts w:ascii="Times New Roman" w:hAnsi="Times New Roman" w:cs="Times New Roman"/>
          <w:sz w:val="22"/>
          <w:szCs w:val="22"/>
          <w:lang w:val="en-GB"/>
        </w:rPr>
        <w:t>powers</w:t>
      </w:r>
      <w:proofErr w:type="gramEnd"/>
      <w:r w:rsidR="000204A6" w:rsidRPr="007D4509">
        <w:rPr>
          <w:rFonts w:ascii="Times New Roman" w:hAnsi="Times New Roman" w:cs="Times New Roman"/>
          <w:sz w:val="22"/>
          <w:szCs w:val="22"/>
          <w:lang w:val="en-GB"/>
        </w:rPr>
        <w:t xml:space="preserve"> and authorities under this Agreement, </w:t>
      </w:r>
      <w:r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act in the best interest of the Developer and shall not, in any manner whatsoever do any act, deed or thing that is detrimental to or against the interests of the Developer</w:t>
      </w:r>
      <w:r w:rsidR="0003240F" w:rsidRPr="007D4509">
        <w:rPr>
          <w:rFonts w:ascii="Times New Roman" w:hAnsi="Times New Roman" w:cs="Times New Roman"/>
          <w:sz w:val="22"/>
          <w:szCs w:val="22"/>
          <w:lang w:val="en-GB"/>
        </w:rPr>
        <w:t>.</w:t>
      </w:r>
    </w:p>
    <w:p w14:paraId="185030E8" w14:textId="4F378B4C" w:rsidR="00826C85" w:rsidRPr="007D4509" w:rsidRDefault="00DF41CD"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Subject to the GPA</w:t>
      </w:r>
      <w:r w:rsidR="00B124D3" w:rsidRPr="007D4509">
        <w:rPr>
          <w:rFonts w:ascii="Times New Roman" w:hAnsi="Times New Roman" w:cs="Times New Roman"/>
          <w:sz w:val="22"/>
          <w:szCs w:val="22"/>
          <w:lang w:val="en-GB"/>
        </w:rPr>
        <w:t xml:space="preserve"> and SPA</w:t>
      </w:r>
      <w:r w:rsidRPr="007D4509">
        <w:rPr>
          <w:rFonts w:ascii="Times New Roman" w:hAnsi="Times New Roman" w:cs="Times New Roman"/>
          <w:sz w:val="22"/>
          <w:szCs w:val="22"/>
          <w:lang w:val="en-GB"/>
        </w:rPr>
        <w:t xml:space="preserve">, </w:t>
      </w:r>
      <w:r w:rsidR="00390FA4"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covenant with the Developer that upon the transfer of all </w:t>
      </w:r>
      <w:r w:rsidR="00547A99" w:rsidRPr="007D4509">
        <w:rPr>
          <w:rFonts w:ascii="Times New Roman" w:hAnsi="Times New Roman" w:cs="Times New Roman"/>
          <w:sz w:val="22"/>
          <w:szCs w:val="22"/>
          <w:lang w:val="en-GB"/>
        </w:rPr>
        <w:t xml:space="preserve">Units </w:t>
      </w:r>
      <w:r w:rsidR="000204A6" w:rsidRPr="007D4509">
        <w:rPr>
          <w:rFonts w:ascii="Times New Roman" w:hAnsi="Times New Roman" w:cs="Times New Roman"/>
          <w:sz w:val="22"/>
          <w:szCs w:val="22"/>
          <w:lang w:val="en-GB"/>
        </w:rPr>
        <w:t>in the Project and/or on utilization of the entire Project F</w:t>
      </w:r>
      <w:r w:rsidR="00FE317C" w:rsidRPr="007D4509">
        <w:rPr>
          <w:rFonts w:ascii="Times New Roman" w:hAnsi="Times New Roman" w:cs="Times New Roman"/>
          <w:sz w:val="22"/>
          <w:szCs w:val="22"/>
          <w:lang w:val="en-GB"/>
        </w:rPr>
        <w:t>AR</w:t>
      </w:r>
      <w:r w:rsidR="000204A6" w:rsidRPr="007D4509">
        <w:rPr>
          <w:rFonts w:ascii="Times New Roman" w:hAnsi="Times New Roman" w:cs="Times New Roman"/>
          <w:sz w:val="22"/>
          <w:szCs w:val="22"/>
          <w:lang w:val="en-GB"/>
        </w:rPr>
        <w:t xml:space="preserve"> in the Project Land or the Project being </w:t>
      </w:r>
      <w:r w:rsidR="00290FD7" w:rsidRPr="007D4509">
        <w:rPr>
          <w:rFonts w:ascii="Times New Roman" w:hAnsi="Times New Roman" w:cs="Times New Roman"/>
          <w:sz w:val="22"/>
          <w:szCs w:val="22"/>
          <w:lang w:val="en-GB"/>
        </w:rPr>
        <w:t>c</w:t>
      </w:r>
      <w:r w:rsidR="000204A6" w:rsidRPr="007D4509">
        <w:rPr>
          <w:rFonts w:ascii="Times New Roman" w:hAnsi="Times New Roman" w:cs="Times New Roman"/>
          <w:sz w:val="22"/>
          <w:szCs w:val="22"/>
          <w:lang w:val="en-GB"/>
        </w:rPr>
        <w:t>ompleted and upon formation of the Common Organisation by the Developer comprising of the Purchasers of the Project</w:t>
      </w:r>
      <w:r w:rsidR="00331698" w:rsidRPr="007D4509">
        <w:rPr>
          <w:rFonts w:ascii="Times New Roman" w:hAnsi="Times New Roman" w:cs="Times New Roman"/>
          <w:sz w:val="22"/>
          <w:szCs w:val="22"/>
          <w:lang w:val="en-GB"/>
        </w:rPr>
        <w:t>,</w:t>
      </w:r>
      <w:r w:rsidR="000204A6" w:rsidRPr="007D4509">
        <w:rPr>
          <w:rFonts w:ascii="Times New Roman" w:hAnsi="Times New Roman" w:cs="Times New Roman"/>
          <w:sz w:val="22"/>
          <w:szCs w:val="22"/>
          <w:lang w:val="en-GB"/>
        </w:rPr>
        <w:t xml:space="preserve"> </w:t>
      </w:r>
      <w:r w:rsidR="00390FA4"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shall do all such acts, deeds and things as may be required by the Developer for the purposes of handover of the entire charge of the Project with respect to the maintenance of the Project including conveying/</w:t>
      </w:r>
      <w:r w:rsidR="0003240F" w:rsidRPr="007D4509">
        <w:rPr>
          <w:rFonts w:ascii="Times New Roman" w:hAnsi="Times New Roman" w:cs="Times New Roman"/>
          <w:sz w:val="22"/>
          <w:szCs w:val="22"/>
          <w:lang w:val="en-GB"/>
        </w:rPr>
        <w:t xml:space="preserve"> </w:t>
      </w:r>
      <w:r w:rsidR="000204A6" w:rsidRPr="007D4509">
        <w:rPr>
          <w:rFonts w:ascii="Times New Roman" w:hAnsi="Times New Roman" w:cs="Times New Roman"/>
          <w:sz w:val="22"/>
          <w:szCs w:val="22"/>
          <w:lang w:val="en-GB"/>
        </w:rPr>
        <w:t xml:space="preserve">transferring the underlying Project Land, and if so required under the Applicable Laws and </w:t>
      </w:r>
      <w:r w:rsidR="00390FA4" w:rsidRPr="007D4509">
        <w:rPr>
          <w:rFonts w:ascii="Times New Roman" w:hAnsi="Times New Roman" w:cs="Times New Roman"/>
          <w:sz w:val="22"/>
          <w:szCs w:val="22"/>
          <w:lang w:val="en-GB"/>
        </w:rPr>
        <w:t>MRPL</w:t>
      </w:r>
      <w:r w:rsidR="0003240F" w:rsidRPr="007D4509">
        <w:rPr>
          <w:rFonts w:ascii="Times New Roman" w:hAnsi="Times New Roman" w:cs="Times New Roman"/>
          <w:sz w:val="22"/>
          <w:szCs w:val="22"/>
          <w:lang w:val="en-GB"/>
        </w:rPr>
        <w:t xml:space="preserve"> </w:t>
      </w:r>
      <w:r w:rsidR="00734335" w:rsidRPr="007D4509">
        <w:rPr>
          <w:rFonts w:ascii="Times New Roman" w:hAnsi="Times New Roman" w:cs="Times New Roman"/>
          <w:sz w:val="22"/>
          <w:szCs w:val="22"/>
          <w:lang w:val="en-GB"/>
        </w:rPr>
        <w:t>shall</w:t>
      </w:r>
      <w:r w:rsidR="000204A6" w:rsidRPr="007D4509">
        <w:rPr>
          <w:rFonts w:ascii="Times New Roman" w:hAnsi="Times New Roman" w:cs="Times New Roman"/>
          <w:sz w:val="22"/>
          <w:szCs w:val="22"/>
          <w:lang w:val="en-GB"/>
        </w:rPr>
        <w:t xml:space="preserve"> give </w:t>
      </w:r>
      <w:r w:rsidR="00734335" w:rsidRPr="007D4509">
        <w:rPr>
          <w:rFonts w:ascii="Times New Roman" w:hAnsi="Times New Roman" w:cs="Times New Roman"/>
          <w:sz w:val="22"/>
          <w:szCs w:val="22"/>
          <w:lang w:val="en-GB"/>
        </w:rPr>
        <w:t>its</w:t>
      </w:r>
      <w:r w:rsidR="000204A6" w:rsidRPr="007D4509">
        <w:rPr>
          <w:rFonts w:ascii="Times New Roman" w:hAnsi="Times New Roman" w:cs="Times New Roman"/>
          <w:sz w:val="22"/>
          <w:szCs w:val="22"/>
          <w:lang w:val="en-GB"/>
        </w:rPr>
        <w:t xml:space="preserve"> irrevocable consent for handing over the originals of </w:t>
      </w:r>
      <w:r w:rsidR="003549F8">
        <w:rPr>
          <w:rFonts w:ascii="Times New Roman" w:hAnsi="Times New Roman" w:cs="Times New Roman"/>
          <w:sz w:val="22"/>
          <w:szCs w:val="22"/>
          <w:lang w:val="en-GB"/>
        </w:rPr>
        <w:t xml:space="preserve">MRPL </w:t>
      </w:r>
      <w:r w:rsidR="00541938" w:rsidRPr="007D4509">
        <w:rPr>
          <w:rFonts w:ascii="Times New Roman" w:hAnsi="Times New Roman" w:cs="Times New Roman"/>
          <w:sz w:val="22"/>
          <w:szCs w:val="22"/>
          <w:lang w:val="en-GB"/>
        </w:rPr>
        <w:t>Sale Deeds</w:t>
      </w:r>
      <w:r w:rsidR="000204A6" w:rsidRPr="007D4509">
        <w:rPr>
          <w:rFonts w:ascii="Times New Roman" w:hAnsi="Times New Roman" w:cs="Times New Roman"/>
          <w:sz w:val="22"/>
          <w:szCs w:val="22"/>
          <w:lang w:val="en-GB"/>
        </w:rPr>
        <w:t xml:space="preserve"> of Project Land, Approvals and any other relevant document essential </w:t>
      </w:r>
      <w:r w:rsidR="006E44FE" w:rsidRPr="007D4509">
        <w:rPr>
          <w:rFonts w:ascii="Times New Roman" w:hAnsi="Times New Roman" w:cs="Times New Roman"/>
          <w:sz w:val="22"/>
          <w:szCs w:val="22"/>
          <w:lang w:val="en-GB"/>
        </w:rPr>
        <w:t>for it to perform its functions</w:t>
      </w:r>
      <w:r w:rsidR="0003240F" w:rsidRPr="007D4509">
        <w:rPr>
          <w:rFonts w:ascii="Times New Roman" w:hAnsi="Times New Roman" w:cs="Times New Roman"/>
          <w:sz w:val="22"/>
          <w:szCs w:val="22"/>
          <w:lang w:val="en-GB"/>
        </w:rPr>
        <w:t>.</w:t>
      </w:r>
    </w:p>
    <w:p w14:paraId="5770F7DE" w14:textId="386AB116" w:rsidR="00826C85" w:rsidRPr="007D4509" w:rsidRDefault="00390FA4" w:rsidP="006A02BC">
      <w:pPr>
        <w:pStyle w:val="ListParagraph"/>
        <w:numPr>
          <w:ilvl w:val="1"/>
          <w:numId w:val="18"/>
        </w:numPr>
        <w:spacing w:after="240" w:line="240" w:lineRule="auto"/>
        <w:ind w:left="720" w:hanging="720"/>
        <w:jc w:val="both"/>
        <w:rPr>
          <w:rFonts w:ascii="Times New Roman" w:hAnsi="Times New Roman" w:cs="Times New Roman"/>
          <w:sz w:val="22"/>
          <w:szCs w:val="22"/>
          <w:lang w:val="en-GB"/>
        </w:rPr>
      </w:pPr>
      <w:r w:rsidRPr="007D4509">
        <w:rPr>
          <w:rFonts w:ascii="Times New Roman" w:eastAsia="Arial Unicode MS" w:hAnsi="Times New Roman" w:cs="Times New Roman"/>
          <w:sz w:val="22"/>
          <w:szCs w:val="22"/>
          <w:lang w:val="en-GB"/>
        </w:rPr>
        <w:t>MRPL</w:t>
      </w:r>
      <w:r w:rsidR="00862B3C" w:rsidRPr="007D4509">
        <w:rPr>
          <w:rFonts w:ascii="Times New Roman" w:eastAsia="Arial Unicode MS" w:hAnsi="Times New Roman" w:cs="Times New Roman"/>
          <w:sz w:val="22"/>
          <w:szCs w:val="22"/>
          <w:lang w:val="en-GB"/>
        </w:rPr>
        <w:t xml:space="preserve"> shall provide a</w:t>
      </w:r>
      <w:r w:rsidR="00826C85" w:rsidRPr="007D4509">
        <w:rPr>
          <w:rFonts w:ascii="Times New Roman" w:eastAsia="Arial Unicode MS" w:hAnsi="Times New Roman" w:cs="Times New Roman"/>
          <w:sz w:val="22"/>
          <w:szCs w:val="22"/>
          <w:lang w:val="en-GB"/>
        </w:rPr>
        <w:t>ll peripheral infrastructure</w:t>
      </w:r>
      <w:r w:rsidR="00862B3C" w:rsidRPr="007D4509">
        <w:rPr>
          <w:rFonts w:ascii="Times New Roman" w:eastAsia="Arial Unicode MS" w:hAnsi="Times New Roman" w:cs="Times New Roman"/>
          <w:sz w:val="22"/>
          <w:szCs w:val="22"/>
          <w:lang w:val="en-GB"/>
        </w:rPr>
        <w:t>, electricity connection, water connection sever connection on the periphery of the Project Land</w:t>
      </w:r>
      <w:r w:rsidR="00D94A73" w:rsidRPr="007D4509">
        <w:rPr>
          <w:rFonts w:ascii="Times New Roman" w:eastAsia="Arial Unicode MS" w:hAnsi="Times New Roman" w:cs="Times New Roman"/>
          <w:sz w:val="22"/>
          <w:szCs w:val="22"/>
          <w:lang w:val="en-GB"/>
        </w:rPr>
        <w:t>.</w:t>
      </w:r>
      <w:r w:rsidR="00BE6DAB" w:rsidRPr="007D4509">
        <w:rPr>
          <w:rFonts w:ascii="Times New Roman" w:eastAsia="Arial Unicode MS" w:hAnsi="Times New Roman" w:cs="Times New Roman"/>
          <w:sz w:val="22"/>
          <w:szCs w:val="22"/>
          <w:lang w:val="en-GB"/>
        </w:rPr>
        <w:t xml:space="preserve"> </w:t>
      </w:r>
    </w:p>
    <w:p w14:paraId="715F9C3F" w14:textId="73C90418" w:rsidR="00FA2A4A" w:rsidRPr="007D4509" w:rsidRDefault="00390FA4" w:rsidP="006A02BC">
      <w:pPr>
        <w:pStyle w:val="ListParagraph"/>
        <w:numPr>
          <w:ilvl w:val="1"/>
          <w:numId w:val="18"/>
        </w:numPr>
        <w:spacing w:after="240" w:line="240" w:lineRule="auto"/>
        <w:ind w:left="720" w:hanging="720"/>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MRPL</w:t>
      </w:r>
      <w:r w:rsidR="00FA2A4A" w:rsidRPr="007D4509">
        <w:rPr>
          <w:rFonts w:ascii="Times New Roman" w:eastAsia="Arial Unicode MS" w:hAnsi="Times New Roman" w:cs="Times New Roman"/>
          <w:sz w:val="22"/>
          <w:szCs w:val="22"/>
          <w:lang w:val="en-GB"/>
        </w:rPr>
        <w:t xml:space="preserve"> shall ensure that the </w:t>
      </w:r>
      <w:r w:rsidR="00FA2A4A" w:rsidRPr="007D4509">
        <w:rPr>
          <w:rFonts w:ascii="Times New Roman" w:hAnsi="Times New Roman" w:cs="Times New Roman"/>
          <w:sz w:val="22"/>
          <w:szCs w:val="22"/>
        </w:rPr>
        <w:t xml:space="preserve">bank guarantees that have been issued by </w:t>
      </w:r>
      <w:r w:rsidRPr="007D4509">
        <w:rPr>
          <w:rFonts w:ascii="Times New Roman" w:hAnsi="Times New Roman" w:cs="Times New Roman"/>
          <w:sz w:val="22"/>
          <w:szCs w:val="22"/>
        </w:rPr>
        <w:t>MRPL</w:t>
      </w:r>
      <w:r w:rsidR="00FA2A4A" w:rsidRPr="007D4509">
        <w:rPr>
          <w:rFonts w:ascii="Times New Roman" w:hAnsi="Times New Roman" w:cs="Times New Roman"/>
          <w:sz w:val="22"/>
          <w:szCs w:val="22"/>
        </w:rPr>
        <w:t xml:space="preserve"> to DTCP so as to secure the </w:t>
      </w:r>
      <w:r w:rsidRPr="007D4509">
        <w:rPr>
          <w:rFonts w:ascii="Times New Roman" w:hAnsi="Times New Roman" w:cs="Times New Roman"/>
          <w:sz w:val="22"/>
          <w:szCs w:val="22"/>
        </w:rPr>
        <w:t>MRPL</w:t>
      </w:r>
      <w:r w:rsidR="00FA2A4A" w:rsidRPr="007D4509">
        <w:rPr>
          <w:rFonts w:ascii="Times New Roman" w:hAnsi="Times New Roman" w:cs="Times New Roman"/>
          <w:sz w:val="22"/>
          <w:szCs w:val="22"/>
        </w:rPr>
        <w:t xml:space="preserve"> License and the EDC/IDC/IDW are valid and subsisting till the Closure of the </w:t>
      </w:r>
      <w:proofErr w:type="gramStart"/>
      <w:r w:rsidR="00FA2A4A" w:rsidRPr="007D4509">
        <w:rPr>
          <w:rFonts w:ascii="Times New Roman" w:hAnsi="Times New Roman" w:cs="Times New Roman"/>
          <w:sz w:val="22"/>
          <w:szCs w:val="22"/>
        </w:rPr>
        <w:t>Project;</w:t>
      </w:r>
      <w:proofErr w:type="gramEnd"/>
    </w:p>
    <w:p w14:paraId="157B907C" w14:textId="01AF111F" w:rsidR="00FA2A4A" w:rsidRPr="007D4509" w:rsidRDefault="00390FA4" w:rsidP="006A02BC">
      <w:pPr>
        <w:pStyle w:val="ListParagraph"/>
        <w:numPr>
          <w:ilvl w:val="1"/>
          <w:numId w:val="18"/>
        </w:numPr>
        <w:spacing w:after="240" w:line="240" w:lineRule="auto"/>
        <w:ind w:left="720" w:hanging="720"/>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MRPL</w:t>
      </w:r>
      <w:r w:rsidR="00FA2A4A" w:rsidRPr="007D4509">
        <w:rPr>
          <w:rFonts w:ascii="Times New Roman" w:eastAsia="Arial Unicode MS" w:hAnsi="Times New Roman" w:cs="Times New Roman"/>
          <w:sz w:val="22"/>
          <w:szCs w:val="22"/>
          <w:lang w:val="en-GB"/>
        </w:rPr>
        <w:t xml:space="preserve"> shall ensure that all compliances in relation to the Approvals are duly undertaken in accordance with the provisions of Applicable Laws </w:t>
      </w:r>
      <w:r w:rsidR="000C1949" w:rsidRPr="007D4509">
        <w:rPr>
          <w:rFonts w:ascii="Times New Roman" w:eastAsia="Arial Unicode MS" w:hAnsi="Times New Roman" w:cs="Times New Roman"/>
          <w:sz w:val="22"/>
          <w:szCs w:val="22"/>
          <w:lang w:val="en-GB"/>
        </w:rPr>
        <w:t xml:space="preserve">till the Closure of the </w:t>
      </w:r>
      <w:proofErr w:type="gramStart"/>
      <w:r w:rsidR="000C1949" w:rsidRPr="007D4509">
        <w:rPr>
          <w:rFonts w:ascii="Times New Roman" w:eastAsia="Arial Unicode MS" w:hAnsi="Times New Roman" w:cs="Times New Roman"/>
          <w:sz w:val="22"/>
          <w:szCs w:val="22"/>
          <w:lang w:val="en-GB"/>
        </w:rPr>
        <w:t>Project</w:t>
      </w:r>
      <w:r w:rsidR="00FA2A4A" w:rsidRPr="007D4509">
        <w:rPr>
          <w:rFonts w:ascii="Times New Roman" w:eastAsia="Arial Unicode MS" w:hAnsi="Times New Roman" w:cs="Times New Roman"/>
          <w:sz w:val="22"/>
          <w:szCs w:val="22"/>
          <w:lang w:val="en-GB"/>
        </w:rPr>
        <w:t>;</w:t>
      </w:r>
      <w:proofErr w:type="gramEnd"/>
    </w:p>
    <w:p w14:paraId="19583D13" w14:textId="1E2204C4" w:rsidR="000C1949" w:rsidRPr="001B6B5F" w:rsidRDefault="00390FA4" w:rsidP="006A02BC">
      <w:pPr>
        <w:pStyle w:val="ListParagraph"/>
        <w:numPr>
          <w:ilvl w:val="1"/>
          <w:numId w:val="18"/>
        </w:numPr>
        <w:spacing w:after="240" w:line="240" w:lineRule="auto"/>
        <w:ind w:left="720" w:hanging="720"/>
        <w:jc w:val="both"/>
        <w:rPr>
          <w:rFonts w:ascii="Times New Roman" w:eastAsia="Arial Unicode MS" w:hAnsi="Times New Roman" w:cs="Times New Roman"/>
          <w:sz w:val="22"/>
          <w:szCs w:val="22"/>
          <w:highlight w:val="yellow"/>
          <w:lang w:val="en-GB"/>
        </w:rPr>
      </w:pPr>
      <w:r w:rsidRPr="001B6B5F">
        <w:rPr>
          <w:rFonts w:ascii="Times New Roman" w:eastAsia="Arial Unicode MS" w:hAnsi="Times New Roman" w:cs="Times New Roman"/>
          <w:sz w:val="22"/>
          <w:szCs w:val="22"/>
          <w:highlight w:val="yellow"/>
          <w:lang w:val="en-GB"/>
        </w:rPr>
        <w:t>MRPL</w:t>
      </w:r>
      <w:r w:rsidR="000C1949" w:rsidRPr="001B6B5F">
        <w:rPr>
          <w:rFonts w:ascii="Times New Roman" w:eastAsia="Arial Unicode MS" w:hAnsi="Times New Roman" w:cs="Times New Roman"/>
          <w:sz w:val="22"/>
          <w:szCs w:val="22"/>
          <w:highlight w:val="yellow"/>
          <w:lang w:val="en-GB"/>
        </w:rPr>
        <w:t xml:space="preserve"> shall ensure that the STP is made operation prior to the obtainment of the first occupancy certificate for an individual plot under the Project;</w:t>
      </w:r>
      <w:r w:rsidR="003549F8" w:rsidRPr="001B6B5F">
        <w:rPr>
          <w:b/>
          <w:bCs/>
          <w:sz w:val="22"/>
          <w:szCs w:val="22"/>
          <w:highlight w:val="yellow"/>
        </w:rPr>
        <w:t xml:space="preserve"> [Note to Draft: Client to please confirm]</w:t>
      </w:r>
    </w:p>
    <w:p w14:paraId="7585B050" w14:textId="0675D752" w:rsidR="000C1949" w:rsidRPr="007D4509" w:rsidRDefault="00390FA4" w:rsidP="006A02BC">
      <w:pPr>
        <w:pStyle w:val="ListParagraph"/>
        <w:numPr>
          <w:ilvl w:val="1"/>
          <w:numId w:val="18"/>
        </w:numPr>
        <w:spacing w:after="240" w:line="240" w:lineRule="auto"/>
        <w:ind w:left="720" w:hanging="720"/>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MRPL</w:t>
      </w:r>
      <w:r w:rsidR="000C1949" w:rsidRPr="007D4509">
        <w:rPr>
          <w:rFonts w:ascii="Times New Roman" w:eastAsia="Arial Unicode MS" w:hAnsi="Times New Roman" w:cs="Times New Roman"/>
          <w:sz w:val="22"/>
          <w:szCs w:val="22"/>
          <w:lang w:val="en-GB"/>
        </w:rPr>
        <w:t xml:space="preserve"> shall ensure that the sewage and drainage lines/connections are to be made operational prior to the obtainment of the first occupancy certificate for an individual plot under the Project;</w:t>
      </w:r>
      <w:r w:rsidR="00ED230B" w:rsidRPr="007D4509">
        <w:rPr>
          <w:rFonts w:ascii="Times New Roman" w:eastAsia="Arial Unicode MS" w:hAnsi="Times New Roman" w:cs="Times New Roman"/>
          <w:sz w:val="22"/>
          <w:szCs w:val="22"/>
          <w:lang w:val="en-GB"/>
        </w:rPr>
        <w:t xml:space="preserve"> and</w:t>
      </w:r>
    </w:p>
    <w:p w14:paraId="62BA4CBC" w14:textId="2178B738" w:rsidR="008B63BD" w:rsidRPr="007D4509" w:rsidRDefault="00390FA4" w:rsidP="006A02BC">
      <w:pPr>
        <w:pStyle w:val="ListParagraph"/>
        <w:numPr>
          <w:ilvl w:val="1"/>
          <w:numId w:val="18"/>
        </w:numPr>
        <w:spacing w:after="240" w:line="240" w:lineRule="auto"/>
        <w:ind w:left="720" w:hanging="720"/>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MRPL</w:t>
      </w:r>
      <w:r w:rsidR="008B63BD" w:rsidRPr="007D4509">
        <w:rPr>
          <w:rFonts w:ascii="Times New Roman" w:eastAsia="Arial Unicode MS" w:hAnsi="Times New Roman" w:cs="Times New Roman"/>
          <w:sz w:val="22"/>
          <w:szCs w:val="22"/>
          <w:lang w:val="en-GB"/>
        </w:rPr>
        <w:t xml:space="preserve"> shall provide such services and infrastructure to the Developer as identified under </w:t>
      </w:r>
      <w:r w:rsidR="008B63BD" w:rsidRPr="007D4509">
        <w:rPr>
          <w:rFonts w:ascii="Times New Roman" w:eastAsia="Arial Unicode MS" w:hAnsi="Times New Roman" w:cs="Times New Roman"/>
          <w:b/>
          <w:bCs/>
          <w:sz w:val="22"/>
          <w:szCs w:val="22"/>
          <w:lang w:val="en-GB"/>
        </w:rPr>
        <w:t>Schedule 16</w:t>
      </w:r>
      <w:r w:rsidR="008B63BD" w:rsidRPr="007D4509">
        <w:rPr>
          <w:rFonts w:ascii="Times New Roman" w:eastAsia="Arial Unicode MS" w:hAnsi="Times New Roman" w:cs="Times New Roman"/>
          <w:sz w:val="22"/>
          <w:szCs w:val="22"/>
          <w:lang w:val="en-GB"/>
        </w:rPr>
        <w:t xml:space="preserve"> of this Agreement.</w:t>
      </w:r>
    </w:p>
    <w:p w14:paraId="50D32C7E" w14:textId="77777777" w:rsidR="000204A6" w:rsidRPr="007D4509" w:rsidRDefault="0003240F" w:rsidP="006A02BC">
      <w:pPr>
        <w:pStyle w:val="Heading2"/>
        <w:spacing w:after="240"/>
        <w:rPr>
          <w:smallCaps/>
        </w:rPr>
      </w:pPr>
      <w:r w:rsidRPr="007D4509">
        <w:rPr>
          <w:b w:val="0"/>
        </w:rPr>
        <w:br w:type="page"/>
      </w:r>
      <w:bookmarkStart w:id="6996" w:name="_Toc514463268"/>
      <w:r w:rsidRPr="007D4509">
        <w:rPr>
          <w:smallCaps/>
        </w:rPr>
        <w:lastRenderedPageBreak/>
        <w:t xml:space="preserve">Schedule </w:t>
      </w:r>
      <w:r w:rsidR="00743BED" w:rsidRPr="007D4509">
        <w:rPr>
          <w:smallCaps/>
        </w:rPr>
        <w:t>12</w:t>
      </w:r>
      <w:bookmarkEnd w:id="6996"/>
    </w:p>
    <w:p w14:paraId="505EAB66" w14:textId="77777777" w:rsidR="000204A6" w:rsidRPr="007D4509" w:rsidRDefault="000204A6" w:rsidP="006A02BC">
      <w:pPr>
        <w:pStyle w:val="NoSpacing"/>
        <w:spacing w:after="240"/>
        <w:jc w:val="center"/>
        <w:rPr>
          <w:rFonts w:ascii="Times New Roman" w:hAnsi="Times New Roman" w:cs="Times New Roman"/>
          <w:b/>
          <w:sz w:val="22"/>
          <w:szCs w:val="22"/>
        </w:rPr>
      </w:pPr>
      <w:r w:rsidRPr="007D4509">
        <w:rPr>
          <w:rFonts w:ascii="Times New Roman" w:hAnsi="Times New Roman" w:cs="Times New Roman"/>
          <w:b/>
          <w:smallCaps/>
          <w:sz w:val="22"/>
          <w:szCs w:val="22"/>
        </w:rPr>
        <w:t>Representat</w:t>
      </w:r>
      <w:r w:rsidR="00EB3A4A" w:rsidRPr="007D4509">
        <w:rPr>
          <w:rFonts w:ascii="Times New Roman" w:hAnsi="Times New Roman" w:cs="Times New Roman"/>
          <w:b/>
          <w:smallCaps/>
          <w:sz w:val="22"/>
          <w:szCs w:val="22"/>
        </w:rPr>
        <w:t>io</w:t>
      </w:r>
      <w:r w:rsidR="001A57A7" w:rsidRPr="007D4509">
        <w:rPr>
          <w:rFonts w:ascii="Times New Roman" w:hAnsi="Times New Roman" w:cs="Times New Roman"/>
          <w:b/>
          <w:smallCaps/>
          <w:sz w:val="22"/>
          <w:szCs w:val="22"/>
        </w:rPr>
        <w:t>ns &amp; Warranties</w:t>
      </w:r>
    </w:p>
    <w:p w14:paraId="5AE248C9" w14:textId="3430843D" w:rsidR="00F915FF" w:rsidRPr="007D4509" w:rsidRDefault="00F915FF" w:rsidP="006A02BC">
      <w:pPr>
        <w:pStyle w:val="ListParagraph"/>
        <w:numPr>
          <w:ilvl w:val="6"/>
          <w:numId w:val="22"/>
        </w:numPr>
        <w:tabs>
          <w:tab w:val="clear" w:pos="5040"/>
        </w:tabs>
        <w:spacing w:after="240" w:line="240" w:lineRule="auto"/>
        <w:ind w:left="720" w:hanging="720"/>
        <w:jc w:val="both"/>
        <w:rPr>
          <w:rFonts w:ascii="Times New Roman" w:hAnsi="Times New Roman" w:cs="Times New Roman"/>
          <w:b/>
          <w:smallCaps/>
          <w:sz w:val="22"/>
          <w:szCs w:val="22"/>
          <w:lang w:val="en-GB"/>
        </w:rPr>
      </w:pPr>
      <w:r w:rsidRPr="007D4509">
        <w:rPr>
          <w:rFonts w:ascii="Times New Roman" w:hAnsi="Times New Roman" w:cs="Times New Roman"/>
          <w:b/>
          <w:smallCaps/>
          <w:sz w:val="22"/>
          <w:szCs w:val="22"/>
          <w:lang w:val="en-GB"/>
        </w:rPr>
        <w:t xml:space="preserve">Representation &amp; Warranties of </w:t>
      </w:r>
      <w:r w:rsidR="00390FA4" w:rsidRPr="007D4509">
        <w:rPr>
          <w:rFonts w:ascii="Times New Roman" w:hAnsi="Times New Roman" w:cs="Times New Roman"/>
          <w:b/>
          <w:smallCaps/>
          <w:sz w:val="22"/>
          <w:szCs w:val="22"/>
          <w:lang w:val="en-GB"/>
        </w:rPr>
        <w:t>MRPL</w:t>
      </w:r>
      <w:r w:rsidR="00F01047" w:rsidRPr="007D4509">
        <w:rPr>
          <w:rFonts w:ascii="Times New Roman" w:hAnsi="Times New Roman" w:cs="Times New Roman"/>
          <w:b/>
          <w:smallCaps/>
          <w:sz w:val="22"/>
          <w:szCs w:val="22"/>
          <w:lang w:val="en-GB"/>
        </w:rPr>
        <w:t xml:space="preserve"> and </w:t>
      </w:r>
      <w:r w:rsidRPr="007D4509">
        <w:rPr>
          <w:rFonts w:ascii="Times New Roman" w:hAnsi="Times New Roman" w:cs="Times New Roman"/>
          <w:b/>
          <w:smallCaps/>
          <w:sz w:val="22"/>
          <w:szCs w:val="22"/>
          <w:lang w:val="en-GB"/>
        </w:rPr>
        <w:t>Developer</w:t>
      </w:r>
    </w:p>
    <w:p w14:paraId="360F33F7" w14:textId="1BDEB489" w:rsidR="001A57A7" w:rsidRPr="007D4509" w:rsidRDefault="00F915FF" w:rsidP="006A02BC">
      <w:pPr>
        <w:pStyle w:val="ListParagraph"/>
        <w:numPr>
          <w:ilvl w:val="1"/>
          <w:numId w:val="23"/>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 xml:space="preserve">Each of the </w:t>
      </w:r>
      <w:r w:rsidR="00390FA4" w:rsidRPr="007D4509">
        <w:rPr>
          <w:rFonts w:ascii="Times New Roman" w:hAnsi="Times New Roman" w:cs="Times New Roman"/>
          <w:sz w:val="22"/>
          <w:szCs w:val="22"/>
          <w:lang w:val="en-GB"/>
        </w:rPr>
        <w:t>MRPL</w:t>
      </w:r>
      <w:r w:rsidRPr="007D4509">
        <w:rPr>
          <w:rFonts w:ascii="Times New Roman" w:hAnsi="Times New Roman" w:cs="Times New Roman"/>
          <w:sz w:val="22"/>
          <w:szCs w:val="22"/>
          <w:lang w:val="en-GB"/>
        </w:rPr>
        <w:t xml:space="preserve"> jointly and severally </w:t>
      </w:r>
      <w:r w:rsidR="001A57A7" w:rsidRPr="007D4509">
        <w:rPr>
          <w:rFonts w:ascii="Times New Roman" w:hAnsi="Times New Roman" w:cs="Times New Roman"/>
          <w:sz w:val="22"/>
          <w:szCs w:val="22"/>
          <w:lang w:val="en-GB"/>
        </w:rPr>
        <w:t>represents</w:t>
      </w:r>
      <w:r w:rsidRPr="007D4509">
        <w:rPr>
          <w:rFonts w:ascii="Times New Roman" w:hAnsi="Times New Roman" w:cs="Times New Roman"/>
          <w:sz w:val="22"/>
          <w:szCs w:val="22"/>
          <w:lang w:val="en-GB"/>
        </w:rPr>
        <w:t xml:space="preserve"> and</w:t>
      </w:r>
      <w:r w:rsidR="001A57A7" w:rsidRPr="007D4509">
        <w:rPr>
          <w:rFonts w:ascii="Times New Roman" w:hAnsi="Times New Roman" w:cs="Times New Roman"/>
          <w:sz w:val="22"/>
          <w:szCs w:val="22"/>
          <w:lang w:val="en-GB"/>
        </w:rPr>
        <w:t xml:space="preserve"> warrants to the Developer and the Developer represents</w:t>
      </w:r>
      <w:r w:rsidRPr="007D4509">
        <w:rPr>
          <w:rFonts w:ascii="Times New Roman" w:hAnsi="Times New Roman" w:cs="Times New Roman"/>
          <w:sz w:val="22"/>
          <w:szCs w:val="22"/>
          <w:lang w:val="en-GB"/>
        </w:rPr>
        <w:t xml:space="preserve"> and</w:t>
      </w:r>
      <w:r w:rsidR="001A57A7" w:rsidRPr="007D4509">
        <w:rPr>
          <w:rFonts w:ascii="Times New Roman" w:hAnsi="Times New Roman" w:cs="Times New Roman"/>
          <w:sz w:val="22"/>
          <w:szCs w:val="22"/>
          <w:lang w:val="en-GB"/>
        </w:rPr>
        <w:t xml:space="preserve"> warrants to the </w:t>
      </w:r>
      <w:r w:rsidR="00390FA4" w:rsidRPr="007D4509">
        <w:rPr>
          <w:rFonts w:ascii="Times New Roman" w:hAnsi="Times New Roman" w:cs="Times New Roman"/>
          <w:sz w:val="22"/>
          <w:szCs w:val="22"/>
          <w:lang w:val="en-GB"/>
        </w:rPr>
        <w:t>MRPL</w:t>
      </w:r>
      <w:r w:rsidRPr="007D4509">
        <w:rPr>
          <w:rFonts w:ascii="Times New Roman" w:hAnsi="Times New Roman" w:cs="Times New Roman"/>
          <w:sz w:val="22"/>
          <w:szCs w:val="22"/>
          <w:lang w:val="en-GB"/>
        </w:rPr>
        <w:t xml:space="preserve"> </w:t>
      </w:r>
      <w:r w:rsidR="001A57A7" w:rsidRPr="007D4509">
        <w:rPr>
          <w:rFonts w:ascii="Times New Roman" w:hAnsi="Times New Roman" w:cs="Times New Roman"/>
          <w:sz w:val="22"/>
          <w:szCs w:val="22"/>
          <w:lang w:val="en-GB"/>
        </w:rPr>
        <w:t>that:</w:t>
      </w:r>
    </w:p>
    <w:p w14:paraId="0049689F" w14:textId="77777777" w:rsidR="001A57A7" w:rsidRPr="007D4509" w:rsidRDefault="00EB3A4A" w:rsidP="006A02BC">
      <w:pPr>
        <w:pStyle w:val="ListParagraph"/>
        <w:numPr>
          <w:ilvl w:val="0"/>
          <w:numId w:val="14"/>
        </w:numPr>
        <w:spacing w:after="240" w:line="240" w:lineRule="auto"/>
        <w:ind w:left="1418" w:hanging="709"/>
        <w:jc w:val="both"/>
        <w:rPr>
          <w:rFonts w:ascii="Times New Roman" w:hAnsi="Times New Roman" w:cs="Times New Roman"/>
          <w:sz w:val="22"/>
          <w:szCs w:val="22"/>
          <w:lang w:val="en-GB"/>
        </w:rPr>
      </w:pPr>
      <w:r w:rsidRPr="007D4509">
        <w:rPr>
          <w:rFonts w:ascii="Times New Roman" w:eastAsia="Arial Unicode MS" w:hAnsi="Times New Roman" w:cs="Times New Roman"/>
          <w:sz w:val="22"/>
          <w:szCs w:val="22"/>
          <w:lang w:val="en-GB"/>
        </w:rPr>
        <w:t xml:space="preserve">It has the full power and authority to </w:t>
      </w:r>
      <w:proofErr w:type="gramStart"/>
      <w:r w:rsidRPr="007D4509">
        <w:rPr>
          <w:rFonts w:ascii="Times New Roman" w:eastAsia="Arial Unicode MS" w:hAnsi="Times New Roman" w:cs="Times New Roman"/>
          <w:sz w:val="22"/>
          <w:szCs w:val="22"/>
          <w:lang w:val="en-GB"/>
        </w:rPr>
        <w:t>enter into</w:t>
      </w:r>
      <w:proofErr w:type="gramEnd"/>
      <w:r w:rsidRPr="007D4509">
        <w:rPr>
          <w:rFonts w:ascii="Times New Roman" w:eastAsia="Arial Unicode MS" w:hAnsi="Times New Roman" w:cs="Times New Roman"/>
          <w:sz w:val="22"/>
          <w:szCs w:val="22"/>
          <w:lang w:val="en-GB"/>
        </w:rPr>
        <w:t xml:space="preserve">, execute and deliver </w:t>
      </w:r>
      <w:r w:rsidRPr="007D4509">
        <w:rPr>
          <w:rFonts w:ascii="Times New Roman" w:hAnsi="Times New Roman" w:cs="Times New Roman"/>
          <w:sz w:val="22"/>
          <w:szCs w:val="22"/>
        </w:rPr>
        <w:t xml:space="preserve">this Agreement and </w:t>
      </w:r>
      <w:r w:rsidRPr="007D4509">
        <w:rPr>
          <w:rFonts w:ascii="Times New Roman" w:eastAsia="Arial Unicode MS" w:hAnsi="Times New Roman" w:cs="Times New Roman"/>
          <w:sz w:val="22"/>
          <w:szCs w:val="22"/>
          <w:lang w:val="en-GB"/>
        </w:rPr>
        <w:t xml:space="preserve">any other deeds, documents or </w:t>
      </w:r>
      <w:r w:rsidRPr="007D4509">
        <w:rPr>
          <w:rFonts w:ascii="Times New Roman" w:hAnsi="Times New Roman" w:cs="Times New Roman"/>
          <w:sz w:val="22"/>
          <w:szCs w:val="22"/>
        </w:rPr>
        <w:t xml:space="preserve">agreements, </w:t>
      </w:r>
      <w:r w:rsidRPr="007D4509">
        <w:rPr>
          <w:rFonts w:ascii="Times New Roman" w:eastAsia="Arial Unicode MS" w:hAnsi="Times New Roman" w:cs="Times New Roman"/>
          <w:sz w:val="22"/>
          <w:szCs w:val="22"/>
          <w:lang w:val="en-GB"/>
        </w:rPr>
        <w:t>including power of attorney and consents, contemplated hereunder or pursuant hereto (the “</w:t>
      </w:r>
      <w:r w:rsidRPr="007D4509">
        <w:rPr>
          <w:rFonts w:ascii="Times New Roman" w:eastAsia="Arial Unicode MS" w:hAnsi="Times New Roman" w:cs="Times New Roman"/>
          <w:b/>
          <w:bCs/>
          <w:sz w:val="22"/>
          <w:szCs w:val="22"/>
          <w:lang w:val="en-GB"/>
        </w:rPr>
        <w:t>Other Documents</w:t>
      </w:r>
      <w:r w:rsidRPr="007D4509">
        <w:rPr>
          <w:rFonts w:ascii="Times New Roman" w:eastAsia="Arial Unicode MS" w:hAnsi="Times New Roman" w:cs="Times New Roman"/>
          <w:sz w:val="22"/>
          <w:szCs w:val="22"/>
          <w:lang w:val="en-GB"/>
        </w:rPr>
        <w:t>”)</w:t>
      </w:r>
      <w:r w:rsidR="001A57A7" w:rsidRPr="007D4509">
        <w:rPr>
          <w:rFonts w:ascii="Times New Roman" w:eastAsia="Arial Unicode MS" w:hAnsi="Times New Roman" w:cs="Times New Roman"/>
          <w:sz w:val="22"/>
          <w:szCs w:val="22"/>
          <w:lang w:val="en-GB"/>
        </w:rPr>
        <w:t>;</w:t>
      </w:r>
      <w:r w:rsidR="00940753" w:rsidRPr="007D4509">
        <w:rPr>
          <w:rFonts w:ascii="Times New Roman" w:eastAsia="Arial Unicode MS" w:hAnsi="Times New Roman" w:cs="Times New Roman"/>
          <w:sz w:val="22"/>
          <w:szCs w:val="22"/>
          <w:lang w:val="en-GB"/>
        </w:rPr>
        <w:t xml:space="preserve"> and</w:t>
      </w:r>
    </w:p>
    <w:p w14:paraId="1B3F3FBB" w14:textId="77777777" w:rsidR="001A57A7" w:rsidRPr="007D4509" w:rsidRDefault="00EB3A4A" w:rsidP="006A02BC">
      <w:pPr>
        <w:pStyle w:val="ListParagraph"/>
        <w:numPr>
          <w:ilvl w:val="0"/>
          <w:numId w:val="14"/>
        </w:numPr>
        <w:spacing w:after="240" w:line="240" w:lineRule="auto"/>
        <w:ind w:left="1418" w:hanging="709"/>
        <w:jc w:val="both"/>
        <w:rPr>
          <w:rFonts w:ascii="Times New Roman" w:hAnsi="Times New Roman" w:cs="Times New Roman"/>
          <w:sz w:val="22"/>
          <w:szCs w:val="22"/>
          <w:lang w:val="en-GB"/>
        </w:rPr>
      </w:pPr>
      <w:r w:rsidRPr="007D4509">
        <w:rPr>
          <w:rFonts w:ascii="Times New Roman" w:eastAsia="Arial Unicode MS" w:hAnsi="Times New Roman" w:cs="Times New Roman"/>
          <w:sz w:val="22"/>
          <w:szCs w:val="22"/>
          <w:lang w:val="en-GB"/>
        </w:rPr>
        <w:t xml:space="preserve">The execution, delivery and performance </w:t>
      </w:r>
      <w:r w:rsidRPr="007D4509">
        <w:rPr>
          <w:rFonts w:ascii="Times New Roman" w:hAnsi="Times New Roman" w:cs="Times New Roman"/>
          <w:sz w:val="22"/>
          <w:szCs w:val="22"/>
        </w:rPr>
        <w:t>of this Agreement</w:t>
      </w:r>
      <w:r w:rsidRPr="007D4509">
        <w:rPr>
          <w:rFonts w:ascii="Times New Roman" w:eastAsia="Arial Unicode MS" w:hAnsi="Times New Roman" w:cs="Times New Roman"/>
          <w:sz w:val="22"/>
          <w:szCs w:val="22"/>
          <w:lang w:val="en-GB"/>
        </w:rPr>
        <w:t xml:space="preserve"> and/or GPA and/or Other Documents and the consummation of the transaction contemplated hereunder or under the Other Documents has been duly authorised by all necessary corporate or other action of the Party; and the same does not: (</w:t>
      </w:r>
      <w:proofErr w:type="spellStart"/>
      <w:r w:rsidR="00EE5DC9" w:rsidRPr="007D4509">
        <w:rPr>
          <w:rFonts w:ascii="Times New Roman" w:eastAsia="Arial Unicode MS" w:hAnsi="Times New Roman" w:cs="Times New Roman"/>
          <w:sz w:val="22"/>
          <w:szCs w:val="22"/>
          <w:lang w:val="en-GB"/>
        </w:rPr>
        <w:t>i</w:t>
      </w:r>
      <w:proofErr w:type="spellEnd"/>
      <w:r w:rsidRPr="007D4509">
        <w:rPr>
          <w:rFonts w:ascii="Times New Roman" w:eastAsia="Arial Unicode MS" w:hAnsi="Times New Roman" w:cs="Times New Roman"/>
          <w:sz w:val="22"/>
          <w:szCs w:val="22"/>
          <w:lang w:val="en-GB"/>
        </w:rPr>
        <w:t xml:space="preserve">) conflict with or result in any material breach or violation of any of the terms and conditions of, or constitute (or with notice or lapse of time or </w:t>
      </w:r>
      <w:r w:rsidRPr="007D4509">
        <w:rPr>
          <w:rFonts w:ascii="Times New Roman" w:hAnsi="Times New Roman" w:cs="Times New Roman"/>
          <w:sz w:val="22"/>
          <w:szCs w:val="22"/>
        </w:rPr>
        <w:t xml:space="preserve">both </w:t>
      </w:r>
      <w:r w:rsidRPr="007D4509">
        <w:rPr>
          <w:rFonts w:ascii="Times New Roman" w:eastAsia="Arial Unicode MS" w:hAnsi="Times New Roman" w:cs="Times New Roman"/>
          <w:sz w:val="22"/>
          <w:szCs w:val="22"/>
          <w:lang w:val="en-GB"/>
        </w:rPr>
        <w:t xml:space="preserve">will constitute) a default under, any instrument, contract or other agreement to which it is a party or by which it is bound; </w:t>
      </w:r>
      <w:r w:rsidR="00EE5DC9" w:rsidRPr="007D4509">
        <w:rPr>
          <w:rFonts w:ascii="Times New Roman" w:eastAsia="Arial Unicode MS" w:hAnsi="Times New Roman" w:cs="Times New Roman"/>
          <w:sz w:val="22"/>
          <w:szCs w:val="22"/>
          <w:lang w:val="en-GB"/>
        </w:rPr>
        <w:t xml:space="preserve">and/or </w:t>
      </w:r>
      <w:r w:rsidRPr="007D4509">
        <w:rPr>
          <w:rFonts w:ascii="Times New Roman" w:eastAsia="Arial Unicode MS" w:hAnsi="Times New Roman" w:cs="Times New Roman"/>
          <w:sz w:val="22"/>
          <w:szCs w:val="22"/>
          <w:lang w:val="en-GB"/>
        </w:rPr>
        <w:t>(</w:t>
      </w:r>
      <w:r w:rsidR="00EE5DC9" w:rsidRPr="007D4509">
        <w:rPr>
          <w:rFonts w:ascii="Times New Roman" w:eastAsia="Arial Unicode MS" w:hAnsi="Times New Roman" w:cs="Times New Roman"/>
          <w:sz w:val="22"/>
          <w:szCs w:val="22"/>
          <w:lang w:val="en-GB"/>
        </w:rPr>
        <w:t>ii</w:t>
      </w:r>
      <w:r w:rsidRPr="007D4509">
        <w:rPr>
          <w:rFonts w:ascii="Times New Roman" w:eastAsia="Arial Unicode MS" w:hAnsi="Times New Roman" w:cs="Times New Roman"/>
          <w:sz w:val="22"/>
          <w:szCs w:val="22"/>
          <w:lang w:val="en-GB"/>
        </w:rPr>
        <w:t>) violate any order, judgment or decree against, or binding upon it or upon its respective secur</w:t>
      </w:r>
      <w:r w:rsidR="00940753" w:rsidRPr="007D4509">
        <w:rPr>
          <w:rFonts w:ascii="Times New Roman" w:eastAsia="Arial Unicode MS" w:hAnsi="Times New Roman" w:cs="Times New Roman"/>
          <w:sz w:val="22"/>
          <w:szCs w:val="22"/>
          <w:lang w:val="en-GB"/>
        </w:rPr>
        <w:t>ities, properties or businesses.</w:t>
      </w:r>
    </w:p>
    <w:p w14:paraId="647CA39A" w14:textId="49C0B220" w:rsidR="00EB73A6" w:rsidRPr="007D4509" w:rsidRDefault="00EB73A6" w:rsidP="006A02BC">
      <w:pPr>
        <w:pStyle w:val="ListParagraph"/>
        <w:numPr>
          <w:ilvl w:val="6"/>
          <w:numId w:val="22"/>
        </w:numPr>
        <w:tabs>
          <w:tab w:val="clear" w:pos="5040"/>
        </w:tabs>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b/>
          <w:smallCaps/>
          <w:sz w:val="22"/>
          <w:szCs w:val="22"/>
          <w:lang w:val="en-GB"/>
        </w:rPr>
        <w:t xml:space="preserve">Representation &amp; Warranties of </w:t>
      </w:r>
      <w:r w:rsidR="00390FA4" w:rsidRPr="007D4509">
        <w:rPr>
          <w:rFonts w:ascii="Times New Roman" w:hAnsi="Times New Roman" w:cs="Times New Roman"/>
          <w:b/>
          <w:smallCaps/>
          <w:sz w:val="22"/>
          <w:szCs w:val="22"/>
          <w:lang w:val="en-GB"/>
        </w:rPr>
        <w:t>MRPL</w:t>
      </w:r>
      <w:r w:rsidRPr="007D4509">
        <w:rPr>
          <w:rFonts w:ascii="Times New Roman" w:hAnsi="Times New Roman" w:cs="Times New Roman"/>
          <w:b/>
          <w:smallCaps/>
          <w:sz w:val="22"/>
          <w:szCs w:val="22"/>
          <w:lang w:val="en-GB"/>
        </w:rPr>
        <w:t xml:space="preserve"> </w:t>
      </w:r>
      <w:r w:rsidRPr="007D4509">
        <w:rPr>
          <w:rFonts w:ascii="Times New Roman" w:hAnsi="Times New Roman" w:cs="Times New Roman"/>
          <w:sz w:val="22"/>
          <w:szCs w:val="22"/>
          <w:lang w:val="en-GB"/>
        </w:rPr>
        <w:t xml:space="preserve"> </w:t>
      </w:r>
    </w:p>
    <w:p w14:paraId="1C9D3BCA" w14:textId="4C5CB69F" w:rsidR="00EB3A4A" w:rsidRPr="007D4509" w:rsidRDefault="00EB3A4A" w:rsidP="006A02BC">
      <w:pPr>
        <w:pStyle w:val="ListParagraph"/>
        <w:numPr>
          <w:ilvl w:val="1"/>
          <w:numId w:val="24"/>
        </w:numPr>
        <w:spacing w:after="240" w:line="240" w:lineRule="auto"/>
        <w:ind w:left="720" w:hanging="720"/>
        <w:jc w:val="both"/>
        <w:rPr>
          <w:rFonts w:ascii="Times New Roman" w:hAnsi="Times New Roman" w:cs="Times New Roman"/>
          <w:sz w:val="22"/>
          <w:szCs w:val="22"/>
          <w:lang w:val="en-GB"/>
        </w:rPr>
      </w:pPr>
      <w:r w:rsidRPr="007D4509">
        <w:rPr>
          <w:rFonts w:ascii="Times New Roman" w:hAnsi="Times New Roman" w:cs="Times New Roman"/>
          <w:sz w:val="22"/>
          <w:szCs w:val="22"/>
          <w:lang w:val="en-GB"/>
        </w:rPr>
        <w:t xml:space="preserve">In addition to the representations and warranties provided by </w:t>
      </w:r>
      <w:r w:rsidR="00390FA4" w:rsidRPr="007D4509">
        <w:rPr>
          <w:rFonts w:ascii="Times New Roman" w:hAnsi="Times New Roman" w:cs="Times New Roman"/>
          <w:sz w:val="22"/>
          <w:szCs w:val="22"/>
          <w:lang w:val="en-GB"/>
        </w:rPr>
        <w:t>MRPL</w:t>
      </w:r>
      <w:r w:rsidR="00EB73A6"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 xml:space="preserve">elsewhere in this Agreement, </w:t>
      </w:r>
      <w:r w:rsidR="00390FA4" w:rsidRPr="007D4509">
        <w:rPr>
          <w:rFonts w:ascii="Times New Roman" w:hAnsi="Times New Roman" w:cs="Times New Roman"/>
          <w:sz w:val="22"/>
          <w:szCs w:val="22"/>
          <w:lang w:val="en-GB"/>
        </w:rPr>
        <w:t>MRPL</w:t>
      </w:r>
      <w:r w:rsidR="00EB73A6"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further represents and warrants to the Developer</w:t>
      </w:r>
      <w:r w:rsidR="001A57A7" w:rsidRPr="007D4509">
        <w:rPr>
          <w:rFonts w:ascii="Times New Roman" w:hAnsi="Times New Roman" w:cs="Times New Roman"/>
          <w:sz w:val="22"/>
          <w:szCs w:val="22"/>
          <w:lang w:val="en-GB"/>
        </w:rPr>
        <w:t xml:space="preserve"> that:</w:t>
      </w:r>
    </w:p>
    <w:p w14:paraId="570B7CFD" w14:textId="77777777" w:rsidR="00D70F3E" w:rsidRPr="007D4509" w:rsidRDefault="00D70F3E" w:rsidP="006A02BC">
      <w:pPr>
        <w:pStyle w:val="ListParagraph"/>
        <w:numPr>
          <w:ilvl w:val="0"/>
          <w:numId w:val="15"/>
        </w:numPr>
        <w:spacing w:after="240" w:line="240" w:lineRule="auto"/>
        <w:ind w:left="1418" w:hanging="709"/>
        <w:jc w:val="both"/>
        <w:rPr>
          <w:rFonts w:ascii="Times New Roman" w:hAnsi="Times New Roman" w:cs="Times New Roman"/>
          <w:spacing w:val="-4"/>
          <w:sz w:val="22"/>
          <w:szCs w:val="22"/>
        </w:rPr>
      </w:pPr>
      <w:r w:rsidRPr="007D4509">
        <w:rPr>
          <w:rFonts w:ascii="Times New Roman" w:hAnsi="Times New Roman" w:cs="Times New Roman"/>
          <w:spacing w:val="-4"/>
          <w:sz w:val="22"/>
          <w:szCs w:val="22"/>
        </w:rPr>
        <w:t xml:space="preserve">The information stated under the Recitals is true, </w:t>
      </w:r>
      <w:r w:rsidR="00D62E76" w:rsidRPr="007D4509">
        <w:rPr>
          <w:rFonts w:ascii="Times New Roman" w:hAnsi="Times New Roman" w:cs="Times New Roman"/>
          <w:spacing w:val="-4"/>
          <w:sz w:val="22"/>
          <w:szCs w:val="22"/>
        </w:rPr>
        <w:t xml:space="preserve">accurate </w:t>
      </w:r>
      <w:r w:rsidRPr="007D4509">
        <w:rPr>
          <w:rFonts w:ascii="Times New Roman" w:hAnsi="Times New Roman" w:cs="Times New Roman"/>
          <w:spacing w:val="-4"/>
          <w:sz w:val="22"/>
          <w:szCs w:val="22"/>
        </w:rPr>
        <w:t>and complete in all aspects</w:t>
      </w:r>
      <w:r w:rsidR="00D62E76" w:rsidRPr="007D4509">
        <w:rPr>
          <w:rFonts w:ascii="Times New Roman" w:hAnsi="Times New Roman" w:cs="Times New Roman"/>
          <w:spacing w:val="-4"/>
          <w:sz w:val="22"/>
          <w:szCs w:val="22"/>
        </w:rPr>
        <w:t xml:space="preserve"> and are not </w:t>
      </w:r>
      <w:proofErr w:type="gramStart"/>
      <w:r w:rsidR="00D62E76" w:rsidRPr="007D4509">
        <w:rPr>
          <w:rFonts w:ascii="Times New Roman" w:hAnsi="Times New Roman" w:cs="Times New Roman"/>
          <w:spacing w:val="-4"/>
          <w:sz w:val="22"/>
          <w:szCs w:val="22"/>
        </w:rPr>
        <w:t>misleading</w:t>
      </w:r>
      <w:r w:rsidRPr="007D4509">
        <w:rPr>
          <w:rFonts w:ascii="Times New Roman" w:hAnsi="Times New Roman" w:cs="Times New Roman"/>
          <w:spacing w:val="-4"/>
          <w:sz w:val="22"/>
          <w:szCs w:val="22"/>
        </w:rPr>
        <w:t>;</w:t>
      </w:r>
      <w:proofErr w:type="gramEnd"/>
    </w:p>
    <w:p w14:paraId="6EC6D01F" w14:textId="3A49E2DA" w:rsidR="00A603B7" w:rsidRPr="007D4509" w:rsidRDefault="00D62E76" w:rsidP="006A02BC">
      <w:pPr>
        <w:pStyle w:val="ListParagraph"/>
        <w:numPr>
          <w:ilvl w:val="0"/>
          <w:numId w:val="15"/>
        </w:numPr>
        <w:spacing w:after="240" w:line="240" w:lineRule="auto"/>
        <w:ind w:left="1418" w:hanging="709"/>
        <w:jc w:val="both"/>
        <w:rPr>
          <w:rFonts w:ascii="Times New Roman" w:hAnsi="Times New Roman" w:cs="Times New Roman"/>
          <w:spacing w:val="-4"/>
          <w:sz w:val="22"/>
          <w:szCs w:val="22"/>
        </w:rPr>
      </w:pPr>
      <w:r w:rsidRPr="007D4509">
        <w:rPr>
          <w:rFonts w:ascii="Times New Roman" w:hAnsi="Times New Roman" w:cs="Times New Roman"/>
          <w:spacing w:val="-4"/>
          <w:sz w:val="22"/>
          <w:szCs w:val="22"/>
        </w:rPr>
        <w:t xml:space="preserve">The </w:t>
      </w:r>
      <w:r w:rsidR="003549F8">
        <w:rPr>
          <w:rFonts w:ascii="Times New Roman" w:hAnsi="Times New Roman" w:cs="Times New Roman"/>
          <w:spacing w:val="-4"/>
          <w:sz w:val="22"/>
          <w:szCs w:val="22"/>
        </w:rPr>
        <w:t xml:space="preserve">MRPL </w:t>
      </w:r>
      <w:r w:rsidR="00A603B7" w:rsidRPr="007D4509">
        <w:rPr>
          <w:rFonts w:ascii="Times New Roman" w:hAnsi="Times New Roman" w:cs="Times New Roman"/>
          <w:spacing w:val="-4"/>
          <w:sz w:val="22"/>
          <w:szCs w:val="22"/>
        </w:rPr>
        <w:t xml:space="preserve">Sale Deeds </w:t>
      </w:r>
      <w:r w:rsidR="00A603B7" w:rsidRPr="007D4509">
        <w:rPr>
          <w:rFonts w:ascii="Times New Roman" w:hAnsi="Times New Roman" w:cs="Times New Roman"/>
          <w:sz w:val="22"/>
          <w:szCs w:val="22"/>
        </w:rPr>
        <w:t xml:space="preserve">have been duly executed by </w:t>
      </w:r>
      <w:r w:rsidR="003549F8">
        <w:rPr>
          <w:rFonts w:ascii="Times New Roman" w:hAnsi="Times New Roman" w:cs="Times New Roman"/>
          <w:sz w:val="22"/>
          <w:szCs w:val="22"/>
        </w:rPr>
        <w:t>MRPL</w:t>
      </w:r>
      <w:r w:rsidR="00EB73A6" w:rsidRPr="007D4509">
        <w:rPr>
          <w:rFonts w:ascii="Times New Roman" w:hAnsi="Times New Roman" w:cs="Times New Roman"/>
          <w:sz w:val="22"/>
          <w:szCs w:val="22"/>
        </w:rPr>
        <w:t>.</w:t>
      </w:r>
      <w:r w:rsidR="00A603B7" w:rsidRPr="007D4509">
        <w:rPr>
          <w:rFonts w:ascii="Times New Roman" w:hAnsi="Times New Roman" w:cs="Times New Roman"/>
          <w:sz w:val="22"/>
          <w:szCs w:val="22"/>
        </w:rPr>
        <w:t xml:space="preserve"> </w:t>
      </w:r>
      <w:r w:rsidRPr="007D4509">
        <w:rPr>
          <w:rFonts w:ascii="Times New Roman" w:hAnsi="Times New Roman" w:cs="Times New Roman"/>
          <w:sz w:val="22"/>
          <w:szCs w:val="22"/>
        </w:rPr>
        <w:t xml:space="preserve">The </w:t>
      </w:r>
      <w:r w:rsidR="003549F8">
        <w:rPr>
          <w:rFonts w:ascii="Times New Roman" w:hAnsi="Times New Roman" w:cs="Times New Roman"/>
          <w:sz w:val="22"/>
          <w:szCs w:val="22"/>
        </w:rPr>
        <w:t xml:space="preserve">MRPL </w:t>
      </w:r>
      <w:r w:rsidR="00EB73A6" w:rsidRPr="007D4509">
        <w:rPr>
          <w:rFonts w:ascii="Times New Roman" w:hAnsi="Times New Roman" w:cs="Times New Roman"/>
          <w:sz w:val="22"/>
          <w:szCs w:val="22"/>
        </w:rPr>
        <w:t xml:space="preserve">Sale Deeds are the only </w:t>
      </w:r>
      <w:r w:rsidRPr="007D4509">
        <w:rPr>
          <w:rFonts w:ascii="Times New Roman" w:hAnsi="Times New Roman" w:cs="Times New Roman"/>
          <w:sz w:val="22"/>
          <w:szCs w:val="22"/>
        </w:rPr>
        <w:t>s</w:t>
      </w:r>
      <w:r w:rsidR="00EB73A6" w:rsidRPr="007D4509">
        <w:rPr>
          <w:rFonts w:ascii="Times New Roman" w:hAnsi="Times New Roman" w:cs="Times New Roman"/>
          <w:sz w:val="22"/>
          <w:szCs w:val="22"/>
        </w:rPr>
        <w:t xml:space="preserve">ale </w:t>
      </w:r>
      <w:r w:rsidRPr="007D4509">
        <w:rPr>
          <w:rFonts w:ascii="Times New Roman" w:hAnsi="Times New Roman" w:cs="Times New Roman"/>
          <w:sz w:val="22"/>
          <w:szCs w:val="22"/>
        </w:rPr>
        <w:t>d</w:t>
      </w:r>
      <w:r w:rsidR="00EB73A6" w:rsidRPr="007D4509">
        <w:rPr>
          <w:rFonts w:ascii="Times New Roman" w:hAnsi="Times New Roman" w:cs="Times New Roman"/>
          <w:sz w:val="22"/>
          <w:szCs w:val="22"/>
        </w:rPr>
        <w:t xml:space="preserve">eeds for the Project Land </w:t>
      </w:r>
      <w:r w:rsidR="00A603B7" w:rsidRPr="007D4509">
        <w:rPr>
          <w:rFonts w:ascii="Times New Roman" w:hAnsi="Times New Roman" w:cs="Times New Roman"/>
          <w:sz w:val="22"/>
          <w:szCs w:val="22"/>
        </w:rPr>
        <w:t xml:space="preserve">and the </w:t>
      </w:r>
      <w:r w:rsidR="003549F8">
        <w:rPr>
          <w:rFonts w:ascii="Times New Roman" w:hAnsi="Times New Roman" w:cs="Times New Roman"/>
          <w:sz w:val="22"/>
          <w:szCs w:val="22"/>
        </w:rPr>
        <w:t xml:space="preserve">MRPL </w:t>
      </w:r>
      <w:r w:rsidR="00A603B7" w:rsidRPr="007D4509">
        <w:rPr>
          <w:rFonts w:ascii="Times New Roman" w:hAnsi="Times New Roman" w:cs="Times New Roman"/>
          <w:sz w:val="22"/>
          <w:szCs w:val="22"/>
        </w:rPr>
        <w:t xml:space="preserve">Sale Deeds are legal, </w:t>
      </w:r>
      <w:proofErr w:type="gramStart"/>
      <w:r w:rsidR="00A603B7" w:rsidRPr="007D4509">
        <w:rPr>
          <w:rFonts w:ascii="Times New Roman" w:hAnsi="Times New Roman" w:cs="Times New Roman"/>
          <w:sz w:val="22"/>
          <w:szCs w:val="22"/>
        </w:rPr>
        <w:t>valid</w:t>
      </w:r>
      <w:proofErr w:type="gramEnd"/>
      <w:r w:rsidR="00A603B7" w:rsidRPr="007D4509">
        <w:rPr>
          <w:rFonts w:ascii="Times New Roman" w:hAnsi="Times New Roman" w:cs="Times New Roman"/>
          <w:sz w:val="22"/>
          <w:szCs w:val="22"/>
        </w:rPr>
        <w:t xml:space="preserve"> and subsisting. The valid consideration that was payable to the selle</w:t>
      </w:r>
      <w:r w:rsidR="00FB717F" w:rsidRPr="007D4509">
        <w:rPr>
          <w:rFonts w:ascii="Times New Roman" w:hAnsi="Times New Roman" w:cs="Times New Roman"/>
          <w:sz w:val="22"/>
          <w:szCs w:val="22"/>
        </w:rPr>
        <w:t xml:space="preserve">rs by </w:t>
      </w:r>
      <w:r w:rsidR="003549F8">
        <w:rPr>
          <w:rFonts w:ascii="Times New Roman" w:hAnsi="Times New Roman" w:cs="Times New Roman"/>
          <w:sz w:val="22"/>
          <w:szCs w:val="22"/>
        </w:rPr>
        <w:t xml:space="preserve">MRPL </w:t>
      </w:r>
      <w:r w:rsidR="00FB717F" w:rsidRPr="007D4509">
        <w:rPr>
          <w:rFonts w:ascii="Times New Roman" w:hAnsi="Times New Roman" w:cs="Times New Roman"/>
          <w:sz w:val="22"/>
          <w:szCs w:val="22"/>
        </w:rPr>
        <w:t xml:space="preserve">under the </w:t>
      </w:r>
      <w:r w:rsidR="003549F8">
        <w:rPr>
          <w:rFonts w:ascii="Times New Roman" w:hAnsi="Times New Roman" w:cs="Times New Roman"/>
          <w:sz w:val="22"/>
          <w:szCs w:val="22"/>
        </w:rPr>
        <w:t xml:space="preserve">MRPL Sale Deeds </w:t>
      </w:r>
      <w:r w:rsidR="00A603B7" w:rsidRPr="007D4509">
        <w:rPr>
          <w:rFonts w:ascii="Times New Roman" w:hAnsi="Times New Roman" w:cs="Times New Roman"/>
          <w:sz w:val="22"/>
          <w:szCs w:val="22"/>
        </w:rPr>
        <w:t xml:space="preserve">has been duly paid and received by the respective </w:t>
      </w:r>
      <w:proofErr w:type="gramStart"/>
      <w:r w:rsidR="00A603B7" w:rsidRPr="007D4509">
        <w:rPr>
          <w:rFonts w:ascii="Times New Roman" w:hAnsi="Times New Roman" w:cs="Times New Roman"/>
          <w:sz w:val="22"/>
          <w:szCs w:val="22"/>
        </w:rPr>
        <w:t>sellers</w:t>
      </w:r>
      <w:r w:rsidR="00EB73A6" w:rsidRPr="007D4509">
        <w:rPr>
          <w:rFonts w:ascii="Times New Roman" w:hAnsi="Times New Roman" w:cs="Times New Roman"/>
          <w:sz w:val="22"/>
          <w:szCs w:val="22"/>
        </w:rPr>
        <w:t>;</w:t>
      </w:r>
      <w:proofErr w:type="gramEnd"/>
    </w:p>
    <w:p w14:paraId="5C2B29C6" w14:textId="36D6AAAE" w:rsidR="00EB73A6" w:rsidRPr="007D4509" w:rsidRDefault="003549F8"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Pr>
          <w:rFonts w:ascii="Times New Roman" w:hAnsi="Times New Roman" w:cs="Times New Roman"/>
          <w:bCs/>
          <w:sz w:val="22"/>
          <w:szCs w:val="22"/>
        </w:rPr>
        <w:t xml:space="preserve">MRPL has </w:t>
      </w:r>
      <w:r w:rsidR="00675FA0" w:rsidRPr="007D4509">
        <w:rPr>
          <w:rFonts w:ascii="Times New Roman" w:hAnsi="Times New Roman" w:cs="Times New Roman"/>
          <w:bCs/>
          <w:sz w:val="22"/>
          <w:szCs w:val="22"/>
        </w:rPr>
        <w:t xml:space="preserve">a Clear and Marketable Title to </w:t>
      </w:r>
      <w:r w:rsidR="006666A6" w:rsidRPr="007D4509">
        <w:rPr>
          <w:rFonts w:ascii="Times New Roman" w:hAnsi="Times New Roman" w:cs="Times New Roman"/>
          <w:bCs/>
          <w:sz w:val="22"/>
          <w:szCs w:val="22"/>
        </w:rPr>
        <w:t xml:space="preserve">the Project Land, free from any Encumbrance, with absolute and unfettered possessory rights and </w:t>
      </w:r>
      <w:proofErr w:type="gramStart"/>
      <w:r w:rsidR="006666A6" w:rsidRPr="007D4509">
        <w:rPr>
          <w:rFonts w:ascii="Times New Roman" w:hAnsi="Times New Roman" w:cs="Times New Roman"/>
          <w:bCs/>
          <w:sz w:val="22"/>
          <w:szCs w:val="22"/>
        </w:rPr>
        <w:t>entitlements;</w:t>
      </w:r>
      <w:proofErr w:type="gramEnd"/>
    </w:p>
    <w:p w14:paraId="7EEE7C26" w14:textId="2FC2E72E" w:rsidR="006666A6" w:rsidRPr="007D4509" w:rsidRDefault="00390FA4"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sidRPr="007D4509">
        <w:rPr>
          <w:rFonts w:ascii="Times New Roman" w:hAnsi="Times New Roman" w:cs="Times New Roman"/>
          <w:bCs/>
          <w:sz w:val="22"/>
          <w:szCs w:val="22"/>
        </w:rPr>
        <w:t>MRPL</w:t>
      </w:r>
      <w:r w:rsidR="006666A6" w:rsidRPr="007D4509">
        <w:rPr>
          <w:rFonts w:ascii="Times New Roman" w:hAnsi="Times New Roman" w:cs="Times New Roman"/>
          <w:bCs/>
          <w:sz w:val="22"/>
          <w:szCs w:val="22"/>
        </w:rPr>
        <w:t xml:space="preserve"> is in the actual </w:t>
      </w:r>
      <w:r w:rsidR="001E086D" w:rsidRPr="007D4509">
        <w:rPr>
          <w:rFonts w:ascii="Times New Roman" w:hAnsi="Times New Roman" w:cs="Times New Roman"/>
          <w:bCs/>
          <w:sz w:val="22"/>
          <w:szCs w:val="22"/>
        </w:rPr>
        <w:t xml:space="preserve">unfettered </w:t>
      </w:r>
      <w:r w:rsidR="006666A6" w:rsidRPr="007D4509">
        <w:rPr>
          <w:rFonts w:ascii="Times New Roman" w:hAnsi="Times New Roman" w:cs="Times New Roman"/>
          <w:bCs/>
          <w:sz w:val="22"/>
          <w:szCs w:val="22"/>
        </w:rPr>
        <w:t>physical vacant possession of the Project Land and the same is duly bound and there is no encroachment or threatened encroachment o</w:t>
      </w:r>
      <w:r w:rsidR="00D62E76" w:rsidRPr="007D4509">
        <w:rPr>
          <w:rFonts w:ascii="Times New Roman" w:hAnsi="Times New Roman" w:cs="Times New Roman"/>
          <w:bCs/>
          <w:sz w:val="22"/>
          <w:szCs w:val="22"/>
        </w:rPr>
        <w:t>n</w:t>
      </w:r>
      <w:r w:rsidR="006666A6" w:rsidRPr="007D4509">
        <w:rPr>
          <w:rFonts w:ascii="Times New Roman" w:hAnsi="Times New Roman" w:cs="Times New Roman"/>
          <w:bCs/>
          <w:sz w:val="22"/>
          <w:szCs w:val="22"/>
        </w:rPr>
        <w:t xml:space="preserve"> the Project Land by any </w:t>
      </w:r>
      <w:r w:rsidR="00D62E76" w:rsidRPr="007D4509">
        <w:rPr>
          <w:rFonts w:ascii="Times New Roman" w:hAnsi="Times New Roman" w:cs="Times New Roman"/>
          <w:bCs/>
          <w:sz w:val="22"/>
          <w:szCs w:val="22"/>
        </w:rPr>
        <w:t xml:space="preserve">Third Party </w:t>
      </w:r>
      <w:proofErr w:type="gramStart"/>
      <w:r w:rsidR="00D62E76" w:rsidRPr="007D4509">
        <w:rPr>
          <w:rFonts w:ascii="Times New Roman" w:hAnsi="Times New Roman" w:cs="Times New Roman"/>
          <w:bCs/>
          <w:sz w:val="22"/>
          <w:szCs w:val="22"/>
        </w:rPr>
        <w:t>whatsoever</w:t>
      </w:r>
      <w:r w:rsidR="001E086D" w:rsidRPr="007D4509">
        <w:rPr>
          <w:rFonts w:ascii="Times New Roman" w:hAnsi="Times New Roman" w:cs="Times New Roman"/>
          <w:bCs/>
          <w:sz w:val="22"/>
          <w:szCs w:val="22"/>
        </w:rPr>
        <w:t>;</w:t>
      </w:r>
      <w:proofErr w:type="gramEnd"/>
    </w:p>
    <w:p w14:paraId="1E1DBB3D" w14:textId="1CAFD643" w:rsidR="006150AB" w:rsidRPr="007D4509" w:rsidRDefault="006150AB" w:rsidP="006A02BC">
      <w:pPr>
        <w:pStyle w:val="ListParagraph"/>
        <w:numPr>
          <w:ilvl w:val="0"/>
          <w:numId w:val="15"/>
        </w:numPr>
        <w:spacing w:after="240" w:line="240" w:lineRule="auto"/>
        <w:ind w:left="1418" w:hanging="709"/>
        <w:jc w:val="both"/>
        <w:rPr>
          <w:rFonts w:ascii="Times New Roman" w:hAnsi="Times New Roman" w:cs="Times New Roman"/>
          <w:bCs/>
          <w:spacing w:val="-4"/>
          <w:w w:val="105"/>
          <w:sz w:val="22"/>
          <w:szCs w:val="22"/>
        </w:rPr>
      </w:pPr>
      <w:r w:rsidRPr="007D4509">
        <w:rPr>
          <w:rFonts w:ascii="Times New Roman" w:hAnsi="Times New Roman" w:cs="Times New Roman"/>
          <w:bCs/>
          <w:spacing w:val="-4"/>
          <w:w w:val="105"/>
          <w:sz w:val="22"/>
          <w:szCs w:val="22"/>
        </w:rPr>
        <w:t xml:space="preserve">The </w:t>
      </w:r>
      <w:r w:rsidR="003549F8">
        <w:rPr>
          <w:rFonts w:ascii="Times New Roman" w:hAnsi="Times New Roman" w:cs="Times New Roman"/>
          <w:bCs/>
          <w:spacing w:val="-4"/>
          <w:w w:val="105"/>
          <w:sz w:val="22"/>
          <w:szCs w:val="22"/>
        </w:rPr>
        <w:t xml:space="preserve">MRPL is </w:t>
      </w:r>
      <w:r w:rsidRPr="007D4509">
        <w:rPr>
          <w:rFonts w:ascii="Times New Roman" w:hAnsi="Times New Roman" w:cs="Times New Roman"/>
          <w:bCs/>
          <w:spacing w:val="-4"/>
          <w:w w:val="105"/>
          <w:sz w:val="22"/>
          <w:szCs w:val="22"/>
        </w:rPr>
        <w:t xml:space="preserve">the sole lawful owner of the Project Land with a clear title to the Project Land and has been mutated as the owner of the Project Land in the revenue records of the local </w:t>
      </w:r>
      <w:proofErr w:type="gramStart"/>
      <w:r w:rsidRPr="007D4509">
        <w:rPr>
          <w:rFonts w:ascii="Times New Roman" w:hAnsi="Times New Roman" w:cs="Times New Roman"/>
          <w:bCs/>
          <w:spacing w:val="-4"/>
          <w:w w:val="105"/>
          <w:sz w:val="22"/>
          <w:szCs w:val="22"/>
        </w:rPr>
        <w:t>authorities;</w:t>
      </w:r>
      <w:proofErr w:type="gramEnd"/>
    </w:p>
    <w:p w14:paraId="4DCCA83B" w14:textId="53C26323" w:rsidR="002D3D21" w:rsidRPr="007D4509" w:rsidRDefault="00390FA4" w:rsidP="006A02BC">
      <w:pPr>
        <w:pStyle w:val="ListParagraph"/>
        <w:numPr>
          <w:ilvl w:val="0"/>
          <w:numId w:val="15"/>
        </w:numPr>
        <w:spacing w:after="240" w:line="240" w:lineRule="auto"/>
        <w:ind w:left="1418" w:hanging="709"/>
        <w:jc w:val="both"/>
        <w:rPr>
          <w:rFonts w:ascii="Times New Roman" w:hAnsi="Times New Roman" w:cs="Times New Roman"/>
          <w:bCs/>
          <w:spacing w:val="-4"/>
          <w:w w:val="105"/>
          <w:sz w:val="22"/>
          <w:szCs w:val="22"/>
        </w:rPr>
      </w:pPr>
      <w:r w:rsidRPr="007D4509">
        <w:rPr>
          <w:rFonts w:ascii="Times New Roman" w:hAnsi="Times New Roman" w:cs="Times New Roman"/>
          <w:bCs/>
          <w:spacing w:val="-4"/>
          <w:w w:val="105"/>
          <w:sz w:val="22"/>
          <w:szCs w:val="22"/>
        </w:rPr>
        <w:t>MRPL</w:t>
      </w:r>
      <w:r w:rsidR="002D3D21" w:rsidRPr="007D4509">
        <w:rPr>
          <w:rFonts w:ascii="Times New Roman" w:hAnsi="Times New Roman" w:cs="Times New Roman"/>
          <w:bCs/>
          <w:spacing w:val="-4"/>
          <w:w w:val="105"/>
          <w:sz w:val="22"/>
          <w:szCs w:val="22"/>
        </w:rPr>
        <w:t xml:space="preserve"> has the unequivocal, </w:t>
      </w:r>
      <w:proofErr w:type="gramStart"/>
      <w:r w:rsidR="002D3D21" w:rsidRPr="007D4509">
        <w:rPr>
          <w:rFonts w:ascii="Times New Roman" w:hAnsi="Times New Roman" w:cs="Times New Roman"/>
          <w:bCs/>
          <w:spacing w:val="-4"/>
          <w:w w:val="105"/>
          <w:sz w:val="22"/>
          <w:szCs w:val="22"/>
        </w:rPr>
        <w:t>irrevocable</w:t>
      </w:r>
      <w:proofErr w:type="gramEnd"/>
      <w:r w:rsidR="002D3D21" w:rsidRPr="007D4509">
        <w:rPr>
          <w:rFonts w:ascii="Times New Roman" w:hAnsi="Times New Roman" w:cs="Times New Roman"/>
          <w:bCs/>
          <w:spacing w:val="-4"/>
          <w:w w:val="105"/>
          <w:sz w:val="22"/>
          <w:szCs w:val="22"/>
        </w:rPr>
        <w:t xml:space="preserve"> and unconditional rights and entitlements to grant/assign and transfer the </w:t>
      </w:r>
      <w:r w:rsidR="00C449AC" w:rsidRPr="007D4509">
        <w:rPr>
          <w:rFonts w:ascii="Times New Roman" w:hAnsi="Times New Roman" w:cs="Times New Roman"/>
          <w:bCs/>
          <w:spacing w:val="-4"/>
          <w:w w:val="105"/>
          <w:sz w:val="22"/>
          <w:szCs w:val="22"/>
        </w:rPr>
        <w:t>Development Rights to the Developer under this Agreement.</w:t>
      </w:r>
    </w:p>
    <w:p w14:paraId="30D12BD7" w14:textId="77777777" w:rsidR="00AD1B8F" w:rsidRPr="007D4509" w:rsidRDefault="00AD1B8F"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There are no restricting conditions applicable from Heritage Structure Committee, </w:t>
      </w:r>
      <w:r w:rsidRPr="007D4509">
        <w:rPr>
          <w:rFonts w:ascii="Times New Roman" w:hAnsi="Times New Roman" w:cs="Times New Roman"/>
          <w:sz w:val="22"/>
          <w:szCs w:val="22"/>
          <w:lang w:val="en-GB"/>
        </w:rPr>
        <w:t>Archaeological</w:t>
      </w:r>
      <w:r w:rsidRPr="007D4509">
        <w:rPr>
          <w:rFonts w:ascii="Times New Roman" w:hAnsi="Times New Roman" w:cs="Times New Roman"/>
          <w:sz w:val="22"/>
          <w:szCs w:val="22"/>
        </w:rPr>
        <w:t xml:space="preserve"> Survey of India or any other Governmental Authority preventing the development of the Project on the Project </w:t>
      </w:r>
      <w:proofErr w:type="gramStart"/>
      <w:r w:rsidRPr="007D4509">
        <w:rPr>
          <w:rFonts w:ascii="Times New Roman" w:hAnsi="Times New Roman" w:cs="Times New Roman"/>
          <w:sz w:val="22"/>
          <w:szCs w:val="22"/>
        </w:rPr>
        <w:t>Land;</w:t>
      </w:r>
      <w:proofErr w:type="gramEnd"/>
    </w:p>
    <w:p w14:paraId="638B96F1" w14:textId="2C6E19CF" w:rsidR="001E086D" w:rsidRPr="007D4509" w:rsidRDefault="00C04075"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sidRPr="007D4509">
        <w:rPr>
          <w:rFonts w:ascii="Times New Roman" w:hAnsi="Times New Roman" w:cs="Times New Roman"/>
          <w:sz w:val="22"/>
          <w:szCs w:val="22"/>
        </w:rPr>
        <w:lastRenderedPageBreak/>
        <w:t xml:space="preserve">There are no </w:t>
      </w:r>
      <w:proofErr w:type="gramStart"/>
      <w:r w:rsidRPr="007D4509">
        <w:rPr>
          <w:rFonts w:ascii="Times New Roman" w:hAnsi="Times New Roman" w:cs="Times New Roman"/>
          <w:sz w:val="22"/>
          <w:szCs w:val="22"/>
        </w:rPr>
        <w:t>Third Party</w:t>
      </w:r>
      <w:proofErr w:type="gramEnd"/>
      <w:r w:rsidRPr="007D4509">
        <w:rPr>
          <w:rFonts w:ascii="Times New Roman" w:hAnsi="Times New Roman" w:cs="Times New Roman"/>
          <w:sz w:val="22"/>
          <w:szCs w:val="22"/>
        </w:rPr>
        <w:t xml:space="preserve"> claims against the Project Land and no dues are payable by </w:t>
      </w:r>
      <w:r w:rsidR="00390FA4" w:rsidRPr="007D4509">
        <w:rPr>
          <w:rFonts w:ascii="Times New Roman" w:hAnsi="Times New Roman" w:cs="Times New Roman"/>
          <w:sz w:val="22"/>
          <w:szCs w:val="22"/>
        </w:rPr>
        <w:t>MRPL</w:t>
      </w:r>
      <w:r w:rsidR="008E67E6" w:rsidRPr="007D4509">
        <w:rPr>
          <w:rFonts w:ascii="Times New Roman" w:hAnsi="Times New Roman" w:cs="Times New Roman"/>
          <w:sz w:val="22"/>
          <w:szCs w:val="22"/>
        </w:rPr>
        <w:t xml:space="preserve"> </w:t>
      </w:r>
      <w:r w:rsidRPr="007D4509">
        <w:rPr>
          <w:rFonts w:ascii="Times New Roman" w:hAnsi="Times New Roman" w:cs="Times New Roman"/>
          <w:sz w:val="22"/>
          <w:szCs w:val="22"/>
        </w:rPr>
        <w:t>to any Governmental Authority or any Third Party in relation to the Project Land or the Project</w:t>
      </w:r>
      <w:r w:rsidR="001E086D" w:rsidRPr="007D4509">
        <w:rPr>
          <w:rFonts w:ascii="Times New Roman" w:hAnsi="Times New Roman" w:cs="Times New Roman"/>
          <w:sz w:val="22"/>
          <w:szCs w:val="22"/>
        </w:rPr>
        <w:t>;</w:t>
      </w:r>
    </w:p>
    <w:p w14:paraId="7D2A9275" w14:textId="16E0DB3D" w:rsidR="001E086D" w:rsidRPr="007D4509" w:rsidRDefault="005B5C43"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sidRPr="007D4509">
        <w:rPr>
          <w:rFonts w:ascii="Times New Roman" w:hAnsi="Times New Roman" w:cs="Times New Roman"/>
          <w:bCs/>
          <w:spacing w:val="-4"/>
          <w:w w:val="105"/>
          <w:sz w:val="22"/>
          <w:szCs w:val="22"/>
        </w:rPr>
        <w:t xml:space="preserve">The </w:t>
      </w:r>
      <w:r w:rsidR="00390FA4" w:rsidRPr="007D4509">
        <w:rPr>
          <w:rFonts w:ascii="Times New Roman" w:hAnsi="Times New Roman" w:cs="Times New Roman"/>
          <w:bCs/>
          <w:spacing w:val="-4"/>
          <w:w w:val="105"/>
          <w:sz w:val="22"/>
          <w:szCs w:val="22"/>
        </w:rPr>
        <w:t>MRPL</w:t>
      </w:r>
      <w:r w:rsidR="00B63BF4" w:rsidRPr="007D4509">
        <w:rPr>
          <w:rFonts w:ascii="Times New Roman" w:hAnsi="Times New Roman" w:cs="Times New Roman"/>
          <w:bCs/>
          <w:spacing w:val="-4"/>
          <w:w w:val="105"/>
          <w:sz w:val="22"/>
          <w:szCs w:val="22"/>
        </w:rPr>
        <w:t xml:space="preserve"> </w:t>
      </w:r>
      <w:r w:rsidRPr="007D4509">
        <w:rPr>
          <w:rFonts w:ascii="Times New Roman" w:hAnsi="Times New Roman" w:cs="Times New Roman"/>
          <w:bCs/>
          <w:spacing w:val="-4"/>
          <w:w w:val="105"/>
          <w:sz w:val="22"/>
          <w:szCs w:val="22"/>
        </w:rPr>
        <w:t xml:space="preserve">License that has been obtained by </w:t>
      </w:r>
      <w:r w:rsidR="00390FA4" w:rsidRPr="007D4509">
        <w:rPr>
          <w:rFonts w:ascii="Times New Roman" w:hAnsi="Times New Roman" w:cs="Times New Roman"/>
          <w:bCs/>
          <w:spacing w:val="-4"/>
          <w:w w:val="105"/>
          <w:sz w:val="22"/>
          <w:szCs w:val="22"/>
        </w:rPr>
        <w:t>MRPL</w:t>
      </w:r>
      <w:r w:rsidRPr="007D4509">
        <w:rPr>
          <w:rFonts w:ascii="Times New Roman" w:hAnsi="Times New Roman" w:cs="Times New Roman"/>
          <w:bCs/>
          <w:spacing w:val="-4"/>
          <w:w w:val="105"/>
          <w:sz w:val="22"/>
          <w:szCs w:val="22"/>
        </w:rPr>
        <w:t xml:space="preserve"> has been obtained in accordance with Applicable Laws and due process was followed by </w:t>
      </w:r>
      <w:r w:rsidR="00390FA4" w:rsidRPr="007D4509">
        <w:rPr>
          <w:rFonts w:ascii="Times New Roman" w:hAnsi="Times New Roman" w:cs="Times New Roman"/>
          <w:bCs/>
          <w:spacing w:val="-4"/>
          <w:w w:val="105"/>
          <w:sz w:val="22"/>
          <w:szCs w:val="22"/>
        </w:rPr>
        <w:t>MRPL</w:t>
      </w:r>
      <w:r w:rsidRPr="007D4509">
        <w:rPr>
          <w:rFonts w:ascii="Times New Roman" w:hAnsi="Times New Roman" w:cs="Times New Roman"/>
          <w:bCs/>
          <w:spacing w:val="-4"/>
          <w:w w:val="105"/>
          <w:sz w:val="22"/>
          <w:szCs w:val="22"/>
        </w:rPr>
        <w:t xml:space="preserve"> in obtaining the </w:t>
      </w:r>
      <w:r w:rsidR="00390FA4" w:rsidRPr="007D4509">
        <w:rPr>
          <w:rFonts w:ascii="Times New Roman" w:hAnsi="Times New Roman" w:cs="Times New Roman"/>
          <w:bCs/>
          <w:spacing w:val="-4"/>
          <w:w w:val="105"/>
          <w:sz w:val="22"/>
          <w:szCs w:val="22"/>
        </w:rPr>
        <w:t>MRPL</w:t>
      </w:r>
      <w:r w:rsidR="00B63BF4" w:rsidRPr="007D4509">
        <w:rPr>
          <w:rFonts w:ascii="Times New Roman" w:hAnsi="Times New Roman" w:cs="Times New Roman"/>
          <w:bCs/>
          <w:spacing w:val="-4"/>
          <w:w w:val="105"/>
          <w:sz w:val="22"/>
          <w:szCs w:val="22"/>
        </w:rPr>
        <w:t xml:space="preserve"> </w:t>
      </w:r>
      <w:proofErr w:type="gramStart"/>
      <w:r w:rsidRPr="007D4509">
        <w:rPr>
          <w:rFonts w:ascii="Times New Roman" w:hAnsi="Times New Roman" w:cs="Times New Roman"/>
          <w:bCs/>
          <w:spacing w:val="-4"/>
          <w:w w:val="105"/>
          <w:sz w:val="22"/>
          <w:szCs w:val="22"/>
        </w:rPr>
        <w:t>License</w:t>
      </w:r>
      <w:r w:rsidR="001E086D" w:rsidRPr="007D4509">
        <w:rPr>
          <w:rFonts w:ascii="Times New Roman" w:hAnsi="Times New Roman" w:cs="Times New Roman"/>
          <w:bCs/>
          <w:spacing w:val="-4"/>
          <w:w w:val="105"/>
          <w:sz w:val="22"/>
          <w:szCs w:val="22"/>
        </w:rPr>
        <w:t>;</w:t>
      </w:r>
      <w:proofErr w:type="gramEnd"/>
    </w:p>
    <w:p w14:paraId="65419CD2" w14:textId="53042181" w:rsidR="008E67E6" w:rsidRPr="007D4509" w:rsidRDefault="00390FA4"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sidRPr="007D4509">
        <w:rPr>
          <w:rFonts w:ascii="Times New Roman" w:hAnsi="Times New Roman" w:cs="Times New Roman"/>
          <w:sz w:val="22"/>
          <w:szCs w:val="22"/>
        </w:rPr>
        <w:t>MRPL</w:t>
      </w:r>
      <w:r w:rsidR="008E67E6" w:rsidRPr="007D4509">
        <w:rPr>
          <w:rFonts w:ascii="Times New Roman" w:hAnsi="Times New Roman" w:cs="Times New Roman"/>
          <w:sz w:val="22"/>
          <w:szCs w:val="22"/>
        </w:rPr>
        <w:t xml:space="preserve"> has not been in violation of the </w:t>
      </w:r>
      <w:r w:rsidRPr="007D4509">
        <w:rPr>
          <w:rFonts w:ascii="Times New Roman" w:hAnsi="Times New Roman" w:cs="Times New Roman"/>
          <w:sz w:val="22"/>
          <w:szCs w:val="22"/>
        </w:rPr>
        <w:t>MRPL</w:t>
      </w:r>
      <w:r w:rsidR="00B63BF4" w:rsidRPr="007D4509">
        <w:rPr>
          <w:rFonts w:ascii="Times New Roman" w:hAnsi="Times New Roman" w:cs="Times New Roman"/>
          <w:sz w:val="22"/>
          <w:szCs w:val="22"/>
        </w:rPr>
        <w:t xml:space="preserve"> </w:t>
      </w:r>
      <w:r w:rsidR="008E67E6" w:rsidRPr="007D4509">
        <w:rPr>
          <w:rFonts w:ascii="Times New Roman" w:hAnsi="Times New Roman" w:cs="Times New Roman"/>
          <w:sz w:val="22"/>
          <w:szCs w:val="22"/>
        </w:rPr>
        <w:t>License, t</w:t>
      </w:r>
      <w:r w:rsidR="008E67E6" w:rsidRPr="007D4509">
        <w:rPr>
          <w:rFonts w:ascii="Times New Roman" w:hAnsi="Times New Roman" w:cs="Times New Roman"/>
          <w:sz w:val="22"/>
          <w:szCs w:val="22"/>
          <w:lang w:val="en-US"/>
        </w:rPr>
        <w:t xml:space="preserve">he </w:t>
      </w:r>
      <w:r w:rsidRPr="007D4509">
        <w:rPr>
          <w:rFonts w:ascii="Times New Roman" w:hAnsi="Times New Roman" w:cs="Times New Roman"/>
          <w:sz w:val="22"/>
          <w:szCs w:val="22"/>
          <w:lang w:val="en-US"/>
        </w:rPr>
        <w:t>MRPL</w:t>
      </w:r>
      <w:r w:rsidR="00B63BF4" w:rsidRPr="007D4509">
        <w:rPr>
          <w:rFonts w:ascii="Times New Roman" w:hAnsi="Times New Roman" w:cs="Times New Roman"/>
          <w:sz w:val="22"/>
          <w:szCs w:val="22"/>
          <w:lang w:val="en-US"/>
        </w:rPr>
        <w:t xml:space="preserve"> </w:t>
      </w:r>
      <w:r w:rsidR="008E67E6" w:rsidRPr="007D4509">
        <w:rPr>
          <w:rFonts w:ascii="Times New Roman" w:hAnsi="Times New Roman" w:cs="Times New Roman"/>
          <w:sz w:val="22"/>
          <w:szCs w:val="22"/>
          <w:lang w:val="en-US"/>
        </w:rPr>
        <w:t xml:space="preserve">License is valid and subsisting and </w:t>
      </w:r>
      <w:r w:rsidR="008E67E6" w:rsidRPr="007D4509">
        <w:rPr>
          <w:rFonts w:ascii="Times New Roman" w:hAnsi="Times New Roman" w:cs="Times New Roman"/>
          <w:sz w:val="22"/>
          <w:szCs w:val="22"/>
        </w:rPr>
        <w:t xml:space="preserve">there are no facts or </w:t>
      </w:r>
      <w:r w:rsidR="008E67E6" w:rsidRPr="007D4509">
        <w:rPr>
          <w:rFonts w:ascii="Times New Roman" w:hAnsi="Times New Roman" w:cs="Times New Roman"/>
          <w:bCs/>
          <w:spacing w:val="-4"/>
          <w:w w:val="105"/>
          <w:sz w:val="22"/>
          <w:szCs w:val="22"/>
        </w:rPr>
        <w:t>circumstances</w:t>
      </w:r>
      <w:r w:rsidR="008E67E6" w:rsidRPr="007D4509">
        <w:rPr>
          <w:rFonts w:ascii="Times New Roman" w:hAnsi="Times New Roman" w:cs="Times New Roman"/>
          <w:sz w:val="22"/>
          <w:szCs w:val="22"/>
        </w:rPr>
        <w:t xml:space="preserve"> in existence and no events have occurred which shall render the License as void or voidable, repudiated, revoked or frustrated, capable of rescission for any reason </w:t>
      </w:r>
      <w:proofErr w:type="gramStart"/>
      <w:r w:rsidR="008E67E6" w:rsidRPr="007D4509">
        <w:rPr>
          <w:rFonts w:ascii="Times New Roman" w:hAnsi="Times New Roman" w:cs="Times New Roman"/>
          <w:sz w:val="22"/>
          <w:szCs w:val="22"/>
        </w:rPr>
        <w:t>whatsoever;</w:t>
      </w:r>
      <w:proofErr w:type="gramEnd"/>
    </w:p>
    <w:p w14:paraId="212A0A1E" w14:textId="1A2CDD30" w:rsidR="006648E9" w:rsidRPr="007D4509" w:rsidRDefault="002A543B" w:rsidP="006A02BC">
      <w:pPr>
        <w:pStyle w:val="ListParagraph"/>
        <w:numPr>
          <w:ilvl w:val="0"/>
          <w:numId w:val="15"/>
        </w:numPr>
        <w:spacing w:after="240" w:line="240" w:lineRule="auto"/>
        <w:ind w:left="1418" w:hanging="709"/>
        <w:jc w:val="both"/>
        <w:rPr>
          <w:rFonts w:ascii="Times New Roman" w:hAnsi="Times New Roman" w:cs="Times New Roman"/>
          <w:sz w:val="22"/>
          <w:szCs w:val="22"/>
        </w:rPr>
      </w:pPr>
      <w:r w:rsidRPr="007D4509">
        <w:rPr>
          <w:rFonts w:ascii="Times New Roman" w:hAnsi="Times New Roman" w:cs="Times New Roman"/>
          <w:sz w:val="22"/>
          <w:szCs w:val="22"/>
        </w:rPr>
        <w:t xml:space="preserve">No agreements </w:t>
      </w:r>
      <w:r w:rsidR="008B1909" w:rsidRPr="007D4509">
        <w:rPr>
          <w:rFonts w:ascii="Times New Roman" w:hAnsi="Times New Roman" w:cs="Times New Roman"/>
          <w:sz w:val="22"/>
          <w:szCs w:val="22"/>
        </w:rPr>
        <w:t xml:space="preserve">are existing between </w:t>
      </w:r>
      <w:r w:rsidR="00390FA4" w:rsidRPr="007D4509">
        <w:rPr>
          <w:rFonts w:ascii="Times New Roman" w:hAnsi="Times New Roman" w:cs="Times New Roman"/>
          <w:sz w:val="22"/>
          <w:szCs w:val="22"/>
        </w:rPr>
        <w:t>MRPL</w:t>
      </w:r>
      <w:r w:rsidRPr="007D4509">
        <w:rPr>
          <w:rFonts w:ascii="Times New Roman" w:hAnsi="Times New Roman" w:cs="Times New Roman"/>
          <w:sz w:val="22"/>
          <w:szCs w:val="22"/>
        </w:rPr>
        <w:t xml:space="preserve"> (including its Affiliates) or the </w:t>
      </w:r>
      <w:proofErr w:type="gramStart"/>
      <w:r w:rsidRPr="007D4509">
        <w:rPr>
          <w:rFonts w:ascii="Times New Roman" w:hAnsi="Times New Roman" w:cs="Times New Roman"/>
          <w:sz w:val="22"/>
          <w:szCs w:val="22"/>
        </w:rPr>
        <w:t>Land Owners</w:t>
      </w:r>
      <w:proofErr w:type="gramEnd"/>
      <w:r w:rsidRPr="007D4509">
        <w:rPr>
          <w:rFonts w:ascii="Times New Roman" w:hAnsi="Times New Roman" w:cs="Times New Roman"/>
          <w:sz w:val="22"/>
          <w:szCs w:val="22"/>
        </w:rPr>
        <w:t xml:space="preserve"> in respect of sale/ agreement for sale or a</w:t>
      </w:r>
      <w:r w:rsidR="00ED6C96" w:rsidRPr="007D4509">
        <w:rPr>
          <w:rFonts w:ascii="Times New Roman" w:hAnsi="Times New Roman" w:cs="Times New Roman"/>
          <w:sz w:val="22"/>
          <w:szCs w:val="22"/>
        </w:rPr>
        <w:t xml:space="preserve">llotments </w:t>
      </w:r>
      <w:r w:rsidRPr="007D4509">
        <w:rPr>
          <w:rFonts w:ascii="Times New Roman" w:hAnsi="Times New Roman" w:cs="Times New Roman"/>
          <w:sz w:val="22"/>
          <w:szCs w:val="22"/>
        </w:rPr>
        <w:t xml:space="preserve">of any units/ space </w:t>
      </w:r>
      <w:r w:rsidR="00ED6C96" w:rsidRPr="007D4509">
        <w:rPr>
          <w:rFonts w:ascii="Times New Roman" w:hAnsi="Times New Roman" w:cs="Times New Roman"/>
          <w:sz w:val="22"/>
          <w:szCs w:val="22"/>
        </w:rPr>
        <w:t>on the Project Land</w:t>
      </w:r>
      <w:r w:rsidR="00610508" w:rsidRPr="007D4509">
        <w:rPr>
          <w:rFonts w:ascii="Times New Roman" w:hAnsi="Times New Roman" w:cs="Times New Roman"/>
          <w:sz w:val="22"/>
          <w:szCs w:val="22"/>
        </w:rPr>
        <w:t>;</w:t>
      </w:r>
    </w:p>
    <w:p w14:paraId="64D2F4F7" w14:textId="77777777" w:rsidR="001A57A7" w:rsidRPr="007D4509" w:rsidRDefault="00EB3A4A" w:rsidP="006A02BC">
      <w:pPr>
        <w:pStyle w:val="ListParagraph"/>
        <w:numPr>
          <w:ilvl w:val="0"/>
          <w:numId w:val="15"/>
        </w:numPr>
        <w:spacing w:after="240" w:line="240" w:lineRule="auto"/>
        <w:ind w:left="1418" w:hanging="709"/>
        <w:jc w:val="both"/>
        <w:rPr>
          <w:rFonts w:ascii="Times New Roman" w:hAnsi="Times New Roman" w:cs="Times New Roman"/>
          <w:bCs/>
          <w:spacing w:val="-4"/>
          <w:w w:val="105"/>
          <w:sz w:val="22"/>
          <w:szCs w:val="22"/>
        </w:rPr>
      </w:pPr>
      <w:r w:rsidRPr="007D4509">
        <w:rPr>
          <w:rFonts w:ascii="Times New Roman" w:eastAsia="Arial Unicode MS" w:hAnsi="Times New Roman" w:cs="Times New Roman"/>
          <w:sz w:val="22"/>
          <w:szCs w:val="22"/>
          <w:lang w:val="en-GB"/>
        </w:rPr>
        <w:t xml:space="preserve">The </w:t>
      </w:r>
      <w:r w:rsidR="00A061EE" w:rsidRPr="007D4509">
        <w:rPr>
          <w:rFonts w:ascii="Times New Roman" w:eastAsia="Arial Unicode MS" w:hAnsi="Times New Roman" w:cs="Times New Roman"/>
          <w:sz w:val="22"/>
          <w:szCs w:val="22"/>
          <w:lang w:val="en-GB"/>
        </w:rPr>
        <w:t>Project Land</w:t>
      </w:r>
      <w:r w:rsidRPr="007D4509">
        <w:rPr>
          <w:rFonts w:ascii="Times New Roman" w:eastAsia="Arial Unicode MS" w:hAnsi="Times New Roman" w:cs="Times New Roman"/>
          <w:sz w:val="22"/>
          <w:szCs w:val="22"/>
          <w:lang w:val="en-GB"/>
        </w:rPr>
        <w:t xml:space="preserve"> </w:t>
      </w:r>
      <w:r w:rsidR="00331698" w:rsidRPr="007D4509">
        <w:rPr>
          <w:rFonts w:ascii="Times New Roman" w:eastAsia="Arial Unicode MS" w:hAnsi="Times New Roman" w:cs="Times New Roman"/>
          <w:sz w:val="22"/>
          <w:szCs w:val="22"/>
          <w:lang w:val="en-GB"/>
        </w:rPr>
        <w:t>is</w:t>
      </w:r>
      <w:r w:rsidRPr="007D4509">
        <w:rPr>
          <w:rFonts w:ascii="Times New Roman" w:eastAsia="Arial Unicode MS" w:hAnsi="Times New Roman" w:cs="Times New Roman"/>
          <w:sz w:val="22"/>
          <w:szCs w:val="22"/>
          <w:lang w:val="en-GB"/>
        </w:rPr>
        <w:t xml:space="preserve"> not affected by any development plan reservation or set back and</w:t>
      </w:r>
      <w:r w:rsidRPr="007D4509">
        <w:rPr>
          <w:rFonts w:ascii="Times New Roman" w:hAnsi="Times New Roman" w:cs="Times New Roman"/>
          <w:bCs/>
          <w:spacing w:val="-4"/>
          <w:w w:val="105"/>
          <w:sz w:val="22"/>
          <w:szCs w:val="22"/>
        </w:rPr>
        <w:t xml:space="preserve"> there is no impediment, prohibition or restriction upon the present or future development of the </w:t>
      </w:r>
      <w:r w:rsidR="00A061EE" w:rsidRPr="007D4509">
        <w:rPr>
          <w:rFonts w:ascii="Times New Roman" w:hAnsi="Times New Roman" w:cs="Times New Roman"/>
          <w:bCs/>
          <w:spacing w:val="-4"/>
          <w:w w:val="105"/>
          <w:sz w:val="22"/>
          <w:szCs w:val="22"/>
        </w:rPr>
        <w:t>Project Land</w:t>
      </w:r>
      <w:r w:rsidRPr="007D4509">
        <w:rPr>
          <w:rFonts w:ascii="Times New Roman" w:hAnsi="Times New Roman" w:cs="Times New Roman"/>
          <w:bCs/>
          <w:spacing w:val="-4"/>
          <w:w w:val="105"/>
          <w:sz w:val="22"/>
          <w:szCs w:val="22"/>
        </w:rPr>
        <w:t xml:space="preserve"> as contemplated </w:t>
      </w:r>
      <w:proofErr w:type="gramStart"/>
      <w:r w:rsidRPr="007D4509">
        <w:rPr>
          <w:rFonts w:ascii="Times New Roman" w:hAnsi="Times New Roman" w:cs="Times New Roman"/>
          <w:bCs/>
          <w:spacing w:val="-4"/>
          <w:w w:val="105"/>
          <w:sz w:val="22"/>
          <w:szCs w:val="22"/>
        </w:rPr>
        <w:t>herein;</w:t>
      </w:r>
      <w:proofErr w:type="gramEnd"/>
    </w:p>
    <w:p w14:paraId="0C0CA04B" w14:textId="77777777" w:rsidR="001A57A7" w:rsidRPr="007D4509" w:rsidRDefault="00EB3A4A" w:rsidP="006A02BC">
      <w:pPr>
        <w:pStyle w:val="ListParagraph"/>
        <w:numPr>
          <w:ilvl w:val="0"/>
          <w:numId w:val="15"/>
        </w:numPr>
        <w:spacing w:after="240" w:line="240" w:lineRule="auto"/>
        <w:ind w:left="1418" w:hanging="709"/>
        <w:jc w:val="both"/>
        <w:rPr>
          <w:rFonts w:ascii="Times New Roman" w:hAnsi="Times New Roman" w:cs="Times New Roman"/>
          <w:bCs/>
          <w:spacing w:val="-4"/>
          <w:w w:val="105"/>
          <w:sz w:val="22"/>
          <w:szCs w:val="22"/>
        </w:rPr>
      </w:pPr>
      <w:r w:rsidRPr="007D4509">
        <w:rPr>
          <w:rFonts w:ascii="Times New Roman" w:hAnsi="Times New Roman" w:cs="Times New Roman"/>
          <w:bCs/>
          <w:spacing w:val="-4"/>
          <w:w w:val="105"/>
          <w:sz w:val="22"/>
          <w:szCs w:val="22"/>
        </w:rPr>
        <w:t xml:space="preserve">The </w:t>
      </w:r>
      <w:r w:rsidR="00A061EE" w:rsidRPr="007D4509">
        <w:rPr>
          <w:rFonts w:ascii="Times New Roman" w:hAnsi="Times New Roman" w:cs="Times New Roman"/>
          <w:bCs/>
          <w:spacing w:val="-4"/>
          <w:w w:val="105"/>
          <w:sz w:val="22"/>
          <w:szCs w:val="22"/>
        </w:rPr>
        <w:t>Project Land</w:t>
      </w:r>
      <w:r w:rsidRPr="007D4509">
        <w:rPr>
          <w:rFonts w:ascii="Times New Roman" w:hAnsi="Times New Roman" w:cs="Times New Roman"/>
          <w:bCs/>
          <w:spacing w:val="-4"/>
          <w:w w:val="105"/>
          <w:sz w:val="22"/>
          <w:szCs w:val="22"/>
        </w:rPr>
        <w:t xml:space="preserve"> </w:t>
      </w:r>
      <w:r w:rsidR="00331698" w:rsidRPr="007D4509">
        <w:rPr>
          <w:rFonts w:ascii="Times New Roman" w:hAnsi="Times New Roman" w:cs="Times New Roman"/>
          <w:bCs/>
          <w:spacing w:val="-4"/>
          <w:w w:val="105"/>
          <w:sz w:val="22"/>
          <w:szCs w:val="22"/>
        </w:rPr>
        <w:t>is</w:t>
      </w:r>
      <w:r w:rsidRPr="007D4509">
        <w:rPr>
          <w:rFonts w:ascii="Times New Roman" w:hAnsi="Times New Roman" w:cs="Times New Roman"/>
          <w:bCs/>
          <w:spacing w:val="-4"/>
          <w:w w:val="105"/>
          <w:sz w:val="22"/>
          <w:szCs w:val="22"/>
        </w:rPr>
        <w:t xml:space="preserve"> </w:t>
      </w:r>
      <w:r w:rsidR="002E585B" w:rsidRPr="007D4509">
        <w:rPr>
          <w:rFonts w:ascii="Times New Roman" w:hAnsi="Times New Roman" w:cs="Times New Roman"/>
          <w:bCs/>
          <w:spacing w:val="-4"/>
          <w:w w:val="105"/>
          <w:sz w:val="22"/>
          <w:szCs w:val="22"/>
        </w:rPr>
        <w:t xml:space="preserve">vacant, </w:t>
      </w:r>
      <w:r w:rsidRPr="007D4509">
        <w:rPr>
          <w:rFonts w:ascii="Times New Roman" w:hAnsi="Times New Roman" w:cs="Times New Roman"/>
          <w:bCs/>
          <w:spacing w:val="-4"/>
          <w:w w:val="105"/>
          <w:sz w:val="22"/>
          <w:szCs w:val="22"/>
        </w:rPr>
        <w:t>contiguous</w:t>
      </w:r>
      <w:r w:rsidR="002E585B" w:rsidRPr="007D4509">
        <w:rPr>
          <w:rFonts w:ascii="Times New Roman" w:hAnsi="Times New Roman" w:cs="Times New Roman"/>
          <w:bCs/>
          <w:spacing w:val="-4"/>
          <w:w w:val="105"/>
          <w:sz w:val="22"/>
          <w:szCs w:val="22"/>
        </w:rPr>
        <w:t>,</w:t>
      </w:r>
      <w:r w:rsidRPr="007D4509">
        <w:rPr>
          <w:rFonts w:ascii="Times New Roman" w:hAnsi="Times New Roman" w:cs="Times New Roman"/>
          <w:bCs/>
          <w:spacing w:val="-4"/>
          <w:w w:val="105"/>
          <w:sz w:val="22"/>
          <w:szCs w:val="22"/>
        </w:rPr>
        <w:t xml:space="preserve"> at the level of road</w:t>
      </w:r>
      <w:r w:rsidR="002E585B" w:rsidRPr="007D4509">
        <w:rPr>
          <w:rFonts w:ascii="Times New Roman" w:hAnsi="Times New Roman" w:cs="Times New Roman"/>
          <w:bCs/>
          <w:spacing w:val="-4"/>
          <w:w w:val="105"/>
          <w:sz w:val="22"/>
          <w:szCs w:val="22"/>
        </w:rPr>
        <w:t>,</w:t>
      </w:r>
      <w:r w:rsidRPr="007D4509">
        <w:rPr>
          <w:rFonts w:ascii="Times New Roman" w:hAnsi="Times New Roman" w:cs="Times New Roman"/>
          <w:bCs/>
          <w:spacing w:val="-4"/>
          <w:w w:val="105"/>
          <w:sz w:val="22"/>
          <w:szCs w:val="22"/>
        </w:rPr>
        <w:t xml:space="preserve"> is not </w:t>
      </w:r>
      <w:proofErr w:type="gramStart"/>
      <w:r w:rsidRPr="007D4509">
        <w:rPr>
          <w:rFonts w:ascii="Times New Roman" w:hAnsi="Times New Roman" w:cs="Times New Roman"/>
          <w:bCs/>
          <w:spacing w:val="-4"/>
          <w:w w:val="105"/>
          <w:sz w:val="22"/>
          <w:szCs w:val="22"/>
        </w:rPr>
        <w:t>water logged</w:t>
      </w:r>
      <w:proofErr w:type="gramEnd"/>
      <w:r w:rsidR="002E585B" w:rsidRPr="007D4509">
        <w:rPr>
          <w:rFonts w:ascii="Times New Roman" w:hAnsi="Times New Roman" w:cs="Times New Roman"/>
          <w:bCs/>
          <w:spacing w:val="-4"/>
          <w:w w:val="105"/>
          <w:sz w:val="22"/>
          <w:szCs w:val="22"/>
        </w:rPr>
        <w:t xml:space="preserve"> and has no n</w:t>
      </w:r>
      <w:r w:rsidR="005F1875" w:rsidRPr="007D4509">
        <w:rPr>
          <w:rFonts w:ascii="Times New Roman" w:hAnsi="Times New Roman" w:cs="Times New Roman"/>
          <w:bCs/>
          <w:spacing w:val="-4"/>
          <w:w w:val="105"/>
          <w:sz w:val="22"/>
          <w:szCs w:val="22"/>
        </w:rPr>
        <w:t>a</w:t>
      </w:r>
      <w:r w:rsidR="002E585B" w:rsidRPr="007D4509">
        <w:rPr>
          <w:rFonts w:ascii="Times New Roman" w:hAnsi="Times New Roman" w:cs="Times New Roman"/>
          <w:bCs/>
          <w:spacing w:val="-4"/>
          <w:w w:val="105"/>
          <w:sz w:val="22"/>
          <w:szCs w:val="22"/>
        </w:rPr>
        <w:t>llah or gas pipelines passing through it</w:t>
      </w:r>
      <w:r w:rsidRPr="007D4509">
        <w:rPr>
          <w:rFonts w:ascii="Times New Roman" w:hAnsi="Times New Roman" w:cs="Times New Roman"/>
          <w:bCs/>
          <w:spacing w:val="-4"/>
          <w:w w:val="105"/>
          <w:sz w:val="22"/>
          <w:szCs w:val="22"/>
        </w:rPr>
        <w:t xml:space="preserve">; </w:t>
      </w:r>
    </w:p>
    <w:p w14:paraId="5B6E1AB0" w14:textId="78BD6C79" w:rsidR="001A57A7" w:rsidRPr="007D4509" w:rsidRDefault="00EB3A4A" w:rsidP="006A02BC">
      <w:pPr>
        <w:pStyle w:val="ListParagraph"/>
        <w:numPr>
          <w:ilvl w:val="0"/>
          <w:numId w:val="15"/>
        </w:numPr>
        <w:spacing w:after="240" w:line="240" w:lineRule="auto"/>
        <w:ind w:left="1418" w:hanging="709"/>
        <w:jc w:val="both"/>
        <w:rPr>
          <w:rFonts w:ascii="Times New Roman" w:hAnsi="Times New Roman" w:cs="Times New Roman"/>
          <w:bCs/>
          <w:spacing w:val="-4"/>
          <w:w w:val="105"/>
          <w:sz w:val="22"/>
          <w:szCs w:val="22"/>
        </w:rPr>
      </w:pPr>
      <w:r w:rsidRPr="007D4509">
        <w:rPr>
          <w:rFonts w:ascii="Times New Roman" w:hAnsi="Times New Roman" w:cs="Times New Roman"/>
          <w:bCs/>
          <w:spacing w:val="-4"/>
          <w:w w:val="105"/>
          <w:sz w:val="22"/>
          <w:szCs w:val="22"/>
        </w:rPr>
        <w:t xml:space="preserve">The </w:t>
      </w:r>
      <w:r w:rsidR="00A061EE" w:rsidRPr="007D4509">
        <w:rPr>
          <w:rFonts w:ascii="Times New Roman" w:hAnsi="Times New Roman" w:cs="Times New Roman"/>
          <w:bCs/>
          <w:spacing w:val="-4"/>
          <w:w w:val="105"/>
          <w:sz w:val="22"/>
          <w:szCs w:val="22"/>
        </w:rPr>
        <w:t>Project Land</w:t>
      </w:r>
      <w:r w:rsidRPr="007D4509">
        <w:rPr>
          <w:rFonts w:ascii="Times New Roman" w:hAnsi="Times New Roman" w:cs="Times New Roman"/>
          <w:bCs/>
          <w:spacing w:val="-4"/>
          <w:w w:val="105"/>
          <w:sz w:val="22"/>
          <w:szCs w:val="22"/>
        </w:rPr>
        <w:t xml:space="preserve"> </w:t>
      </w:r>
      <w:r w:rsidR="00331698" w:rsidRPr="007D4509">
        <w:rPr>
          <w:rFonts w:ascii="Times New Roman" w:hAnsi="Times New Roman" w:cs="Times New Roman"/>
          <w:bCs/>
          <w:spacing w:val="-4"/>
          <w:w w:val="105"/>
          <w:sz w:val="22"/>
          <w:szCs w:val="22"/>
        </w:rPr>
        <w:t xml:space="preserve">nor </w:t>
      </w:r>
      <w:r w:rsidRPr="007D4509">
        <w:rPr>
          <w:rFonts w:ascii="Times New Roman" w:hAnsi="Times New Roman" w:cs="Times New Roman"/>
          <w:bCs/>
          <w:spacing w:val="-4"/>
          <w:w w:val="105"/>
          <w:sz w:val="22"/>
          <w:szCs w:val="22"/>
        </w:rPr>
        <w:t xml:space="preserve">any part thereof is “forest land” </w:t>
      </w:r>
      <w:r w:rsidR="008014B6" w:rsidRPr="007D4509">
        <w:rPr>
          <w:rFonts w:ascii="Times New Roman" w:hAnsi="Times New Roman" w:cs="Times New Roman"/>
          <w:bCs/>
          <w:spacing w:val="-4"/>
          <w:w w:val="105"/>
          <w:sz w:val="22"/>
          <w:szCs w:val="22"/>
        </w:rPr>
        <w:t xml:space="preserve">and </w:t>
      </w:r>
      <w:r w:rsidRPr="007D4509">
        <w:rPr>
          <w:rFonts w:ascii="Times New Roman" w:hAnsi="Times New Roman" w:cs="Times New Roman"/>
          <w:bCs/>
          <w:spacing w:val="-4"/>
          <w:w w:val="105"/>
          <w:sz w:val="22"/>
          <w:szCs w:val="22"/>
        </w:rPr>
        <w:t>nor any other category of re</w:t>
      </w:r>
      <w:r w:rsidR="008014B6" w:rsidRPr="007D4509">
        <w:rPr>
          <w:rFonts w:ascii="Times New Roman" w:hAnsi="Times New Roman" w:cs="Times New Roman"/>
          <w:bCs/>
          <w:spacing w:val="-4"/>
          <w:w w:val="105"/>
          <w:sz w:val="22"/>
          <w:szCs w:val="22"/>
        </w:rPr>
        <w:t xml:space="preserve">stricted land and </w:t>
      </w:r>
      <w:r w:rsidR="00390FA4" w:rsidRPr="007D4509">
        <w:rPr>
          <w:rFonts w:ascii="Times New Roman" w:hAnsi="Times New Roman" w:cs="Times New Roman"/>
          <w:bCs/>
          <w:spacing w:val="-4"/>
          <w:w w:val="105"/>
          <w:sz w:val="22"/>
          <w:szCs w:val="22"/>
        </w:rPr>
        <w:t>MRPL</w:t>
      </w:r>
      <w:r w:rsidR="008E67E6" w:rsidRPr="007D4509">
        <w:rPr>
          <w:rFonts w:ascii="Times New Roman" w:hAnsi="Times New Roman" w:cs="Times New Roman"/>
          <w:bCs/>
          <w:spacing w:val="-4"/>
          <w:w w:val="105"/>
          <w:sz w:val="22"/>
          <w:szCs w:val="22"/>
        </w:rPr>
        <w:t xml:space="preserve"> or the </w:t>
      </w:r>
      <w:proofErr w:type="gramStart"/>
      <w:r w:rsidR="008E67E6" w:rsidRPr="007D4509">
        <w:rPr>
          <w:rFonts w:ascii="Times New Roman" w:hAnsi="Times New Roman" w:cs="Times New Roman"/>
          <w:bCs/>
          <w:spacing w:val="-4"/>
          <w:w w:val="105"/>
          <w:sz w:val="22"/>
          <w:szCs w:val="22"/>
        </w:rPr>
        <w:t>Land Owners</w:t>
      </w:r>
      <w:proofErr w:type="gramEnd"/>
      <w:r w:rsidR="008014B6" w:rsidRPr="007D4509">
        <w:rPr>
          <w:rFonts w:ascii="Times New Roman" w:hAnsi="Times New Roman" w:cs="Times New Roman"/>
          <w:bCs/>
          <w:spacing w:val="-4"/>
          <w:w w:val="105"/>
          <w:sz w:val="22"/>
          <w:szCs w:val="22"/>
        </w:rPr>
        <w:t xml:space="preserve"> ha</w:t>
      </w:r>
      <w:r w:rsidR="008E67E6" w:rsidRPr="007D4509">
        <w:rPr>
          <w:rFonts w:ascii="Times New Roman" w:hAnsi="Times New Roman" w:cs="Times New Roman"/>
          <w:bCs/>
          <w:spacing w:val="-4"/>
          <w:w w:val="105"/>
          <w:sz w:val="22"/>
          <w:szCs w:val="22"/>
        </w:rPr>
        <w:t>ve</w:t>
      </w:r>
      <w:r w:rsidRPr="007D4509">
        <w:rPr>
          <w:rFonts w:ascii="Times New Roman" w:hAnsi="Times New Roman" w:cs="Times New Roman"/>
          <w:bCs/>
          <w:spacing w:val="-4"/>
          <w:w w:val="105"/>
          <w:sz w:val="22"/>
          <w:szCs w:val="22"/>
        </w:rPr>
        <w:t xml:space="preserve"> not received any notice from any </w:t>
      </w:r>
      <w:r w:rsidR="008014B6" w:rsidRPr="007D4509">
        <w:rPr>
          <w:rFonts w:ascii="Times New Roman" w:hAnsi="Times New Roman" w:cs="Times New Roman"/>
          <w:bCs/>
          <w:spacing w:val="-4"/>
          <w:w w:val="105"/>
          <w:sz w:val="22"/>
          <w:szCs w:val="22"/>
        </w:rPr>
        <w:t xml:space="preserve">Governmental Authority in the said </w:t>
      </w:r>
      <w:r w:rsidRPr="007D4509">
        <w:rPr>
          <w:rFonts w:ascii="Times New Roman" w:hAnsi="Times New Roman" w:cs="Times New Roman"/>
          <w:bCs/>
          <w:spacing w:val="-4"/>
          <w:w w:val="105"/>
          <w:sz w:val="22"/>
          <w:szCs w:val="22"/>
        </w:rPr>
        <w:t>regard;</w:t>
      </w:r>
    </w:p>
    <w:p w14:paraId="2A02A9AE" w14:textId="77777777" w:rsidR="001A57A7"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The Project Land has a primary motorable access from</w:t>
      </w:r>
      <w:r w:rsidR="00940753" w:rsidRPr="007D4509">
        <w:rPr>
          <w:rFonts w:ascii="Times New Roman" w:eastAsia="Arial Unicode MS" w:hAnsi="Times New Roman" w:cs="Times New Roman"/>
          <w:sz w:val="22"/>
          <w:szCs w:val="22"/>
          <w:lang w:val="en-GB"/>
        </w:rPr>
        <w:t xml:space="preserve"> </w:t>
      </w:r>
      <w:r w:rsidR="00331698" w:rsidRPr="007D4509">
        <w:rPr>
          <w:rFonts w:ascii="Times New Roman" w:eastAsia="Arial Unicode MS" w:hAnsi="Times New Roman" w:cs="Times New Roman"/>
          <w:sz w:val="22"/>
          <w:szCs w:val="22"/>
          <w:lang w:val="en-GB"/>
        </w:rPr>
        <w:t>[</w:t>
      </w:r>
      <w:r w:rsidR="00331698" w:rsidRPr="007D4509">
        <w:rPr>
          <w:rFonts w:ascii="Times New Roman" w:eastAsia="Arial" w:hAnsi="Times New Roman" w:cs="Times New Roman"/>
          <w:sz w:val="22"/>
          <w:szCs w:val="22"/>
          <w:lang w:val="en-GB"/>
        </w:rPr>
        <w:t>●</w:t>
      </w:r>
      <w:r w:rsidR="00331698" w:rsidRPr="007D4509">
        <w:rPr>
          <w:rFonts w:ascii="Times New Roman" w:eastAsia="Arial Unicode MS" w:hAnsi="Times New Roman" w:cs="Times New Roman"/>
          <w:sz w:val="22"/>
          <w:szCs w:val="22"/>
          <w:lang w:val="en-GB"/>
        </w:rPr>
        <w:t>]</w:t>
      </w:r>
      <w:r w:rsidR="00940753" w:rsidRPr="007D4509">
        <w:rPr>
          <w:rFonts w:ascii="Times New Roman" w:eastAsia="Arial Unicode MS" w:hAnsi="Times New Roman" w:cs="Times New Roman"/>
          <w:sz w:val="22"/>
          <w:szCs w:val="22"/>
          <w:lang w:val="en-GB"/>
        </w:rPr>
        <w:t xml:space="preserve"> having a width of [</w:t>
      </w:r>
      <w:r w:rsidR="00940753" w:rsidRPr="007D4509">
        <w:rPr>
          <w:rFonts w:ascii="Times New Roman" w:eastAsia="Arial" w:hAnsi="Times New Roman" w:cs="Times New Roman"/>
          <w:sz w:val="22"/>
          <w:szCs w:val="22"/>
          <w:lang w:val="en-GB"/>
        </w:rPr>
        <w:t>●</w:t>
      </w:r>
      <w:r w:rsidR="00940753" w:rsidRPr="007D4509">
        <w:rPr>
          <w:rFonts w:ascii="Times New Roman" w:eastAsia="Arial Unicode MS" w:hAnsi="Times New Roman" w:cs="Times New Roman"/>
          <w:sz w:val="22"/>
          <w:szCs w:val="22"/>
          <w:lang w:val="en-GB"/>
        </w:rPr>
        <w:t>]</w:t>
      </w:r>
      <w:r w:rsidRPr="007D4509">
        <w:rPr>
          <w:rFonts w:ascii="Times New Roman" w:eastAsia="Arial Unicode MS" w:hAnsi="Times New Roman" w:cs="Times New Roman"/>
          <w:sz w:val="22"/>
          <w:szCs w:val="22"/>
          <w:lang w:val="en-GB"/>
        </w:rPr>
        <w:t xml:space="preserve"> meters wi</w:t>
      </w:r>
      <w:r w:rsidR="00940753" w:rsidRPr="007D4509">
        <w:rPr>
          <w:rFonts w:ascii="Times New Roman" w:eastAsia="Arial Unicode MS" w:hAnsi="Times New Roman" w:cs="Times New Roman"/>
          <w:sz w:val="22"/>
          <w:szCs w:val="22"/>
          <w:lang w:val="en-GB"/>
        </w:rPr>
        <w:t>th a frontage of more than [</w:t>
      </w:r>
      <w:r w:rsidR="00940753" w:rsidRPr="007D4509">
        <w:rPr>
          <w:rFonts w:ascii="Times New Roman" w:eastAsia="Arial" w:hAnsi="Times New Roman" w:cs="Times New Roman"/>
          <w:sz w:val="22"/>
          <w:szCs w:val="22"/>
          <w:lang w:val="en-GB"/>
        </w:rPr>
        <w:t>●</w:t>
      </w:r>
      <w:r w:rsidR="00940753" w:rsidRPr="007D4509">
        <w:rPr>
          <w:rFonts w:ascii="Times New Roman" w:eastAsia="Arial Unicode MS" w:hAnsi="Times New Roman" w:cs="Times New Roman"/>
          <w:sz w:val="22"/>
          <w:szCs w:val="22"/>
          <w:lang w:val="en-GB"/>
        </w:rPr>
        <w:t xml:space="preserve">] </w:t>
      </w:r>
      <w:proofErr w:type="gramStart"/>
      <w:r w:rsidRPr="007D4509">
        <w:rPr>
          <w:rFonts w:ascii="Times New Roman" w:eastAsia="Arial Unicode MS" w:hAnsi="Times New Roman" w:cs="Times New Roman"/>
          <w:sz w:val="22"/>
          <w:szCs w:val="22"/>
          <w:lang w:val="en-GB"/>
        </w:rPr>
        <w:t>feet</w:t>
      </w:r>
      <w:r w:rsidR="001A57A7" w:rsidRPr="007D4509">
        <w:rPr>
          <w:rFonts w:ascii="Times New Roman" w:eastAsia="Arial Unicode MS" w:hAnsi="Times New Roman" w:cs="Times New Roman"/>
          <w:sz w:val="22"/>
          <w:szCs w:val="22"/>
          <w:lang w:val="en-GB"/>
        </w:rPr>
        <w:t>;</w:t>
      </w:r>
      <w:proofErr w:type="gramEnd"/>
      <w:r w:rsidR="00331698" w:rsidRPr="007D4509">
        <w:rPr>
          <w:rFonts w:ascii="Times New Roman" w:eastAsia="Arial Unicode MS" w:hAnsi="Times New Roman" w:cs="Times New Roman"/>
          <w:sz w:val="22"/>
          <w:szCs w:val="22"/>
          <w:lang w:val="en-GB"/>
        </w:rPr>
        <w:t xml:space="preserve"> </w:t>
      </w:r>
    </w:p>
    <w:p w14:paraId="43344696" w14:textId="77777777" w:rsidR="001A57A7"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The Project Land is demarcated and surveyed by </w:t>
      </w:r>
      <w:r w:rsidR="008014B6" w:rsidRPr="007D4509">
        <w:rPr>
          <w:rFonts w:ascii="Times New Roman" w:eastAsia="Arial Unicode MS" w:hAnsi="Times New Roman" w:cs="Times New Roman"/>
          <w:sz w:val="22"/>
          <w:szCs w:val="22"/>
          <w:lang w:val="en-GB"/>
        </w:rPr>
        <w:t xml:space="preserve">the </w:t>
      </w:r>
      <w:r w:rsidRPr="007D4509">
        <w:rPr>
          <w:rFonts w:ascii="Times New Roman" w:eastAsia="Arial Unicode MS" w:hAnsi="Times New Roman" w:cs="Times New Roman"/>
          <w:sz w:val="22"/>
          <w:szCs w:val="22"/>
          <w:lang w:val="en-GB"/>
        </w:rPr>
        <w:t>concerned Government</w:t>
      </w:r>
      <w:r w:rsidR="000B0B7B" w:rsidRPr="007D4509">
        <w:rPr>
          <w:rFonts w:ascii="Times New Roman" w:eastAsia="Arial Unicode MS" w:hAnsi="Times New Roman" w:cs="Times New Roman"/>
          <w:sz w:val="22"/>
          <w:szCs w:val="22"/>
          <w:lang w:val="en-GB"/>
        </w:rPr>
        <w:t>al A</w:t>
      </w:r>
      <w:r w:rsidRPr="007D4509">
        <w:rPr>
          <w:rFonts w:ascii="Times New Roman" w:eastAsia="Arial Unicode MS" w:hAnsi="Times New Roman" w:cs="Times New Roman"/>
          <w:sz w:val="22"/>
          <w:szCs w:val="22"/>
          <w:lang w:val="en-GB"/>
        </w:rPr>
        <w:t xml:space="preserve">uthority and there are no disputes vis-à-vis boundaries of the Project Land with any of the adjoining land </w:t>
      </w:r>
      <w:proofErr w:type="gramStart"/>
      <w:r w:rsidRPr="007D4509">
        <w:rPr>
          <w:rFonts w:ascii="Times New Roman" w:eastAsia="Arial Unicode MS" w:hAnsi="Times New Roman" w:cs="Times New Roman"/>
          <w:sz w:val="22"/>
          <w:szCs w:val="22"/>
          <w:lang w:val="en-GB"/>
        </w:rPr>
        <w:t>owners</w:t>
      </w:r>
      <w:r w:rsidR="001A57A7" w:rsidRPr="007D4509">
        <w:rPr>
          <w:rFonts w:ascii="Times New Roman" w:eastAsia="Arial Unicode MS" w:hAnsi="Times New Roman" w:cs="Times New Roman"/>
          <w:sz w:val="22"/>
          <w:szCs w:val="22"/>
          <w:lang w:val="en-GB"/>
        </w:rPr>
        <w:t>;</w:t>
      </w:r>
      <w:proofErr w:type="gramEnd"/>
    </w:p>
    <w:p w14:paraId="4784C22E" w14:textId="77777777" w:rsidR="001A57A7"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No proceedings are pending under the Urban Land (Ceiling and Regulation) Act, 1976 with respect to the </w:t>
      </w:r>
      <w:r w:rsidR="00A061EE" w:rsidRPr="007D4509">
        <w:rPr>
          <w:rFonts w:ascii="Times New Roman" w:eastAsia="Arial Unicode MS" w:hAnsi="Times New Roman" w:cs="Times New Roman"/>
          <w:sz w:val="22"/>
          <w:szCs w:val="22"/>
          <w:lang w:val="en-GB"/>
        </w:rPr>
        <w:t>Project Land</w:t>
      </w:r>
      <w:r w:rsidR="00940753" w:rsidRPr="007D4509">
        <w:rPr>
          <w:rFonts w:ascii="Times New Roman" w:eastAsia="Arial Unicode MS" w:hAnsi="Times New Roman" w:cs="Times New Roman"/>
          <w:sz w:val="22"/>
          <w:szCs w:val="22"/>
          <w:lang w:val="en-GB"/>
        </w:rPr>
        <w:t xml:space="preserve"> or any part thereof </w:t>
      </w:r>
      <w:r w:rsidR="008014B6" w:rsidRPr="007D4509">
        <w:rPr>
          <w:rFonts w:ascii="Times New Roman" w:eastAsia="Arial Unicode MS" w:hAnsi="Times New Roman" w:cs="Times New Roman"/>
          <w:sz w:val="22"/>
          <w:szCs w:val="22"/>
          <w:lang w:val="en-GB"/>
        </w:rPr>
        <w:t xml:space="preserve">and </w:t>
      </w:r>
      <w:r w:rsidR="00940753" w:rsidRPr="007D4509">
        <w:rPr>
          <w:rFonts w:ascii="Times New Roman" w:eastAsia="Arial Unicode MS" w:hAnsi="Times New Roman" w:cs="Times New Roman"/>
          <w:sz w:val="22"/>
          <w:szCs w:val="22"/>
          <w:lang w:val="en-GB"/>
        </w:rPr>
        <w:t xml:space="preserve">nor </w:t>
      </w:r>
      <w:r w:rsidR="008014B6" w:rsidRPr="007D4509">
        <w:rPr>
          <w:rFonts w:ascii="Times New Roman" w:eastAsia="Arial Unicode MS" w:hAnsi="Times New Roman" w:cs="Times New Roman"/>
          <w:sz w:val="22"/>
          <w:szCs w:val="22"/>
          <w:lang w:val="en-GB"/>
        </w:rPr>
        <w:t xml:space="preserve">have </w:t>
      </w:r>
      <w:r w:rsidR="00940753" w:rsidRPr="007D4509">
        <w:rPr>
          <w:rFonts w:ascii="Times New Roman" w:eastAsia="Arial Unicode MS" w:hAnsi="Times New Roman" w:cs="Times New Roman"/>
          <w:sz w:val="22"/>
          <w:szCs w:val="22"/>
          <w:lang w:val="en-GB"/>
        </w:rPr>
        <w:t>the relevant</w:t>
      </w:r>
      <w:r w:rsidR="008014B6" w:rsidRPr="007D4509">
        <w:rPr>
          <w:rFonts w:ascii="Times New Roman" w:eastAsia="Arial Unicode MS" w:hAnsi="Times New Roman" w:cs="Times New Roman"/>
          <w:sz w:val="22"/>
          <w:szCs w:val="22"/>
          <w:lang w:val="en-GB"/>
        </w:rPr>
        <w:t xml:space="preserve"> authorities </w:t>
      </w:r>
      <w:r w:rsidRPr="007D4509">
        <w:rPr>
          <w:rFonts w:ascii="Times New Roman" w:eastAsia="Arial Unicode MS" w:hAnsi="Times New Roman" w:cs="Times New Roman"/>
          <w:sz w:val="22"/>
          <w:szCs w:val="22"/>
          <w:lang w:val="en-GB"/>
        </w:rPr>
        <w:t>sough</w:t>
      </w:r>
      <w:r w:rsidR="000B0B7B" w:rsidRPr="007D4509">
        <w:rPr>
          <w:rFonts w:ascii="Times New Roman" w:eastAsia="Arial Unicode MS" w:hAnsi="Times New Roman" w:cs="Times New Roman"/>
          <w:sz w:val="22"/>
          <w:szCs w:val="22"/>
          <w:lang w:val="en-GB"/>
        </w:rPr>
        <w:t>t</w:t>
      </w:r>
      <w:r w:rsidRPr="007D4509">
        <w:rPr>
          <w:rFonts w:ascii="Times New Roman" w:eastAsia="Arial Unicode MS" w:hAnsi="Times New Roman" w:cs="Times New Roman"/>
          <w:sz w:val="22"/>
          <w:szCs w:val="22"/>
          <w:lang w:val="en-GB"/>
        </w:rPr>
        <w:t xml:space="preserve"> possession of any part of the </w:t>
      </w:r>
      <w:r w:rsidR="000B0B7B" w:rsidRPr="007D4509">
        <w:rPr>
          <w:rFonts w:ascii="Times New Roman" w:eastAsia="Arial Unicode MS" w:hAnsi="Times New Roman" w:cs="Times New Roman"/>
          <w:sz w:val="22"/>
          <w:szCs w:val="22"/>
          <w:lang w:val="en-GB"/>
        </w:rPr>
        <w:t>Project</w:t>
      </w:r>
      <w:r w:rsidRPr="007D4509">
        <w:rPr>
          <w:rFonts w:ascii="Times New Roman" w:eastAsia="Arial Unicode MS" w:hAnsi="Times New Roman" w:cs="Times New Roman"/>
          <w:sz w:val="22"/>
          <w:szCs w:val="22"/>
          <w:lang w:val="en-GB"/>
        </w:rPr>
        <w:t xml:space="preserve"> Land and no part of the said </w:t>
      </w:r>
      <w:r w:rsidR="00A061EE" w:rsidRPr="007D4509">
        <w:rPr>
          <w:rFonts w:ascii="Times New Roman" w:eastAsia="Arial Unicode MS" w:hAnsi="Times New Roman" w:cs="Times New Roman"/>
          <w:sz w:val="22"/>
          <w:szCs w:val="22"/>
          <w:lang w:val="en-GB"/>
        </w:rPr>
        <w:t>Project Land</w:t>
      </w:r>
      <w:r w:rsidRPr="007D4509">
        <w:rPr>
          <w:rFonts w:ascii="Times New Roman" w:eastAsia="Arial Unicode MS" w:hAnsi="Times New Roman" w:cs="Times New Roman"/>
          <w:sz w:val="22"/>
          <w:szCs w:val="22"/>
          <w:lang w:val="en-GB"/>
        </w:rPr>
        <w:t xml:space="preserve"> have been handed over to the</w:t>
      </w:r>
      <w:r w:rsidR="001A57A7" w:rsidRPr="007D4509">
        <w:rPr>
          <w:rFonts w:ascii="Times New Roman" w:eastAsia="Arial Unicode MS" w:hAnsi="Times New Roman" w:cs="Times New Roman"/>
          <w:sz w:val="22"/>
          <w:szCs w:val="22"/>
          <w:lang w:val="en-GB"/>
        </w:rPr>
        <w:t xml:space="preserve"> authorities under the said </w:t>
      </w:r>
      <w:r w:rsidR="00940753" w:rsidRPr="007D4509">
        <w:rPr>
          <w:rFonts w:ascii="Times New Roman" w:eastAsia="Arial Unicode MS" w:hAnsi="Times New Roman" w:cs="Times New Roman"/>
          <w:sz w:val="22"/>
          <w:szCs w:val="22"/>
          <w:lang w:val="en-GB"/>
        </w:rPr>
        <w:t xml:space="preserve">Urban Land (Ceiling and Regulation) Act, </w:t>
      </w:r>
      <w:proofErr w:type="gramStart"/>
      <w:r w:rsidR="00940753" w:rsidRPr="007D4509">
        <w:rPr>
          <w:rFonts w:ascii="Times New Roman" w:eastAsia="Arial Unicode MS" w:hAnsi="Times New Roman" w:cs="Times New Roman"/>
          <w:sz w:val="22"/>
          <w:szCs w:val="22"/>
          <w:lang w:val="en-GB"/>
        </w:rPr>
        <w:t>1976</w:t>
      </w:r>
      <w:r w:rsidR="001A57A7" w:rsidRPr="007D4509">
        <w:rPr>
          <w:rFonts w:ascii="Times New Roman" w:eastAsia="Arial Unicode MS" w:hAnsi="Times New Roman" w:cs="Times New Roman"/>
          <w:sz w:val="22"/>
          <w:szCs w:val="22"/>
          <w:lang w:val="en-GB"/>
        </w:rPr>
        <w:t>;</w:t>
      </w:r>
      <w:proofErr w:type="gramEnd"/>
      <w:r w:rsidR="00482FD7" w:rsidRPr="007D4509">
        <w:rPr>
          <w:rFonts w:ascii="Times New Roman" w:eastAsia="Arial Unicode MS" w:hAnsi="Times New Roman" w:cs="Times New Roman"/>
          <w:sz w:val="22"/>
          <w:szCs w:val="22"/>
          <w:lang w:val="en-GB"/>
        </w:rPr>
        <w:t xml:space="preserve"> </w:t>
      </w:r>
    </w:p>
    <w:p w14:paraId="4B1A48CF" w14:textId="347519BA" w:rsidR="001A57A7" w:rsidRPr="007D4509" w:rsidRDefault="00390FA4"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MRPL</w:t>
      </w:r>
      <w:r w:rsidR="00992BA6" w:rsidRPr="007D4509">
        <w:rPr>
          <w:rFonts w:ascii="Times New Roman" w:eastAsia="Arial Unicode MS" w:hAnsi="Times New Roman" w:cs="Times New Roman"/>
          <w:sz w:val="22"/>
          <w:szCs w:val="22"/>
          <w:lang w:val="en-GB"/>
        </w:rPr>
        <w:t xml:space="preserve"> </w:t>
      </w:r>
      <w:r w:rsidR="00396B92">
        <w:rPr>
          <w:rFonts w:ascii="Times New Roman" w:eastAsia="Arial Unicode MS" w:hAnsi="Times New Roman" w:cs="Times New Roman"/>
          <w:sz w:val="22"/>
          <w:szCs w:val="22"/>
          <w:lang w:val="en-GB"/>
        </w:rPr>
        <w:t xml:space="preserve">has </w:t>
      </w:r>
      <w:r w:rsidR="00EB3A4A" w:rsidRPr="007D4509">
        <w:rPr>
          <w:rFonts w:ascii="Times New Roman" w:eastAsia="Arial Unicode MS" w:hAnsi="Times New Roman" w:cs="Times New Roman"/>
          <w:sz w:val="22"/>
          <w:szCs w:val="22"/>
          <w:lang w:val="en-GB"/>
        </w:rPr>
        <w:t>not entered into any deeds, documents, writings and/or development agreements or any other agreements or arrangements of any nature whatsoever with</w:t>
      </w:r>
      <w:r w:rsidR="008014B6" w:rsidRPr="007D4509">
        <w:rPr>
          <w:rFonts w:ascii="Times New Roman" w:eastAsia="Arial Unicode MS" w:hAnsi="Times New Roman" w:cs="Times New Roman"/>
          <w:sz w:val="22"/>
          <w:szCs w:val="22"/>
          <w:lang w:val="en-GB"/>
        </w:rPr>
        <w:t xml:space="preserve"> any P</w:t>
      </w:r>
      <w:r w:rsidR="00EB3A4A" w:rsidRPr="007D4509">
        <w:rPr>
          <w:rFonts w:ascii="Times New Roman" w:eastAsia="Arial Unicode MS" w:hAnsi="Times New Roman" w:cs="Times New Roman"/>
          <w:sz w:val="22"/>
          <w:szCs w:val="22"/>
          <w:lang w:val="en-GB"/>
        </w:rPr>
        <w:t xml:space="preserve">erson or party, with respect to the </w:t>
      </w:r>
      <w:r w:rsidR="00A061EE" w:rsidRPr="007D4509">
        <w:rPr>
          <w:rFonts w:ascii="Times New Roman" w:eastAsia="Arial Unicode MS" w:hAnsi="Times New Roman" w:cs="Times New Roman"/>
          <w:sz w:val="22"/>
          <w:szCs w:val="22"/>
          <w:lang w:val="en-GB"/>
        </w:rPr>
        <w:t>Project Land</w:t>
      </w:r>
      <w:r w:rsidR="00EB3A4A" w:rsidRPr="007D4509">
        <w:rPr>
          <w:rFonts w:ascii="Times New Roman" w:eastAsia="Arial Unicode MS" w:hAnsi="Times New Roman" w:cs="Times New Roman"/>
          <w:sz w:val="22"/>
          <w:szCs w:val="22"/>
          <w:lang w:val="en-GB"/>
        </w:rPr>
        <w:t xml:space="preserve"> or any part </w:t>
      </w:r>
      <w:proofErr w:type="gramStart"/>
      <w:r w:rsidR="00EB3A4A" w:rsidRPr="007D4509">
        <w:rPr>
          <w:rFonts w:ascii="Times New Roman" w:eastAsia="Arial Unicode MS" w:hAnsi="Times New Roman" w:cs="Times New Roman"/>
          <w:sz w:val="22"/>
          <w:szCs w:val="22"/>
          <w:lang w:val="en-GB"/>
        </w:rPr>
        <w:t>thereof;</w:t>
      </w:r>
      <w:proofErr w:type="gramEnd"/>
    </w:p>
    <w:p w14:paraId="4A680ED5" w14:textId="2318CBE8" w:rsidR="001A57A7"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Neither there is any agreement or arrangement or contract, the performance or non-performance of any of its clauses could lead to any creation of Encumbrances on the Project Land or any part thereof nor </w:t>
      </w:r>
      <w:r w:rsidR="00390FA4" w:rsidRPr="007D4509">
        <w:rPr>
          <w:rFonts w:ascii="Times New Roman" w:eastAsia="Arial Unicode MS" w:hAnsi="Times New Roman" w:cs="Times New Roman"/>
          <w:sz w:val="22"/>
          <w:szCs w:val="22"/>
          <w:lang w:val="en-GB"/>
        </w:rPr>
        <w:t>MRPL</w:t>
      </w:r>
      <w:r w:rsidR="00992BA6" w:rsidRPr="007D4509">
        <w:rPr>
          <w:rFonts w:ascii="Times New Roman" w:eastAsia="Arial Unicode MS" w:hAnsi="Times New Roman" w:cs="Times New Roman"/>
          <w:sz w:val="22"/>
          <w:szCs w:val="22"/>
          <w:lang w:val="en-GB"/>
        </w:rPr>
        <w:t xml:space="preserve"> </w:t>
      </w:r>
      <w:r w:rsidR="00396B92">
        <w:rPr>
          <w:rFonts w:ascii="Times New Roman" w:eastAsia="Arial Unicode MS" w:hAnsi="Times New Roman" w:cs="Times New Roman"/>
          <w:sz w:val="22"/>
          <w:szCs w:val="22"/>
          <w:lang w:val="en-GB"/>
        </w:rPr>
        <w:t xml:space="preserve">has </w:t>
      </w:r>
      <w:r w:rsidRPr="007D4509">
        <w:rPr>
          <w:rFonts w:ascii="Times New Roman" w:eastAsia="Arial Unicode MS" w:hAnsi="Times New Roman" w:cs="Times New Roman"/>
          <w:sz w:val="22"/>
          <w:szCs w:val="22"/>
          <w:lang w:val="en-GB"/>
        </w:rPr>
        <w:t xml:space="preserve">in any way encumbered or agreed to create any </w:t>
      </w:r>
      <w:r w:rsidR="000B0B7B" w:rsidRPr="007D4509">
        <w:rPr>
          <w:rFonts w:ascii="Times New Roman" w:eastAsia="Arial Unicode MS" w:hAnsi="Times New Roman" w:cs="Times New Roman"/>
          <w:sz w:val="22"/>
          <w:szCs w:val="22"/>
          <w:lang w:val="en-GB"/>
        </w:rPr>
        <w:t>E</w:t>
      </w:r>
      <w:r w:rsidRPr="007D4509">
        <w:rPr>
          <w:rFonts w:ascii="Times New Roman" w:eastAsia="Arial Unicode MS" w:hAnsi="Times New Roman" w:cs="Times New Roman"/>
          <w:sz w:val="22"/>
          <w:szCs w:val="22"/>
          <w:lang w:val="en-GB"/>
        </w:rPr>
        <w:t xml:space="preserve">ncumbrance on the </w:t>
      </w:r>
      <w:r w:rsidR="000B0B7B" w:rsidRPr="007D4509">
        <w:rPr>
          <w:rFonts w:ascii="Times New Roman" w:eastAsia="Arial Unicode MS" w:hAnsi="Times New Roman" w:cs="Times New Roman"/>
          <w:sz w:val="22"/>
          <w:szCs w:val="22"/>
          <w:lang w:val="en-GB"/>
        </w:rPr>
        <w:t>Project</w:t>
      </w:r>
      <w:r w:rsidRPr="007D4509">
        <w:rPr>
          <w:rFonts w:ascii="Times New Roman" w:eastAsia="Arial Unicode MS" w:hAnsi="Times New Roman" w:cs="Times New Roman"/>
          <w:sz w:val="22"/>
          <w:szCs w:val="22"/>
          <w:lang w:val="en-GB"/>
        </w:rPr>
        <w:t xml:space="preserve"> Land or any part </w:t>
      </w:r>
      <w:proofErr w:type="gramStart"/>
      <w:r w:rsidRPr="007D4509">
        <w:rPr>
          <w:rFonts w:ascii="Times New Roman" w:eastAsia="Arial Unicode MS" w:hAnsi="Times New Roman" w:cs="Times New Roman"/>
          <w:sz w:val="22"/>
          <w:szCs w:val="22"/>
          <w:lang w:val="en-GB"/>
        </w:rPr>
        <w:t>thereof;</w:t>
      </w:r>
      <w:proofErr w:type="gramEnd"/>
    </w:p>
    <w:p w14:paraId="150DCEDC" w14:textId="095352C9" w:rsidR="001A57A7"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There are no </w:t>
      </w:r>
      <w:r w:rsidR="008014B6" w:rsidRPr="007D4509">
        <w:rPr>
          <w:rFonts w:ascii="Times New Roman" w:eastAsia="Arial Unicode MS" w:hAnsi="Times New Roman" w:cs="Times New Roman"/>
          <w:sz w:val="22"/>
          <w:szCs w:val="22"/>
          <w:lang w:val="en-GB"/>
        </w:rPr>
        <w:t xml:space="preserve">orders </w:t>
      </w:r>
      <w:r w:rsidR="002D39B1" w:rsidRPr="007D4509">
        <w:rPr>
          <w:rFonts w:ascii="Times New Roman" w:eastAsia="Arial Unicode MS" w:hAnsi="Times New Roman" w:cs="Times New Roman"/>
          <w:sz w:val="22"/>
          <w:szCs w:val="22"/>
          <w:lang w:val="en-GB"/>
        </w:rPr>
        <w:t>of any</w:t>
      </w:r>
      <w:r w:rsidR="006648E9" w:rsidRPr="007D4509">
        <w:rPr>
          <w:rFonts w:ascii="Times New Roman" w:eastAsia="Arial Unicode MS" w:hAnsi="Times New Roman" w:cs="Times New Roman"/>
          <w:sz w:val="22"/>
          <w:szCs w:val="22"/>
          <w:lang w:val="en-GB"/>
        </w:rPr>
        <w:t xml:space="preserve"> other</w:t>
      </w:r>
      <w:r w:rsidR="002D39B1" w:rsidRPr="007D4509">
        <w:rPr>
          <w:rFonts w:ascii="Times New Roman" w:eastAsia="Arial Unicode MS" w:hAnsi="Times New Roman" w:cs="Times New Roman"/>
          <w:sz w:val="22"/>
          <w:szCs w:val="22"/>
          <w:lang w:val="en-GB"/>
        </w:rPr>
        <w:t xml:space="preserve"> kind of any Governmental Authority </w:t>
      </w:r>
      <w:r w:rsidRPr="007D4509">
        <w:rPr>
          <w:rFonts w:ascii="Times New Roman" w:eastAsia="Arial Unicode MS" w:hAnsi="Times New Roman" w:cs="Times New Roman"/>
          <w:sz w:val="22"/>
          <w:szCs w:val="22"/>
          <w:lang w:val="en-GB"/>
        </w:rPr>
        <w:t xml:space="preserve">with respect to the </w:t>
      </w:r>
      <w:r w:rsidR="00A061EE" w:rsidRPr="007D4509">
        <w:rPr>
          <w:rFonts w:ascii="Times New Roman" w:eastAsia="Arial Unicode MS" w:hAnsi="Times New Roman" w:cs="Times New Roman"/>
          <w:sz w:val="22"/>
          <w:szCs w:val="22"/>
          <w:lang w:val="en-GB"/>
        </w:rPr>
        <w:t>Project Land</w:t>
      </w:r>
      <w:r w:rsidRPr="007D4509">
        <w:rPr>
          <w:rFonts w:ascii="Times New Roman" w:eastAsia="Arial Unicode MS" w:hAnsi="Times New Roman" w:cs="Times New Roman"/>
          <w:sz w:val="22"/>
          <w:szCs w:val="22"/>
          <w:lang w:val="en-GB"/>
        </w:rPr>
        <w:t xml:space="preserve"> or any part thereof whereby </w:t>
      </w:r>
      <w:r w:rsidR="00396B92">
        <w:rPr>
          <w:rFonts w:ascii="Times New Roman" w:eastAsia="Arial Unicode MS" w:hAnsi="Times New Roman" w:cs="Times New Roman"/>
          <w:sz w:val="22"/>
          <w:szCs w:val="22"/>
          <w:lang w:val="en-GB"/>
        </w:rPr>
        <w:t xml:space="preserve">MRPL </w:t>
      </w:r>
      <w:r w:rsidR="008014B6" w:rsidRPr="007D4509">
        <w:rPr>
          <w:rFonts w:ascii="Times New Roman" w:eastAsia="Arial Unicode MS" w:hAnsi="Times New Roman" w:cs="Times New Roman"/>
          <w:sz w:val="22"/>
          <w:szCs w:val="22"/>
          <w:lang w:val="en-GB"/>
        </w:rPr>
        <w:t>is</w:t>
      </w:r>
      <w:r w:rsidRPr="007D4509">
        <w:rPr>
          <w:rFonts w:ascii="Times New Roman" w:eastAsia="Arial Unicode MS" w:hAnsi="Times New Roman" w:cs="Times New Roman"/>
          <w:sz w:val="22"/>
          <w:szCs w:val="22"/>
          <w:lang w:val="en-GB"/>
        </w:rPr>
        <w:t xml:space="preserve"> prohibited or restrained from entering </w:t>
      </w:r>
      <w:r w:rsidR="008014B6" w:rsidRPr="007D4509">
        <w:rPr>
          <w:rFonts w:ascii="Times New Roman" w:eastAsia="Arial Unicode MS" w:hAnsi="Times New Roman" w:cs="Times New Roman"/>
          <w:sz w:val="22"/>
          <w:szCs w:val="22"/>
          <w:lang w:val="en-GB"/>
        </w:rPr>
        <w:t xml:space="preserve">into this Agreement or fulfil its obligations under this </w:t>
      </w:r>
      <w:proofErr w:type="gramStart"/>
      <w:r w:rsidR="008014B6" w:rsidRPr="007D4509">
        <w:rPr>
          <w:rFonts w:ascii="Times New Roman" w:eastAsia="Arial Unicode MS" w:hAnsi="Times New Roman" w:cs="Times New Roman"/>
          <w:sz w:val="22"/>
          <w:szCs w:val="22"/>
          <w:lang w:val="en-GB"/>
        </w:rPr>
        <w:t>Agreement</w:t>
      </w:r>
      <w:r w:rsidRPr="007D4509">
        <w:rPr>
          <w:rFonts w:ascii="Times New Roman" w:eastAsia="Arial Unicode MS" w:hAnsi="Times New Roman" w:cs="Times New Roman"/>
          <w:sz w:val="22"/>
          <w:szCs w:val="22"/>
          <w:lang w:val="en-GB"/>
        </w:rPr>
        <w:t>;</w:t>
      </w:r>
      <w:proofErr w:type="gramEnd"/>
    </w:p>
    <w:p w14:paraId="4DC57A5B" w14:textId="22F2EEB5" w:rsidR="008C6BF5" w:rsidRPr="007D4509" w:rsidRDefault="008C6BF5" w:rsidP="006A02BC">
      <w:pPr>
        <w:pStyle w:val="ListParagraph"/>
        <w:numPr>
          <w:ilvl w:val="0"/>
          <w:numId w:val="15"/>
        </w:numPr>
        <w:spacing w:after="240" w:line="240" w:lineRule="auto"/>
        <w:ind w:left="1418" w:hanging="709"/>
        <w:jc w:val="both"/>
        <w:rPr>
          <w:rFonts w:ascii="Times New Roman" w:hAnsi="Times New Roman" w:cs="Times New Roman"/>
          <w:spacing w:val="-4"/>
          <w:sz w:val="22"/>
          <w:szCs w:val="22"/>
        </w:rPr>
      </w:pPr>
      <w:r w:rsidRPr="007D4509">
        <w:rPr>
          <w:rFonts w:ascii="Times New Roman" w:hAnsi="Times New Roman" w:cs="Times New Roman"/>
          <w:sz w:val="22"/>
          <w:szCs w:val="22"/>
          <w:lang w:val="en-GB"/>
        </w:rPr>
        <w:lastRenderedPageBreak/>
        <w:t xml:space="preserve">The Project Land is not as of the Execution Date subject to any Litigation whatsoever, whether from Governmental Authorities or from any Third Party and nor are there any proceedings pending under the Income Tax Act, 1961 against </w:t>
      </w:r>
      <w:r w:rsidR="00390FA4" w:rsidRPr="007D4509">
        <w:rPr>
          <w:rFonts w:ascii="Times New Roman" w:hAnsi="Times New Roman" w:cs="Times New Roman"/>
          <w:sz w:val="22"/>
          <w:szCs w:val="22"/>
          <w:lang w:val="en-GB"/>
        </w:rPr>
        <w:t>MRPL</w:t>
      </w:r>
      <w:r w:rsidR="00992BA6"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lang w:val="en-GB"/>
        </w:rPr>
        <w:t xml:space="preserve">with respect of the Project Land </w:t>
      </w:r>
      <w:r w:rsidRPr="007D4509">
        <w:rPr>
          <w:rFonts w:ascii="Times New Roman" w:hAnsi="Times New Roman" w:cs="Times New Roman"/>
          <w:sz w:val="22"/>
          <w:szCs w:val="22"/>
        </w:rPr>
        <w:t xml:space="preserve">nor are there any proceedings pending against </w:t>
      </w:r>
      <w:r w:rsidR="00390FA4" w:rsidRPr="007D4509">
        <w:rPr>
          <w:rFonts w:ascii="Times New Roman" w:hAnsi="Times New Roman" w:cs="Times New Roman"/>
          <w:sz w:val="22"/>
          <w:szCs w:val="22"/>
          <w:lang w:val="en-GB"/>
        </w:rPr>
        <w:t>MRPL</w:t>
      </w:r>
      <w:r w:rsidR="00992BA6" w:rsidRPr="007D4509">
        <w:rPr>
          <w:rFonts w:ascii="Times New Roman" w:hAnsi="Times New Roman" w:cs="Times New Roman"/>
          <w:sz w:val="22"/>
          <w:szCs w:val="22"/>
          <w:lang w:val="en-GB"/>
        </w:rPr>
        <w:t xml:space="preserve"> </w:t>
      </w:r>
      <w:r w:rsidRPr="007D4509">
        <w:rPr>
          <w:rFonts w:ascii="Times New Roman" w:hAnsi="Times New Roman" w:cs="Times New Roman"/>
          <w:sz w:val="22"/>
          <w:szCs w:val="22"/>
        </w:rPr>
        <w:t xml:space="preserve">on account of which the Project Land could be attached nor has the </w:t>
      </w:r>
      <w:r w:rsidR="00396B92">
        <w:rPr>
          <w:rFonts w:ascii="Times New Roman" w:hAnsi="Times New Roman" w:cs="Times New Roman"/>
          <w:sz w:val="22"/>
          <w:szCs w:val="22"/>
        </w:rPr>
        <w:t xml:space="preserve">MRPL </w:t>
      </w:r>
      <w:r w:rsidRPr="007D4509">
        <w:rPr>
          <w:rFonts w:ascii="Times New Roman" w:hAnsi="Times New Roman" w:cs="Times New Roman"/>
          <w:sz w:val="22"/>
          <w:szCs w:val="22"/>
        </w:rPr>
        <w:t>received any notice with respect to the Project Land from any Governmental Authorities or any Third Parties</w:t>
      </w:r>
      <w:r w:rsidRPr="007D4509">
        <w:rPr>
          <w:rFonts w:ascii="Times New Roman" w:hAnsi="Times New Roman" w:cs="Times New Roman"/>
          <w:sz w:val="22"/>
          <w:szCs w:val="22"/>
          <w:lang w:val="en-GB"/>
        </w:rPr>
        <w:t>;</w:t>
      </w:r>
    </w:p>
    <w:p w14:paraId="2BF3C3E2" w14:textId="24C73F40" w:rsidR="00EB3A4A" w:rsidRPr="007D4509" w:rsidRDefault="00390FA4"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hAnsi="Times New Roman" w:cs="Times New Roman"/>
          <w:sz w:val="22"/>
          <w:szCs w:val="22"/>
          <w:lang w:val="en-GB"/>
        </w:rPr>
        <w:t>MRPL</w:t>
      </w:r>
      <w:r w:rsidR="00992BA6" w:rsidRPr="007D4509">
        <w:rPr>
          <w:rFonts w:ascii="Times New Roman" w:hAnsi="Times New Roman" w:cs="Times New Roman"/>
          <w:sz w:val="22"/>
          <w:szCs w:val="22"/>
          <w:lang w:val="en-GB"/>
        </w:rPr>
        <w:t xml:space="preserve"> </w:t>
      </w:r>
      <w:proofErr w:type="gramStart"/>
      <w:r w:rsidR="00396B92">
        <w:rPr>
          <w:rFonts w:ascii="Times New Roman" w:hAnsi="Times New Roman" w:cs="Times New Roman"/>
          <w:sz w:val="22"/>
          <w:szCs w:val="22"/>
          <w:lang w:val="en-GB"/>
        </w:rPr>
        <w:t xml:space="preserve">has </w:t>
      </w:r>
      <w:r w:rsidR="00EB3A4A" w:rsidRPr="007D4509">
        <w:rPr>
          <w:rFonts w:ascii="Times New Roman" w:eastAsia="Arial Unicode MS" w:hAnsi="Times New Roman" w:cs="Times New Roman"/>
          <w:sz w:val="22"/>
          <w:szCs w:val="22"/>
          <w:lang w:val="en-GB"/>
        </w:rPr>
        <w:t xml:space="preserve"> paid</w:t>
      </w:r>
      <w:proofErr w:type="gramEnd"/>
      <w:r w:rsidR="00EB3A4A" w:rsidRPr="007D4509">
        <w:rPr>
          <w:rFonts w:ascii="Times New Roman" w:eastAsia="Arial Unicode MS" w:hAnsi="Times New Roman" w:cs="Times New Roman"/>
          <w:sz w:val="22"/>
          <w:szCs w:val="22"/>
          <w:lang w:val="en-GB"/>
        </w:rPr>
        <w:t xml:space="preserve"> up</w:t>
      </w:r>
      <w:r w:rsidR="00D70F3E" w:rsidRPr="007D4509">
        <w:rPr>
          <w:rFonts w:ascii="Times New Roman" w:eastAsia="Arial Unicode MS" w:hAnsi="Times New Roman" w:cs="Times New Roman"/>
          <w:sz w:val="22"/>
          <w:szCs w:val="22"/>
          <w:lang w:val="en-GB"/>
        </w:rPr>
        <w:t xml:space="preserve"> </w:t>
      </w:r>
      <w:r w:rsidR="00EB3A4A" w:rsidRPr="007D4509">
        <w:rPr>
          <w:rFonts w:ascii="Times New Roman" w:eastAsia="Arial Unicode MS" w:hAnsi="Times New Roman" w:cs="Times New Roman"/>
          <w:sz w:val="22"/>
          <w:szCs w:val="22"/>
          <w:lang w:val="en-GB"/>
        </w:rPr>
        <w:t>to the date hereof all property taxes, rates, duties, cesses, levies including N.A. assessments, other assessments, water charges, electricity charges or any other amount payable to any authority in respect of the Project Land</w:t>
      </w:r>
      <w:r w:rsidR="00D92209" w:rsidRPr="007D4509">
        <w:rPr>
          <w:rFonts w:ascii="Times New Roman" w:eastAsia="Arial Unicode MS" w:hAnsi="Times New Roman" w:cs="Times New Roman"/>
          <w:sz w:val="22"/>
          <w:szCs w:val="22"/>
          <w:lang w:val="en-GB"/>
        </w:rPr>
        <w:t xml:space="preserve"> and/or the Project </w:t>
      </w:r>
      <w:r w:rsidR="001B4079" w:rsidRPr="007D4509">
        <w:rPr>
          <w:rFonts w:ascii="Times New Roman" w:eastAsia="Arial Unicode MS" w:hAnsi="Times New Roman" w:cs="Times New Roman"/>
          <w:sz w:val="22"/>
          <w:szCs w:val="22"/>
          <w:lang w:val="en-GB"/>
        </w:rPr>
        <w:t xml:space="preserve">(save and except the outstanding EDC/IDC) </w:t>
      </w:r>
      <w:r w:rsidR="00D92209" w:rsidRPr="007D4509">
        <w:rPr>
          <w:rFonts w:ascii="Times New Roman" w:eastAsia="Arial Unicode MS" w:hAnsi="Times New Roman" w:cs="Times New Roman"/>
          <w:sz w:val="22"/>
          <w:szCs w:val="22"/>
          <w:lang w:val="en-GB"/>
        </w:rPr>
        <w:t>and there are no taxes, charges or payments in relation to the Project Land and/or the Project which are pending</w:t>
      </w:r>
      <w:r w:rsidR="000F3AD3" w:rsidRPr="007D4509">
        <w:rPr>
          <w:rFonts w:ascii="Times New Roman" w:eastAsia="Arial Unicode MS" w:hAnsi="Times New Roman" w:cs="Times New Roman"/>
          <w:sz w:val="22"/>
          <w:szCs w:val="22"/>
          <w:lang w:val="en-GB"/>
        </w:rPr>
        <w:t xml:space="preserve"> </w:t>
      </w:r>
      <w:r w:rsidR="00D92209" w:rsidRPr="007D4509">
        <w:rPr>
          <w:rFonts w:ascii="Times New Roman" w:eastAsia="Arial Unicode MS" w:hAnsi="Times New Roman" w:cs="Times New Roman"/>
          <w:sz w:val="22"/>
          <w:szCs w:val="22"/>
          <w:lang w:val="en-GB"/>
        </w:rPr>
        <w:t xml:space="preserve">as on the </w:t>
      </w:r>
      <w:r w:rsidR="00175736" w:rsidRPr="007D4509">
        <w:rPr>
          <w:rFonts w:ascii="Times New Roman" w:eastAsia="Arial Unicode MS" w:hAnsi="Times New Roman" w:cs="Times New Roman"/>
          <w:sz w:val="22"/>
          <w:szCs w:val="22"/>
          <w:lang w:val="en-GB"/>
        </w:rPr>
        <w:t xml:space="preserve">Execution </w:t>
      </w:r>
      <w:r w:rsidR="00D92209" w:rsidRPr="007D4509">
        <w:rPr>
          <w:rFonts w:ascii="Times New Roman" w:eastAsia="Arial Unicode MS" w:hAnsi="Times New Roman" w:cs="Times New Roman"/>
          <w:sz w:val="22"/>
          <w:szCs w:val="22"/>
          <w:lang w:val="en-GB"/>
        </w:rPr>
        <w:t>Date</w:t>
      </w:r>
      <w:r w:rsidR="00EB3A4A" w:rsidRPr="007D4509">
        <w:rPr>
          <w:rFonts w:ascii="Times New Roman" w:eastAsia="Arial Unicode MS" w:hAnsi="Times New Roman" w:cs="Times New Roman"/>
          <w:sz w:val="22"/>
          <w:szCs w:val="22"/>
          <w:lang w:val="en-GB"/>
        </w:rPr>
        <w:t xml:space="preserve">; </w:t>
      </w:r>
      <w:r w:rsidR="00B55985" w:rsidRPr="007D4509">
        <w:rPr>
          <w:rFonts w:ascii="Times New Roman" w:eastAsia="Arial Unicode MS" w:hAnsi="Times New Roman" w:cs="Times New Roman"/>
          <w:sz w:val="22"/>
          <w:szCs w:val="22"/>
          <w:lang w:val="en-GB"/>
        </w:rPr>
        <w:t xml:space="preserve"> </w:t>
      </w:r>
    </w:p>
    <w:p w14:paraId="41AE923D" w14:textId="77777777" w:rsidR="00EB3A4A"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There are no encroachments, trespassers or tenants or occupants or any rights created in favour of </w:t>
      </w:r>
      <w:r w:rsidR="00267211" w:rsidRPr="007D4509">
        <w:rPr>
          <w:rFonts w:ascii="Times New Roman" w:eastAsia="Arial Unicode MS" w:hAnsi="Times New Roman" w:cs="Times New Roman"/>
          <w:sz w:val="22"/>
          <w:szCs w:val="22"/>
          <w:lang w:val="en-GB"/>
        </w:rPr>
        <w:t>Third P</w:t>
      </w:r>
      <w:r w:rsidRPr="007D4509">
        <w:rPr>
          <w:rFonts w:ascii="Times New Roman" w:eastAsia="Arial Unicode MS" w:hAnsi="Times New Roman" w:cs="Times New Roman"/>
          <w:sz w:val="22"/>
          <w:szCs w:val="22"/>
          <w:lang w:val="en-GB"/>
        </w:rPr>
        <w:t xml:space="preserve">arties with respect to the Project Land or any part </w:t>
      </w:r>
      <w:proofErr w:type="gramStart"/>
      <w:r w:rsidRPr="007D4509">
        <w:rPr>
          <w:rFonts w:ascii="Times New Roman" w:eastAsia="Arial Unicode MS" w:hAnsi="Times New Roman" w:cs="Times New Roman"/>
          <w:sz w:val="22"/>
          <w:szCs w:val="22"/>
          <w:lang w:val="en-GB"/>
        </w:rPr>
        <w:t>thereof;</w:t>
      </w:r>
      <w:proofErr w:type="gramEnd"/>
    </w:p>
    <w:p w14:paraId="612CFF88" w14:textId="05BD6D11" w:rsidR="008014B6" w:rsidRPr="007D4509" w:rsidRDefault="00390FA4"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hAnsi="Times New Roman" w:cs="Times New Roman"/>
          <w:sz w:val="22"/>
          <w:szCs w:val="22"/>
          <w:lang w:val="en-GB"/>
        </w:rPr>
        <w:t>MRPL</w:t>
      </w:r>
      <w:r w:rsidR="00992BA6" w:rsidRPr="007D4509">
        <w:rPr>
          <w:rFonts w:ascii="Times New Roman" w:hAnsi="Times New Roman" w:cs="Times New Roman"/>
          <w:sz w:val="22"/>
          <w:szCs w:val="22"/>
          <w:lang w:val="en-GB"/>
        </w:rPr>
        <w:t xml:space="preserve"> </w:t>
      </w:r>
      <w:r w:rsidR="00396B92">
        <w:rPr>
          <w:rFonts w:ascii="Times New Roman" w:hAnsi="Times New Roman" w:cs="Times New Roman"/>
          <w:sz w:val="22"/>
          <w:szCs w:val="22"/>
          <w:lang w:val="en-GB"/>
        </w:rPr>
        <w:t xml:space="preserve">has </w:t>
      </w:r>
      <w:r w:rsidR="00EB3A4A" w:rsidRPr="007D4509">
        <w:rPr>
          <w:rFonts w:ascii="Times New Roman" w:eastAsia="Arial Unicode MS" w:hAnsi="Times New Roman" w:cs="Times New Roman"/>
          <w:sz w:val="22"/>
          <w:szCs w:val="22"/>
          <w:lang w:val="en-GB"/>
        </w:rPr>
        <w:t xml:space="preserve">not omitted to disclose </w:t>
      </w:r>
      <w:r w:rsidR="00B55985" w:rsidRPr="007D4509">
        <w:rPr>
          <w:rFonts w:ascii="Times New Roman" w:eastAsia="Arial Unicode MS" w:hAnsi="Times New Roman" w:cs="Times New Roman"/>
          <w:sz w:val="22"/>
          <w:szCs w:val="22"/>
          <w:lang w:val="en-GB"/>
        </w:rPr>
        <w:t xml:space="preserve">any material fact </w:t>
      </w:r>
      <w:r w:rsidR="008014B6" w:rsidRPr="007D4509">
        <w:rPr>
          <w:rFonts w:ascii="Times New Roman" w:eastAsia="Arial Unicode MS" w:hAnsi="Times New Roman" w:cs="Times New Roman"/>
          <w:sz w:val="22"/>
          <w:szCs w:val="22"/>
          <w:lang w:val="en-GB"/>
        </w:rPr>
        <w:t xml:space="preserve">to the </w:t>
      </w:r>
      <w:r w:rsidR="00EB3A4A" w:rsidRPr="007D4509">
        <w:rPr>
          <w:rFonts w:ascii="Times New Roman" w:eastAsia="Arial Unicode MS" w:hAnsi="Times New Roman" w:cs="Times New Roman"/>
          <w:sz w:val="22"/>
          <w:szCs w:val="22"/>
          <w:lang w:val="en-GB"/>
        </w:rPr>
        <w:t xml:space="preserve">Developer </w:t>
      </w:r>
      <w:r w:rsidR="008014B6" w:rsidRPr="007D4509">
        <w:rPr>
          <w:rFonts w:ascii="Times New Roman" w:eastAsia="Arial Unicode MS" w:hAnsi="Times New Roman" w:cs="Times New Roman"/>
          <w:sz w:val="22"/>
          <w:szCs w:val="22"/>
          <w:lang w:val="en-GB"/>
        </w:rPr>
        <w:t>in respect of the Project Land</w:t>
      </w:r>
      <w:r w:rsidR="00B55985" w:rsidRPr="007D4509">
        <w:rPr>
          <w:rFonts w:ascii="Times New Roman" w:eastAsia="Arial Unicode MS" w:hAnsi="Times New Roman" w:cs="Times New Roman"/>
          <w:sz w:val="22"/>
          <w:szCs w:val="22"/>
          <w:lang w:val="en-GB"/>
        </w:rPr>
        <w:t xml:space="preserve"> or the </w:t>
      </w:r>
      <w:r w:rsidRPr="007D4509">
        <w:rPr>
          <w:rFonts w:ascii="Times New Roman" w:eastAsia="Arial Unicode MS" w:hAnsi="Times New Roman" w:cs="Times New Roman"/>
          <w:sz w:val="22"/>
          <w:szCs w:val="22"/>
          <w:lang w:val="en-GB"/>
        </w:rPr>
        <w:t>MRPL</w:t>
      </w:r>
      <w:r w:rsidR="00B55985" w:rsidRPr="007D4509">
        <w:rPr>
          <w:rFonts w:ascii="Times New Roman" w:eastAsia="Arial Unicode MS" w:hAnsi="Times New Roman" w:cs="Times New Roman"/>
          <w:sz w:val="22"/>
          <w:szCs w:val="22"/>
          <w:lang w:val="en-GB"/>
        </w:rPr>
        <w:t xml:space="preserve"> License</w:t>
      </w:r>
      <w:r w:rsidR="00052E98" w:rsidRPr="007D4509">
        <w:rPr>
          <w:rFonts w:ascii="Times New Roman" w:eastAsia="Arial Unicode MS" w:hAnsi="Times New Roman" w:cs="Times New Roman"/>
          <w:sz w:val="22"/>
          <w:szCs w:val="22"/>
          <w:lang w:val="en-GB"/>
        </w:rPr>
        <w:t xml:space="preserve"> and all facts, details and documents that have been asked by the Developer have been provided to the Developer by </w:t>
      </w:r>
      <w:proofErr w:type="gramStart"/>
      <w:r w:rsidRPr="007D4509">
        <w:rPr>
          <w:rFonts w:ascii="Times New Roman" w:eastAsia="Arial Unicode MS" w:hAnsi="Times New Roman" w:cs="Times New Roman"/>
          <w:sz w:val="22"/>
          <w:szCs w:val="22"/>
          <w:lang w:val="en-GB"/>
        </w:rPr>
        <w:t>MRPL</w:t>
      </w:r>
      <w:r w:rsidR="008014B6" w:rsidRPr="007D4509">
        <w:rPr>
          <w:rFonts w:ascii="Times New Roman" w:eastAsia="Arial Unicode MS" w:hAnsi="Times New Roman" w:cs="Times New Roman"/>
          <w:sz w:val="22"/>
          <w:szCs w:val="22"/>
          <w:lang w:val="en-GB"/>
        </w:rPr>
        <w:t>;</w:t>
      </w:r>
      <w:proofErr w:type="gramEnd"/>
      <w:r w:rsidR="00EB3A4A" w:rsidRPr="007D4509">
        <w:rPr>
          <w:rFonts w:ascii="Times New Roman" w:eastAsia="Arial Unicode MS" w:hAnsi="Times New Roman" w:cs="Times New Roman"/>
          <w:sz w:val="22"/>
          <w:szCs w:val="22"/>
          <w:lang w:val="en-GB"/>
        </w:rPr>
        <w:t xml:space="preserve"> </w:t>
      </w:r>
    </w:p>
    <w:p w14:paraId="1653E84A" w14:textId="61C74A21" w:rsidR="008A7F62" w:rsidRPr="007D4509" w:rsidRDefault="008A7F62"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All correspondence between </w:t>
      </w:r>
      <w:r w:rsidR="00390FA4" w:rsidRPr="007D4509">
        <w:rPr>
          <w:rFonts w:ascii="Times New Roman" w:hAnsi="Times New Roman" w:cs="Times New Roman"/>
          <w:sz w:val="22"/>
          <w:szCs w:val="22"/>
          <w:lang w:val="en-GB"/>
        </w:rPr>
        <w:t>MRPL</w:t>
      </w:r>
      <w:r w:rsidR="00992BA6" w:rsidRPr="007D4509">
        <w:rPr>
          <w:rFonts w:ascii="Times New Roman" w:hAnsi="Times New Roman" w:cs="Times New Roman"/>
          <w:sz w:val="22"/>
          <w:szCs w:val="22"/>
          <w:lang w:val="en-GB"/>
        </w:rPr>
        <w:t xml:space="preserve"> </w:t>
      </w:r>
      <w:r w:rsidRPr="007D4509">
        <w:rPr>
          <w:rFonts w:ascii="Times New Roman" w:eastAsia="Arial Unicode MS" w:hAnsi="Times New Roman" w:cs="Times New Roman"/>
          <w:sz w:val="22"/>
          <w:szCs w:val="22"/>
          <w:lang w:val="en-GB"/>
        </w:rPr>
        <w:t>and the Governmental Authority in relation to the Project Land and/or the Project</w:t>
      </w:r>
      <w:r w:rsidR="000F3AD3" w:rsidRPr="007D4509">
        <w:rPr>
          <w:rFonts w:ascii="Times New Roman" w:eastAsia="Arial Unicode MS" w:hAnsi="Times New Roman" w:cs="Times New Roman"/>
          <w:sz w:val="22"/>
          <w:szCs w:val="22"/>
          <w:lang w:val="en-GB"/>
        </w:rPr>
        <w:t xml:space="preserve"> has been shared by </w:t>
      </w:r>
      <w:r w:rsidR="00390FA4" w:rsidRPr="007D4509">
        <w:rPr>
          <w:rFonts w:ascii="Times New Roman" w:eastAsia="Arial Unicode MS" w:hAnsi="Times New Roman" w:cs="Times New Roman"/>
          <w:sz w:val="22"/>
          <w:szCs w:val="22"/>
          <w:lang w:val="en-GB"/>
        </w:rPr>
        <w:t>MRPL</w:t>
      </w:r>
      <w:r w:rsidR="000F3AD3" w:rsidRPr="007D4509">
        <w:rPr>
          <w:rFonts w:ascii="Times New Roman" w:eastAsia="Arial Unicode MS" w:hAnsi="Times New Roman" w:cs="Times New Roman"/>
          <w:sz w:val="22"/>
          <w:szCs w:val="22"/>
          <w:lang w:val="en-GB"/>
        </w:rPr>
        <w:t xml:space="preserve"> with the </w:t>
      </w:r>
      <w:proofErr w:type="gramStart"/>
      <w:r w:rsidR="000F3AD3" w:rsidRPr="007D4509">
        <w:rPr>
          <w:rFonts w:ascii="Times New Roman" w:eastAsia="Arial Unicode MS" w:hAnsi="Times New Roman" w:cs="Times New Roman"/>
          <w:sz w:val="22"/>
          <w:szCs w:val="22"/>
          <w:lang w:val="en-GB"/>
        </w:rPr>
        <w:t>Developer;</w:t>
      </w:r>
      <w:proofErr w:type="gramEnd"/>
    </w:p>
    <w:p w14:paraId="2C03173B" w14:textId="77777777" w:rsidR="00EB3A4A"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All information in relation to the transactions contemplated herein which would be material to the Developer for the purposes of entering into this Agreement, and consummating the transaction contemplated herein, has been made available and disclosed to the Developer and continues to be, true, complete and accurate in all respects a</w:t>
      </w:r>
      <w:r w:rsidR="008014B6" w:rsidRPr="007D4509">
        <w:rPr>
          <w:rFonts w:ascii="Times New Roman" w:eastAsia="Arial Unicode MS" w:hAnsi="Times New Roman" w:cs="Times New Roman"/>
          <w:sz w:val="22"/>
          <w:szCs w:val="22"/>
          <w:lang w:val="en-GB"/>
        </w:rPr>
        <w:t xml:space="preserve">nd not misleading in any </w:t>
      </w:r>
      <w:proofErr w:type="gramStart"/>
      <w:r w:rsidR="008014B6" w:rsidRPr="007D4509">
        <w:rPr>
          <w:rFonts w:ascii="Times New Roman" w:eastAsia="Arial Unicode MS" w:hAnsi="Times New Roman" w:cs="Times New Roman"/>
          <w:sz w:val="22"/>
          <w:szCs w:val="22"/>
          <w:lang w:val="en-GB"/>
        </w:rPr>
        <w:t>manner;</w:t>
      </w:r>
      <w:proofErr w:type="gramEnd"/>
      <w:r w:rsidR="00DD0DAF" w:rsidRPr="007D4509">
        <w:rPr>
          <w:rFonts w:ascii="Times New Roman" w:eastAsia="Arial Unicode MS" w:hAnsi="Times New Roman" w:cs="Times New Roman"/>
          <w:sz w:val="22"/>
          <w:szCs w:val="22"/>
          <w:lang w:val="en-GB"/>
        </w:rPr>
        <w:t xml:space="preserve"> </w:t>
      </w:r>
    </w:p>
    <w:p w14:paraId="0D9EFCB1" w14:textId="77777777" w:rsidR="00C20DCE"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The entire </w:t>
      </w:r>
      <w:r w:rsidR="00BB365C" w:rsidRPr="007D4509">
        <w:rPr>
          <w:rFonts w:ascii="Times New Roman" w:eastAsia="Arial Unicode MS" w:hAnsi="Times New Roman" w:cs="Times New Roman"/>
          <w:sz w:val="22"/>
          <w:szCs w:val="22"/>
          <w:lang w:val="en-GB"/>
        </w:rPr>
        <w:t>Existing</w:t>
      </w:r>
      <w:r w:rsidR="008C36E3" w:rsidRPr="007D4509">
        <w:rPr>
          <w:rFonts w:ascii="Times New Roman" w:eastAsia="Arial Unicode MS" w:hAnsi="Times New Roman" w:cs="Times New Roman"/>
          <w:sz w:val="22"/>
          <w:szCs w:val="22"/>
          <w:lang w:val="en-GB"/>
        </w:rPr>
        <w:t xml:space="preserve"> FAR</w:t>
      </w:r>
      <w:r w:rsidR="00BB365C" w:rsidRPr="007D4509">
        <w:rPr>
          <w:rFonts w:ascii="Times New Roman" w:eastAsia="Arial Unicode MS" w:hAnsi="Times New Roman" w:cs="Times New Roman"/>
          <w:sz w:val="22"/>
          <w:szCs w:val="22"/>
          <w:lang w:val="en-GB"/>
        </w:rPr>
        <w:t xml:space="preserve"> </w:t>
      </w:r>
      <w:r w:rsidRPr="007D4509">
        <w:rPr>
          <w:rFonts w:ascii="Times New Roman" w:eastAsia="Arial Unicode MS" w:hAnsi="Times New Roman" w:cs="Times New Roman"/>
          <w:sz w:val="22"/>
          <w:szCs w:val="22"/>
          <w:lang w:val="en-GB"/>
        </w:rPr>
        <w:t xml:space="preserve">for the Project Land is available for </w:t>
      </w:r>
      <w:r w:rsidR="008014B6" w:rsidRPr="007D4509">
        <w:rPr>
          <w:rFonts w:ascii="Times New Roman" w:eastAsia="Arial Unicode MS" w:hAnsi="Times New Roman" w:cs="Times New Roman"/>
          <w:sz w:val="22"/>
          <w:szCs w:val="22"/>
          <w:lang w:val="en-GB"/>
        </w:rPr>
        <w:t xml:space="preserve">the development of the </w:t>
      </w:r>
      <w:proofErr w:type="gramStart"/>
      <w:r w:rsidR="008014B6" w:rsidRPr="007D4509">
        <w:rPr>
          <w:rFonts w:ascii="Times New Roman" w:eastAsia="Arial Unicode MS" w:hAnsi="Times New Roman" w:cs="Times New Roman"/>
          <w:sz w:val="22"/>
          <w:szCs w:val="22"/>
          <w:lang w:val="en-GB"/>
        </w:rPr>
        <w:t>Project;</w:t>
      </w:r>
      <w:proofErr w:type="gramEnd"/>
    </w:p>
    <w:p w14:paraId="2750C601" w14:textId="1141C8B1" w:rsidR="00EB3A4A" w:rsidRPr="007D4509" w:rsidRDefault="00EB3A4A"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There would be no deduction in the Project </w:t>
      </w:r>
      <w:r w:rsidR="00992BA6" w:rsidRPr="007D4509">
        <w:rPr>
          <w:rFonts w:ascii="Times New Roman" w:eastAsia="Arial Unicode MS" w:hAnsi="Times New Roman" w:cs="Times New Roman"/>
          <w:sz w:val="22"/>
          <w:szCs w:val="22"/>
          <w:lang w:val="en-GB"/>
        </w:rPr>
        <w:t>FAR</w:t>
      </w:r>
      <w:r w:rsidRPr="007D4509">
        <w:rPr>
          <w:rFonts w:ascii="Times New Roman" w:eastAsia="Arial Unicode MS" w:hAnsi="Times New Roman" w:cs="Times New Roman"/>
          <w:sz w:val="22"/>
          <w:szCs w:val="22"/>
          <w:lang w:val="en-GB"/>
        </w:rPr>
        <w:t xml:space="preserve"> for the purpose of any road widening, road construction / alignment / realignment, any reservations, amenities etc. on the Project Land and the Project </w:t>
      </w:r>
      <w:r w:rsidR="00992BA6" w:rsidRPr="007D4509">
        <w:rPr>
          <w:rFonts w:ascii="Times New Roman" w:eastAsia="Arial Unicode MS" w:hAnsi="Times New Roman" w:cs="Times New Roman"/>
          <w:sz w:val="22"/>
          <w:szCs w:val="22"/>
          <w:lang w:val="en-GB"/>
        </w:rPr>
        <w:t>FAR</w:t>
      </w:r>
      <w:r w:rsidRPr="007D4509">
        <w:rPr>
          <w:rFonts w:ascii="Times New Roman" w:eastAsia="Arial Unicode MS" w:hAnsi="Times New Roman" w:cs="Times New Roman"/>
          <w:sz w:val="22"/>
          <w:szCs w:val="22"/>
          <w:lang w:val="en-GB"/>
        </w:rPr>
        <w:t xml:space="preserve"> represented herein by </w:t>
      </w:r>
      <w:r w:rsidR="00390FA4" w:rsidRPr="007D4509">
        <w:rPr>
          <w:rFonts w:ascii="Times New Roman" w:eastAsia="Arial Unicode MS" w:hAnsi="Times New Roman" w:cs="Times New Roman"/>
          <w:sz w:val="22"/>
          <w:szCs w:val="22"/>
          <w:lang w:val="en-GB"/>
        </w:rPr>
        <w:t>MRPL</w:t>
      </w:r>
      <w:r w:rsidRPr="007D4509">
        <w:rPr>
          <w:rFonts w:ascii="Times New Roman" w:eastAsia="Arial Unicode MS" w:hAnsi="Times New Roman" w:cs="Times New Roman"/>
          <w:sz w:val="22"/>
          <w:szCs w:val="22"/>
          <w:lang w:val="en-GB"/>
        </w:rPr>
        <w:t xml:space="preserve"> to be available on the Project Land would be capable of being develo</w:t>
      </w:r>
      <w:r w:rsidR="008014B6" w:rsidRPr="007D4509">
        <w:rPr>
          <w:rFonts w:ascii="Times New Roman" w:eastAsia="Arial Unicode MS" w:hAnsi="Times New Roman" w:cs="Times New Roman"/>
          <w:sz w:val="22"/>
          <w:szCs w:val="22"/>
          <w:lang w:val="en-GB"/>
        </w:rPr>
        <w:t>ped and sold in the open market; and</w:t>
      </w:r>
    </w:p>
    <w:p w14:paraId="519BCB87" w14:textId="4B149C34" w:rsidR="00FA2A4A" w:rsidRPr="007D4509" w:rsidRDefault="00390FA4" w:rsidP="006A02BC">
      <w:pPr>
        <w:pStyle w:val="ListParagraph"/>
        <w:numPr>
          <w:ilvl w:val="0"/>
          <w:numId w:val="15"/>
        </w:numPr>
        <w:spacing w:after="240" w:line="240" w:lineRule="auto"/>
        <w:ind w:left="1418" w:hanging="709"/>
        <w:jc w:val="both"/>
        <w:rPr>
          <w:rFonts w:ascii="Times New Roman" w:eastAsia="Arial Unicode MS" w:hAnsi="Times New Roman" w:cs="Times New Roman"/>
          <w:sz w:val="22"/>
          <w:szCs w:val="22"/>
          <w:lang w:val="en-GB"/>
        </w:rPr>
      </w:pPr>
      <w:r w:rsidRPr="007D4509">
        <w:rPr>
          <w:rFonts w:ascii="Times New Roman" w:hAnsi="Times New Roman" w:cs="Times New Roman"/>
          <w:sz w:val="22"/>
          <w:szCs w:val="22"/>
          <w:lang w:val="en-GB"/>
        </w:rPr>
        <w:t>MRPL</w:t>
      </w:r>
      <w:r w:rsidR="00992BA6" w:rsidRPr="007D4509">
        <w:rPr>
          <w:rFonts w:ascii="Times New Roman" w:hAnsi="Times New Roman" w:cs="Times New Roman"/>
          <w:sz w:val="22"/>
          <w:szCs w:val="22"/>
          <w:lang w:val="en-GB"/>
        </w:rPr>
        <w:t xml:space="preserve"> </w:t>
      </w:r>
      <w:r w:rsidR="00396B92">
        <w:rPr>
          <w:rFonts w:ascii="Times New Roman" w:hAnsi="Times New Roman" w:cs="Times New Roman"/>
          <w:sz w:val="22"/>
          <w:szCs w:val="22"/>
          <w:lang w:val="en-GB"/>
        </w:rPr>
        <w:t xml:space="preserve">has </w:t>
      </w:r>
      <w:r w:rsidR="00EB3A4A" w:rsidRPr="007D4509">
        <w:rPr>
          <w:rFonts w:ascii="Times New Roman" w:eastAsia="Arial Unicode MS" w:hAnsi="Times New Roman" w:cs="Times New Roman"/>
          <w:sz w:val="22"/>
          <w:szCs w:val="22"/>
          <w:lang w:val="en-GB"/>
        </w:rPr>
        <w:t xml:space="preserve">not executed any power of attorney(s) or any other authority, oral or otherwise empowering any </w:t>
      </w:r>
      <w:r w:rsidR="00267211" w:rsidRPr="007D4509">
        <w:rPr>
          <w:rFonts w:ascii="Times New Roman" w:eastAsia="Arial Unicode MS" w:hAnsi="Times New Roman" w:cs="Times New Roman"/>
          <w:sz w:val="22"/>
          <w:szCs w:val="22"/>
          <w:lang w:val="en-GB"/>
        </w:rPr>
        <w:t>Third Party(</w:t>
      </w:r>
      <w:proofErr w:type="spellStart"/>
      <w:r w:rsidR="00267211" w:rsidRPr="007D4509">
        <w:rPr>
          <w:rFonts w:ascii="Times New Roman" w:eastAsia="Arial Unicode MS" w:hAnsi="Times New Roman" w:cs="Times New Roman"/>
          <w:sz w:val="22"/>
          <w:szCs w:val="22"/>
          <w:lang w:val="en-GB"/>
        </w:rPr>
        <w:t>ies</w:t>
      </w:r>
      <w:proofErr w:type="spellEnd"/>
      <w:r w:rsidR="00267211" w:rsidRPr="007D4509">
        <w:rPr>
          <w:rFonts w:ascii="Times New Roman" w:eastAsia="Arial Unicode MS" w:hAnsi="Times New Roman" w:cs="Times New Roman"/>
          <w:sz w:val="22"/>
          <w:szCs w:val="22"/>
          <w:lang w:val="en-GB"/>
        </w:rPr>
        <w:t>)</w:t>
      </w:r>
      <w:r w:rsidR="00EB3A4A" w:rsidRPr="007D4509">
        <w:rPr>
          <w:rFonts w:ascii="Times New Roman" w:eastAsia="Arial Unicode MS" w:hAnsi="Times New Roman" w:cs="Times New Roman"/>
          <w:sz w:val="22"/>
          <w:szCs w:val="22"/>
          <w:lang w:val="en-GB"/>
        </w:rPr>
        <w:t xml:space="preserve"> to deal with Project Land or an</w:t>
      </w:r>
      <w:r w:rsidR="008014B6" w:rsidRPr="007D4509">
        <w:rPr>
          <w:rFonts w:ascii="Times New Roman" w:eastAsia="Arial Unicode MS" w:hAnsi="Times New Roman" w:cs="Times New Roman"/>
          <w:sz w:val="22"/>
          <w:szCs w:val="22"/>
          <w:lang w:val="en-GB"/>
        </w:rPr>
        <w:t xml:space="preserve">y part thereof, for any </w:t>
      </w:r>
      <w:proofErr w:type="gramStart"/>
      <w:r w:rsidR="008014B6" w:rsidRPr="007D4509">
        <w:rPr>
          <w:rFonts w:ascii="Times New Roman" w:eastAsia="Arial Unicode MS" w:hAnsi="Times New Roman" w:cs="Times New Roman"/>
          <w:sz w:val="22"/>
          <w:szCs w:val="22"/>
          <w:lang w:val="en-GB"/>
        </w:rPr>
        <w:t>purpose</w:t>
      </w:r>
      <w:r w:rsidR="00FA2A4A" w:rsidRPr="007D4509">
        <w:rPr>
          <w:rFonts w:ascii="Times New Roman" w:eastAsia="Arial Unicode MS" w:hAnsi="Times New Roman" w:cs="Times New Roman"/>
          <w:sz w:val="22"/>
          <w:szCs w:val="22"/>
          <w:lang w:val="en-GB"/>
        </w:rPr>
        <w:t>;</w:t>
      </w:r>
      <w:proofErr w:type="gramEnd"/>
    </w:p>
    <w:p w14:paraId="138FFECC" w14:textId="77777777" w:rsidR="00EB3A4A" w:rsidRPr="007D4509" w:rsidRDefault="00EB3A4A" w:rsidP="006A02BC">
      <w:pPr>
        <w:pStyle w:val="ListParagraph"/>
        <w:numPr>
          <w:ilvl w:val="6"/>
          <w:numId w:val="22"/>
        </w:numPr>
        <w:tabs>
          <w:tab w:val="clear" w:pos="5040"/>
        </w:tabs>
        <w:spacing w:after="240" w:line="240" w:lineRule="auto"/>
        <w:ind w:left="709"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Each of the representations and warranties set forth in this Agreement shall be construed as a separate warranty and shall not be limited or restricted by reference to or inference from the terms of any other representation or warranty. </w:t>
      </w:r>
    </w:p>
    <w:p w14:paraId="162E8119" w14:textId="70B95081" w:rsidR="00675FA0" w:rsidRPr="007D4509" w:rsidRDefault="00675FA0" w:rsidP="006A02BC">
      <w:pPr>
        <w:pStyle w:val="ListParagraph"/>
        <w:numPr>
          <w:ilvl w:val="6"/>
          <w:numId w:val="22"/>
        </w:numPr>
        <w:tabs>
          <w:tab w:val="clear" w:pos="5040"/>
        </w:tabs>
        <w:spacing w:after="0" w:line="240" w:lineRule="auto"/>
        <w:ind w:left="709" w:hanging="709"/>
        <w:jc w:val="both"/>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t xml:space="preserve">Notwithstanding anything stated in this Agreement, </w:t>
      </w:r>
      <w:r w:rsidR="00390FA4" w:rsidRPr="007D4509">
        <w:rPr>
          <w:rFonts w:ascii="Times New Roman" w:eastAsia="Arial Unicode MS" w:hAnsi="Times New Roman" w:cs="Times New Roman"/>
          <w:sz w:val="22"/>
          <w:szCs w:val="22"/>
          <w:lang w:val="en-GB"/>
        </w:rPr>
        <w:t>MRPL</w:t>
      </w:r>
      <w:r w:rsidRPr="007D4509">
        <w:rPr>
          <w:rFonts w:ascii="Times New Roman" w:eastAsia="Arial Unicode MS" w:hAnsi="Times New Roman" w:cs="Times New Roman"/>
          <w:sz w:val="22"/>
          <w:szCs w:val="22"/>
          <w:lang w:val="en-GB"/>
        </w:rPr>
        <w:t xml:space="preserve"> hereby conditionally and irrevocably agrees and acknowledges that the Developer has entered into this Agreement solely based on the representations and warranties of </w:t>
      </w:r>
      <w:r w:rsidR="00390FA4" w:rsidRPr="007D4509">
        <w:rPr>
          <w:rFonts w:ascii="Times New Roman" w:eastAsia="Arial Unicode MS" w:hAnsi="Times New Roman" w:cs="Times New Roman"/>
          <w:sz w:val="22"/>
          <w:szCs w:val="22"/>
          <w:lang w:val="en-GB"/>
        </w:rPr>
        <w:t>MRPL</w:t>
      </w:r>
      <w:r w:rsidRPr="007D4509">
        <w:rPr>
          <w:rFonts w:ascii="Times New Roman" w:eastAsia="Arial Unicode MS" w:hAnsi="Times New Roman" w:cs="Times New Roman"/>
          <w:sz w:val="22"/>
          <w:szCs w:val="22"/>
          <w:lang w:val="en-GB"/>
        </w:rPr>
        <w:t xml:space="preserve"> as stated in this schedule and the Agreement. </w:t>
      </w:r>
    </w:p>
    <w:p w14:paraId="111B5D46" w14:textId="77777777" w:rsidR="00675FA0" w:rsidRPr="007D4509" w:rsidRDefault="00675FA0" w:rsidP="006A02BC">
      <w:pPr>
        <w:pStyle w:val="ListParagraph"/>
        <w:tabs>
          <w:tab w:val="left" w:pos="1800"/>
        </w:tabs>
        <w:spacing w:after="240" w:line="240" w:lineRule="auto"/>
        <w:ind w:left="709"/>
        <w:jc w:val="both"/>
        <w:rPr>
          <w:rFonts w:ascii="Times New Roman" w:eastAsia="Arial Unicode MS" w:hAnsi="Times New Roman" w:cs="Times New Roman"/>
          <w:sz w:val="22"/>
          <w:szCs w:val="22"/>
          <w:lang w:val="en-GB"/>
        </w:rPr>
      </w:pPr>
    </w:p>
    <w:p w14:paraId="61D5FAF4"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69094924" w14:textId="77777777" w:rsidR="00675FA0" w:rsidRPr="007D4509" w:rsidRDefault="00675FA0" w:rsidP="006A02BC">
      <w:pPr>
        <w:spacing w:after="240" w:line="240" w:lineRule="auto"/>
        <w:jc w:val="both"/>
        <w:rPr>
          <w:rFonts w:ascii="Times New Roman" w:eastAsia="Arial Unicode MS" w:hAnsi="Times New Roman" w:cs="Times New Roman"/>
          <w:sz w:val="22"/>
          <w:szCs w:val="22"/>
          <w:lang w:val="en-GB"/>
        </w:rPr>
      </w:pPr>
    </w:p>
    <w:p w14:paraId="2447D680"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72FCBFF8"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655D7445"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4D42598D"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057251F0"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0DBE2441"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528190B4"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4F9920FB"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409323FC"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67D85C7A"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72609DAB"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7F8D91CB"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751F0F81"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43A2C452"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56524C63"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2E49608F"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500A2BAF"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313ABB55"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35316ECA" w14:textId="77777777" w:rsidR="00684DEC" w:rsidRPr="007D4509" w:rsidRDefault="00684DEC" w:rsidP="006A02BC">
      <w:pPr>
        <w:spacing w:after="240" w:line="240" w:lineRule="auto"/>
        <w:jc w:val="both"/>
        <w:rPr>
          <w:rFonts w:ascii="Times New Roman" w:eastAsia="Arial Unicode MS" w:hAnsi="Times New Roman" w:cs="Times New Roman"/>
          <w:sz w:val="22"/>
          <w:szCs w:val="22"/>
          <w:lang w:val="en-GB"/>
        </w:rPr>
      </w:pPr>
    </w:p>
    <w:p w14:paraId="614E1301" w14:textId="4CB17B1E" w:rsidR="00752DA7" w:rsidRPr="007D4509" w:rsidRDefault="00752DA7" w:rsidP="006A02BC">
      <w:pPr>
        <w:spacing w:after="0" w:line="240" w:lineRule="auto"/>
        <w:rPr>
          <w:rFonts w:ascii="Times New Roman" w:eastAsia="Times New Roman" w:hAnsi="Times New Roman" w:cs="Times New Roman"/>
          <w:b/>
          <w:sz w:val="22"/>
          <w:szCs w:val="22"/>
          <w:lang w:val="en-US" w:eastAsia="ar-SA" w:bidi="ar-SA"/>
        </w:rPr>
      </w:pPr>
      <w:bookmarkStart w:id="6997" w:name="_Toc482017156"/>
      <w:bookmarkStart w:id="6998" w:name="_Toc481622662"/>
    </w:p>
    <w:p w14:paraId="0B3BE70E" w14:textId="77777777" w:rsidR="00684DEC" w:rsidRPr="007D4509" w:rsidRDefault="00684DEC" w:rsidP="006A02BC">
      <w:pPr>
        <w:pStyle w:val="SC1"/>
        <w:numPr>
          <w:ilvl w:val="0"/>
          <w:numId w:val="0"/>
        </w:numPr>
        <w:spacing w:before="0" w:after="240"/>
        <w:ind w:left="360" w:hanging="360"/>
        <w:jc w:val="center"/>
        <w:rPr>
          <w:b w:val="0"/>
          <w:sz w:val="22"/>
          <w:szCs w:val="22"/>
        </w:rPr>
      </w:pPr>
      <w:r w:rsidRPr="007D4509">
        <w:rPr>
          <w:sz w:val="22"/>
          <w:szCs w:val="22"/>
        </w:rPr>
        <w:t xml:space="preserve">SCHEDULE </w:t>
      </w:r>
      <w:bookmarkEnd w:id="6997"/>
      <w:bookmarkEnd w:id="6998"/>
      <w:r w:rsidRPr="007D4509">
        <w:rPr>
          <w:sz w:val="22"/>
          <w:szCs w:val="22"/>
        </w:rPr>
        <w:t>13</w:t>
      </w:r>
    </w:p>
    <w:p w14:paraId="141BC7D3" w14:textId="77777777" w:rsidR="00684DEC" w:rsidRPr="007D4509" w:rsidRDefault="00684DEC" w:rsidP="006A02BC">
      <w:pPr>
        <w:spacing w:after="240"/>
        <w:jc w:val="center"/>
        <w:rPr>
          <w:rFonts w:ascii="Times New Roman" w:hAnsi="Times New Roman" w:cs="Times New Roman"/>
          <w:b/>
          <w:iCs/>
          <w:sz w:val="22"/>
          <w:szCs w:val="22"/>
        </w:rPr>
      </w:pPr>
      <w:r w:rsidRPr="007D4509">
        <w:rPr>
          <w:rFonts w:ascii="Times New Roman" w:hAnsi="Times New Roman" w:cs="Times New Roman"/>
          <w:b/>
          <w:i/>
          <w:sz w:val="22"/>
          <w:szCs w:val="22"/>
        </w:rPr>
        <w:t>Special Power of Attorney</w:t>
      </w:r>
      <w:r w:rsidR="00DD0DAF" w:rsidRPr="007D4509">
        <w:rPr>
          <w:rFonts w:ascii="Times New Roman" w:hAnsi="Times New Roman" w:cs="Times New Roman"/>
          <w:b/>
          <w:iCs/>
          <w:sz w:val="22"/>
          <w:szCs w:val="22"/>
        </w:rPr>
        <w:t xml:space="preserve"> </w:t>
      </w:r>
    </w:p>
    <w:p w14:paraId="543CBF36" w14:textId="77777777" w:rsidR="00684DEC" w:rsidRPr="007D4509" w:rsidRDefault="00684DEC" w:rsidP="006A02BC">
      <w:pPr>
        <w:spacing w:after="240"/>
        <w:jc w:val="center"/>
        <w:rPr>
          <w:rFonts w:ascii="Times New Roman" w:hAnsi="Times New Roman" w:cs="Times New Roman"/>
          <w:b/>
          <w:sz w:val="22"/>
          <w:szCs w:val="22"/>
        </w:rPr>
      </w:pPr>
    </w:p>
    <w:p w14:paraId="0A26AA56" w14:textId="77777777" w:rsidR="00684DEC" w:rsidRPr="007D4509" w:rsidRDefault="00684DEC" w:rsidP="006A02BC">
      <w:pPr>
        <w:spacing w:after="240"/>
        <w:rPr>
          <w:rFonts w:ascii="Times New Roman" w:hAnsi="Times New Roman" w:cs="Times New Roman"/>
          <w:b/>
          <w:sz w:val="22"/>
          <w:szCs w:val="22"/>
        </w:rPr>
      </w:pPr>
    </w:p>
    <w:p w14:paraId="08615C05" w14:textId="77777777" w:rsidR="00684DEC" w:rsidRPr="007D4509" w:rsidRDefault="00684DEC" w:rsidP="006A02BC">
      <w:pPr>
        <w:pStyle w:val="SC1"/>
        <w:numPr>
          <w:ilvl w:val="0"/>
          <w:numId w:val="0"/>
        </w:numPr>
        <w:spacing w:before="0" w:after="240"/>
        <w:jc w:val="center"/>
        <w:rPr>
          <w:b w:val="0"/>
          <w:sz w:val="22"/>
          <w:szCs w:val="22"/>
        </w:rPr>
      </w:pPr>
      <w:bookmarkStart w:id="6999" w:name="_Toc482017158"/>
      <w:bookmarkStart w:id="7000" w:name="_Toc481622664"/>
      <w:r w:rsidRPr="007D4509">
        <w:rPr>
          <w:sz w:val="22"/>
          <w:szCs w:val="22"/>
        </w:rPr>
        <w:t xml:space="preserve">SCHEDULE </w:t>
      </w:r>
      <w:bookmarkEnd w:id="6999"/>
      <w:bookmarkEnd w:id="7000"/>
      <w:r w:rsidR="00195BF8" w:rsidRPr="007D4509">
        <w:rPr>
          <w:sz w:val="22"/>
          <w:szCs w:val="22"/>
        </w:rPr>
        <w:t>14</w:t>
      </w:r>
    </w:p>
    <w:p w14:paraId="1A13D6D4" w14:textId="77777777" w:rsidR="00684DEC" w:rsidRPr="007D4509" w:rsidRDefault="00684DEC" w:rsidP="006A02BC">
      <w:pPr>
        <w:spacing w:after="240"/>
        <w:jc w:val="center"/>
        <w:rPr>
          <w:rFonts w:ascii="Times New Roman" w:hAnsi="Times New Roman" w:cs="Times New Roman"/>
          <w:b/>
          <w:iCs/>
          <w:sz w:val="22"/>
          <w:szCs w:val="22"/>
        </w:rPr>
      </w:pPr>
      <w:r w:rsidRPr="007D4509">
        <w:rPr>
          <w:rFonts w:ascii="Times New Roman" w:hAnsi="Times New Roman" w:cs="Times New Roman"/>
          <w:b/>
          <w:iCs/>
          <w:sz w:val="22"/>
          <w:szCs w:val="22"/>
        </w:rPr>
        <w:t>General Power of Attorney</w:t>
      </w:r>
    </w:p>
    <w:p w14:paraId="5E29801D" w14:textId="77777777" w:rsidR="00245344" w:rsidRPr="007D4509" w:rsidRDefault="00245344" w:rsidP="006A02BC">
      <w:pPr>
        <w:spacing w:after="240"/>
        <w:jc w:val="center"/>
        <w:rPr>
          <w:rFonts w:ascii="Times New Roman" w:hAnsi="Times New Roman" w:cs="Times New Roman"/>
          <w:b/>
          <w:iCs/>
          <w:sz w:val="22"/>
          <w:szCs w:val="22"/>
        </w:rPr>
      </w:pPr>
    </w:p>
    <w:p w14:paraId="74C6E57B" w14:textId="77777777" w:rsidR="00C45EF4" w:rsidRPr="007D4509" w:rsidRDefault="00C45EF4" w:rsidP="006A02BC">
      <w:pPr>
        <w:spacing w:after="0" w:line="240" w:lineRule="auto"/>
        <w:rPr>
          <w:rFonts w:ascii="Times New Roman" w:eastAsia="Arial Unicode MS" w:hAnsi="Times New Roman" w:cs="Times New Roman"/>
          <w:sz w:val="22"/>
          <w:szCs w:val="22"/>
          <w:lang w:val="en-GB"/>
        </w:rPr>
      </w:pPr>
      <w:r w:rsidRPr="007D4509">
        <w:rPr>
          <w:rFonts w:ascii="Times New Roman" w:eastAsia="Arial Unicode MS" w:hAnsi="Times New Roman" w:cs="Times New Roman"/>
          <w:sz w:val="22"/>
          <w:szCs w:val="22"/>
          <w:lang w:val="en-GB"/>
        </w:rPr>
        <w:br w:type="page"/>
      </w:r>
    </w:p>
    <w:p w14:paraId="3A926D47" w14:textId="55212CF7" w:rsidR="00C45EF4" w:rsidRPr="007D4509" w:rsidRDefault="00C45EF4" w:rsidP="006A02BC">
      <w:pPr>
        <w:spacing w:after="240" w:line="240" w:lineRule="auto"/>
        <w:jc w:val="center"/>
        <w:rPr>
          <w:rFonts w:ascii="Times New Roman" w:eastAsia="Arial Unicode MS" w:hAnsi="Times New Roman" w:cs="Times New Roman"/>
          <w:b/>
          <w:bCs/>
          <w:sz w:val="22"/>
          <w:szCs w:val="22"/>
          <w:lang w:val="en-GB"/>
        </w:rPr>
      </w:pPr>
      <w:r w:rsidRPr="007D4509">
        <w:rPr>
          <w:rFonts w:ascii="Times New Roman" w:eastAsia="Arial Unicode MS" w:hAnsi="Times New Roman" w:cs="Times New Roman"/>
          <w:b/>
          <w:bCs/>
          <w:sz w:val="22"/>
          <w:szCs w:val="22"/>
          <w:lang w:val="en-GB"/>
        </w:rPr>
        <w:lastRenderedPageBreak/>
        <w:t>SCHEDULE 16</w:t>
      </w:r>
    </w:p>
    <w:p w14:paraId="0F4B6F6B" w14:textId="34174D4E" w:rsidR="00C45EF4" w:rsidRPr="007D4509" w:rsidRDefault="00390FA4" w:rsidP="006A02BC">
      <w:pPr>
        <w:spacing w:after="240" w:line="240" w:lineRule="auto"/>
        <w:jc w:val="center"/>
        <w:rPr>
          <w:rFonts w:ascii="Times New Roman" w:eastAsia="Arial Unicode MS" w:hAnsi="Times New Roman" w:cs="Times New Roman"/>
          <w:b/>
          <w:bCs/>
          <w:sz w:val="22"/>
          <w:szCs w:val="22"/>
          <w:lang w:val="en-GB"/>
        </w:rPr>
      </w:pPr>
      <w:r w:rsidRPr="007D4509">
        <w:rPr>
          <w:rFonts w:ascii="Times New Roman" w:eastAsia="Arial Unicode MS" w:hAnsi="Times New Roman" w:cs="Times New Roman"/>
          <w:b/>
          <w:bCs/>
          <w:sz w:val="22"/>
          <w:szCs w:val="22"/>
          <w:lang w:val="en-GB"/>
        </w:rPr>
        <w:t>MRPL</w:t>
      </w:r>
      <w:r w:rsidR="00C45EF4" w:rsidRPr="007D4509">
        <w:rPr>
          <w:rFonts w:ascii="Times New Roman" w:eastAsia="Arial Unicode MS" w:hAnsi="Times New Roman" w:cs="Times New Roman"/>
          <w:b/>
          <w:bCs/>
          <w:sz w:val="22"/>
          <w:szCs w:val="22"/>
          <w:lang w:val="en-GB"/>
        </w:rPr>
        <w:t xml:space="preserve"> SERVICES</w:t>
      </w:r>
    </w:p>
    <w:p w14:paraId="07D93C9B" w14:textId="77777777" w:rsidR="00577B54" w:rsidRPr="007D4509" w:rsidRDefault="00577B54">
      <w:pPr>
        <w:spacing w:after="0" w:line="240" w:lineRule="auto"/>
        <w:rPr>
          <w:rFonts w:ascii="Times New Roman" w:eastAsia="Arial Unicode MS" w:hAnsi="Times New Roman" w:cs="Times New Roman"/>
          <w:b/>
          <w:bCs/>
          <w:sz w:val="22"/>
          <w:szCs w:val="22"/>
          <w:lang w:val="en-GB"/>
        </w:rPr>
      </w:pPr>
      <w:r w:rsidRPr="007D4509">
        <w:rPr>
          <w:rFonts w:ascii="Times New Roman" w:eastAsia="Arial Unicode MS" w:hAnsi="Times New Roman" w:cs="Times New Roman"/>
          <w:b/>
          <w:bCs/>
          <w:sz w:val="22"/>
          <w:szCs w:val="22"/>
          <w:lang w:val="en-GB"/>
        </w:rPr>
        <w:br w:type="page"/>
      </w:r>
    </w:p>
    <w:p w14:paraId="42E1EC75" w14:textId="0D7CCD36" w:rsidR="00947BF3" w:rsidRPr="007D4509" w:rsidRDefault="00947BF3" w:rsidP="006A02BC">
      <w:pPr>
        <w:spacing w:after="240"/>
        <w:jc w:val="center"/>
        <w:rPr>
          <w:rFonts w:ascii="Times New Roman" w:eastAsia="Arial Unicode MS" w:hAnsi="Times New Roman" w:cs="Times New Roman"/>
          <w:b/>
          <w:bCs/>
          <w:sz w:val="22"/>
          <w:szCs w:val="22"/>
          <w:lang w:val="en-GB"/>
        </w:rPr>
      </w:pPr>
      <w:r w:rsidRPr="007D4509">
        <w:rPr>
          <w:rFonts w:ascii="Times New Roman" w:eastAsia="Arial Unicode MS" w:hAnsi="Times New Roman" w:cs="Times New Roman"/>
          <w:b/>
          <w:bCs/>
          <w:sz w:val="22"/>
          <w:szCs w:val="22"/>
          <w:lang w:val="en-GB"/>
        </w:rPr>
        <w:lastRenderedPageBreak/>
        <w:t>SCHEDULE 17</w:t>
      </w:r>
    </w:p>
    <w:p w14:paraId="13822043" w14:textId="38CAA3B4" w:rsidR="00947BF3" w:rsidRPr="009E2F33" w:rsidRDefault="00947BF3" w:rsidP="006A02BC">
      <w:pPr>
        <w:spacing w:after="240"/>
        <w:jc w:val="center"/>
        <w:rPr>
          <w:rFonts w:ascii="Times New Roman" w:eastAsia="Arial Unicode MS" w:hAnsi="Times New Roman" w:cs="Times New Roman"/>
          <w:b/>
          <w:bCs/>
          <w:sz w:val="22"/>
          <w:szCs w:val="22"/>
          <w:lang w:val="en-GB"/>
        </w:rPr>
      </w:pPr>
      <w:r w:rsidRPr="007D4509">
        <w:rPr>
          <w:rFonts w:ascii="Times New Roman" w:eastAsia="Arial Unicode MS" w:hAnsi="Times New Roman" w:cs="Times New Roman"/>
          <w:b/>
          <w:bCs/>
          <w:sz w:val="22"/>
          <w:szCs w:val="22"/>
          <w:lang w:val="en-GB"/>
        </w:rPr>
        <w:t>EDC/IDC Schedule</w:t>
      </w:r>
    </w:p>
    <w:p w14:paraId="36505537" w14:textId="77777777" w:rsidR="00C45EF4" w:rsidRPr="006A02BC" w:rsidRDefault="00C45EF4" w:rsidP="006A02BC">
      <w:pPr>
        <w:spacing w:after="240"/>
        <w:jc w:val="center"/>
        <w:rPr>
          <w:rFonts w:ascii="Times New Roman" w:eastAsia="Arial Unicode MS" w:hAnsi="Times New Roman" w:cs="Times New Roman"/>
          <w:sz w:val="22"/>
          <w:szCs w:val="22"/>
          <w:lang w:val="en-GB"/>
        </w:rPr>
      </w:pPr>
    </w:p>
    <w:sectPr w:rsidR="00C45EF4" w:rsidRPr="006A02BC" w:rsidSect="0085613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BC020" w14:textId="77777777" w:rsidR="0048243B" w:rsidRDefault="0048243B">
      <w:pPr>
        <w:spacing w:after="0" w:line="240" w:lineRule="auto"/>
      </w:pPr>
      <w:r>
        <w:separator/>
      </w:r>
    </w:p>
  </w:endnote>
  <w:endnote w:type="continuationSeparator" w:id="0">
    <w:p w14:paraId="53DC8EBC" w14:textId="77777777" w:rsidR="0048243B" w:rsidRDefault="0048243B">
      <w:pPr>
        <w:spacing w:after="0" w:line="240" w:lineRule="auto"/>
      </w:pPr>
      <w:r>
        <w:continuationSeparator/>
      </w:r>
    </w:p>
  </w:endnote>
  <w:endnote w:type="continuationNotice" w:id="1">
    <w:p w14:paraId="31F258F4" w14:textId="77777777" w:rsidR="0048243B" w:rsidRDefault="004824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Mangal">
    <w:altName w:val="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745E" w14:textId="77777777" w:rsidR="003A1910" w:rsidRPr="009A1FD1" w:rsidRDefault="003A1910">
    <w:pPr>
      <w:pStyle w:val="Footer"/>
      <w:jc w:val="center"/>
      <w:rPr>
        <w:sz w:val="22"/>
        <w:szCs w:val="22"/>
      </w:rPr>
    </w:pPr>
    <w:r w:rsidRPr="009A1FD1">
      <w:rPr>
        <w:rFonts w:ascii="Times New Roman" w:hAnsi="Times New Roman"/>
        <w:sz w:val="22"/>
        <w:szCs w:val="22"/>
      </w:rPr>
      <w:fldChar w:fldCharType="begin"/>
    </w:r>
    <w:r w:rsidRPr="009A1FD1">
      <w:rPr>
        <w:rFonts w:ascii="Times New Roman" w:hAnsi="Times New Roman"/>
        <w:sz w:val="22"/>
        <w:szCs w:val="22"/>
      </w:rPr>
      <w:instrText xml:space="preserve"> PAGE   \* MERGEFORMAT </w:instrText>
    </w:r>
    <w:r w:rsidRPr="009A1FD1">
      <w:rPr>
        <w:rFonts w:ascii="Times New Roman" w:hAnsi="Times New Roman"/>
        <w:sz w:val="22"/>
        <w:szCs w:val="22"/>
      </w:rPr>
      <w:fldChar w:fldCharType="separate"/>
    </w:r>
    <w:r>
      <w:rPr>
        <w:rFonts w:ascii="Times New Roman" w:hAnsi="Times New Roman"/>
        <w:noProof/>
        <w:sz w:val="22"/>
        <w:szCs w:val="22"/>
      </w:rPr>
      <w:t>51</w:t>
    </w:r>
    <w:r w:rsidRPr="009A1FD1">
      <w:rPr>
        <w:rFonts w:ascii="Times New Roman" w:hAnsi="Times New Roman"/>
        <w:noProof/>
        <w:sz w:val="22"/>
        <w:szCs w:val="22"/>
      </w:rPr>
      <w:fldChar w:fldCharType="end"/>
    </w:r>
  </w:p>
  <w:p w14:paraId="5B56FF4D" w14:textId="77777777" w:rsidR="003A1910" w:rsidRDefault="003A1910" w:rsidP="0090347A">
    <w:pPr>
      <w:pStyle w:val="Footer"/>
      <w:tabs>
        <w:tab w:val="clear" w:pos="4513"/>
        <w:tab w:val="clear" w:pos="9026"/>
        <w:tab w:val="left" w:pos="52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3AC67" w14:textId="77777777" w:rsidR="0048243B" w:rsidRDefault="0048243B">
      <w:pPr>
        <w:spacing w:after="0" w:line="240" w:lineRule="auto"/>
      </w:pPr>
      <w:r>
        <w:separator/>
      </w:r>
    </w:p>
  </w:footnote>
  <w:footnote w:type="continuationSeparator" w:id="0">
    <w:p w14:paraId="36EE2677" w14:textId="77777777" w:rsidR="0048243B" w:rsidRDefault="0048243B">
      <w:pPr>
        <w:spacing w:after="0" w:line="240" w:lineRule="auto"/>
      </w:pPr>
      <w:r>
        <w:continuationSeparator/>
      </w:r>
    </w:p>
  </w:footnote>
  <w:footnote w:type="continuationNotice" w:id="1">
    <w:p w14:paraId="4CDA9402" w14:textId="77777777" w:rsidR="0048243B" w:rsidRDefault="004824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10E2" w14:textId="77777777" w:rsidR="003A1910" w:rsidRDefault="003A1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535"/>
    <w:multiLevelType w:val="multilevel"/>
    <w:tmpl w:val="2C5AF0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861CBB"/>
    <w:multiLevelType w:val="multilevel"/>
    <w:tmpl w:val="1BA85F5E"/>
    <w:lvl w:ilvl="0">
      <w:start w:val="1"/>
      <w:numFmt w:val="decimal"/>
      <w:lvlText w:val="%1."/>
      <w:lvlJc w:val="left"/>
      <w:pPr>
        <w:tabs>
          <w:tab w:val="left" w:pos="3164"/>
        </w:tabs>
        <w:ind w:left="3164" w:hanging="360"/>
      </w:pPr>
      <w:rPr>
        <w:rFonts w:cs="Times New Roman"/>
        <w:b w:val="0"/>
        <w:strike w:val="0"/>
        <w:dstrike w:val="0"/>
      </w:rPr>
    </w:lvl>
    <w:lvl w:ilvl="1">
      <w:start w:val="1"/>
      <w:numFmt w:val="decimal"/>
      <w:isLgl/>
      <w:lvlText w:val="%1.%2."/>
      <w:lvlJc w:val="left"/>
      <w:pPr>
        <w:ind w:left="3164" w:hanging="360"/>
      </w:pPr>
      <w:rPr>
        <w:rFonts w:hint="default"/>
      </w:rPr>
    </w:lvl>
    <w:lvl w:ilvl="2">
      <w:start w:val="1"/>
      <w:numFmt w:val="decimal"/>
      <w:isLgl/>
      <w:lvlText w:val="%1.%2.%3."/>
      <w:lvlJc w:val="left"/>
      <w:pPr>
        <w:ind w:left="3524" w:hanging="720"/>
      </w:pPr>
      <w:rPr>
        <w:rFonts w:hint="default"/>
      </w:rPr>
    </w:lvl>
    <w:lvl w:ilvl="3">
      <w:start w:val="1"/>
      <w:numFmt w:val="decimal"/>
      <w:isLgl/>
      <w:lvlText w:val="%1.%2.%3.%4."/>
      <w:lvlJc w:val="left"/>
      <w:pPr>
        <w:ind w:left="3524" w:hanging="720"/>
      </w:pPr>
      <w:rPr>
        <w:rFonts w:hint="default"/>
      </w:rPr>
    </w:lvl>
    <w:lvl w:ilvl="4">
      <w:start w:val="1"/>
      <w:numFmt w:val="decimal"/>
      <w:isLgl/>
      <w:lvlText w:val="%1.%2.%3.%4.%5."/>
      <w:lvlJc w:val="left"/>
      <w:pPr>
        <w:ind w:left="3884" w:hanging="1080"/>
      </w:pPr>
      <w:rPr>
        <w:rFonts w:hint="default"/>
      </w:rPr>
    </w:lvl>
    <w:lvl w:ilvl="5">
      <w:start w:val="1"/>
      <w:numFmt w:val="decimal"/>
      <w:isLgl/>
      <w:lvlText w:val="%1.%2.%3.%4.%5.%6."/>
      <w:lvlJc w:val="left"/>
      <w:pPr>
        <w:ind w:left="3884" w:hanging="108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800"/>
      </w:pPr>
      <w:rPr>
        <w:rFonts w:hint="default"/>
      </w:rPr>
    </w:lvl>
  </w:abstractNum>
  <w:abstractNum w:abstractNumId="2" w15:restartNumberingAfterBreak="0">
    <w:nsid w:val="021875B2"/>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1F0956"/>
    <w:multiLevelType w:val="multilevel"/>
    <w:tmpl w:val="B906BE06"/>
    <w:lvl w:ilvl="0">
      <w:start w:val="2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6D00EBC"/>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E82A47"/>
    <w:multiLevelType w:val="hybridMultilevel"/>
    <w:tmpl w:val="5EE63142"/>
    <w:lvl w:ilvl="0" w:tplc="FE328B7A">
      <w:start w:val="1"/>
      <w:numFmt w:val="lowerLetter"/>
      <w:lvlText w:val="(%1)"/>
      <w:lvlJc w:val="left"/>
      <w:pPr>
        <w:ind w:left="1778" w:hanging="360"/>
      </w:pPr>
      <w:rPr>
        <w:rFonts w:eastAsia="Arial Unicode MS" w:hint="default"/>
        <w:color w:val="00000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6" w15:restartNumberingAfterBreak="0">
    <w:nsid w:val="0C565FE6"/>
    <w:multiLevelType w:val="hybridMultilevel"/>
    <w:tmpl w:val="97505F8A"/>
    <w:lvl w:ilvl="0" w:tplc="85602A9E">
      <w:start w:val="1"/>
      <w:numFmt w:val="lowerLetter"/>
      <w:lvlText w:val="(%1)"/>
      <w:lvlJc w:val="left"/>
      <w:pPr>
        <w:ind w:left="3240" w:hanging="720"/>
      </w:pPr>
      <w:rPr>
        <w:rFonts w:ascii="Times New Roman" w:eastAsia="Calibri" w:hAnsi="Times New Roman" w:cs="Times New Roman"/>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0CD15320"/>
    <w:multiLevelType w:val="hybridMultilevel"/>
    <w:tmpl w:val="671653D8"/>
    <w:lvl w:ilvl="0" w:tplc="89DE93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1602B3"/>
    <w:multiLevelType w:val="hybridMultilevel"/>
    <w:tmpl w:val="90B872A4"/>
    <w:lvl w:ilvl="0" w:tplc="FFFFFFFF">
      <w:start w:val="1"/>
      <w:numFmt w:val="lowerLetter"/>
      <w:lvlText w:val="(%1)"/>
      <w:lvlJc w:val="left"/>
      <w:pPr>
        <w:tabs>
          <w:tab w:val="left" w:pos="1800"/>
        </w:tabs>
        <w:ind w:left="1800" w:hanging="720"/>
      </w:pPr>
      <w:rPr>
        <w:rFonts w:cs="Times New Roman"/>
        <w:strike w:val="0"/>
        <w:d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C10E6"/>
    <w:multiLevelType w:val="hybridMultilevel"/>
    <w:tmpl w:val="7988CA46"/>
    <w:lvl w:ilvl="0" w:tplc="B3D4807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0177BC7"/>
    <w:multiLevelType w:val="multilevel"/>
    <w:tmpl w:val="B8201AF4"/>
    <w:lvl w:ilvl="0">
      <w:start w:val="1"/>
      <w:numFmt w:val="decimal"/>
      <w:pStyle w:val="SC1"/>
      <w:lvlText w:val="%1."/>
      <w:lvlJc w:val="left"/>
      <w:pPr>
        <w:ind w:left="720" w:hanging="360"/>
      </w:pPr>
      <w:rPr>
        <w:b/>
      </w:rPr>
    </w:lvl>
    <w:lvl w:ilvl="1">
      <w:start w:val="1"/>
      <w:numFmt w:val="decimal"/>
      <w:isLgl/>
      <w:lvlText w:val="%1.%2"/>
      <w:lvlJc w:val="left"/>
      <w:pPr>
        <w:ind w:left="360" w:hanging="360"/>
      </w:pPr>
      <w:rPr>
        <w:rFonts w:hint="default"/>
        <w:b w:val="0"/>
        <w:i w:val="0"/>
        <w:color w:val="auto"/>
        <w:sz w:val="22"/>
        <w:szCs w:val="22"/>
      </w:rPr>
    </w:lvl>
    <w:lvl w:ilvl="2">
      <w:start w:val="1"/>
      <w:numFmt w:val="decimal"/>
      <w:isLgl/>
      <w:lvlText w:val="%1.%2.%3"/>
      <w:lvlJc w:val="left"/>
      <w:pPr>
        <w:ind w:left="720" w:hanging="720"/>
      </w:pPr>
      <w:rPr>
        <w:rFonts w:hint="default"/>
        <w:b w:val="0"/>
        <w:i w:val="0"/>
        <w:color w:val="000000"/>
        <w:sz w:val="22"/>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7EE4CCD"/>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66078"/>
    <w:multiLevelType w:val="hybridMultilevel"/>
    <w:tmpl w:val="D44C1F2E"/>
    <w:lvl w:ilvl="0" w:tplc="8EA031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2E14F1"/>
    <w:multiLevelType w:val="hybridMultilevel"/>
    <w:tmpl w:val="11F0661A"/>
    <w:lvl w:ilvl="0" w:tplc="631EF7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40B31"/>
    <w:multiLevelType w:val="hybridMultilevel"/>
    <w:tmpl w:val="D44C1F2E"/>
    <w:lvl w:ilvl="0" w:tplc="8EA031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6E6C1C"/>
    <w:multiLevelType w:val="hybridMultilevel"/>
    <w:tmpl w:val="7988CA46"/>
    <w:lvl w:ilvl="0" w:tplc="B3D4807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C03598"/>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DB34A8"/>
    <w:multiLevelType w:val="hybridMultilevel"/>
    <w:tmpl w:val="5EE63142"/>
    <w:lvl w:ilvl="0" w:tplc="FE328B7A">
      <w:start w:val="1"/>
      <w:numFmt w:val="lowerLetter"/>
      <w:lvlText w:val="(%1)"/>
      <w:lvlJc w:val="left"/>
      <w:pPr>
        <w:ind w:left="1778" w:hanging="360"/>
      </w:pPr>
      <w:rPr>
        <w:rFonts w:eastAsia="Arial Unicode MS" w:hint="default"/>
        <w:color w:val="00000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8" w15:restartNumberingAfterBreak="0">
    <w:nsid w:val="246739D3"/>
    <w:multiLevelType w:val="hybridMultilevel"/>
    <w:tmpl w:val="8E524358"/>
    <w:lvl w:ilvl="0" w:tplc="FFFFFFFF">
      <w:start w:val="1"/>
      <w:numFmt w:val="decimal"/>
      <w:pStyle w:val="Style2"/>
      <w:lvlText w:val="23.1.%1."/>
      <w:lvlJc w:val="left"/>
      <w:pPr>
        <w:ind w:left="2880" w:hanging="360"/>
      </w:pPr>
      <w:rPr>
        <w:strike w:val="0"/>
        <w:dstrike w:val="0"/>
      </w:rPr>
    </w:lvl>
    <w:lvl w:ilvl="1" w:tplc="FFFFFFFF">
      <w:start w:val="1"/>
      <w:numFmt w:val="lowerLetter"/>
      <w:lvlText w:val="%2."/>
      <w:lvlJc w:val="left"/>
      <w:pPr>
        <w:ind w:left="3600" w:hanging="360"/>
      </w:pPr>
      <w:rPr>
        <w:strike w:val="0"/>
        <w:dstrike w:val="0"/>
      </w:rPr>
    </w:lvl>
    <w:lvl w:ilvl="2" w:tplc="FFFFFFFF">
      <w:start w:val="1"/>
      <w:numFmt w:val="lowerRoman"/>
      <w:lvlText w:val="%3."/>
      <w:lvlJc w:val="right"/>
      <w:pPr>
        <w:ind w:left="4320" w:hanging="180"/>
      </w:pPr>
      <w:rPr>
        <w:strike w:val="0"/>
        <w:dstrike w:val="0"/>
      </w:rPr>
    </w:lvl>
    <w:lvl w:ilvl="3" w:tplc="FFFFFFFF">
      <w:start w:val="1"/>
      <w:numFmt w:val="decimal"/>
      <w:lvlText w:val="%4."/>
      <w:lvlJc w:val="left"/>
      <w:pPr>
        <w:ind w:left="5040" w:hanging="360"/>
      </w:pPr>
      <w:rPr>
        <w:strike w:val="0"/>
        <w:dstrike w:val="0"/>
      </w:rPr>
    </w:lvl>
    <w:lvl w:ilvl="4" w:tplc="FFFFFFFF">
      <w:start w:val="1"/>
      <w:numFmt w:val="lowerLetter"/>
      <w:lvlText w:val="%5."/>
      <w:lvlJc w:val="left"/>
      <w:pPr>
        <w:ind w:left="5760" w:hanging="360"/>
      </w:pPr>
      <w:rPr>
        <w:strike w:val="0"/>
        <w:dstrike w:val="0"/>
      </w:rPr>
    </w:lvl>
    <w:lvl w:ilvl="5" w:tplc="FFFFFFFF">
      <w:start w:val="1"/>
      <w:numFmt w:val="lowerRoman"/>
      <w:lvlText w:val="%6."/>
      <w:lvlJc w:val="right"/>
      <w:pPr>
        <w:ind w:left="6480" w:hanging="180"/>
      </w:pPr>
      <w:rPr>
        <w:strike w:val="0"/>
        <w:dstrike w:val="0"/>
      </w:rPr>
    </w:lvl>
    <w:lvl w:ilvl="6" w:tplc="FFFFFFFF">
      <w:start w:val="1"/>
      <w:numFmt w:val="decimal"/>
      <w:lvlText w:val="%7."/>
      <w:lvlJc w:val="left"/>
      <w:pPr>
        <w:ind w:left="7200" w:hanging="360"/>
      </w:pPr>
      <w:rPr>
        <w:strike w:val="0"/>
        <w:dstrike w:val="0"/>
      </w:rPr>
    </w:lvl>
    <w:lvl w:ilvl="7" w:tplc="FFFFFFFF">
      <w:start w:val="1"/>
      <w:numFmt w:val="lowerLetter"/>
      <w:lvlText w:val="%8."/>
      <w:lvlJc w:val="left"/>
      <w:pPr>
        <w:ind w:left="7920" w:hanging="360"/>
      </w:pPr>
      <w:rPr>
        <w:strike w:val="0"/>
        <w:dstrike w:val="0"/>
      </w:rPr>
    </w:lvl>
    <w:lvl w:ilvl="8" w:tplc="FFFFFFFF">
      <w:start w:val="1"/>
      <w:numFmt w:val="lowerRoman"/>
      <w:lvlText w:val="%9."/>
      <w:lvlJc w:val="right"/>
      <w:pPr>
        <w:ind w:left="8640" w:hanging="180"/>
      </w:pPr>
      <w:rPr>
        <w:strike w:val="0"/>
        <w:dstrike w:val="0"/>
      </w:rPr>
    </w:lvl>
  </w:abstractNum>
  <w:abstractNum w:abstractNumId="19" w15:restartNumberingAfterBreak="0">
    <w:nsid w:val="24D407A4"/>
    <w:multiLevelType w:val="hybridMultilevel"/>
    <w:tmpl w:val="DE389DB4"/>
    <w:lvl w:ilvl="0" w:tplc="AAA05E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53D577B"/>
    <w:multiLevelType w:val="hybridMultilevel"/>
    <w:tmpl w:val="482E7CBC"/>
    <w:lvl w:ilvl="0" w:tplc="DB92E9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D5086B"/>
    <w:multiLevelType w:val="hybridMultilevel"/>
    <w:tmpl w:val="0E7C1E74"/>
    <w:lvl w:ilvl="0" w:tplc="57B2A456">
      <w:start w:val="1"/>
      <w:numFmt w:val="upperLetter"/>
      <w:lvlText w:val="%1."/>
      <w:lvlJc w:val="left"/>
      <w:pPr>
        <w:ind w:left="720" w:hanging="360"/>
      </w:pPr>
      <w:rPr>
        <w:rFonts w:hint="default"/>
        <w:b w:val="0"/>
      </w:rPr>
    </w:lvl>
    <w:lvl w:ilvl="1" w:tplc="B3D4807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E57F25"/>
    <w:multiLevelType w:val="hybridMultilevel"/>
    <w:tmpl w:val="285E149E"/>
    <w:lvl w:ilvl="0" w:tplc="CCD0C64A">
      <w:start w:val="1"/>
      <w:numFmt w:val="lowerLetter"/>
      <w:lvlText w:val="(%1)"/>
      <w:lvlJc w:val="left"/>
      <w:pPr>
        <w:ind w:left="1429" w:hanging="360"/>
      </w:pPr>
      <w:rPr>
        <w:rFonts w:ascii="Times New Roman" w:eastAsia="Calibri" w:hAnsi="Times New Roman" w:cs="Times New Roman"/>
        <w:b w:val="0"/>
        <w:bCs w:val="0"/>
        <w:strike w:val="0"/>
        <w:dstrike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261C37CC"/>
    <w:multiLevelType w:val="hybridMultilevel"/>
    <w:tmpl w:val="4A2E507A"/>
    <w:lvl w:ilvl="0" w:tplc="CCD0C64A">
      <w:start w:val="1"/>
      <w:numFmt w:val="lowerLetter"/>
      <w:lvlText w:val="(%1)"/>
      <w:lvlJc w:val="left"/>
      <w:pPr>
        <w:tabs>
          <w:tab w:val="left" w:pos="1800"/>
        </w:tabs>
        <w:ind w:left="1800" w:hanging="720"/>
      </w:pPr>
      <w:rPr>
        <w:rFonts w:ascii="Times New Roman" w:eastAsia="Calibri" w:hAnsi="Times New Roman" w:cs="Times New Roman"/>
        <w:b w:val="0"/>
        <w:bCs w:val="0"/>
        <w:strike w:val="0"/>
        <w:dstrike w:val="0"/>
        <w:sz w:val="22"/>
        <w:szCs w:val="22"/>
      </w:rPr>
    </w:lvl>
    <w:lvl w:ilvl="1" w:tplc="FFFFFFFF">
      <w:start w:val="1"/>
      <w:numFmt w:val="lowerRoman"/>
      <w:lvlText w:val="(%2)"/>
      <w:lvlJc w:val="left"/>
      <w:pPr>
        <w:tabs>
          <w:tab w:val="left" w:pos="1440"/>
        </w:tabs>
        <w:ind w:left="1440" w:hanging="360"/>
      </w:pPr>
      <w:rPr>
        <w:rFonts w:cs="Times New Roman"/>
        <w:b w:val="0"/>
        <w:bCs w:val="0"/>
        <w:strike w:val="0"/>
        <w:dstrike w:val="0"/>
      </w:rPr>
    </w:lvl>
    <w:lvl w:ilvl="2" w:tplc="FFFFFFFF">
      <w:start w:val="1"/>
      <w:numFmt w:val="lowerRoman"/>
      <w:lvlText w:val="%3."/>
      <w:lvlJc w:val="right"/>
      <w:pPr>
        <w:tabs>
          <w:tab w:val="left" w:pos="2160"/>
        </w:tabs>
        <w:ind w:left="2160" w:hanging="180"/>
      </w:pPr>
      <w:rPr>
        <w:rFonts w:cs="Times New Roman"/>
        <w:strike w:val="0"/>
        <w:dstrike w:val="0"/>
      </w:rPr>
    </w:lvl>
    <w:lvl w:ilvl="3" w:tplc="CA408C08">
      <w:start w:val="1"/>
      <w:numFmt w:val="decimal"/>
      <w:lvlText w:val="%4."/>
      <w:lvlJc w:val="left"/>
      <w:pPr>
        <w:tabs>
          <w:tab w:val="left" w:pos="2880"/>
        </w:tabs>
        <w:ind w:left="2880" w:hanging="360"/>
      </w:pPr>
      <w:rPr>
        <w:rFonts w:cs="Times New Roman"/>
        <w:b w:val="0"/>
        <w:strike w:val="0"/>
        <w:dstrike w:val="0"/>
      </w:rPr>
    </w:lvl>
    <w:lvl w:ilvl="4" w:tplc="FFFFFFFF">
      <w:start w:val="1"/>
      <w:numFmt w:val="lowerLetter"/>
      <w:lvlText w:val="%5."/>
      <w:lvlJc w:val="left"/>
      <w:pPr>
        <w:tabs>
          <w:tab w:val="left" w:pos="3600"/>
        </w:tabs>
        <w:ind w:left="3600" w:hanging="360"/>
      </w:pPr>
      <w:rPr>
        <w:rFonts w:cs="Times New Roman"/>
        <w:strike w:val="0"/>
        <w:dstrike w:val="0"/>
      </w:rPr>
    </w:lvl>
    <w:lvl w:ilvl="5" w:tplc="FFFFFFFF">
      <w:start w:val="1"/>
      <w:numFmt w:val="lowerRoman"/>
      <w:lvlText w:val="%6."/>
      <w:lvlJc w:val="right"/>
      <w:pPr>
        <w:tabs>
          <w:tab w:val="left" w:pos="4320"/>
        </w:tabs>
        <w:ind w:left="4320" w:hanging="180"/>
      </w:pPr>
      <w:rPr>
        <w:rFonts w:cs="Times New Roman"/>
        <w:strike w:val="0"/>
        <w:dstrike w:val="0"/>
      </w:rPr>
    </w:lvl>
    <w:lvl w:ilvl="6" w:tplc="FFFFFFFF">
      <w:start w:val="1"/>
      <w:numFmt w:val="decimal"/>
      <w:lvlText w:val="%7."/>
      <w:lvlJc w:val="left"/>
      <w:pPr>
        <w:tabs>
          <w:tab w:val="left" w:pos="5040"/>
        </w:tabs>
        <w:ind w:left="5040" w:hanging="360"/>
      </w:pPr>
      <w:rPr>
        <w:rFonts w:cs="Times New Roman"/>
        <w:strike w:val="0"/>
        <w:dstrike w:val="0"/>
      </w:rPr>
    </w:lvl>
    <w:lvl w:ilvl="7" w:tplc="FFFFFFFF">
      <w:start w:val="1"/>
      <w:numFmt w:val="lowerLetter"/>
      <w:lvlText w:val="%8."/>
      <w:lvlJc w:val="left"/>
      <w:pPr>
        <w:tabs>
          <w:tab w:val="left" w:pos="5760"/>
        </w:tabs>
        <w:ind w:left="5760" w:hanging="360"/>
      </w:pPr>
      <w:rPr>
        <w:rFonts w:cs="Times New Roman"/>
        <w:strike w:val="0"/>
        <w:dstrike w:val="0"/>
      </w:rPr>
    </w:lvl>
    <w:lvl w:ilvl="8" w:tplc="FFFFFFFF">
      <w:start w:val="1"/>
      <w:numFmt w:val="lowerRoman"/>
      <w:lvlText w:val="%9."/>
      <w:lvlJc w:val="right"/>
      <w:pPr>
        <w:tabs>
          <w:tab w:val="left" w:pos="6480"/>
        </w:tabs>
        <w:ind w:left="6480" w:hanging="180"/>
      </w:pPr>
      <w:rPr>
        <w:rFonts w:cs="Times New Roman"/>
        <w:strike w:val="0"/>
        <w:dstrike w:val="0"/>
      </w:rPr>
    </w:lvl>
  </w:abstractNum>
  <w:abstractNum w:abstractNumId="24" w15:restartNumberingAfterBreak="0">
    <w:nsid w:val="29375B32"/>
    <w:multiLevelType w:val="hybridMultilevel"/>
    <w:tmpl w:val="C5889382"/>
    <w:lvl w:ilvl="0" w:tplc="FFFFFFFF">
      <w:start w:val="1"/>
      <w:numFmt w:val="lowerLetter"/>
      <w:lvlText w:val="(%1)"/>
      <w:lvlJc w:val="left"/>
      <w:pPr>
        <w:tabs>
          <w:tab w:val="left" w:pos="2520"/>
        </w:tabs>
        <w:ind w:left="2520" w:hanging="720"/>
      </w:pPr>
      <w:rPr>
        <w:rFonts w:eastAsia="SimSun" w:cs="Verdana"/>
        <w:b w:val="0"/>
        <w:bCs w:val="0"/>
        <w:strike w:val="0"/>
        <w:dstrike w:val="0"/>
        <w:sz w:val="22"/>
        <w:szCs w:val="22"/>
      </w:rPr>
    </w:lvl>
    <w:lvl w:ilvl="1" w:tplc="FFFFFFFF">
      <w:start w:val="1"/>
      <w:numFmt w:val="lowerLetter"/>
      <w:lvlText w:val="(%2)"/>
      <w:lvlJc w:val="left"/>
      <w:pPr>
        <w:tabs>
          <w:tab w:val="left" w:pos="1800"/>
        </w:tabs>
        <w:ind w:left="1800" w:hanging="720"/>
      </w:pPr>
      <w:rPr>
        <w:rFonts w:cs="Times New Roman"/>
        <w:strike w:val="0"/>
        <w:dstrike w:val="0"/>
      </w:rPr>
    </w:lvl>
    <w:lvl w:ilvl="2" w:tplc="FFFFFFFF">
      <w:start w:val="1"/>
      <w:numFmt w:val="lowerRoman"/>
      <w:lvlText w:val="%3."/>
      <w:lvlJc w:val="right"/>
      <w:pPr>
        <w:tabs>
          <w:tab w:val="left" w:pos="2160"/>
        </w:tabs>
        <w:ind w:left="2160" w:hanging="180"/>
      </w:pPr>
      <w:rPr>
        <w:rFonts w:cs="Times New Roman"/>
        <w:strike w:val="0"/>
        <w:dstrike w:val="0"/>
      </w:rPr>
    </w:lvl>
    <w:lvl w:ilvl="3" w:tplc="FFFFFFFF">
      <w:start w:val="1"/>
      <w:numFmt w:val="decimal"/>
      <w:lvlText w:val="%4."/>
      <w:lvlJc w:val="left"/>
      <w:pPr>
        <w:tabs>
          <w:tab w:val="left" w:pos="2880"/>
        </w:tabs>
        <w:ind w:left="2880" w:hanging="360"/>
      </w:pPr>
      <w:rPr>
        <w:rFonts w:cs="Times New Roman"/>
        <w:strike w:val="0"/>
        <w:dstrike w:val="0"/>
      </w:rPr>
    </w:lvl>
    <w:lvl w:ilvl="4" w:tplc="FFFFFFFF">
      <w:start w:val="1"/>
      <w:numFmt w:val="lowerLetter"/>
      <w:lvlText w:val="%5."/>
      <w:lvlJc w:val="left"/>
      <w:pPr>
        <w:tabs>
          <w:tab w:val="left" w:pos="3600"/>
        </w:tabs>
        <w:ind w:left="3600" w:hanging="360"/>
      </w:pPr>
      <w:rPr>
        <w:rFonts w:cs="Times New Roman"/>
        <w:strike w:val="0"/>
        <w:dstrike w:val="0"/>
      </w:rPr>
    </w:lvl>
    <w:lvl w:ilvl="5" w:tplc="FFFFFFFF">
      <w:start w:val="1"/>
      <w:numFmt w:val="lowerRoman"/>
      <w:lvlText w:val="%6."/>
      <w:lvlJc w:val="right"/>
      <w:pPr>
        <w:tabs>
          <w:tab w:val="left" w:pos="4320"/>
        </w:tabs>
        <w:ind w:left="4320" w:hanging="180"/>
      </w:pPr>
      <w:rPr>
        <w:rFonts w:cs="Times New Roman"/>
        <w:strike w:val="0"/>
        <w:dstrike w:val="0"/>
      </w:rPr>
    </w:lvl>
    <w:lvl w:ilvl="6" w:tplc="8122838C">
      <w:start w:val="1"/>
      <w:numFmt w:val="decimal"/>
      <w:lvlText w:val="%7."/>
      <w:lvlJc w:val="left"/>
      <w:pPr>
        <w:tabs>
          <w:tab w:val="left" w:pos="5040"/>
        </w:tabs>
        <w:ind w:left="5040" w:hanging="360"/>
      </w:pPr>
      <w:rPr>
        <w:rFonts w:cs="Times New Roman"/>
        <w:b w:val="0"/>
        <w:strike w:val="0"/>
        <w:dstrike w:val="0"/>
      </w:rPr>
    </w:lvl>
    <w:lvl w:ilvl="7" w:tplc="FFFFFFFF">
      <w:start w:val="1"/>
      <w:numFmt w:val="lowerLetter"/>
      <w:lvlText w:val="%8."/>
      <w:lvlJc w:val="left"/>
      <w:pPr>
        <w:tabs>
          <w:tab w:val="left" w:pos="5760"/>
        </w:tabs>
        <w:ind w:left="5760" w:hanging="360"/>
      </w:pPr>
      <w:rPr>
        <w:rFonts w:cs="Times New Roman"/>
        <w:strike w:val="0"/>
        <w:dstrike w:val="0"/>
      </w:rPr>
    </w:lvl>
    <w:lvl w:ilvl="8" w:tplc="FFFFFFFF">
      <w:start w:val="1"/>
      <w:numFmt w:val="lowerRoman"/>
      <w:lvlText w:val="%9."/>
      <w:lvlJc w:val="right"/>
      <w:pPr>
        <w:tabs>
          <w:tab w:val="left" w:pos="6480"/>
        </w:tabs>
        <w:ind w:left="6480" w:hanging="180"/>
      </w:pPr>
      <w:rPr>
        <w:rFonts w:cs="Times New Roman"/>
        <w:strike w:val="0"/>
        <w:dstrike w:val="0"/>
      </w:rPr>
    </w:lvl>
  </w:abstractNum>
  <w:abstractNum w:abstractNumId="25" w15:restartNumberingAfterBreak="0">
    <w:nsid w:val="297C3DA6"/>
    <w:multiLevelType w:val="hybridMultilevel"/>
    <w:tmpl w:val="6AF0DC26"/>
    <w:lvl w:ilvl="0" w:tplc="38963F36">
      <w:start w:val="1"/>
      <w:numFmt w:val="lowerLetter"/>
      <w:lvlText w:val="(%1)"/>
      <w:lvlJc w:val="left"/>
      <w:pPr>
        <w:ind w:left="1069" w:hanging="360"/>
      </w:pPr>
      <w:rPr>
        <w:rFonts w:hint="default"/>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6" w15:restartNumberingAfterBreak="0">
    <w:nsid w:val="2D6244CB"/>
    <w:multiLevelType w:val="hybridMultilevel"/>
    <w:tmpl w:val="942AB45E"/>
    <w:lvl w:ilvl="0" w:tplc="ED0EE2DC">
      <w:start w:val="1"/>
      <w:numFmt w:val="lowerLetter"/>
      <w:lvlText w:val="(%1)"/>
      <w:lvlJc w:val="left"/>
      <w:pPr>
        <w:ind w:left="1069" w:hanging="360"/>
      </w:pPr>
      <w:rPr>
        <w:rFonts w:hint="default"/>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15:restartNumberingAfterBreak="0">
    <w:nsid w:val="308776C9"/>
    <w:multiLevelType w:val="hybridMultilevel"/>
    <w:tmpl w:val="7988CA46"/>
    <w:lvl w:ilvl="0" w:tplc="B3D48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0A15E53"/>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1096BFB"/>
    <w:multiLevelType w:val="hybridMultilevel"/>
    <w:tmpl w:val="6EB6D536"/>
    <w:lvl w:ilvl="0" w:tplc="637AA33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6D26CE"/>
    <w:multiLevelType w:val="hybridMultilevel"/>
    <w:tmpl w:val="DE389DB4"/>
    <w:lvl w:ilvl="0" w:tplc="AAA05E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3402774A"/>
    <w:multiLevelType w:val="hybridMultilevel"/>
    <w:tmpl w:val="671653D8"/>
    <w:lvl w:ilvl="0" w:tplc="89DE93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79D37A7"/>
    <w:multiLevelType w:val="hybridMultilevel"/>
    <w:tmpl w:val="DE389DB4"/>
    <w:lvl w:ilvl="0" w:tplc="AAA05E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3B9B59C7"/>
    <w:multiLevelType w:val="multilevel"/>
    <w:tmpl w:val="DA42C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EF02DA8"/>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0BA648A"/>
    <w:multiLevelType w:val="hybridMultilevel"/>
    <w:tmpl w:val="EB9C6DDC"/>
    <w:lvl w:ilvl="0" w:tplc="63BA3C7A">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46BB24D1"/>
    <w:multiLevelType w:val="hybridMultilevel"/>
    <w:tmpl w:val="5E9E3700"/>
    <w:lvl w:ilvl="0" w:tplc="CCD0C64A">
      <w:start w:val="1"/>
      <w:numFmt w:val="lowerLetter"/>
      <w:lvlText w:val="(%1)"/>
      <w:lvlJc w:val="left"/>
      <w:pPr>
        <w:tabs>
          <w:tab w:val="left" w:pos="1800"/>
        </w:tabs>
        <w:ind w:left="1800" w:hanging="720"/>
      </w:pPr>
      <w:rPr>
        <w:rFonts w:ascii="Times New Roman" w:eastAsia="Calibri" w:hAnsi="Times New Roman" w:cs="Times New Roman"/>
        <w:b w:val="0"/>
        <w:bCs w:val="0"/>
        <w:strike w:val="0"/>
        <w:dstrike w:val="0"/>
        <w:sz w:val="22"/>
        <w:szCs w:val="22"/>
      </w:rPr>
    </w:lvl>
    <w:lvl w:ilvl="1" w:tplc="FFFFFFFF">
      <w:start w:val="1"/>
      <w:numFmt w:val="lowerRoman"/>
      <w:lvlText w:val="(%2)"/>
      <w:lvlJc w:val="left"/>
      <w:pPr>
        <w:tabs>
          <w:tab w:val="left" w:pos="1440"/>
        </w:tabs>
        <w:ind w:left="1440" w:hanging="360"/>
      </w:pPr>
      <w:rPr>
        <w:rFonts w:cs="Times New Roman"/>
        <w:b w:val="0"/>
        <w:bCs w:val="0"/>
        <w:strike w:val="0"/>
        <w:dstrike w:val="0"/>
      </w:rPr>
    </w:lvl>
    <w:lvl w:ilvl="2" w:tplc="FFFFFFFF">
      <w:start w:val="1"/>
      <w:numFmt w:val="lowerRoman"/>
      <w:lvlText w:val="%3."/>
      <w:lvlJc w:val="right"/>
      <w:pPr>
        <w:tabs>
          <w:tab w:val="left" w:pos="2160"/>
        </w:tabs>
        <w:ind w:left="2160" w:hanging="180"/>
      </w:pPr>
      <w:rPr>
        <w:rFonts w:cs="Times New Roman"/>
        <w:strike w:val="0"/>
        <w:dstrike w:val="0"/>
      </w:rPr>
    </w:lvl>
    <w:lvl w:ilvl="3" w:tplc="5398689C">
      <w:start w:val="1"/>
      <w:numFmt w:val="decimal"/>
      <w:lvlText w:val="%4."/>
      <w:lvlJc w:val="left"/>
      <w:pPr>
        <w:tabs>
          <w:tab w:val="left" w:pos="2880"/>
        </w:tabs>
        <w:ind w:left="2880" w:hanging="360"/>
      </w:pPr>
      <w:rPr>
        <w:rFonts w:ascii="Times New Roman" w:hAnsi="Times New Roman" w:cs="Times New Roman" w:hint="default"/>
        <w:b w:val="0"/>
        <w:strike w:val="0"/>
        <w:dstrike w:val="0"/>
        <w:sz w:val="22"/>
        <w:szCs w:val="22"/>
      </w:rPr>
    </w:lvl>
    <w:lvl w:ilvl="4" w:tplc="FFFFFFFF">
      <w:start w:val="1"/>
      <w:numFmt w:val="lowerLetter"/>
      <w:lvlText w:val="%5."/>
      <w:lvlJc w:val="left"/>
      <w:pPr>
        <w:tabs>
          <w:tab w:val="left" w:pos="3600"/>
        </w:tabs>
        <w:ind w:left="3600" w:hanging="360"/>
      </w:pPr>
      <w:rPr>
        <w:rFonts w:cs="Times New Roman"/>
        <w:strike w:val="0"/>
        <w:dstrike w:val="0"/>
      </w:rPr>
    </w:lvl>
    <w:lvl w:ilvl="5" w:tplc="FFFFFFFF">
      <w:start w:val="1"/>
      <w:numFmt w:val="lowerRoman"/>
      <w:lvlText w:val="%6."/>
      <w:lvlJc w:val="right"/>
      <w:pPr>
        <w:tabs>
          <w:tab w:val="left" w:pos="4320"/>
        </w:tabs>
        <w:ind w:left="4320" w:hanging="180"/>
      </w:pPr>
      <w:rPr>
        <w:rFonts w:cs="Times New Roman"/>
        <w:strike w:val="0"/>
        <w:dstrike w:val="0"/>
      </w:rPr>
    </w:lvl>
    <w:lvl w:ilvl="6" w:tplc="FFFFFFFF">
      <w:start w:val="1"/>
      <w:numFmt w:val="decimal"/>
      <w:lvlText w:val="%7."/>
      <w:lvlJc w:val="left"/>
      <w:pPr>
        <w:tabs>
          <w:tab w:val="left" w:pos="5040"/>
        </w:tabs>
        <w:ind w:left="5040" w:hanging="360"/>
      </w:pPr>
      <w:rPr>
        <w:rFonts w:cs="Times New Roman"/>
        <w:strike w:val="0"/>
        <w:dstrike w:val="0"/>
      </w:rPr>
    </w:lvl>
    <w:lvl w:ilvl="7" w:tplc="FFFFFFFF">
      <w:start w:val="1"/>
      <w:numFmt w:val="lowerLetter"/>
      <w:lvlText w:val="%8."/>
      <w:lvlJc w:val="left"/>
      <w:pPr>
        <w:tabs>
          <w:tab w:val="left" w:pos="5760"/>
        </w:tabs>
        <w:ind w:left="5760" w:hanging="360"/>
      </w:pPr>
      <w:rPr>
        <w:rFonts w:cs="Times New Roman"/>
        <w:strike w:val="0"/>
        <w:dstrike w:val="0"/>
      </w:rPr>
    </w:lvl>
    <w:lvl w:ilvl="8" w:tplc="FFFFFFFF">
      <w:start w:val="1"/>
      <w:numFmt w:val="lowerRoman"/>
      <w:lvlText w:val="%9."/>
      <w:lvlJc w:val="right"/>
      <w:pPr>
        <w:tabs>
          <w:tab w:val="left" w:pos="6480"/>
        </w:tabs>
        <w:ind w:left="6480" w:hanging="180"/>
      </w:pPr>
      <w:rPr>
        <w:rFonts w:cs="Times New Roman"/>
        <w:strike w:val="0"/>
        <w:dstrike w:val="0"/>
      </w:rPr>
    </w:lvl>
  </w:abstractNum>
  <w:abstractNum w:abstractNumId="37" w15:restartNumberingAfterBreak="0">
    <w:nsid w:val="48DF6698"/>
    <w:multiLevelType w:val="hybridMultilevel"/>
    <w:tmpl w:val="D6287DD8"/>
    <w:lvl w:ilvl="0" w:tplc="1494E2D0">
      <w:start w:val="3"/>
      <w:numFmt w:val="decimal"/>
      <w:lvlText w:val="(%1)"/>
      <w:lvlJc w:val="left"/>
      <w:pPr>
        <w:ind w:left="5351" w:hanging="360"/>
      </w:pPr>
      <w:rPr>
        <w:rFonts w:hint="default"/>
      </w:rPr>
    </w:lvl>
    <w:lvl w:ilvl="1" w:tplc="40090019" w:tentative="1">
      <w:start w:val="1"/>
      <w:numFmt w:val="lowerLetter"/>
      <w:lvlText w:val="%2."/>
      <w:lvlJc w:val="left"/>
      <w:pPr>
        <w:ind w:left="6071" w:hanging="360"/>
      </w:pPr>
    </w:lvl>
    <w:lvl w:ilvl="2" w:tplc="4009001B" w:tentative="1">
      <w:start w:val="1"/>
      <w:numFmt w:val="lowerRoman"/>
      <w:lvlText w:val="%3."/>
      <w:lvlJc w:val="right"/>
      <w:pPr>
        <w:ind w:left="6791" w:hanging="180"/>
      </w:pPr>
    </w:lvl>
    <w:lvl w:ilvl="3" w:tplc="4009000F" w:tentative="1">
      <w:start w:val="1"/>
      <w:numFmt w:val="decimal"/>
      <w:lvlText w:val="%4."/>
      <w:lvlJc w:val="left"/>
      <w:pPr>
        <w:ind w:left="7511" w:hanging="360"/>
      </w:pPr>
    </w:lvl>
    <w:lvl w:ilvl="4" w:tplc="40090019" w:tentative="1">
      <w:start w:val="1"/>
      <w:numFmt w:val="lowerLetter"/>
      <w:lvlText w:val="%5."/>
      <w:lvlJc w:val="left"/>
      <w:pPr>
        <w:ind w:left="8231" w:hanging="360"/>
      </w:pPr>
    </w:lvl>
    <w:lvl w:ilvl="5" w:tplc="4009001B" w:tentative="1">
      <w:start w:val="1"/>
      <w:numFmt w:val="lowerRoman"/>
      <w:lvlText w:val="%6."/>
      <w:lvlJc w:val="right"/>
      <w:pPr>
        <w:ind w:left="8951" w:hanging="180"/>
      </w:pPr>
    </w:lvl>
    <w:lvl w:ilvl="6" w:tplc="4009000F" w:tentative="1">
      <w:start w:val="1"/>
      <w:numFmt w:val="decimal"/>
      <w:lvlText w:val="%7."/>
      <w:lvlJc w:val="left"/>
      <w:pPr>
        <w:ind w:left="9671" w:hanging="360"/>
      </w:pPr>
    </w:lvl>
    <w:lvl w:ilvl="7" w:tplc="40090019" w:tentative="1">
      <w:start w:val="1"/>
      <w:numFmt w:val="lowerLetter"/>
      <w:lvlText w:val="%8."/>
      <w:lvlJc w:val="left"/>
      <w:pPr>
        <w:ind w:left="10391" w:hanging="360"/>
      </w:pPr>
    </w:lvl>
    <w:lvl w:ilvl="8" w:tplc="4009001B" w:tentative="1">
      <w:start w:val="1"/>
      <w:numFmt w:val="lowerRoman"/>
      <w:lvlText w:val="%9."/>
      <w:lvlJc w:val="right"/>
      <w:pPr>
        <w:ind w:left="11111" w:hanging="180"/>
      </w:pPr>
    </w:lvl>
  </w:abstractNum>
  <w:abstractNum w:abstractNumId="38" w15:restartNumberingAfterBreak="0">
    <w:nsid w:val="49395B25"/>
    <w:multiLevelType w:val="hybridMultilevel"/>
    <w:tmpl w:val="EB9C6DDC"/>
    <w:lvl w:ilvl="0" w:tplc="63BA3C7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B63518B"/>
    <w:multiLevelType w:val="hybridMultilevel"/>
    <w:tmpl w:val="029C89A2"/>
    <w:lvl w:ilvl="0" w:tplc="CCD0C64A">
      <w:start w:val="1"/>
      <w:numFmt w:val="lowerLetter"/>
      <w:lvlText w:val="(%1)"/>
      <w:lvlJc w:val="left"/>
      <w:pPr>
        <w:ind w:left="1980" w:hanging="360"/>
      </w:pPr>
      <w:rPr>
        <w:rFonts w:ascii="Times New Roman" w:eastAsia="Calibri" w:hAnsi="Times New Roman" w:cs="Times New Roman"/>
        <w:b w:val="0"/>
        <w:bCs w:val="0"/>
        <w:strike w:val="0"/>
        <w:dstrike w:val="0"/>
        <w:sz w:val="22"/>
        <w:szCs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15:restartNumberingAfterBreak="0">
    <w:nsid w:val="51BF59D4"/>
    <w:multiLevelType w:val="hybridMultilevel"/>
    <w:tmpl w:val="DE389DB4"/>
    <w:lvl w:ilvl="0" w:tplc="AAA05E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546D315B"/>
    <w:multiLevelType w:val="multilevel"/>
    <w:tmpl w:val="349A75BC"/>
    <w:lvl w:ilvl="0">
      <w:start w:val="8"/>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42" w15:restartNumberingAfterBreak="0">
    <w:nsid w:val="553239BA"/>
    <w:multiLevelType w:val="hybridMultilevel"/>
    <w:tmpl w:val="AC9C7F4A"/>
    <w:lvl w:ilvl="0" w:tplc="63BA3C7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7ED5D7B"/>
    <w:multiLevelType w:val="hybridMultilevel"/>
    <w:tmpl w:val="DE389DB4"/>
    <w:lvl w:ilvl="0" w:tplc="AAA05E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5A6A570F"/>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B0359BC"/>
    <w:multiLevelType w:val="hybridMultilevel"/>
    <w:tmpl w:val="7988CA46"/>
    <w:lvl w:ilvl="0" w:tplc="B3D48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B8C4E08"/>
    <w:multiLevelType w:val="multilevel"/>
    <w:tmpl w:val="9D506E5E"/>
    <w:lvl w:ilvl="0">
      <w:start w:val="1"/>
      <w:numFmt w:val="decimal"/>
      <w:pStyle w:val="Heading1"/>
      <w:lvlText w:val="%1."/>
      <w:lvlJc w:val="left"/>
      <w:pPr>
        <w:ind w:left="3054"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isLgl/>
      <w:lvlText w:val="%1.%2"/>
      <w:lvlJc w:val="left"/>
      <w:pPr>
        <w:ind w:left="928" w:hanging="360"/>
      </w:pPr>
      <w:rPr>
        <w:rFonts w:hint="default"/>
        <w:b w:val="0"/>
        <w:i w:val="0"/>
        <w:color w:val="auto"/>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47" w15:restartNumberingAfterBreak="0">
    <w:nsid w:val="5C93494A"/>
    <w:multiLevelType w:val="hybridMultilevel"/>
    <w:tmpl w:val="7988CA46"/>
    <w:lvl w:ilvl="0" w:tplc="B3D4807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3CD05C5"/>
    <w:multiLevelType w:val="hybridMultilevel"/>
    <w:tmpl w:val="1F9A9D12"/>
    <w:lvl w:ilvl="0" w:tplc="B3D4807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9" w15:restartNumberingAfterBreak="0">
    <w:nsid w:val="64AE274D"/>
    <w:multiLevelType w:val="hybridMultilevel"/>
    <w:tmpl w:val="1F9A9D12"/>
    <w:lvl w:ilvl="0" w:tplc="B3D4807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0" w15:restartNumberingAfterBreak="0">
    <w:nsid w:val="673A5BE5"/>
    <w:multiLevelType w:val="hybridMultilevel"/>
    <w:tmpl w:val="02FAA9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8CA4DFE"/>
    <w:multiLevelType w:val="hybridMultilevel"/>
    <w:tmpl w:val="D892EB64"/>
    <w:lvl w:ilvl="0" w:tplc="FFFFFFFF">
      <w:start w:val="1"/>
      <w:numFmt w:val="lowerRoman"/>
      <w:lvlText w:val="(%1)"/>
      <w:lvlJc w:val="left"/>
      <w:pPr>
        <w:ind w:left="1571" w:hanging="360"/>
      </w:pPr>
      <w:rPr>
        <w:strike w:val="0"/>
        <w:dstrike w:val="0"/>
      </w:rPr>
    </w:lvl>
    <w:lvl w:ilvl="1" w:tplc="C2B2E00A">
      <w:start w:val="1"/>
      <w:numFmt w:val="upperLetter"/>
      <w:lvlText w:val="(%2)"/>
      <w:lvlJc w:val="left"/>
      <w:pPr>
        <w:ind w:left="2291" w:hanging="360"/>
      </w:pPr>
      <w:rPr>
        <w:rFonts w:hint="default"/>
      </w:rPr>
    </w:lvl>
    <w:lvl w:ilvl="2" w:tplc="281AEFFA">
      <w:start w:val="1"/>
      <w:numFmt w:val="lowerLetter"/>
      <w:lvlText w:val="(%3)"/>
      <w:lvlJc w:val="left"/>
      <w:pPr>
        <w:ind w:left="3191" w:hanging="360"/>
      </w:pPr>
      <w:rPr>
        <w:rFonts w:hint="default"/>
        <w:b w:val="0"/>
      </w:rPr>
    </w:lvl>
    <w:lvl w:ilvl="3" w:tplc="2322347E">
      <w:start w:val="1"/>
      <w:numFmt w:val="lowerRoman"/>
      <w:lvlText w:val="%4)"/>
      <w:lvlJc w:val="left"/>
      <w:pPr>
        <w:ind w:left="4091" w:hanging="720"/>
      </w:pPr>
      <w:rPr>
        <w:rFonts w:hint="default"/>
      </w:rPr>
    </w:lvl>
    <w:lvl w:ilvl="4" w:tplc="47088350">
      <w:start w:val="1"/>
      <w:numFmt w:val="lowerLetter"/>
      <w:lvlText w:val="(%5)"/>
      <w:lvlJc w:val="left"/>
      <w:pPr>
        <w:ind w:left="4451" w:hanging="360"/>
      </w:pPr>
      <w:rPr>
        <w:rFonts w:ascii="Times New Roman" w:hAnsi="Times New Roman" w:cs="Times New Roman" w:hint="default"/>
        <w:b w:val="0"/>
        <w:bCs w:val="0"/>
        <w:strike w:val="0"/>
        <w:dstrike w:val="0"/>
        <w:color w:val="auto"/>
        <w:sz w:val="22"/>
        <w:szCs w:val="22"/>
        <w:u w:val="none"/>
      </w:rPr>
    </w:lvl>
    <w:lvl w:ilvl="5" w:tplc="0AAA882A">
      <w:start w:val="1"/>
      <w:numFmt w:val="decimal"/>
      <w:lvlText w:val="(%6)"/>
      <w:lvlJc w:val="left"/>
      <w:pPr>
        <w:ind w:left="5351" w:hanging="360"/>
      </w:pPr>
      <w:rPr>
        <w:rFonts w:hint="default"/>
        <w:b w:val="0"/>
      </w:r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15:restartNumberingAfterBreak="0">
    <w:nsid w:val="6B1852B0"/>
    <w:multiLevelType w:val="hybridMultilevel"/>
    <w:tmpl w:val="DE389DB4"/>
    <w:lvl w:ilvl="0" w:tplc="AAA05E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3" w15:restartNumberingAfterBreak="0">
    <w:nsid w:val="6B8A4E9E"/>
    <w:multiLevelType w:val="hybridMultilevel"/>
    <w:tmpl w:val="5EE63142"/>
    <w:lvl w:ilvl="0" w:tplc="FE328B7A">
      <w:start w:val="1"/>
      <w:numFmt w:val="lowerLetter"/>
      <w:lvlText w:val="(%1)"/>
      <w:lvlJc w:val="left"/>
      <w:pPr>
        <w:ind w:left="1778" w:hanging="360"/>
      </w:pPr>
      <w:rPr>
        <w:rFonts w:eastAsia="Arial Unicode MS" w:hint="default"/>
        <w:color w:val="000000"/>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54" w15:restartNumberingAfterBreak="0">
    <w:nsid w:val="6C1D6B70"/>
    <w:multiLevelType w:val="multilevel"/>
    <w:tmpl w:val="3300E162"/>
    <w:lvl w:ilvl="0">
      <w:start w:val="1"/>
      <w:numFmt w:val="decimal"/>
      <w:lvlText w:val="%1"/>
      <w:lvlJc w:val="left"/>
      <w:pPr>
        <w:ind w:left="360" w:hanging="360"/>
      </w:pPr>
      <w:rPr>
        <w:rFonts w:ascii="Times New Roman" w:eastAsia="Calibri" w:hAnsi="Times New Roman" w:hint="default"/>
        <w:color w:val="auto"/>
      </w:rPr>
    </w:lvl>
    <w:lvl w:ilvl="1">
      <w:start w:val="1"/>
      <w:numFmt w:val="decimal"/>
      <w:lvlText w:val="%1.%2"/>
      <w:lvlJc w:val="left"/>
      <w:pPr>
        <w:ind w:left="360" w:hanging="360"/>
      </w:pPr>
      <w:rPr>
        <w:rFonts w:ascii="Times New Roman" w:eastAsia="Calibri" w:hAnsi="Times New Roman" w:cs="Times New Roman" w:hint="default"/>
        <w:b w:val="0"/>
        <w:color w:val="auto"/>
      </w:rPr>
    </w:lvl>
    <w:lvl w:ilvl="2">
      <w:start w:val="1"/>
      <w:numFmt w:val="decimal"/>
      <w:lvlText w:val="%1.%2.%3"/>
      <w:lvlJc w:val="left"/>
      <w:pPr>
        <w:ind w:left="720" w:hanging="720"/>
      </w:pPr>
      <w:rPr>
        <w:rFonts w:ascii="Times New Roman" w:eastAsia="Calibri" w:hAnsi="Times New Roman" w:hint="default"/>
        <w:color w:val="auto"/>
      </w:rPr>
    </w:lvl>
    <w:lvl w:ilvl="3">
      <w:start w:val="1"/>
      <w:numFmt w:val="decimal"/>
      <w:lvlText w:val="%1.%2.%3.%4"/>
      <w:lvlJc w:val="left"/>
      <w:pPr>
        <w:ind w:left="720" w:hanging="720"/>
      </w:pPr>
      <w:rPr>
        <w:rFonts w:ascii="Times New Roman" w:eastAsia="Calibri" w:hAnsi="Times New Roman" w:hint="default"/>
        <w:color w:val="auto"/>
      </w:rPr>
    </w:lvl>
    <w:lvl w:ilvl="4">
      <w:start w:val="1"/>
      <w:numFmt w:val="decimal"/>
      <w:lvlText w:val="%1.%2.%3.%4.%5"/>
      <w:lvlJc w:val="left"/>
      <w:pPr>
        <w:ind w:left="1080" w:hanging="1080"/>
      </w:pPr>
      <w:rPr>
        <w:rFonts w:ascii="Times New Roman" w:eastAsia="Calibri" w:hAnsi="Times New Roman" w:hint="default"/>
        <w:color w:val="auto"/>
      </w:rPr>
    </w:lvl>
    <w:lvl w:ilvl="5">
      <w:start w:val="1"/>
      <w:numFmt w:val="decimal"/>
      <w:lvlText w:val="%1.%2.%3.%4.%5.%6"/>
      <w:lvlJc w:val="left"/>
      <w:pPr>
        <w:ind w:left="1080" w:hanging="1080"/>
      </w:pPr>
      <w:rPr>
        <w:rFonts w:ascii="Times New Roman" w:eastAsia="Calibri" w:hAnsi="Times New Roman" w:hint="default"/>
        <w:color w:val="auto"/>
      </w:rPr>
    </w:lvl>
    <w:lvl w:ilvl="6">
      <w:start w:val="1"/>
      <w:numFmt w:val="decimal"/>
      <w:lvlText w:val="%1.%2.%3.%4.%5.%6.%7"/>
      <w:lvlJc w:val="left"/>
      <w:pPr>
        <w:ind w:left="1440" w:hanging="1440"/>
      </w:pPr>
      <w:rPr>
        <w:rFonts w:ascii="Times New Roman" w:eastAsia="Calibri" w:hAnsi="Times New Roman" w:hint="default"/>
        <w:color w:val="auto"/>
      </w:rPr>
    </w:lvl>
    <w:lvl w:ilvl="7">
      <w:start w:val="1"/>
      <w:numFmt w:val="decimal"/>
      <w:lvlText w:val="%1.%2.%3.%4.%5.%6.%7.%8"/>
      <w:lvlJc w:val="left"/>
      <w:pPr>
        <w:ind w:left="1440" w:hanging="1440"/>
      </w:pPr>
      <w:rPr>
        <w:rFonts w:ascii="Times New Roman" w:eastAsia="Calibri" w:hAnsi="Times New Roman" w:hint="default"/>
        <w:color w:val="auto"/>
      </w:rPr>
    </w:lvl>
    <w:lvl w:ilvl="8">
      <w:start w:val="1"/>
      <w:numFmt w:val="decimal"/>
      <w:lvlText w:val="%1.%2.%3.%4.%5.%6.%7.%8.%9"/>
      <w:lvlJc w:val="left"/>
      <w:pPr>
        <w:ind w:left="1800" w:hanging="1800"/>
      </w:pPr>
      <w:rPr>
        <w:rFonts w:ascii="Times New Roman" w:eastAsia="Calibri" w:hAnsi="Times New Roman" w:hint="default"/>
        <w:color w:val="auto"/>
      </w:rPr>
    </w:lvl>
  </w:abstractNum>
  <w:abstractNum w:abstractNumId="55" w15:restartNumberingAfterBreak="0">
    <w:nsid w:val="6CFA001E"/>
    <w:multiLevelType w:val="hybridMultilevel"/>
    <w:tmpl w:val="CDEED742"/>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D1F0BE7"/>
    <w:multiLevelType w:val="hybridMultilevel"/>
    <w:tmpl w:val="A99684E6"/>
    <w:lvl w:ilvl="0" w:tplc="FFFFFFFF">
      <w:start w:val="1"/>
      <w:numFmt w:val="lowerLetter"/>
      <w:lvlText w:val="(%1)"/>
      <w:lvlJc w:val="left"/>
      <w:pPr>
        <w:tabs>
          <w:tab w:val="left" w:pos="1800"/>
        </w:tabs>
        <w:ind w:left="1800" w:hanging="720"/>
      </w:pPr>
      <w:rPr>
        <w:rFonts w:cs="Times New Roman"/>
        <w:strike w:val="0"/>
        <w:d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286EF3"/>
    <w:multiLevelType w:val="multilevel"/>
    <w:tmpl w:val="6B5C0186"/>
    <w:lvl w:ilvl="0">
      <w:start w:val="7"/>
      <w:numFmt w:val="decimal"/>
      <w:lvlText w:val="%1."/>
      <w:lvlJc w:val="left"/>
      <w:pPr>
        <w:ind w:left="360" w:hanging="360"/>
      </w:pPr>
      <w:rPr>
        <w:rFonts w:hint="default"/>
        <w:b/>
      </w:rPr>
    </w:lvl>
    <w:lvl w:ilvl="1">
      <w:start w:val="1"/>
      <w:numFmt w:val="decimal"/>
      <w:lvlText w:val="%2."/>
      <w:lvlJc w:val="left"/>
      <w:pPr>
        <w:ind w:left="792" w:hanging="432"/>
      </w:pPr>
      <w:rPr>
        <w:rFonts w:hint="default"/>
        <w:b w:val="0"/>
      </w:rPr>
    </w:lvl>
    <w:lvl w:ilvl="2">
      <w:start w:val="1"/>
      <w:numFmt w:val="lowerLetter"/>
      <w:lvlText w:val="(%3)"/>
      <w:lvlJc w:val="left"/>
      <w:pPr>
        <w:ind w:left="1224" w:hanging="504"/>
      </w:pPr>
      <w:rPr>
        <w:rFonts w:hint="default"/>
        <w:b w:val="0"/>
        <w:i w:val="0"/>
        <w:strike w:val="0"/>
        <w:dstrike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D7F65EE"/>
    <w:multiLevelType w:val="multilevel"/>
    <w:tmpl w:val="549EB7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FCE7CB3"/>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3D92F85"/>
    <w:multiLevelType w:val="hybridMultilevel"/>
    <w:tmpl w:val="02FAA9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758A0868"/>
    <w:multiLevelType w:val="hybridMultilevel"/>
    <w:tmpl w:val="5E9E3700"/>
    <w:lvl w:ilvl="0" w:tplc="CCD0C64A">
      <w:start w:val="1"/>
      <w:numFmt w:val="lowerLetter"/>
      <w:lvlText w:val="(%1)"/>
      <w:lvlJc w:val="left"/>
      <w:pPr>
        <w:tabs>
          <w:tab w:val="left" w:pos="1800"/>
        </w:tabs>
        <w:ind w:left="1800" w:hanging="720"/>
      </w:pPr>
      <w:rPr>
        <w:rFonts w:ascii="Times New Roman" w:eastAsia="Calibri" w:hAnsi="Times New Roman" w:cs="Times New Roman"/>
        <w:b w:val="0"/>
        <w:bCs w:val="0"/>
        <w:strike w:val="0"/>
        <w:dstrike w:val="0"/>
        <w:sz w:val="22"/>
        <w:szCs w:val="22"/>
      </w:rPr>
    </w:lvl>
    <w:lvl w:ilvl="1" w:tplc="FFFFFFFF">
      <w:start w:val="1"/>
      <w:numFmt w:val="lowerRoman"/>
      <w:lvlText w:val="(%2)"/>
      <w:lvlJc w:val="left"/>
      <w:pPr>
        <w:tabs>
          <w:tab w:val="left" w:pos="1440"/>
        </w:tabs>
        <w:ind w:left="1440" w:hanging="360"/>
      </w:pPr>
      <w:rPr>
        <w:rFonts w:cs="Times New Roman"/>
        <w:b w:val="0"/>
        <w:bCs w:val="0"/>
        <w:strike w:val="0"/>
        <w:dstrike w:val="0"/>
      </w:rPr>
    </w:lvl>
    <w:lvl w:ilvl="2" w:tplc="FFFFFFFF">
      <w:start w:val="1"/>
      <w:numFmt w:val="lowerRoman"/>
      <w:lvlText w:val="%3."/>
      <w:lvlJc w:val="right"/>
      <w:pPr>
        <w:tabs>
          <w:tab w:val="left" w:pos="2160"/>
        </w:tabs>
        <w:ind w:left="2160" w:hanging="180"/>
      </w:pPr>
      <w:rPr>
        <w:rFonts w:cs="Times New Roman"/>
        <w:strike w:val="0"/>
        <w:dstrike w:val="0"/>
      </w:rPr>
    </w:lvl>
    <w:lvl w:ilvl="3" w:tplc="5398689C">
      <w:start w:val="1"/>
      <w:numFmt w:val="decimal"/>
      <w:lvlText w:val="%4."/>
      <w:lvlJc w:val="left"/>
      <w:pPr>
        <w:tabs>
          <w:tab w:val="left" w:pos="2880"/>
        </w:tabs>
        <w:ind w:left="2880" w:hanging="360"/>
      </w:pPr>
      <w:rPr>
        <w:rFonts w:ascii="Times New Roman" w:hAnsi="Times New Roman" w:cs="Times New Roman" w:hint="default"/>
        <w:b w:val="0"/>
        <w:strike w:val="0"/>
        <w:dstrike w:val="0"/>
        <w:sz w:val="22"/>
        <w:szCs w:val="22"/>
      </w:rPr>
    </w:lvl>
    <w:lvl w:ilvl="4" w:tplc="FFFFFFFF">
      <w:start w:val="1"/>
      <w:numFmt w:val="lowerLetter"/>
      <w:lvlText w:val="%5."/>
      <w:lvlJc w:val="left"/>
      <w:pPr>
        <w:tabs>
          <w:tab w:val="left" w:pos="3600"/>
        </w:tabs>
        <w:ind w:left="3600" w:hanging="360"/>
      </w:pPr>
      <w:rPr>
        <w:rFonts w:cs="Times New Roman"/>
        <w:strike w:val="0"/>
        <w:dstrike w:val="0"/>
      </w:rPr>
    </w:lvl>
    <w:lvl w:ilvl="5" w:tplc="FFFFFFFF">
      <w:start w:val="1"/>
      <w:numFmt w:val="lowerRoman"/>
      <w:lvlText w:val="%6."/>
      <w:lvlJc w:val="right"/>
      <w:pPr>
        <w:tabs>
          <w:tab w:val="left" w:pos="4320"/>
        </w:tabs>
        <w:ind w:left="4320" w:hanging="180"/>
      </w:pPr>
      <w:rPr>
        <w:rFonts w:cs="Times New Roman"/>
        <w:strike w:val="0"/>
        <w:dstrike w:val="0"/>
      </w:rPr>
    </w:lvl>
    <w:lvl w:ilvl="6" w:tplc="FFFFFFFF">
      <w:start w:val="1"/>
      <w:numFmt w:val="decimal"/>
      <w:lvlText w:val="%7."/>
      <w:lvlJc w:val="left"/>
      <w:pPr>
        <w:tabs>
          <w:tab w:val="left" w:pos="5040"/>
        </w:tabs>
        <w:ind w:left="5040" w:hanging="360"/>
      </w:pPr>
      <w:rPr>
        <w:rFonts w:cs="Times New Roman"/>
        <w:strike w:val="0"/>
        <w:dstrike w:val="0"/>
      </w:rPr>
    </w:lvl>
    <w:lvl w:ilvl="7" w:tplc="FFFFFFFF">
      <w:start w:val="1"/>
      <w:numFmt w:val="lowerLetter"/>
      <w:lvlText w:val="%8."/>
      <w:lvlJc w:val="left"/>
      <w:pPr>
        <w:tabs>
          <w:tab w:val="left" w:pos="5760"/>
        </w:tabs>
        <w:ind w:left="5760" w:hanging="360"/>
      </w:pPr>
      <w:rPr>
        <w:rFonts w:cs="Times New Roman"/>
        <w:strike w:val="0"/>
        <w:dstrike w:val="0"/>
      </w:rPr>
    </w:lvl>
    <w:lvl w:ilvl="8" w:tplc="FFFFFFFF">
      <w:start w:val="1"/>
      <w:numFmt w:val="lowerRoman"/>
      <w:lvlText w:val="%9."/>
      <w:lvlJc w:val="right"/>
      <w:pPr>
        <w:tabs>
          <w:tab w:val="left" w:pos="6480"/>
        </w:tabs>
        <w:ind w:left="6480" w:hanging="180"/>
      </w:pPr>
      <w:rPr>
        <w:rFonts w:cs="Times New Roman"/>
        <w:strike w:val="0"/>
        <w:dstrike w:val="0"/>
      </w:rPr>
    </w:lvl>
  </w:abstractNum>
  <w:abstractNum w:abstractNumId="62" w15:restartNumberingAfterBreak="0">
    <w:nsid w:val="76711C00"/>
    <w:multiLevelType w:val="hybridMultilevel"/>
    <w:tmpl w:val="EAEAC210"/>
    <w:lvl w:ilvl="0" w:tplc="CCD0C64A">
      <w:start w:val="1"/>
      <w:numFmt w:val="lowerLetter"/>
      <w:lvlText w:val="(%1)"/>
      <w:lvlJc w:val="left"/>
      <w:pPr>
        <w:ind w:left="720" w:hanging="360"/>
      </w:pPr>
      <w:rPr>
        <w:rFonts w:ascii="Times New Roman" w:eastAsia="Calibri" w:hAnsi="Times New Roman" w:cs="Times New Roman"/>
        <w:b w:val="0"/>
        <w:bCs w:val="0"/>
        <w:strike w:val="0"/>
        <w:d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4B5B25"/>
    <w:multiLevelType w:val="hybridMultilevel"/>
    <w:tmpl w:val="671653D8"/>
    <w:lvl w:ilvl="0" w:tplc="89DE93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CC863A2"/>
    <w:multiLevelType w:val="hybridMultilevel"/>
    <w:tmpl w:val="0212B198"/>
    <w:lvl w:ilvl="0" w:tplc="B4AE104A">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E9E43A0"/>
    <w:multiLevelType w:val="hybridMultilevel"/>
    <w:tmpl w:val="FCBC5AA8"/>
    <w:lvl w:ilvl="0" w:tplc="B4AE104A">
      <w:start w:val="1"/>
      <w:numFmt w:val="lowerLetter"/>
      <w:lvlText w:val="(%1)"/>
      <w:lvlJc w:val="left"/>
      <w:pPr>
        <w:ind w:left="720" w:hanging="360"/>
      </w:pPr>
      <w:rPr>
        <w:rFonts w:hint="default"/>
        <w: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6"/>
  </w:num>
  <w:num w:numId="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num>
  <w:num w:numId="5">
    <w:abstractNumId w:val="18"/>
  </w:num>
  <w:num w:numId="6">
    <w:abstractNumId w:val="51"/>
  </w:num>
  <w:num w:numId="7">
    <w:abstractNumId w:val="57"/>
  </w:num>
  <w:num w:numId="8">
    <w:abstractNumId w:val="24"/>
  </w:num>
  <w:num w:numId="9">
    <w:abstractNumId w:val="32"/>
  </w:num>
  <w:num w:numId="10">
    <w:abstractNumId w:val="43"/>
  </w:num>
  <w:num w:numId="11">
    <w:abstractNumId w:val="30"/>
  </w:num>
  <w:num w:numId="12">
    <w:abstractNumId w:val="40"/>
  </w:num>
  <w:num w:numId="13">
    <w:abstractNumId w:val="52"/>
  </w:num>
  <w:num w:numId="14">
    <w:abstractNumId w:val="53"/>
  </w:num>
  <w:num w:numId="15">
    <w:abstractNumId w:val="17"/>
  </w:num>
  <w:num w:numId="16">
    <w:abstractNumId w:val="5"/>
  </w:num>
  <w:num w:numId="17">
    <w:abstractNumId w:val="6"/>
  </w:num>
  <w:num w:numId="18">
    <w:abstractNumId w:val="1"/>
  </w:num>
  <w:num w:numId="19">
    <w:abstractNumId w:val="19"/>
  </w:num>
  <w:num w:numId="20">
    <w:abstractNumId w:val="25"/>
  </w:num>
  <w:num w:numId="21">
    <w:abstractNumId w:val="26"/>
  </w:num>
  <w:num w:numId="22">
    <w:abstractNumId w:val="23"/>
  </w:num>
  <w:num w:numId="23">
    <w:abstractNumId w:val="33"/>
  </w:num>
  <w:num w:numId="24">
    <w:abstractNumId w:val="58"/>
  </w:num>
  <w:num w:numId="25">
    <w:abstractNumId w:val="42"/>
  </w:num>
  <w:num w:numId="26">
    <w:abstractNumId w:val="31"/>
  </w:num>
  <w:num w:numId="27">
    <w:abstractNumId w:val="12"/>
  </w:num>
  <w:num w:numId="28">
    <w:abstractNumId w:val="63"/>
  </w:num>
  <w:num w:numId="29">
    <w:abstractNumId w:val="44"/>
  </w:num>
  <w:num w:numId="30">
    <w:abstractNumId w:val="11"/>
  </w:num>
  <w:num w:numId="31">
    <w:abstractNumId w:val="4"/>
  </w:num>
  <w:num w:numId="32">
    <w:abstractNumId w:val="28"/>
  </w:num>
  <w:num w:numId="33">
    <w:abstractNumId w:val="16"/>
  </w:num>
  <w:num w:numId="34">
    <w:abstractNumId w:val="65"/>
  </w:num>
  <w:num w:numId="35">
    <w:abstractNumId w:val="59"/>
  </w:num>
  <w:num w:numId="36">
    <w:abstractNumId w:val="56"/>
  </w:num>
  <w:num w:numId="37">
    <w:abstractNumId w:val="10"/>
  </w:num>
  <w:num w:numId="38">
    <w:abstractNumId w:val="0"/>
  </w:num>
  <w:num w:numId="39">
    <w:abstractNumId w:val="41"/>
  </w:num>
  <w:num w:numId="40">
    <w:abstractNumId w:val="3"/>
  </w:num>
  <w:num w:numId="41">
    <w:abstractNumId w:val="27"/>
  </w:num>
  <w:num w:numId="42">
    <w:abstractNumId w:val="47"/>
  </w:num>
  <w:num w:numId="43">
    <w:abstractNumId w:val="45"/>
  </w:num>
  <w:num w:numId="44">
    <w:abstractNumId w:val="22"/>
  </w:num>
  <w:num w:numId="45">
    <w:abstractNumId w:val="62"/>
  </w:num>
  <w:num w:numId="46">
    <w:abstractNumId w:val="39"/>
  </w:num>
  <w:num w:numId="47">
    <w:abstractNumId w:val="9"/>
  </w:num>
  <w:num w:numId="48">
    <w:abstractNumId w:val="38"/>
  </w:num>
  <w:num w:numId="49">
    <w:abstractNumId w:val="8"/>
  </w:num>
  <w:num w:numId="50">
    <w:abstractNumId w:val="35"/>
  </w:num>
  <w:num w:numId="51">
    <w:abstractNumId w:val="48"/>
  </w:num>
  <w:num w:numId="52">
    <w:abstractNumId w:val="13"/>
  </w:num>
  <w:num w:numId="53">
    <w:abstractNumId w:val="20"/>
  </w:num>
  <w:num w:numId="54">
    <w:abstractNumId w:val="15"/>
  </w:num>
  <w:num w:numId="55">
    <w:abstractNumId w:val="60"/>
  </w:num>
  <w:num w:numId="56">
    <w:abstractNumId w:val="50"/>
  </w:num>
  <w:num w:numId="57">
    <w:abstractNumId w:val="49"/>
  </w:num>
  <w:num w:numId="58">
    <w:abstractNumId w:val="36"/>
  </w:num>
  <w:num w:numId="59">
    <w:abstractNumId w:val="37"/>
  </w:num>
  <w:num w:numId="60">
    <w:abstractNumId w:val="7"/>
  </w:num>
  <w:num w:numId="61">
    <w:abstractNumId w:val="14"/>
  </w:num>
  <w:num w:numId="62">
    <w:abstractNumId w:val="29"/>
  </w:num>
  <w:num w:numId="63">
    <w:abstractNumId w:val="2"/>
  </w:num>
  <w:num w:numId="64">
    <w:abstractNumId w:val="64"/>
  </w:num>
  <w:num w:numId="65">
    <w:abstractNumId w:val="34"/>
  </w:num>
  <w:num w:numId="66">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20B"/>
    <w:rsid w:val="000000AD"/>
    <w:rsid w:val="00000343"/>
    <w:rsid w:val="00000F3F"/>
    <w:rsid w:val="00001876"/>
    <w:rsid w:val="00003369"/>
    <w:rsid w:val="000035EA"/>
    <w:rsid w:val="0000530A"/>
    <w:rsid w:val="00005631"/>
    <w:rsid w:val="00006A1B"/>
    <w:rsid w:val="00010B7D"/>
    <w:rsid w:val="0001185D"/>
    <w:rsid w:val="00012AA9"/>
    <w:rsid w:val="000133DB"/>
    <w:rsid w:val="00016312"/>
    <w:rsid w:val="00017311"/>
    <w:rsid w:val="0001746F"/>
    <w:rsid w:val="00017844"/>
    <w:rsid w:val="00017DE1"/>
    <w:rsid w:val="000204A6"/>
    <w:rsid w:val="000214ED"/>
    <w:rsid w:val="00021F42"/>
    <w:rsid w:val="00022496"/>
    <w:rsid w:val="00022A69"/>
    <w:rsid w:val="000257F5"/>
    <w:rsid w:val="00025B4D"/>
    <w:rsid w:val="00025D0C"/>
    <w:rsid w:val="00030DCA"/>
    <w:rsid w:val="00030F2A"/>
    <w:rsid w:val="00031240"/>
    <w:rsid w:val="0003240F"/>
    <w:rsid w:val="000324FC"/>
    <w:rsid w:val="00032A86"/>
    <w:rsid w:val="000341D7"/>
    <w:rsid w:val="00034893"/>
    <w:rsid w:val="00034FFD"/>
    <w:rsid w:val="00040B45"/>
    <w:rsid w:val="000420DA"/>
    <w:rsid w:val="00043143"/>
    <w:rsid w:val="00044C7B"/>
    <w:rsid w:val="00045058"/>
    <w:rsid w:val="00045692"/>
    <w:rsid w:val="00045D33"/>
    <w:rsid w:val="0005154B"/>
    <w:rsid w:val="00051E3E"/>
    <w:rsid w:val="00052E98"/>
    <w:rsid w:val="000566DE"/>
    <w:rsid w:val="000601E4"/>
    <w:rsid w:val="0006075C"/>
    <w:rsid w:val="000607E1"/>
    <w:rsid w:val="00060CFC"/>
    <w:rsid w:val="00060DA9"/>
    <w:rsid w:val="00060E44"/>
    <w:rsid w:val="00062016"/>
    <w:rsid w:val="00063A73"/>
    <w:rsid w:val="00063B92"/>
    <w:rsid w:val="00063CAE"/>
    <w:rsid w:val="000648BF"/>
    <w:rsid w:val="00065653"/>
    <w:rsid w:val="00065F26"/>
    <w:rsid w:val="00066B91"/>
    <w:rsid w:val="00066EA2"/>
    <w:rsid w:val="000670D5"/>
    <w:rsid w:val="00067164"/>
    <w:rsid w:val="00070DE8"/>
    <w:rsid w:val="00071023"/>
    <w:rsid w:val="00071F31"/>
    <w:rsid w:val="00072953"/>
    <w:rsid w:val="00075446"/>
    <w:rsid w:val="000755C9"/>
    <w:rsid w:val="00075B31"/>
    <w:rsid w:val="00075DB3"/>
    <w:rsid w:val="00076D48"/>
    <w:rsid w:val="00080159"/>
    <w:rsid w:val="00081154"/>
    <w:rsid w:val="000814F8"/>
    <w:rsid w:val="0008178B"/>
    <w:rsid w:val="00081883"/>
    <w:rsid w:val="00081C6D"/>
    <w:rsid w:val="000820BC"/>
    <w:rsid w:val="000820DD"/>
    <w:rsid w:val="00082CAF"/>
    <w:rsid w:val="000843E6"/>
    <w:rsid w:val="00084DD2"/>
    <w:rsid w:val="000855D0"/>
    <w:rsid w:val="00086987"/>
    <w:rsid w:val="00086BDE"/>
    <w:rsid w:val="000875F8"/>
    <w:rsid w:val="00087CA9"/>
    <w:rsid w:val="00092805"/>
    <w:rsid w:val="000939C5"/>
    <w:rsid w:val="00094368"/>
    <w:rsid w:val="000955A7"/>
    <w:rsid w:val="000A0A14"/>
    <w:rsid w:val="000A1699"/>
    <w:rsid w:val="000A17CE"/>
    <w:rsid w:val="000A6723"/>
    <w:rsid w:val="000A6C3A"/>
    <w:rsid w:val="000A77D1"/>
    <w:rsid w:val="000B0B7B"/>
    <w:rsid w:val="000B0CC7"/>
    <w:rsid w:val="000B1FF9"/>
    <w:rsid w:val="000B2945"/>
    <w:rsid w:val="000B5BC1"/>
    <w:rsid w:val="000B5C1B"/>
    <w:rsid w:val="000B5D2F"/>
    <w:rsid w:val="000B6352"/>
    <w:rsid w:val="000B64AD"/>
    <w:rsid w:val="000B6594"/>
    <w:rsid w:val="000B68EF"/>
    <w:rsid w:val="000B6B14"/>
    <w:rsid w:val="000B70E9"/>
    <w:rsid w:val="000C0BF3"/>
    <w:rsid w:val="000C1644"/>
    <w:rsid w:val="000C1949"/>
    <w:rsid w:val="000C5B0C"/>
    <w:rsid w:val="000C5C9F"/>
    <w:rsid w:val="000C6E35"/>
    <w:rsid w:val="000C71E9"/>
    <w:rsid w:val="000C74BF"/>
    <w:rsid w:val="000C7D19"/>
    <w:rsid w:val="000D0D5F"/>
    <w:rsid w:val="000D2375"/>
    <w:rsid w:val="000D3AB3"/>
    <w:rsid w:val="000D45D4"/>
    <w:rsid w:val="000D56F3"/>
    <w:rsid w:val="000D5FEB"/>
    <w:rsid w:val="000D6332"/>
    <w:rsid w:val="000D79CF"/>
    <w:rsid w:val="000E1D7F"/>
    <w:rsid w:val="000E21A9"/>
    <w:rsid w:val="000E21D9"/>
    <w:rsid w:val="000E2C29"/>
    <w:rsid w:val="000E3CC8"/>
    <w:rsid w:val="000E3E4A"/>
    <w:rsid w:val="000E4F21"/>
    <w:rsid w:val="000E5846"/>
    <w:rsid w:val="000E693B"/>
    <w:rsid w:val="000E70ED"/>
    <w:rsid w:val="000F02F5"/>
    <w:rsid w:val="000F0635"/>
    <w:rsid w:val="000F06F6"/>
    <w:rsid w:val="000F32FF"/>
    <w:rsid w:val="000F36FC"/>
    <w:rsid w:val="000F3A6C"/>
    <w:rsid w:val="000F3AD3"/>
    <w:rsid w:val="000F3DBA"/>
    <w:rsid w:val="000F451D"/>
    <w:rsid w:val="000F50CF"/>
    <w:rsid w:val="000F51D0"/>
    <w:rsid w:val="000F631B"/>
    <w:rsid w:val="000F6696"/>
    <w:rsid w:val="000F716E"/>
    <w:rsid w:val="000F724B"/>
    <w:rsid w:val="000F730D"/>
    <w:rsid w:val="000F7820"/>
    <w:rsid w:val="00100154"/>
    <w:rsid w:val="00100735"/>
    <w:rsid w:val="00100B93"/>
    <w:rsid w:val="00101F02"/>
    <w:rsid w:val="00107260"/>
    <w:rsid w:val="001073D0"/>
    <w:rsid w:val="00110683"/>
    <w:rsid w:val="001113C1"/>
    <w:rsid w:val="00111C34"/>
    <w:rsid w:val="001122A8"/>
    <w:rsid w:val="001122C5"/>
    <w:rsid w:val="00113300"/>
    <w:rsid w:val="001140AA"/>
    <w:rsid w:val="001153E8"/>
    <w:rsid w:val="0011554D"/>
    <w:rsid w:val="00116F89"/>
    <w:rsid w:val="00117F90"/>
    <w:rsid w:val="00121C8B"/>
    <w:rsid w:val="001235A1"/>
    <w:rsid w:val="00125741"/>
    <w:rsid w:val="00125E3B"/>
    <w:rsid w:val="001261CA"/>
    <w:rsid w:val="0012766F"/>
    <w:rsid w:val="00130E56"/>
    <w:rsid w:val="001322E7"/>
    <w:rsid w:val="00132C96"/>
    <w:rsid w:val="00135567"/>
    <w:rsid w:val="00136EB9"/>
    <w:rsid w:val="00141349"/>
    <w:rsid w:val="0014155F"/>
    <w:rsid w:val="00142113"/>
    <w:rsid w:val="00142772"/>
    <w:rsid w:val="001428DB"/>
    <w:rsid w:val="0014353B"/>
    <w:rsid w:val="00143C34"/>
    <w:rsid w:val="0014415E"/>
    <w:rsid w:val="00144A97"/>
    <w:rsid w:val="00145748"/>
    <w:rsid w:val="00145AD1"/>
    <w:rsid w:val="00146A1F"/>
    <w:rsid w:val="001526CC"/>
    <w:rsid w:val="00153218"/>
    <w:rsid w:val="00155A4F"/>
    <w:rsid w:val="00155FB0"/>
    <w:rsid w:val="00156E0F"/>
    <w:rsid w:val="001576A3"/>
    <w:rsid w:val="001601E5"/>
    <w:rsid w:val="00162DAB"/>
    <w:rsid w:val="00164E14"/>
    <w:rsid w:val="00164EF6"/>
    <w:rsid w:val="00165E8E"/>
    <w:rsid w:val="001662A7"/>
    <w:rsid w:val="00166627"/>
    <w:rsid w:val="00166B68"/>
    <w:rsid w:val="0016715D"/>
    <w:rsid w:val="0016772C"/>
    <w:rsid w:val="00167F44"/>
    <w:rsid w:val="00170434"/>
    <w:rsid w:val="001704A2"/>
    <w:rsid w:val="001733A0"/>
    <w:rsid w:val="00173CA4"/>
    <w:rsid w:val="0017403F"/>
    <w:rsid w:val="001752EB"/>
    <w:rsid w:val="00175736"/>
    <w:rsid w:val="001758E4"/>
    <w:rsid w:val="00175908"/>
    <w:rsid w:val="00175F25"/>
    <w:rsid w:val="00177142"/>
    <w:rsid w:val="001775E0"/>
    <w:rsid w:val="00177DC8"/>
    <w:rsid w:val="00181653"/>
    <w:rsid w:val="00183051"/>
    <w:rsid w:val="001839E7"/>
    <w:rsid w:val="00184A04"/>
    <w:rsid w:val="00187E79"/>
    <w:rsid w:val="00187EEC"/>
    <w:rsid w:val="001921DD"/>
    <w:rsid w:val="00192C26"/>
    <w:rsid w:val="00192D56"/>
    <w:rsid w:val="00195BF8"/>
    <w:rsid w:val="001963D1"/>
    <w:rsid w:val="00196E82"/>
    <w:rsid w:val="0019706A"/>
    <w:rsid w:val="00197FDB"/>
    <w:rsid w:val="001A04F9"/>
    <w:rsid w:val="001A0AD3"/>
    <w:rsid w:val="001A16E2"/>
    <w:rsid w:val="001A1BC6"/>
    <w:rsid w:val="001A1E31"/>
    <w:rsid w:val="001A3E30"/>
    <w:rsid w:val="001A521D"/>
    <w:rsid w:val="001A57A7"/>
    <w:rsid w:val="001A5F7F"/>
    <w:rsid w:val="001A6670"/>
    <w:rsid w:val="001B2092"/>
    <w:rsid w:val="001B24E4"/>
    <w:rsid w:val="001B2997"/>
    <w:rsid w:val="001B2BA7"/>
    <w:rsid w:val="001B2E5B"/>
    <w:rsid w:val="001B35F7"/>
    <w:rsid w:val="001B4079"/>
    <w:rsid w:val="001B5002"/>
    <w:rsid w:val="001B59DF"/>
    <w:rsid w:val="001B600D"/>
    <w:rsid w:val="001B65EC"/>
    <w:rsid w:val="001B6B5F"/>
    <w:rsid w:val="001B7044"/>
    <w:rsid w:val="001B76B8"/>
    <w:rsid w:val="001B7A92"/>
    <w:rsid w:val="001C02A9"/>
    <w:rsid w:val="001C09EF"/>
    <w:rsid w:val="001C0ADF"/>
    <w:rsid w:val="001C0D00"/>
    <w:rsid w:val="001C1FF1"/>
    <w:rsid w:val="001C20F5"/>
    <w:rsid w:val="001C2803"/>
    <w:rsid w:val="001C2C85"/>
    <w:rsid w:val="001C3E26"/>
    <w:rsid w:val="001C4395"/>
    <w:rsid w:val="001C4764"/>
    <w:rsid w:val="001C5A75"/>
    <w:rsid w:val="001C62D8"/>
    <w:rsid w:val="001C6C5D"/>
    <w:rsid w:val="001C7306"/>
    <w:rsid w:val="001C7381"/>
    <w:rsid w:val="001D09C8"/>
    <w:rsid w:val="001D0D7F"/>
    <w:rsid w:val="001D1061"/>
    <w:rsid w:val="001D29C8"/>
    <w:rsid w:val="001D2F89"/>
    <w:rsid w:val="001D3320"/>
    <w:rsid w:val="001D3821"/>
    <w:rsid w:val="001D508E"/>
    <w:rsid w:val="001D6F2C"/>
    <w:rsid w:val="001E086D"/>
    <w:rsid w:val="001E0C8A"/>
    <w:rsid w:val="001E10B8"/>
    <w:rsid w:val="001E1926"/>
    <w:rsid w:val="001E2995"/>
    <w:rsid w:val="001E32E0"/>
    <w:rsid w:val="001E511D"/>
    <w:rsid w:val="001E5D4C"/>
    <w:rsid w:val="001E7EB3"/>
    <w:rsid w:val="001F0198"/>
    <w:rsid w:val="001F0466"/>
    <w:rsid w:val="001F286A"/>
    <w:rsid w:val="001F32FB"/>
    <w:rsid w:val="001F3D8D"/>
    <w:rsid w:val="001F43A8"/>
    <w:rsid w:val="001F4993"/>
    <w:rsid w:val="001F622A"/>
    <w:rsid w:val="001F6FC1"/>
    <w:rsid w:val="001F70A7"/>
    <w:rsid w:val="00200277"/>
    <w:rsid w:val="00200384"/>
    <w:rsid w:val="00200735"/>
    <w:rsid w:val="00201402"/>
    <w:rsid w:val="00201799"/>
    <w:rsid w:val="00201B06"/>
    <w:rsid w:val="00203341"/>
    <w:rsid w:val="00205F18"/>
    <w:rsid w:val="00206689"/>
    <w:rsid w:val="00210F11"/>
    <w:rsid w:val="00212052"/>
    <w:rsid w:val="002132C9"/>
    <w:rsid w:val="00213960"/>
    <w:rsid w:val="002145E4"/>
    <w:rsid w:val="00216442"/>
    <w:rsid w:val="00216A2B"/>
    <w:rsid w:val="00216A30"/>
    <w:rsid w:val="00216B1B"/>
    <w:rsid w:val="00216C4E"/>
    <w:rsid w:val="00217B34"/>
    <w:rsid w:val="00220F64"/>
    <w:rsid w:val="00221F65"/>
    <w:rsid w:val="00222E54"/>
    <w:rsid w:val="002237C8"/>
    <w:rsid w:val="00223ED7"/>
    <w:rsid w:val="0022498C"/>
    <w:rsid w:val="00224DDC"/>
    <w:rsid w:val="002256F1"/>
    <w:rsid w:val="002270F7"/>
    <w:rsid w:val="002323EF"/>
    <w:rsid w:val="00233540"/>
    <w:rsid w:val="00233897"/>
    <w:rsid w:val="00233DA1"/>
    <w:rsid w:val="00234B5C"/>
    <w:rsid w:val="0023548F"/>
    <w:rsid w:val="0023622A"/>
    <w:rsid w:val="00236D6E"/>
    <w:rsid w:val="00236DF3"/>
    <w:rsid w:val="002373EC"/>
    <w:rsid w:val="00237D33"/>
    <w:rsid w:val="002400E3"/>
    <w:rsid w:val="00240898"/>
    <w:rsid w:val="0024169E"/>
    <w:rsid w:val="00241C38"/>
    <w:rsid w:val="00243457"/>
    <w:rsid w:val="00243A39"/>
    <w:rsid w:val="00244853"/>
    <w:rsid w:val="00244BE2"/>
    <w:rsid w:val="00245344"/>
    <w:rsid w:val="00245398"/>
    <w:rsid w:val="002457BD"/>
    <w:rsid w:val="00245FC4"/>
    <w:rsid w:val="00246B7E"/>
    <w:rsid w:val="00247D98"/>
    <w:rsid w:val="002506BB"/>
    <w:rsid w:val="00250A75"/>
    <w:rsid w:val="00250D2F"/>
    <w:rsid w:val="0025482D"/>
    <w:rsid w:val="00254F54"/>
    <w:rsid w:val="0025508D"/>
    <w:rsid w:val="002601E1"/>
    <w:rsid w:val="00261653"/>
    <w:rsid w:val="00261DAA"/>
    <w:rsid w:val="0026288B"/>
    <w:rsid w:val="00263F6E"/>
    <w:rsid w:val="00265454"/>
    <w:rsid w:val="00265DA9"/>
    <w:rsid w:val="0026683A"/>
    <w:rsid w:val="00267178"/>
    <w:rsid w:val="00267211"/>
    <w:rsid w:val="0026723C"/>
    <w:rsid w:val="00273067"/>
    <w:rsid w:val="0027486D"/>
    <w:rsid w:val="00276009"/>
    <w:rsid w:val="002774D1"/>
    <w:rsid w:val="00277577"/>
    <w:rsid w:val="00277F8C"/>
    <w:rsid w:val="00281B40"/>
    <w:rsid w:val="002873C6"/>
    <w:rsid w:val="00290818"/>
    <w:rsid w:val="00290D91"/>
    <w:rsid w:val="00290FD7"/>
    <w:rsid w:val="0029115B"/>
    <w:rsid w:val="00292C95"/>
    <w:rsid w:val="00293183"/>
    <w:rsid w:val="002931AF"/>
    <w:rsid w:val="002934ED"/>
    <w:rsid w:val="00294B96"/>
    <w:rsid w:val="00294F79"/>
    <w:rsid w:val="002954A8"/>
    <w:rsid w:val="0029570D"/>
    <w:rsid w:val="00295B95"/>
    <w:rsid w:val="00295E59"/>
    <w:rsid w:val="0029601D"/>
    <w:rsid w:val="00296EE6"/>
    <w:rsid w:val="00297ABE"/>
    <w:rsid w:val="00297EAD"/>
    <w:rsid w:val="002A1DCD"/>
    <w:rsid w:val="002A1FE5"/>
    <w:rsid w:val="002A28DF"/>
    <w:rsid w:val="002A340E"/>
    <w:rsid w:val="002A4662"/>
    <w:rsid w:val="002A4868"/>
    <w:rsid w:val="002A543B"/>
    <w:rsid w:val="002A5811"/>
    <w:rsid w:val="002A5EA6"/>
    <w:rsid w:val="002A5EBF"/>
    <w:rsid w:val="002A76ED"/>
    <w:rsid w:val="002B0381"/>
    <w:rsid w:val="002B126C"/>
    <w:rsid w:val="002B183B"/>
    <w:rsid w:val="002B24C4"/>
    <w:rsid w:val="002B24FB"/>
    <w:rsid w:val="002B2C2F"/>
    <w:rsid w:val="002B3246"/>
    <w:rsid w:val="002B3712"/>
    <w:rsid w:val="002B3C81"/>
    <w:rsid w:val="002B7FCC"/>
    <w:rsid w:val="002C1010"/>
    <w:rsid w:val="002C26C7"/>
    <w:rsid w:val="002C5F64"/>
    <w:rsid w:val="002C654B"/>
    <w:rsid w:val="002C6C04"/>
    <w:rsid w:val="002D1889"/>
    <w:rsid w:val="002D39B1"/>
    <w:rsid w:val="002D3D21"/>
    <w:rsid w:val="002D724A"/>
    <w:rsid w:val="002D797C"/>
    <w:rsid w:val="002D7B17"/>
    <w:rsid w:val="002E018D"/>
    <w:rsid w:val="002E0570"/>
    <w:rsid w:val="002E1673"/>
    <w:rsid w:val="002E1F55"/>
    <w:rsid w:val="002E3260"/>
    <w:rsid w:val="002E3666"/>
    <w:rsid w:val="002E48C5"/>
    <w:rsid w:val="002E56DD"/>
    <w:rsid w:val="002E585B"/>
    <w:rsid w:val="002E6536"/>
    <w:rsid w:val="002E66DB"/>
    <w:rsid w:val="002E71C5"/>
    <w:rsid w:val="002E74B6"/>
    <w:rsid w:val="002F4368"/>
    <w:rsid w:val="002F4947"/>
    <w:rsid w:val="002F4E86"/>
    <w:rsid w:val="002F5815"/>
    <w:rsid w:val="002F7D27"/>
    <w:rsid w:val="0030058F"/>
    <w:rsid w:val="00300F2E"/>
    <w:rsid w:val="003011F7"/>
    <w:rsid w:val="00301AF6"/>
    <w:rsid w:val="0030272F"/>
    <w:rsid w:val="00303450"/>
    <w:rsid w:val="003039ED"/>
    <w:rsid w:val="003062A0"/>
    <w:rsid w:val="003065D3"/>
    <w:rsid w:val="0031148E"/>
    <w:rsid w:val="0031215B"/>
    <w:rsid w:val="003125FB"/>
    <w:rsid w:val="003132CD"/>
    <w:rsid w:val="00313527"/>
    <w:rsid w:val="003161CD"/>
    <w:rsid w:val="00316A71"/>
    <w:rsid w:val="003177E9"/>
    <w:rsid w:val="003220C0"/>
    <w:rsid w:val="0032279A"/>
    <w:rsid w:val="003232F0"/>
    <w:rsid w:val="00323728"/>
    <w:rsid w:val="00324014"/>
    <w:rsid w:val="00327946"/>
    <w:rsid w:val="00331698"/>
    <w:rsid w:val="0033175A"/>
    <w:rsid w:val="00334B95"/>
    <w:rsid w:val="00335B3D"/>
    <w:rsid w:val="00340462"/>
    <w:rsid w:val="00341772"/>
    <w:rsid w:val="00344CD2"/>
    <w:rsid w:val="00344FA4"/>
    <w:rsid w:val="00345AE5"/>
    <w:rsid w:val="00350C67"/>
    <w:rsid w:val="003521DB"/>
    <w:rsid w:val="00353674"/>
    <w:rsid w:val="003549F8"/>
    <w:rsid w:val="00354F16"/>
    <w:rsid w:val="0035583E"/>
    <w:rsid w:val="00355F3A"/>
    <w:rsid w:val="00355FE6"/>
    <w:rsid w:val="00356724"/>
    <w:rsid w:val="00360505"/>
    <w:rsid w:val="00362FCA"/>
    <w:rsid w:val="00363F74"/>
    <w:rsid w:val="003640E1"/>
    <w:rsid w:val="0036468A"/>
    <w:rsid w:val="00365624"/>
    <w:rsid w:val="00365F88"/>
    <w:rsid w:val="0036616F"/>
    <w:rsid w:val="00366B97"/>
    <w:rsid w:val="00371C9B"/>
    <w:rsid w:val="00372C45"/>
    <w:rsid w:val="0037342F"/>
    <w:rsid w:val="00373943"/>
    <w:rsid w:val="003742F3"/>
    <w:rsid w:val="0037455D"/>
    <w:rsid w:val="003745AE"/>
    <w:rsid w:val="00375CE4"/>
    <w:rsid w:val="003764FB"/>
    <w:rsid w:val="0038148E"/>
    <w:rsid w:val="00381F07"/>
    <w:rsid w:val="00384F4E"/>
    <w:rsid w:val="00386F91"/>
    <w:rsid w:val="00387286"/>
    <w:rsid w:val="00387C3A"/>
    <w:rsid w:val="0039089C"/>
    <w:rsid w:val="00390FA4"/>
    <w:rsid w:val="0039292C"/>
    <w:rsid w:val="003936A6"/>
    <w:rsid w:val="00393CE8"/>
    <w:rsid w:val="00394650"/>
    <w:rsid w:val="0039603C"/>
    <w:rsid w:val="00396B92"/>
    <w:rsid w:val="00397BD3"/>
    <w:rsid w:val="003A1910"/>
    <w:rsid w:val="003A22DD"/>
    <w:rsid w:val="003A31DF"/>
    <w:rsid w:val="003A33C5"/>
    <w:rsid w:val="003A37B6"/>
    <w:rsid w:val="003A56E0"/>
    <w:rsid w:val="003B0766"/>
    <w:rsid w:val="003B18CB"/>
    <w:rsid w:val="003B2839"/>
    <w:rsid w:val="003B4785"/>
    <w:rsid w:val="003B55C6"/>
    <w:rsid w:val="003B5E30"/>
    <w:rsid w:val="003B7071"/>
    <w:rsid w:val="003C0FB8"/>
    <w:rsid w:val="003C1F17"/>
    <w:rsid w:val="003C4A5C"/>
    <w:rsid w:val="003C4BA3"/>
    <w:rsid w:val="003C5BE7"/>
    <w:rsid w:val="003C5EA7"/>
    <w:rsid w:val="003C5EDE"/>
    <w:rsid w:val="003C6396"/>
    <w:rsid w:val="003C653B"/>
    <w:rsid w:val="003D0E6D"/>
    <w:rsid w:val="003D2488"/>
    <w:rsid w:val="003D26FC"/>
    <w:rsid w:val="003D35E7"/>
    <w:rsid w:val="003D3B7B"/>
    <w:rsid w:val="003D493F"/>
    <w:rsid w:val="003D4B89"/>
    <w:rsid w:val="003D4DB4"/>
    <w:rsid w:val="003D4F6B"/>
    <w:rsid w:val="003D5A9B"/>
    <w:rsid w:val="003D62E8"/>
    <w:rsid w:val="003D771B"/>
    <w:rsid w:val="003E0DD8"/>
    <w:rsid w:val="003E18E9"/>
    <w:rsid w:val="003E432A"/>
    <w:rsid w:val="003E55F2"/>
    <w:rsid w:val="003E61F3"/>
    <w:rsid w:val="003E6744"/>
    <w:rsid w:val="003E67DF"/>
    <w:rsid w:val="003E7D74"/>
    <w:rsid w:val="003F120B"/>
    <w:rsid w:val="003F1809"/>
    <w:rsid w:val="003F27C6"/>
    <w:rsid w:val="003F6A16"/>
    <w:rsid w:val="003F77E9"/>
    <w:rsid w:val="003F7F4B"/>
    <w:rsid w:val="00400811"/>
    <w:rsid w:val="00401EF5"/>
    <w:rsid w:val="00403B5D"/>
    <w:rsid w:val="00404591"/>
    <w:rsid w:val="004066A2"/>
    <w:rsid w:val="00407DC7"/>
    <w:rsid w:val="004116A0"/>
    <w:rsid w:val="00412DE8"/>
    <w:rsid w:val="0041313B"/>
    <w:rsid w:val="00414CC2"/>
    <w:rsid w:val="00414F29"/>
    <w:rsid w:val="00416281"/>
    <w:rsid w:val="00417DD3"/>
    <w:rsid w:val="00420CE2"/>
    <w:rsid w:val="00421731"/>
    <w:rsid w:val="00421A42"/>
    <w:rsid w:val="00423D78"/>
    <w:rsid w:val="00427457"/>
    <w:rsid w:val="004275F9"/>
    <w:rsid w:val="00431022"/>
    <w:rsid w:val="00431A9B"/>
    <w:rsid w:val="00432523"/>
    <w:rsid w:val="00432C83"/>
    <w:rsid w:val="00432E1E"/>
    <w:rsid w:val="00433662"/>
    <w:rsid w:val="00434008"/>
    <w:rsid w:val="00434C38"/>
    <w:rsid w:val="004358F3"/>
    <w:rsid w:val="00436E7C"/>
    <w:rsid w:val="004378F8"/>
    <w:rsid w:val="00437C44"/>
    <w:rsid w:val="00440836"/>
    <w:rsid w:val="00440F54"/>
    <w:rsid w:val="004410D3"/>
    <w:rsid w:val="00442607"/>
    <w:rsid w:val="00443B3F"/>
    <w:rsid w:val="0044684F"/>
    <w:rsid w:val="00446AAB"/>
    <w:rsid w:val="004478D0"/>
    <w:rsid w:val="004504D6"/>
    <w:rsid w:val="00450C70"/>
    <w:rsid w:val="00455014"/>
    <w:rsid w:val="004566B4"/>
    <w:rsid w:val="0046013B"/>
    <w:rsid w:val="0046281D"/>
    <w:rsid w:val="00462BE7"/>
    <w:rsid w:val="00465700"/>
    <w:rsid w:val="0046673F"/>
    <w:rsid w:val="004677C6"/>
    <w:rsid w:val="00467B39"/>
    <w:rsid w:val="00470588"/>
    <w:rsid w:val="0047161F"/>
    <w:rsid w:val="00471628"/>
    <w:rsid w:val="00471738"/>
    <w:rsid w:val="0047290C"/>
    <w:rsid w:val="00472D93"/>
    <w:rsid w:val="0047372A"/>
    <w:rsid w:val="0047382D"/>
    <w:rsid w:val="00474D85"/>
    <w:rsid w:val="004750E2"/>
    <w:rsid w:val="00475FA7"/>
    <w:rsid w:val="00476034"/>
    <w:rsid w:val="004771ED"/>
    <w:rsid w:val="004777FE"/>
    <w:rsid w:val="00480776"/>
    <w:rsid w:val="004811D4"/>
    <w:rsid w:val="0048243B"/>
    <w:rsid w:val="00482FD7"/>
    <w:rsid w:val="00483072"/>
    <w:rsid w:val="00483B86"/>
    <w:rsid w:val="0048450E"/>
    <w:rsid w:val="004849B6"/>
    <w:rsid w:val="00485AA9"/>
    <w:rsid w:val="00491474"/>
    <w:rsid w:val="00491BFF"/>
    <w:rsid w:val="00493675"/>
    <w:rsid w:val="00494CCD"/>
    <w:rsid w:val="00494D34"/>
    <w:rsid w:val="0049510A"/>
    <w:rsid w:val="0049734F"/>
    <w:rsid w:val="004A25B1"/>
    <w:rsid w:val="004A27F8"/>
    <w:rsid w:val="004A482D"/>
    <w:rsid w:val="004A4BD6"/>
    <w:rsid w:val="004A56F3"/>
    <w:rsid w:val="004A660F"/>
    <w:rsid w:val="004B0393"/>
    <w:rsid w:val="004B0D9C"/>
    <w:rsid w:val="004B0FEE"/>
    <w:rsid w:val="004B1230"/>
    <w:rsid w:val="004B13AE"/>
    <w:rsid w:val="004B1CCF"/>
    <w:rsid w:val="004B3603"/>
    <w:rsid w:val="004B4042"/>
    <w:rsid w:val="004B65F1"/>
    <w:rsid w:val="004B66FA"/>
    <w:rsid w:val="004B6E4F"/>
    <w:rsid w:val="004B7F51"/>
    <w:rsid w:val="004C516D"/>
    <w:rsid w:val="004C5541"/>
    <w:rsid w:val="004C5547"/>
    <w:rsid w:val="004C5FF6"/>
    <w:rsid w:val="004C6371"/>
    <w:rsid w:val="004C69D8"/>
    <w:rsid w:val="004D0F2B"/>
    <w:rsid w:val="004D2273"/>
    <w:rsid w:val="004D3738"/>
    <w:rsid w:val="004D44DF"/>
    <w:rsid w:val="004D55D5"/>
    <w:rsid w:val="004D7A54"/>
    <w:rsid w:val="004D7DB3"/>
    <w:rsid w:val="004E149A"/>
    <w:rsid w:val="004E1E80"/>
    <w:rsid w:val="004E290D"/>
    <w:rsid w:val="004E2982"/>
    <w:rsid w:val="004E35BD"/>
    <w:rsid w:val="004E3FB9"/>
    <w:rsid w:val="004E4153"/>
    <w:rsid w:val="004E5EA2"/>
    <w:rsid w:val="004E6040"/>
    <w:rsid w:val="004E70CA"/>
    <w:rsid w:val="004F0467"/>
    <w:rsid w:val="004F1F0A"/>
    <w:rsid w:val="004F5910"/>
    <w:rsid w:val="004F6988"/>
    <w:rsid w:val="004F7272"/>
    <w:rsid w:val="005019A5"/>
    <w:rsid w:val="00501E77"/>
    <w:rsid w:val="00502423"/>
    <w:rsid w:val="00502BED"/>
    <w:rsid w:val="00502DDD"/>
    <w:rsid w:val="00504767"/>
    <w:rsid w:val="00504B21"/>
    <w:rsid w:val="0050647F"/>
    <w:rsid w:val="0050708C"/>
    <w:rsid w:val="00507168"/>
    <w:rsid w:val="005108D9"/>
    <w:rsid w:val="005109E8"/>
    <w:rsid w:val="00510B6B"/>
    <w:rsid w:val="005126C0"/>
    <w:rsid w:val="00514669"/>
    <w:rsid w:val="00514A86"/>
    <w:rsid w:val="005156E4"/>
    <w:rsid w:val="00515756"/>
    <w:rsid w:val="00516316"/>
    <w:rsid w:val="00517247"/>
    <w:rsid w:val="005174C2"/>
    <w:rsid w:val="005175AD"/>
    <w:rsid w:val="005224F8"/>
    <w:rsid w:val="005232B8"/>
    <w:rsid w:val="00523F04"/>
    <w:rsid w:val="00524647"/>
    <w:rsid w:val="00524BB6"/>
    <w:rsid w:val="0052516A"/>
    <w:rsid w:val="00525897"/>
    <w:rsid w:val="00525C4E"/>
    <w:rsid w:val="005268DD"/>
    <w:rsid w:val="005271D8"/>
    <w:rsid w:val="0053022E"/>
    <w:rsid w:val="005305D9"/>
    <w:rsid w:val="00531124"/>
    <w:rsid w:val="005319BC"/>
    <w:rsid w:val="00531BFA"/>
    <w:rsid w:val="00531FE6"/>
    <w:rsid w:val="00533BF6"/>
    <w:rsid w:val="005340F2"/>
    <w:rsid w:val="005355A0"/>
    <w:rsid w:val="00536472"/>
    <w:rsid w:val="00536BAD"/>
    <w:rsid w:val="00540380"/>
    <w:rsid w:val="00541517"/>
    <w:rsid w:val="00541938"/>
    <w:rsid w:val="00541E30"/>
    <w:rsid w:val="00543450"/>
    <w:rsid w:val="00544FAB"/>
    <w:rsid w:val="00546598"/>
    <w:rsid w:val="005465C8"/>
    <w:rsid w:val="005471F1"/>
    <w:rsid w:val="00547404"/>
    <w:rsid w:val="00547A99"/>
    <w:rsid w:val="0055159F"/>
    <w:rsid w:val="00551C99"/>
    <w:rsid w:val="00552782"/>
    <w:rsid w:val="00554477"/>
    <w:rsid w:val="00554C9D"/>
    <w:rsid w:val="005551C9"/>
    <w:rsid w:val="00555984"/>
    <w:rsid w:val="005561DE"/>
    <w:rsid w:val="005567EA"/>
    <w:rsid w:val="00560334"/>
    <w:rsid w:val="00562102"/>
    <w:rsid w:val="0056412B"/>
    <w:rsid w:val="00564537"/>
    <w:rsid w:val="005665A0"/>
    <w:rsid w:val="005666F0"/>
    <w:rsid w:val="005700E1"/>
    <w:rsid w:val="00570CC5"/>
    <w:rsid w:val="0057131D"/>
    <w:rsid w:val="00571845"/>
    <w:rsid w:val="00572A73"/>
    <w:rsid w:val="005774F8"/>
    <w:rsid w:val="005777DA"/>
    <w:rsid w:val="00577B54"/>
    <w:rsid w:val="005801B1"/>
    <w:rsid w:val="0058079D"/>
    <w:rsid w:val="00582A92"/>
    <w:rsid w:val="00583401"/>
    <w:rsid w:val="00585F3D"/>
    <w:rsid w:val="005864BE"/>
    <w:rsid w:val="00587243"/>
    <w:rsid w:val="00587F93"/>
    <w:rsid w:val="00591A71"/>
    <w:rsid w:val="00592F8E"/>
    <w:rsid w:val="00593067"/>
    <w:rsid w:val="00593BB3"/>
    <w:rsid w:val="0059630E"/>
    <w:rsid w:val="005A2341"/>
    <w:rsid w:val="005A3315"/>
    <w:rsid w:val="005A3459"/>
    <w:rsid w:val="005A42A1"/>
    <w:rsid w:val="005A4A8F"/>
    <w:rsid w:val="005A56EB"/>
    <w:rsid w:val="005A5A87"/>
    <w:rsid w:val="005A5AC6"/>
    <w:rsid w:val="005A735E"/>
    <w:rsid w:val="005A77E2"/>
    <w:rsid w:val="005B01CF"/>
    <w:rsid w:val="005B0915"/>
    <w:rsid w:val="005B0CFF"/>
    <w:rsid w:val="005B0DE7"/>
    <w:rsid w:val="005B1797"/>
    <w:rsid w:val="005B2274"/>
    <w:rsid w:val="005B2568"/>
    <w:rsid w:val="005B2E78"/>
    <w:rsid w:val="005B3C0C"/>
    <w:rsid w:val="005B40CD"/>
    <w:rsid w:val="005B42DA"/>
    <w:rsid w:val="005B4E91"/>
    <w:rsid w:val="005B5905"/>
    <w:rsid w:val="005B5C43"/>
    <w:rsid w:val="005B5E48"/>
    <w:rsid w:val="005B6121"/>
    <w:rsid w:val="005C049F"/>
    <w:rsid w:val="005C2FA2"/>
    <w:rsid w:val="005C53CA"/>
    <w:rsid w:val="005C57E6"/>
    <w:rsid w:val="005C61FB"/>
    <w:rsid w:val="005C6353"/>
    <w:rsid w:val="005C66AE"/>
    <w:rsid w:val="005D174A"/>
    <w:rsid w:val="005D17E0"/>
    <w:rsid w:val="005D1FE1"/>
    <w:rsid w:val="005D20FA"/>
    <w:rsid w:val="005D28A4"/>
    <w:rsid w:val="005D33F2"/>
    <w:rsid w:val="005D506A"/>
    <w:rsid w:val="005D606B"/>
    <w:rsid w:val="005D78B7"/>
    <w:rsid w:val="005E041E"/>
    <w:rsid w:val="005E06CD"/>
    <w:rsid w:val="005E106C"/>
    <w:rsid w:val="005E1BC9"/>
    <w:rsid w:val="005E29F6"/>
    <w:rsid w:val="005E2CC7"/>
    <w:rsid w:val="005E3224"/>
    <w:rsid w:val="005E42C1"/>
    <w:rsid w:val="005E43B4"/>
    <w:rsid w:val="005E5473"/>
    <w:rsid w:val="005E5FC7"/>
    <w:rsid w:val="005E7CFD"/>
    <w:rsid w:val="005E7D54"/>
    <w:rsid w:val="005F03B9"/>
    <w:rsid w:val="005F1875"/>
    <w:rsid w:val="005F4F04"/>
    <w:rsid w:val="005F52C1"/>
    <w:rsid w:val="005F5ED6"/>
    <w:rsid w:val="005F606C"/>
    <w:rsid w:val="005F6B98"/>
    <w:rsid w:val="005F7531"/>
    <w:rsid w:val="00600D6C"/>
    <w:rsid w:val="006036C8"/>
    <w:rsid w:val="0060452F"/>
    <w:rsid w:val="00604E58"/>
    <w:rsid w:val="0060533C"/>
    <w:rsid w:val="006058E3"/>
    <w:rsid w:val="00605EE4"/>
    <w:rsid w:val="00606943"/>
    <w:rsid w:val="00607419"/>
    <w:rsid w:val="00610508"/>
    <w:rsid w:val="00612970"/>
    <w:rsid w:val="006129FC"/>
    <w:rsid w:val="00612A0F"/>
    <w:rsid w:val="0061302F"/>
    <w:rsid w:val="0061397C"/>
    <w:rsid w:val="00614376"/>
    <w:rsid w:val="00614408"/>
    <w:rsid w:val="00614C99"/>
    <w:rsid w:val="006150AB"/>
    <w:rsid w:val="00615A1E"/>
    <w:rsid w:val="00616420"/>
    <w:rsid w:val="00616B98"/>
    <w:rsid w:val="00617BFC"/>
    <w:rsid w:val="00617DA6"/>
    <w:rsid w:val="0062153A"/>
    <w:rsid w:val="00621546"/>
    <w:rsid w:val="00621575"/>
    <w:rsid w:val="00621DF3"/>
    <w:rsid w:val="00623FB4"/>
    <w:rsid w:val="00624226"/>
    <w:rsid w:val="0062520F"/>
    <w:rsid w:val="00625308"/>
    <w:rsid w:val="00625C1C"/>
    <w:rsid w:val="00630D05"/>
    <w:rsid w:val="00633130"/>
    <w:rsid w:val="0063438A"/>
    <w:rsid w:val="006357C9"/>
    <w:rsid w:val="006370A1"/>
    <w:rsid w:val="00637C1B"/>
    <w:rsid w:val="006409DE"/>
    <w:rsid w:val="00642C6E"/>
    <w:rsid w:val="006430CB"/>
    <w:rsid w:val="00643572"/>
    <w:rsid w:val="00644FC0"/>
    <w:rsid w:val="00645DD4"/>
    <w:rsid w:val="00646793"/>
    <w:rsid w:val="00646F29"/>
    <w:rsid w:val="006505BC"/>
    <w:rsid w:val="006505DF"/>
    <w:rsid w:val="0065129C"/>
    <w:rsid w:val="00651A0F"/>
    <w:rsid w:val="006520E0"/>
    <w:rsid w:val="006535E7"/>
    <w:rsid w:val="006559E9"/>
    <w:rsid w:val="00655B12"/>
    <w:rsid w:val="0065617C"/>
    <w:rsid w:val="00656D09"/>
    <w:rsid w:val="006602FB"/>
    <w:rsid w:val="006609CE"/>
    <w:rsid w:val="006616AB"/>
    <w:rsid w:val="00661F6F"/>
    <w:rsid w:val="006648E9"/>
    <w:rsid w:val="00665207"/>
    <w:rsid w:val="0066632A"/>
    <w:rsid w:val="006666A6"/>
    <w:rsid w:val="00667151"/>
    <w:rsid w:val="006671FA"/>
    <w:rsid w:val="006674EA"/>
    <w:rsid w:val="006676FB"/>
    <w:rsid w:val="00672485"/>
    <w:rsid w:val="006738F5"/>
    <w:rsid w:val="00674A0C"/>
    <w:rsid w:val="00675FA0"/>
    <w:rsid w:val="00676815"/>
    <w:rsid w:val="00677022"/>
    <w:rsid w:val="00677121"/>
    <w:rsid w:val="006807B9"/>
    <w:rsid w:val="006821E2"/>
    <w:rsid w:val="00683478"/>
    <w:rsid w:val="006836AF"/>
    <w:rsid w:val="0068478A"/>
    <w:rsid w:val="0068497C"/>
    <w:rsid w:val="00684DEC"/>
    <w:rsid w:val="00685035"/>
    <w:rsid w:val="006858E3"/>
    <w:rsid w:val="00686607"/>
    <w:rsid w:val="00686790"/>
    <w:rsid w:val="00686B4B"/>
    <w:rsid w:val="00686F45"/>
    <w:rsid w:val="006876B1"/>
    <w:rsid w:val="00691548"/>
    <w:rsid w:val="0069252C"/>
    <w:rsid w:val="006933E0"/>
    <w:rsid w:val="00693849"/>
    <w:rsid w:val="00693F78"/>
    <w:rsid w:val="006941B4"/>
    <w:rsid w:val="00694E04"/>
    <w:rsid w:val="00694E2A"/>
    <w:rsid w:val="00695959"/>
    <w:rsid w:val="00695DE3"/>
    <w:rsid w:val="00695F21"/>
    <w:rsid w:val="006967B7"/>
    <w:rsid w:val="00696C79"/>
    <w:rsid w:val="00697FC8"/>
    <w:rsid w:val="006A02BC"/>
    <w:rsid w:val="006A0C68"/>
    <w:rsid w:val="006A108C"/>
    <w:rsid w:val="006A2AF1"/>
    <w:rsid w:val="006A3C96"/>
    <w:rsid w:val="006A3EA8"/>
    <w:rsid w:val="006A4761"/>
    <w:rsid w:val="006A558D"/>
    <w:rsid w:val="006A7C16"/>
    <w:rsid w:val="006A7F91"/>
    <w:rsid w:val="006B063E"/>
    <w:rsid w:val="006B0EDD"/>
    <w:rsid w:val="006B3157"/>
    <w:rsid w:val="006B3BF2"/>
    <w:rsid w:val="006B3ED7"/>
    <w:rsid w:val="006B42E1"/>
    <w:rsid w:val="006B4883"/>
    <w:rsid w:val="006B4954"/>
    <w:rsid w:val="006B4CF1"/>
    <w:rsid w:val="006B4DCC"/>
    <w:rsid w:val="006B54A5"/>
    <w:rsid w:val="006B5942"/>
    <w:rsid w:val="006B5EE0"/>
    <w:rsid w:val="006C0597"/>
    <w:rsid w:val="006C1032"/>
    <w:rsid w:val="006C1CDE"/>
    <w:rsid w:val="006C33F7"/>
    <w:rsid w:val="006C4369"/>
    <w:rsid w:val="006C465B"/>
    <w:rsid w:val="006C48F5"/>
    <w:rsid w:val="006C5D13"/>
    <w:rsid w:val="006C6064"/>
    <w:rsid w:val="006C61E0"/>
    <w:rsid w:val="006D2FB6"/>
    <w:rsid w:val="006D38CF"/>
    <w:rsid w:val="006D4101"/>
    <w:rsid w:val="006D484C"/>
    <w:rsid w:val="006D4861"/>
    <w:rsid w:val="006D49A0"/>
    <w:rsid w:val="006D4CF2"/>
    <w:rsid w:val="006D533E"/>
    <w:rsid w:val="006D6534"/>
    <w:rsid w:val="006D6DCF"/>
    <w:rsid w:val="006D75BB"/>
    <w:rsid w:val="006D7CE7"/>
    <w:rsid w:val="006E05F9"/>
    <w:rsid w:val="006E080F"/>
    <w:rsid w:val="006E112D"/>
    <w:rsid w:val="006E246E"/>
    <w:rsid w:val="006E4093"/>
    <w:rsid w:val="006E44FE"/>
    <w:rsid w:val="006E4AC9"/>
    <w:rsid w:val="006E5555"/>
    <w:rsid w:val="006E5AD3"/>
    <w:rsid w:val="006E68A2"/>
    <w:rsid w:val="006F07D9"/>
    <w:rsid w:val="006F07F8"/>
    <w:rsid w:val="006F0F84"/>
    <w:rsid w:val="006F174D"/>
    <w:rsid w:val="006F1CAE"/>
    <w:rsid w:val="006F1EE2"/>
    <w:rsid w:val="006F2A47"/>
    <w:rsid w:val="006F3E23"/>
    <w:rsid w:val="006F4AA8"/>
    <w:rsid w:val="006F71AF"/>
    <w:rsid w:val="006F7AD8"/>
    <w:rsid w:val="006F7D6D"/>
    <w:rsid w:val="007026F4"/>
    <w:rsid w:val="007029D0"/>
    <w:rsid w:val="00702D2B"/>
    <w:rsid w:val="00703F41"/>
    <w:rsid w:val="007065BB"/>
    <w:rsid w:val="00706F6A"/>
    <w:rsid w:val="007071C9"/>
    <w:rsid w:val="007076F1"/>
    <w:rsid w:val="00707DDC"/>
    <w:rsid w:val="00707F58"/>
    <w:rsid w:val="00711463"/>
    <w:rsid w:val="00711F0F"/>
    <w:rsid w:val="00711F8E"/>
    <w:rsid w:val="00715191"/>
    <w:rsid w:val="00715E3B"/>
    <w:rsid w:val="0071691C"/>
    <w:rsid w:val="00720A76"/>
    <w:rsid w:val="00723784"/>
    <w:rsid w:val="00723F9A"/>
    <w:rsid w:val="00723FA4"/>
    <w:rsid w:val="00724801"/>
    <w:rsid w:val="00724D18"/>
    <w:rsid w:val="007302FC"/>
    <w:rsid w:val="00734335"/>
    <w:rsid w:val="0073548E"/>
    <w:rsid w:val="00736D62"/>
    <w:rsid w:val="00737155"/>
    <w:rsid w:val="0073763A"/>
    <w:rsid w:val="00737D5D"/>
    <w:rsid w:val="00740221"/>
    <w:rsid w:val="007428E1"/>
    <w:rsid w:val="0074378E"/>
    <w:rsid w:val="00743BED"/>
    <w:rsid w:val="00743E0D"/>
    <w:rsid w:val="007440FB"/>
    <w:rsid w:val="007459A8"/>
    <w:rsid w:val="00747996"/>
    <w:rsid w:val="007509EC"/>
    <w:rsid w:val="00752210"/>
    <w:rsid w:val="00752DA7"/>
    <w:rsid w:val="00753180"/>
    <w:rsid w:val="00753A63"/>
    <w:rsid w:val="00753AEE"/>
    <w:rsid w:val="00753D92"/>
    <w:rsid w:val="007563E3"/>
    <w:rsid w:val="007579E6"/>
    <w:rsid w:val="007601D5"/>
    <w:rsid w:val="007615B2"/>
    <w:rsid w:val="00761F7F"/>
    <w:rsid w:val="007631DA"/>
    <w:rsid w:val="0076428D"/>
    <w:rsid w:val="0076494D"/>
    <w:rsid w:val="00765E5E"/>
    <w:rsid w:val="00765E5F"/>
    <w:rsid w:val="007664DE"/>
    <w:rsid w:val="007703A7"/>
    <w:rsid w:val="00771894"/>
    <w:rsid w:val="007718C0"/>
    <w:rsid w:val="00772E9E"/>
    <w:rsid w:val="0077373D"/>
    <w:rsid w:val="00773872"/>
    <w:rsid w:val="00773CCA"/>
    <w:rsid w:val="00774F20"/>
    <w:rsid w:val="00775CC7"/>
    <w:rsid w:val="00776A19"/>
    <w:rsid w:val="00777C7E"/>
    <w:rsid w:val="0078097D"/>
    <w:rsid w:val="007829F9"/>
    <w:rsid w:val="00783645"/>
    <w:rsid w:val="00783995"/>
    <w:rsid w:val="00784765"/>
    <w:rsid w:val="00786B7A"/>
    <w:rsid w:val="00787297"/>
    <w:rsid w:val="00790C08"/>
    <w:rsid w:val="00792817"/>
    <w:rsid w:val="0079302F"/>
    <w:rsid w:val="00793E73"/>
    <w:rsid w:val="00796915"/>
    <w:rsid w:val="00796B40"/>
    <w:rsid w:val="007A12C8"/>
    <w:rsid w:val="007A4C68"/>
    <w:rsid w:val="007A4F97"/>
    <w:rsid w:val="007A72DA"/>
    <w:rsid w:val="007B073D"/>
    <w:rsid w:val="007B14CB"/>
    <w:rsid w:val="007B1A01"/>
    <w:rsid w:val="007B1EC0"/>
    <w:rsid w:val="007B3F27"/>
    <w:rsid w:val="007B4730"/>
    <w:rsid w:val="007B4811"/>
    <w:rsid w:val="007B4D16"/>
    <w:rsid w:val="007B569E"/>
    <w:rsid w:val="007B609E"/>
    <w:rsid w:val="007B6B7F"/>
    <w:rsid w:val="007B75DC"/>
    <w:rsid w:val="007C073E"/>
    <w:rsid w:val="007C1968"/>
    <w:rsid w:val="007C1A95"/>
    <w:rsid w:val="007C1F1F"/>
    <w:rsid w:val="007C5EEE"/>
    <w:rsid w:val="007C62B2"/>
    <w:rsid w:val="007D3798"/>
    <w:rsid w:val="007D3B68"/>
    <w:rsid w:val="007D3D88"/>
    <w:rsid w:val="007D42EA"/>
    <w:rsid w:val="007D4509"/>
    <w:rsid w:val="007D58F8"/>
    <w:rsid w:val="007D5BB4"/>
    <w:rsid w:val="007E07BB"/>
    <w:rsid w:val="007E192C"/>
    <w:rsid w:val="007E2A87"/>
    <w:rsid w:val="007E4A00"/>
    <w:rsid w:val="007E5A3D"/>
    <w:rsid w:val="007E6835"/>
    <w:rsid w:val="007E6DD5"/>
    <w:rsid w:val="007F1BFB"/>
    <w:rsid w:val="007F2558"/>
    <w:rsid w:val="007F3404"/>
    <w:rsid w:val="007F35DB"/>
    <w:rsid w:val="007F47D7"/>
    <w:rsid w:val="007F51FB"/>
    <w:rsid w:val="007F77DA"/>
    <w:rsid w:val="007F7F03"/>
    <w:rsid w:val="008012EB"/>
    <w:rsid w:val="008014B6"/>
    <w:rsid w:val="008027E2"/>
    <w:rsid w:val="00804C58"/>
    <w:rsid w:val="00805E5F"/>
    <w:rsid w:val="008063C8"/>
    <w:rsid w:val="00812CC8"/>
    <w:rsid w:val="00814BC1"/>
    <w:rsid w:val="008165B0"/>
    <w:rsid w:val="008166E1"/>
    <w:rsid w:val="0081698D"/>
    <w:rsid w:val="008170BB"/>
    <w:rsid w:val="00820C26"/>
    <w:rsid w:val="00822C85"/>
    <w:rsid w:val="00822F5A"/>
    <w:rsid w:val="008243E5"/>
    <w:rsid w:val="00824624"/>
    <w:rsid w:val="00824DBF"/>
    <w:rsid w:val="00826C85"/>
    <w:rsid w:val="008271D5"/>
    <w:rsid w:val="00827A56"/>
    <w:rsid w:val="00831CA3"/>
    <w:rsid w:val="008337F2"/>
    <w:rsid w:val="00833A48"/>
    <w:rsid w:val="00835EB2"/>
    <w:rsid w:val="00835F60"/>
    <w:rsid w:val="00836258"/>
    <w:rsid w:val="00836677"/>
    <w:rsid w:val="008412B1"/>
    <w:rsid w:val="0084211F"/>
    <w:rsid w:val="00842437"/>
    <w:rsid w:val="0084318F"/>
    <w:rsid w:val="008431A7"/>
    <w:rsid w:val="0084418E"/>
    <w:rsid w:val="008463FA"/>
    <w:rsid w:val="00846643"/>
    <w:rsid w:val="008467E9"/>
    <w:rsid w:val="0084692A"/>
    <w:rsid w:val="00850044"/>
    <w:rsid w:val="0085085A"/>
    <w:rsid w:val="0085181D"/>
    <w:rsid w:val="00852940"/>
    <w:rsid w:val="00852DE6"/>
    <w:rsid w:val="00853273"/>
    <w:rsid w:val="00854A97"/>
    <w:rsid w:val="00855D12"/>
    <w:rsid w:val="00856137"/>
    <w:rsid w:val="00856621"/>
    <w:rsid w:val="00860FEC"/>
    <w:rsid w:val="00862B3C"/>
    <w:rsid w:val="00863056"/>
    <w:rsid w:val="00865F7D"/>
    <w:rsid w:val="0086665F"/>
    <w:rsid w:val="00867E80"/>
    <w:rsid w:val="0087004E"/>
    <w:rsid w:val="008702B8"/>
    <w:rsid w:val="00871BE7"/>
    <w:rsid w:val="00872DAF"/>
    <w:rsid w:val="00874347"/>
    <w:rsid w:val="00874479"/>
    <w:rsid w:val="0087464B"/>
    <w:rsid w:val="00875E08"/>
    <w:rsid w:val="008769BC"/>
    <w:rsid w:val="00876B52"/>
    <w:rsid w:val="00876FFA"/>
    <w:rsid w:val="0087768E"/>
    <w:rsid w:val="008777FE"/>
    <w:rsid w:val="00880CCA"/>
    <w:rsid w:val="00882A0C"/>
    <w:rsid w:val="008839A4"/>
    <w:rsid w:val="008850FD"/>
    <w:rsid w:val="008851BB"/>
    <w:rsid w:val="00886AC8"/>
    <w:rsid w:val="00886C3B"/>
    <w:rsid w:val="008904E2"/>
    <w:rsid w:val="0089154F"/>
    <w:rsid w:val="00892569"/>
    <w:rsid w:val="00894835"/>
    <w:rsid w:val="00894A2F"/>
    <w:rsid w:val="00894E66"/>
    <w:rsid w:val="008953FC"/>
    <w:rsid w:val="00897A00"/>
    <w:rsid w:val="008A0FB3"/>
    <w:rsid w:val="008A1C87"/>
    <w:rsid w:val="008A2D96"/>
    <w:rsid w:val="008A3C6A"/>
    <w:rsid w:val="008A442B"/>
    <w:rsid w:val="008A58C2"/>
    <w:rsid w:val="008A672B"/>
    <w:rsid w:val="008A7464"/>
    <w:rsid w:val="008A781A"/>
    <w:rsid w:val="008A78D5"/>
    <w:rsid w:val="008A7F62"/>
    <w:rsid w:val="008B0485"/>
    <w:rsid w:val="008B1672"/>
    <w:rsid w:val="008B1909"/>
    <w:rsid w:val="008B1ADD"/>
    <w:rsid w:val="008B63BD"/>
    <w:rsid w:val="008B63F2"/>
    <w:rsid w:val="008B716F"/>
    <w:rsid w:val="008C2B1E"/>
    <w:rsid w:val="008C3041"/>
    <w:rsid w:val="008C3439"/>
    <w:rsid w:val="008C36E3"/>
    <w:rsid w:val="008C4D3A"/>
    <w:rsid w:val="008C6BF5"/>
    <w:rsid w:val="008C7069"/>
    <w:rsid w:val="008D178A"/>
    <w:rsid w:val="008D1977"/>
    <w:rsid w:val="008D1BF8"/>
    <w:rsid w:val="008D4789"/>
    <w:rsid w:val="008D497B"/>
    <w:rsid w:val="008D4A14"/>
    <w:rsid w:val="008D6B4B"/>
    <w:rsid w:val="008D6D3F"/>
    <w:rsid w:val="008D74BC"/>
    <w:rsid w:val="008D7FFC"/>
    <w:rsid w:val="008E0DEE"/>
    <w:rsid w:val="008E0F04"/>
    <w:rsid w:val="008E1022"/>
    <w:rsid w:val="008E169C"/>
    <w:rsid w:val="008E226E"/>
    <w:rsid w:val="008E2743"/>
    <w:rsid w:val="008E2AF0"/>
    <w:rsid w:val="008E3E60"/>
    <w:rsid w:val="008E6068"/>
    <w:rsid w:val="008E623A"/>
    <w:rsid w:val="008E67E6"/>
    <w:rsid w:val="008F0B20"/>
    <w:rsid w:val="008F0E93"/>
    <w:rsid w:val="008F284D"/>
    <w:rsid w:val="008F2B3A"/>
    <w:rsid w:val="008F2F1F"/>
    <w:rsid w:val="008F30E8"/>
    <w:rsid w:val="008F37E2"/>
    <w:rsid w:val="008F4E74"/>
    <w:rsid w:val="008F556D"/>
    <w:rsid w:val="008F6BF9"/>
    <w:rsid w:val="008F7875"/>
    <w:rsid w:val="008F7ABB"/>
    <w:rsid w:val="0090047B"/>
    <w:rsid w:val="00900719"/>
    <w:rsid w:val="009016A1"/>
    <w:rsid w:val="009017B7"/>
    <w:rsid w:val="00901BC3"/>
    <w:rsid w:val="00901DCA"/>
    <w:rsid w:val="00902F54"/>
    <w:rsid w:val="0090347A"/>
    <w:rsid w:val="009035C6"/>
    <w:rsid w:val="009037E5"/>
    <w:rsid w:val="00904238"/>
    <w:rsid w:val="00904933"/>
    <w:rsid w:val="00905D6C"/>
    <w:rsid w:val="00906884"/>
    <w:rsid w:val="00907A66"/>
    <w:rsid w:val="00907DF5"/>
    <w:rsid w:val="00910191"/>
    <w:rsid w:val="009105E2"/>
    <w:rsid w:val="00910C08"/>
    <w:rsid w:val="0091184B"/>
    <w:rsid w:val="00911C08"/>
    <w:rsid w:val="00912A9B"/>
    <w:rsid w:val="00914669"/>
    <w:rsid w:val="00915824"/>
    <w:rsid w:val="00916CF2"/>
    <w:rsid w:val="009177E6"/>
    <w:rsid w:val="00922ACA"/>
    <w:rsid w:val="0092327A"/>
    <w:rsid w:val="00925C7E"/>
    <w:rsid w:val="009269CD"/>
    <w:rsid w:val="0092705E"/>
    <w:rsid w:val="00927691"/>
    <w:rsid w:val="00927CC4"/>
    <w:rsid w:val="009321DE"/>
    <w:rsid w:val="009338F5"/>
    <w:rsid w:val="009345E4"/>
    <w:rsid w:val="009360F9"/>
    <w:rsid w:val="0093677F"/>
    <w:rsid w:val="00936ECD"/>
    <w:rsid w:val="00940753"/>
    <w:rsid w:val="00940A05"/>
    <w:rsid w:val="00940B69"/>
    <w:rsid w:val="00941FDB"/>
    <w:rsid w:val="009424B9"/>
    <w:rsid w:val="00942686"/>
    <w:rsid w:val="00943F41"/>
    <w:rsid w:val="00944626"/>
    <w:rsid w:val="0094537B"/>
    <w:rsid w:val="009457D3"/>
    <w:rsid w:val="00945AC5"/>
    <w:rsid w:val="00946A28"/>
    <w:rsid w:val="00947BF3"/>
    <w:rsid w:val="00951364"/>
    <w:rsid w:val="00951658"/>
    <w:rsid w:val="00951F14"/>
    <w:rsid w:val="009520EC"/>
    <w:rsid w:val="00953C3C"/>
    <w:rsid w:val="00954151"/>
    <w:rsid w:val="00954F68"/>
    <w:rsid w:val="00955AF0"/>
    <w:rsid w:val="0095678E"/>
    <w:rsid w:val="0095686E"/>
    <w:rsid w:val="00956DF1"/>
    <w:rsid w:val="0095760F"/>
    <w:rsid w:val="009578E3"/>
    <w:rsid w:val="00960D17"/>
    <w:rsid w:val="009615E0"/>
    <w:rsid w:val="00961C4E"/>
    <w:rsid w:val="00962113"/>
    <w:rsid w:val="00964199"/>
    <w:rsid w:val="009642F3"/>
    <w:rsid w:val="00964969"/>
    <w:rsid w:val="009677BB"/>
    <w:rsid w:val="00970E8B"/>
    <w:rsid w:val="00972E35"/>
    <w:rsid w:val="00973706"/>
    <w:rsid w:val="00974EB1"/>
    <w:rsid w:val="00975113"/>
    <w:rsid w:val="00975830"/>
    <w:rsid w:val="00975BF6"/>
    <w:rsid w:val="009760EF"/>
    <w:rsid w:val="00976291"/>
    <w:rsid w:val="00976B87"/>
    <w:rsid w:val="00981A1C"/>
    <w:rsid w:val="0098712B"/>
    <w:rsid w:val="009871BF"/>
    <w:rsid w:val="00987F6D"/>
    <w:rsid w:val="00990EAB"/>
    <w:rsid w:val="00991BB2"/>
    <w:rsid w:val="00992ACB"/>
    <w:rsid w:val="00992BA6"/>
    <w:rsid w:val="0099568A"/>
    <w:rsid w:val="00995D8B"/>
    <w:rsid w:val="00996F4D"/>
    <w:rsid w:val="009972E3"/>
    <w:rsid w:val="009974C3"/>
    <w:rsid w:val="00997AC8"/>
    <w:rsid w:val="009A05A0"/>
    <w:rsid w:val="009A0F39"/>
    <w:rsid w:val="009A1FD1"/>
    <w:rsid w:val="009A2C97"/>
    <w:rsid w:val="009A40F2"/>
    <w:rsid w:val="009A4709"/>
    <w:rsid w:val="009A4DE9"/>
    <w:rsid w:val="009A57B9"/>
    <w:rsid w:val="009A5D0B"/>
    <w:rsid w:val="009A7F82"/>
    <w:rsid w:val="009B204A"/>
    <w:rsid w:val="009B2D7C"/>
    <w:rsid w:val="009B39A9"/>
    <w:rsid w:val="009B45BD"/>
    <w:rsid w:val="009B4EE7"/>
    <w:rsid w:val="009B5A0C"/>
    <w:rsid w:val="009B6643"/>
    <w:rsid w:val="009C00A7"/>
    <w:rsid w:val="009C06D0"/>
    <w:rsid w:val="009C1165"/>
    <w:rsid w:val="009C16F5"/>
    <w:rsid w:val="009C1BA6"/>
    <w:rsid w:val="009C3416"/>
    <w:rsid w:val="009C4C33"/>
    <w:rsid w:val="009C5588"/>
    <w:rsid w:val="009C5620"/>
    <w:rsid w:val="009C7B51"/>
    <w:rsid w:val="009D1768"/>
    <w:rsid w:val="009D1B3F"/>
    <w:rsid w:val="009D1C37"/>
    <w:rsid w:val="009D1E5C"/>
    <w:rsid w:val="009D33BB"/>
    <w:rsid w:val="009D3D31"/>
    <w:rsid w:val="009D4E0D"/>
    <w:rsid w:val="009D5CCD"/>
    <w:rsid w:val="009D6BE6"/>
    <w:rsid w:val="009D6C13"/>
    <w:rsid w:val="009D79C5"/>
    <w:rsid w:val="009E0457"/>
    <w:rsid w:val="009E1345"/>
    <w:rsid w:val="009E146E"/>
    <w:rsid w:val="009E1CC3"/>
    <w:rsid w:val="009E21FB"/>
    <w:rsid w:val="009E2F33"/>
    <w:rsid w:val="009E3969"/>
    <w:rsid w:val="009E3C3C"/>
    <w:rsid w:val="009E532D"/>
    <w:rsid w:val="009E53D7"/>
    <w:rsid w:val="009E5AFF"/>
    <w:rsid w:val="009E5CD4"/>
    <w:rsid w:val="009E6049"/>
    <w:rsid w:val="009E665E"/>
    <w:rsid w:val="009E68D8"/>
    <w:rsid w:val="009F0824"/>
    <w:rsid w:val="009F0F19"/>
    <w:rsid w:val="009F1EA4"/>
    <w:rsid w:val="009F2110"/>
    <w:rsid w:val="009F39DF"/>
    <w:rsid w:val="009F47B7"/>
    <w:rsid w:val="009F781B"/>
    <w:rsid w:val="00A0105B"/>
    <w:rsid w:val="00A02C8D"/>
    <w:rsid w:val="00A03B69"/>
    <w:rsid w:val="00A04B1A"/>
    <w:rsid w:val="00A04D2A"/>
    <w:rsid w:val="00A04D43"/>
    <w:rsid w:val="00A061EE"/>
    <w:rsid w:val="00A075FF"/>
    <w:rsid w:val="00A078E3"/>
    <w:rsid w:val="00A07FC1"/>
    <w:rsid w:val="00A10EE4"/>
    <w:rsid w:val="00A123AF"/>
    <w:rsid w:val="00A1333A"/>
    <w:rsid w:val="00A145BD"/>
    <w:rsid w:val="00A14738"/>
    <w:rsid w:val="00A14D6A"/>
    <w:rsid w:val="00A15111"/>
    <w:rsid w:val="00A15E06"/>
    <w:rsid w:val="00A16A06"/>
    <w:rsid w:val="00A17EC2"/>
    <w:rsid w:val="00A20433"/>
    <w:rsid w:val="00A205CC"/>
    <w:rsid w:val="00A20C91"/>
    <w:rsid w:val="00A2275D"/>
    <w:rsid w:val="00A23187"/>
    <w:rsid w:val="00A235AD"/>
    <w:rsid w:val="00A246F8"/>
    <w:rsid w:val="00A24D67"/>
    <w:rsid w:val="00A253CC"/>
    <w:rsid w:val="00A266F3"/>
    <w:rsid w:val="00A30CF9"/>
    <w:rsid w:val="00A31319"/>
    <w:rsid w:val="00A31ABE"/>
    <w:rsid w:val="00A34AE2"/>
    <w:rsid w:val="00A35A43"/>
    <w:rsid w:val="00A400BB"/>
    <w:rsid w:val="00A40536"/>
    <w:rsid w:val="00A410A7"/>
    <w:rsid w:val="00A413AD"/>
    <w:rsid w:val="00A426AC"/>
    <w:rsid w:val="00A42BA7"/>
    <w:rsid w:val="00A432B2"/>
    <w:rsid w:val="00A43480"/>
    <w:rsid w:val="00A45937"/>
    <w:rsid w:val="00A45A33"/>
    <w:rsid w:val="00A45DCD"/>
    <w:rsid w:val="00A46781"/>
    <w:rsid w:val="00A47720"/>
    <w:rsid w:val="00A5181E"/>
    <w:rsid w:val="00A533D9"/>
    <w:rsid w:val="00A53774"/>
    <w:rsid w:val="00A53B3B"/>
    <w:rsid w:val="00A5452F"/>
    <w:rsid w:val="00A54D76"/>
    <w:rsid w:val="00A568AB"/>
    <w:rsid w:val="00A56D86"/>
    <w:rsid w:val="00A5704C"/>
    <w:rsid w:val="00A575A6"/>
    <w:rsid w:val="00A5787C"/>
    <w:rsid w:val="00A603B7"/>
    <w:rsid w:val="00A608CB"/>
    <w:rsid w:val="00A634CE"/>
    <w:rsid w:val="00A638E1"/>
    <w:rsid w:val="00A63B10"/>
    <w:rsid w:val="00A64487"/>
    <w:rsid w:val="00A645B7"/>
    <w:rsid w:val="00A6468C"/>
    <w:rsid w:val="00A6502B"/>
    <w:rsid w:val="00A65234"/>
    <w:rsid w:val="00A67CCE"/>
    <w:rsid w:val="00A67F4A"/>
    <w:rsid w:val="00A67FC7"/>
    <w:rsid w:val="00A723CE"/>
    <w:rsid w:val="00A73B6C"/>
    <w:rsid w:val="00A74598"/>
    <w:rsid w:val="00A76524"/>
    <w:rsid w:val="00A81F21"/>
    <w:rsid w:val="00A824FC"/>
    <w:rsid w:val="00A83F0F"/>
    <w:rsid w:val="00A84262"/>
    <w:rsid w:val="00A86377"/>
    <w:rsid w:val="00A87FB8"/>
    <w:rsid w:val="00A924DF"/>
    <w:rsid w:val="00A93016"/>
    <w:rsid w:val="00A94323"/>
    <w:rsid w:val="00A96640"/>
    <w:rsid w:val="00A9694D"/>
    <w:rsid w:val="00A96AA8"/>
    <w:rsid w:val="00A97F2D"/>
    <w:rsid w:val="00AA1DB4"/>
    <w:rsid w:val="00AA1E79"/>
    <w:rsid w:val="00AA21FE"/>
    <w:rsid w:val="00AA3E4D"/>
    <w:rsid w:val="00AA3FF6"/>
    <w:rsid w:val="00AA4662"/>
    <w:rsid w:val="00AA5D51"/>
    <w:rsid w:val="00AA6833"/>
    <w:rsid w:val="00AA6C21"/>
    <w:rsid w:val="00AA7636"/>
    <w:rsid w:val="00AA7A75"/>
    <w:rsid w:val="00AB20BC"/>
    <w:rsid w:val="00AB3448"/>
    <w:rsid w:val="00AB34D6"/>
    <w:rsid w:val="00AB4D9D"/>
    <w:rsid w:val="00AB762A"/>
    <w:rsid w:val="00AC18C9"/>
    <w:rsid w:val="00AC2243"/>
    <w:rsid w:val="00AC3143"/>
    <w:rsid w:val="00AC3722"/>
    <w:rsid w:val="00AC3E57"/>
    <w:rsid w:val="00AC4DFA"/>
    <w:rsid w:val="00AC53F2"/>
    <w:rsid w:val="00AC5536"/>
    <w:rsid w:val="00AC6C1D"/>
    <w:rsid w:val="00AD0202"/>
    <w:rsid w:val="00AD03C3"/>
    <w:rsid w:val="00AD0852"/>
    <w:rsid w:val="00AD11E5"/>
    <w:rsid w:val="00AD1B8F"/>
    <w:rsid w:val="00AD426B"/>
    <w:rsid w:val="00AD4772"/>
    <w:rsid w:val="00AD4DF0"/>
    <w:rsid w:val="00AD4ECE"/>
    <w:rsid w:val="00AD58E3"/>
    <w:rsid w:val="00AD674E"/>
    <w:rsid w:val="00AD6BBA"/>
    <w:rsid w:val="00AD7C1B"/>
    <w:rsid w:val="00AE0142"/>
    <w:rsid w:val="00AE01C8"/>
    <w:rsid w:val="00AE0704"/>
    <w:rsid w:val="00AE092B"/>
    <w:rsid w:val="00AE12C3"/>
    <w:rsid w:val="00AE2BF6"/>
    <w:rsid w:val="00AE40FA"/>
    <w:rsid w:val="00AE446D"/>
    <w:rsid w:val="00AE56DD"/>
    <w:rsid w:val="00AE7100"/>
    <w:rsid w:val="00AE74F6"/>
    <w:rsid w:val="00AE7554"/>
    <w:rsid w:val="00AF1993"/>
    <w:rsid w:val="00AF1B9E"/>
    <w:rsid w:val="00AF2843"/>
    <w:rsid w:val="00AF53E7"/>
    <w:rsid w:val="00AF5A24"/>
    <w:rsid w:val="00AF65E5"/>
    <w:rsid w:val="00AF6D4E"/>
    <w:rsid w:val="00B01069"/>
    <w:rsid w:val="00B01670"/>
    <w:rsid w:val="00B034F3"/>
    <w:rsid w:val="00B0380F"/>
    <w:rsid w:val="00B0383C"/>
    <w:rsid w:val="00B0657F"/>
    <w:rsid w:val="00B1071C"/>
    <w:rsid w:val="00B1124D"/>
    <w:rsid w:val="00B113F4"/>
    <w:rsid w:val="00B12402"/>
    <w:rsid w:val="00B124D3"/>
    <w:rsid w:val="00B132F5"/>
    <w:rsid w:val="00B1353B"/>
    <w:rsid w:val="00B1401C"/>
    <w:rsid w:val="00B14B09"/>
    <w:rsid w:val="00B1629F"/>
    <w:rsid w:val="00B168B2"/>
    <w:rsid w:val="00B205A0"/>
    <w:rsid w:val="00B205C7"/>
    <w:rsid w:val="00B253CC"/>
    <w:rsid w:val="00B269FD"/>
    <w:rsid w:val="00B32789"/>
    <w:rsid w:val="00B328E3"/>
    <w:rsid w:val="00B35033"/>
    <w:rsid w:val="00B361D5"/>
    <w:rsid w:val="00B40A06"/>
    <w:rsid w:val="00B42016"/>
    <w:rsid w:val="00B424FF"/>
    <w:rsid w:val="00B4294F"/>
    <w:rsid w:val="00B43650"/>
    <w:rsid w:val="00B46436"/>
    <w:rsid w:val="00B468D9"/>
    <w:rsid w:val="00B4702A"/>
    <w:rsid w:val="00B472A3"/>
    <w:rsid w:val="00B50ACC"/>
    <w:rsid w:val="00B50D88"/>
    <w:rsid w:val="00B51495"/>
    <w:rsid w:val="00B5182C"/>
    <w:rsid w:val="00B51FA9"/>
    <w:rsid w:val="00B5287A"/>
    <w:rsid w:val="00B52C03"/>
    <w:rsid w:val="00B5414C"/>
    <w:rsid w:val="00B548F7"/>
    <w:rsid w:val="00B55985"/>
    <w:rsid w:val="00B56EC3"/>
    <w:rsid w:val="00B615E9"/>
    <w:rsid w:val="00B61ABE"/>
    <w:rsid w:val="00B61D06"/>
    <w:rsid w:val="00B6335A"/>
    <w:rsid w:val="00B6394D"/>
    <w:rsid w:val="00B63B59"/>
    <w:rsid w:val="00B63BF4"/>
    <w:rsid w:val="00B663ED"/>
    <w:rsid w:val="00B675F5"/>
    <w:rsid w:val="00B67A69"/>
    <w:rsid w:val="00B70ADD"/>
    <w:rsid w:val="00B711E5"/>
    <w:rsid w:val="00B724F7"/>
    <w:rsid w:val="00B74FD6"/>
    <w:rsid w:val="00B7590C"/>
    <w:rsid w:val="00B76EF4"/>
    <w:rsid w:val="00B76FD1"/>
    <w:rsid w:val="00B77792"/>
    <w:rsid w:val="00B80FD0"/>
    <w:rsid w:val="00B810FF"/>
    <w:rsid w:val="00B81370"/>
    <w:rsid w:val="00B85455"/>
    <w:rsid w:val="00B854CF"/>
    <w:rsid w:val="00B859CA"/>
    <w:rsid w:val="00B85BED"/>
    <w:rsid w:val="00B9030F"/>
    <w:rsid w:val="00B90795"/>
    <w:rsid w:val="00B928F9"/>
    <w:rsid w:val="00B92E3F"/>
    <w:rsid w:val="00B948E0"/>
    <w:rsid w:val="00B9712F"/>
    <w:rsid w:val="00BA2DA6"/>
    <w:rsid w:val="00BA4470"/>
    <w:rsid w:val="00BA49FF"/>
    <w:rsid w:val="00BA6DE4"/>
    <w:rsid w:val="00BB0514"/>
    <w:rsid w:val="00BB1F57"/>
    <w:rsid w:val="00BB3091"/>
    <w:rsid w:val="00BB365C"/>
    <w:rsid w:val="00BB4006"/>
    <w:rsid w:val="00BB460F"/>
    <w:rsid w:val="00BB4CD4"/>
    <w:rsid w:val="00BB66A8"/>
    <w:rsid w:val="00BB66F3"/>
    <w:rsid w:val="00BB77DA"/>
    <w:rsid w:val="00BB7F11"/>
    <w:rsid w:val="00BC000F"/>
    <w:rsid w:val="00BC0F45"/>
    <w:rsid w:val="00BC286E"/>
    <w:rsid w:val="00BC4BF4"/>
    <w:rsid w:val="00BC4FA5"/>
    <w:rsid w:val="00BC53DE"/>
    <w:rsid w:val="00BC5505"/>
    <w:rsid w:val="00BC6068"/>
    <w:rsid w:val="00BC712E"/>
    <w:rsid w:val="00BC7597"/>
    <w:rsid w:val="00BD0818"/>
    <w:rsid w:val="00BD13EB"/>
    <w:rsid w:val="00BD1DEF"/>
    <w:rsid w:val="00BD229C"/>
    <w:rsid w:val="00BD2A12"/>
    <w:rsid w:val="00BD2F03"/>
    <w:rsid w:val="00BD33C7"/>
    <w:rsid w:val="00BD33C8"/>
    <w:rsid w:val="00BD72DE"/>
    <w:rsid w:val="00BD7303"/>
    <w:rsid w:val="00BD7920"/>
    <w:rsid w:val="00BE0A31"/>
    <w:rsid w:val="00BE2DA5"/>
    <w:rsid w:val="00BE3591"/>
    <w:rsid w:val="00BE3A92"/>
    <w:rsid w:val="00BE6CC1"/>
    <w:rsid w:val="00BE6DAB"/>
    <w:rsid w:val="00BE783B"/>
    <w:rsid w:val="00BF0CE9"/>
    <w:rsid w:val="00BF1BD1"/>
    <w:rsid w:val="00BF76B0"/>
    <w:rsid w:val="00BF79CF"/>
    <w:rsid w:val="00C004E7"/>
    <w:rsid w:val="00C01358"/>
    <w:rsid w:val="00C016EC"/>
    <w:rsid w:val="00C016FA"/>
    <w:rsid w:val="00C0204C"/>
    <w:rsid w:val="00C02B5B"/>
    <w:rsid w:val="00C02D86"/>
    <w:rsid w:val="00C03823"/>
    <w:rsid w:val="00C039E9"/>
    <w:rsid w:val="00C04075"/>
    <w:rsid w:val="00C0617D"/>
    <w:rsid w:val="00C063E6"/>
    <w:rsid w:val="00C11718"/>
    <w:rsid w:val="00C12725"/>
    <w:rsid w:val="00C152A5"/>
    <w:rsid w:val="00C16954"/>
    <w:rsid w:val="00C16DAA"/>
    <w:rsid w:val="00C17209"/>
    <w:rsid w:val="00C178BF"/>
    <w:rsid w:val="00C2013D"/>
    <w:rsid w:val="00C2081C"/>
    <w:rsid w:val="00C20DCE"/>
    <w:rsid w:val="00C2294A"/>
    <w:rsid w:val="00C2473E"/>
    <w:rsid w:val="00C247C1"/>
    <w:rsid w:val="00C252A7"/>
    <w:rsid w:val="00C25560"/>
    <w:rsid w:val="00C25DDF"/>
    <w:rsid w:val="00C27993"/>
    <w:rsid w:val="00C279F4"/>
    <w:rsid w:val="00C27EA8"/>
    <w:rsid w:val="00C311DE"/>
    <w:rsid w:val="00C320BF"/>
    <w:rsid w:val="00C32F83"/>
    <w:rsid w:val="00C33594"/>
    <w:rsid w:val="00C34227"/>
    <w:rsid w:val="00C34362"/>
    <w:rsid w:val="00C401A5"/>
    <w:rsid w:val="00C40BA2"/>
    <w:rsid w:val="00C41658"/>
    <w:rsid w:val="00C43CA1"/>
    <w:rsid w:val="00C4456E"/>
    <w:rsid w:val="00C449AC"/>
    <w:rsid w:val="00C44E60"/>
    <w:rsid w:val="00C4538A"/>
    <w:rsid w:val="00C455C5"/>
    <w:rsid w:val="00C45EF4"/>
    <w:rsid w:val="00C466E0"/>
    <w:rsid w:val="00C51095"/>
    <w:rsid w:val="00C5185E"/>
    <w:rsid w:val="00C51AA3"/>
    <w:rsid w:val="00C51BD7"/>
    <w:rsid w:val="00C52D1C"/>
    <w:rsid w:val="00C5317C"/>
    <w:rsid w:val="00C56188"/>
    <w:rsid w:val="00C568D4"/>
    <w:rsid w:val="00C568FD"/>
    <w:rsid w:val="00C56D83"/>
    <w:rsid w:val="00C600E5"/>
    <w:rsid w:val="00C60244"/>
    <w:rsid w:val="00C60398"/>
    <w:rsid w:val="00C60FAE"/>
    <w:rsid w:val="00C6101A"/>
    <w:rsid w:val="00C62360"/>
    <w:rsid w:val="00C62612"/>
    <w:rsid w:val="00C633A2"/>
    <w:rsid w:val="00C64633"/>
    <w:rsid w:val="00C64EC3"/>
    <w:rsid w:val="00C64EF9"/>
    <w:rsid w:val="00C65778"/>
    <w:rsid w:val="00C66E8C"/>
    <w:rsid w:val="00C67664"/>
    <w:rsid w:val="00C71461"/>
    <w:rsid w:val="00C71B58"/>
    <w:rsid w:val="00C74068"/>
    <w:rsid w:val="00C7525B"/>
    <w:rsid w:val="00C75D2A"/>
    <w:rsid w:val="00C77475"/>
    <w:rsid w:val="00C77AF8"/>
    <w:rsid w:val="00C808CE"/>
    <w:rsid w:val="00C81206"/>
    <w:rsid w:val="00C86142"/>
    <w:rsid w:val="00C903B2"/>
    <w:rsid w:val="00C903D6"/>
    <w:rsid w:val="00C904A6"/>
    <w:rsid w:val="00C907D7"/>
    <w:rsid w:val="00C91044"/>
    <w:rsid w:val="00C921BA"/>
    <w:rsid w:val="00C933E1"/>
    <w:rsid w:val="00C93C4F"/>
    <w:rsid w:val="00C94CA5"/>
    <w:rsid w:val="00C95AC8"/>
    <w:rsid w:val="00C978FF"/>
    <w:rsid w:val="00C97C50"/>
    <w:rsid w:val="00C97E4A"/>
    <w:rsid w:val="00CA1715"/>
    <w:rsid w:val="00CA2379"/>
    <w:rsid w:val="00CA46EA"/>
    <w:rsid w:val="00CA5F43"/>
    <w:rsid w:val="00CA61DE"/>
    <w:rsid w:val="00CA7A2E"/>
    <w:rsid w:val="00CA7A72"/>
    <w:rsid w:val="00CA7C45"/>
    <w:rsid w:val="00CB0E7C"/>
    <w:rsid w:val="00CB1DD0"/>
    <w:rsid w:val="00CB2BA0"/>
    <w:rsid w:val="00CB2CD6"/>
    <w:rsid w:val="00CB3678"/>
    <w:rsid w:val="00CB5A93"/>
    <w:rsid w:val="00CB6302"/>
    <w:rsid w:val="00CB6AB4"/>
    <w:rsid w:val="00CC05DD"/>
    <w:rsid w:val="00CC078A"/>
    <w:rsid w:val="00CC0981"/>
    <w:rsid w:val="00CC43B2"/>
    <w:rsid w:val="00CC5219"/>
    <w:rsid w:val="00CC6F73"/>
    <w:rsid w:val="00CD1C2A"/>
    <w:rsid w:val="00CD2401"/>
    <w:rsid w:val="00CD44EE"/>
    <w:rsid w:val="00CD4723"/>
    <w:rsid w:val="00CD5B98"/>
    <w:rsid w:val="00CE09C6"/>
    <w:rsid w:val="00CE390C"/>
    <w:rsid w:val="00CE5B26"/>
    <w:rsid w:val="00CE63C8"/>
    <w:rsid w:val="00CE6B1B"/>
    <w:rsid w:val="00CF2938"/>
    <w:rsid w:val="00CF312A"/>
    <w:rsid w:val="00CF34CF"/>
    <w:rsid w:val="00CF3F19"/>
    <w:rsid w:val="00CF50F4"/>
    <w:rsid w:val="00CF62C3"/>
    <w:rsid w:val="00D0041B"/>
    <w:rsid w:val="00D01095"/>
    <w:rsid w:val="00D0176D"/>
    <w:rsid w:val="00D03217"/>
    <w:rsid w:val="00D04694"/>
    <w:rsid w:val="00D05C69"/>
    <w:rsid w:val="00D05CF8"/>
    <w:rsid w:val="00D061AB"/>
    <w:rsid w:val="00D063E7"/>
    <w:rsid w:val="00D06C38"/>
    <w:rsid w:val="00D12035"/>
    <w:rsid w:val="00D1279D"/>
    <w:rsid w:val="00D13AAA"/>
    <w:rsid w:val="00D13D8D"/>
    <w:rsid w:val="00D145C7"/>
    <w:rsid w:val="00D14894"/>
    <w:rsid w:val="00D15397"/>
    <w:rsid w:val="00D1546D"/>
    <w:rsid w:val="00D159F3"/>
    <w:rsid w:val="00D1760C"/>
    <w:rsid w:val="00D21807"/>
    <w:rsid w:val="00D2298C"/>
    <w:rsid w:val="00D22A4A"/>
    <w:rsid w:val="00D25A27"/>
    <w:rsid w:val="00D27AA6"/>
    <w:rsid w:val="00D308A0"/>
    <w:rsid w:val="00D31023"/>
    <w:rsid w:val="00D31295"/>
    <w:rsid w:val="00D33574"/>
    <w:rsid w:val="00D348C2"/>
    <w:rsid w:val="00D34CA4"/>
    <w:rsid w:val="00D34F30"/>
    <w:rsid w:val="00D357C8"/>
    <w:rsid w:val="00D36C48"/>
    <w:rsid w:val="00D37C42"/>
    <w:rsid w:val="00D4174C"/>
    <w:rsid w:val="00D41E91"/>
    <w:rsid w:val="00D430AE"/>
    <w:rsid w:val="00D47379"/>
    <w:rsid w:val="00D47525"/>
    <w:rsid w:val="00D5259A"/>
    <w:rsid w:val="00D52BBA"/>
    <w:rsid w:val="00D535DE"/>
    <w:rsid w:val="00D54E1C"/>
    <w:rsid w:val="00D559AA"/>
    <w:rsid w:val="00D5601C"/>
    <w:rsid w:val="00D57328"/>
    <w:rsid w:val="00D57A3E"/>
    <w:rsid w:val="00D607C9"/>
    <w:rsid w:val="00D60C05"/>
    <w:rsid w:val="00D6200F"/>
    <w:rsid w:val="00D62E76"/>
    <w:rsid w:val="00D65FE1"/>
    <w:rsid w:val="00D70DA9"/>
    <w:rsid w:val="00D70F3E"/>
    <w:rsid w:val="00D71388"/>
    <w:rsid w:val="00D75DE6"/>
    <w:rsid w:val="00D7774A"/>
    <w:rsid w:val="00D779E7"/>
    <w:rsid w:val="00D80FB7"/>
    <w:rsid w:val="00D8256E"/>
    <w:rsid w:val="00D82658"/>
    <w:rsid w:val="00D84E4E"/>
    <w:rsid w:val="00D8513C"/>
    <w:rsid w:val="00D87D61"/>
    <w:rsid w:val="00D90418"/>
    <w:rsid w:val="00D9066B"/>
    <w:rsid w:val="00D918F9"/>
    <w:rsid w:val="00D91F71"/>
    <w:rsid w:val="00D91F74"/>
    <w:rsid w:val="00D92209"/>
    <w:rsid w:val="00D94688"/>
    <w:rsid w:val="00D94A73"/>
    <w:rsid w:val="00D950B7"/>
    <w:rsid w:val="00D95CE8"/>
    <w:rsid w:val="00D96FCC"/>
    <w:rsid w:val="00D97787"/>
    <w:rsid w:val="00DA0786"/>
    <w:rsid w:val="00DA2807"/>
    <w:rsid w:val="00DA2F32"/>
    <w:rsid w:val="00DA2F4E"/>
    <w:rsid w:val="00DA3D1F"/>
    <w:rsid w:val="00DA504B"/>
    <w:rsid w:val="00DA5A3A"/>
    <w:rsid w:val="00DA754A"/>
    <w:rsid w:val="00DB2384"/>
    <w:rsid w:val="00DB40C0"/>
    <w:rsid w:val="00DB5D73"/>
    <w:rsid w:val="00DB6536"/>
    <w:rsid w:val="00DB69FC"/>
    <w:rsid w:val="00DB7995"/>
    <w:rsid w:val="00DC0F40"/>
    <w:rsid w:val="00DC171A"/>
    <w:rsid w:val="00DC2D41"/>
    <w:rsid w:val="00DC3869"/>
    <w:rsid w:val="00DC4079"/>
    <w:rsid w:val="00DC4EF7"/>
    <w:rsid w:val="00DC5EBE"/>
    <w:rsid w:val="00DC6213"/>
    <w:rsid w:val="00DC6651"/>
    <w:rsid w:val="00DC6A24"/>
    <w:rsid w:val="00DC7200"/>
    <w:rsid w:val="00DC751C"/>
    <w:rsid w:val="00DD0DAF"/>
    <w:rsid w:val="00DD1E0E"/>
    <w:rsid w:val="00DD1F9B"/>
    <w:rsid w:val="00DD444C"/>
    <w:rsid w:val="00DD53EE"/>
    <w:rsid w:val="00DD665E"/>
    <w:rsid w:val="00DD7F56"/>
    <w:rsid w:val="00DE2684"/>
    <w:rsid w:val="00DE3947"/>
    <w:rsid w:val="00DE3FD8"/>
    <w:rsid w:val="00DE6A35"/>
    <w:rsid w:val="00DE6D69"/>
    <w:rsid w:val="00DE7BF1"/>
    <w:rsid w:val="00DF05DC"/>
    <w:rsid w:val="00DF1A95"/>
    <w:rsid w:val="00DF2CAF"/>
    <w:rsid w:val="00DF2F6D"/>
    <w:rsid w:val="00DF41CD"/>
    <w:rsid w:val="00DF510C"/>
    <w:rsid w:val="00DF56A2"/>
    <w:rsid w:val="00DF5801"/>
    <w:rsid w:val="00DF5E9F"/>
    <w:rsid w:val="00DF7136"/>
    <w:rsid w:val="00DF728A"/>
    <w:rsid w:val="00DF7BE4"/>
    <w:rsid w:val="00E00F77"/>
    <w:rsid w:val="00E01287"/>
    <w:rsid w:val="00E02251"/>
    <w:rsid w:val="00E04134"/>
    <w:rsid w:val="00E077B3"/>
    <w:rsid w:val="00E1140F"/>
    <w:rsid w:val="00E11A30"/>
    <w:rsid w:val="00E13225"/>
    <w:rsid w:val="00E13CE9"/>
    <w:rsid w:val="00E14674"/>
    <w:rsid w:val="00E16BB5"/>
    <w:rsid w:val="00E16D2A"/>
    <w:rsid w:val="00E16DE1"/>
    <w:rsid w:val="00E205B1"/>
    <w:rsid w:val="00E20B70"/>
    <w:rsid w:val="00E229A8"/>
    <w:rsid w:val="00E23E51"/>
    <w:rsid w:val="00E26EE8"/>
    <w:rsid w:val="00E273D5"/>
    <w:rsid w:val="00E27461"/>
    <w:rsid w:val="00E27BEA"/>
    <w:rsid w:val="00E3023F"/>
    <w:rsid w:val="00E329E7"/>
    <w:rsid w:val="00E332CE"/>
    <w:rsid w:val="00E332F5"/>
    <w:rsid w:val="00E34389"/>
    <w:rsid w:val="00E352C1"/>
    <w:rsid w:val="00E357A5"/>
    <w:rsid w:val="00E35A6C"/>
    <w:rsid w:val="00E35CAF"/>
    <w:rsid w:val="00E362BD"/>
    <w:rsid w:val="00E36986"/>
    <w:rsid w:val="00E37438"/>
    <w:rsid w:val="00E374E6"/>
    <w:rsid w:val="00E40316"/>
    <w:rsid w:val="00E4161C"/>
    <w:rsid w:val="00E419FD"/>
    <w:rsid w:val="00E42489"/>
    <w:rsid w:val="00E42667"/>
    <w:rsid w:val="00E42908"/>
    <w:rsid w:val="00E42DD3"/>
    <w:rsid w:val="00E43B4F"/>
    <w:rsid w:val="00E45069"/>
    <w:rsid w:val="00E45297"/>
    <w:rsid w:val="00E459F2"/>
    <w:rsid w:val="00E4732C"/>
    <w:rsid w:val="00E50CE3"/>
    <w:rsid w:val="00E5126D"/>
    <w:rsid w:val="00E51DD2"/>
    <w:rsid w:val="00E51FFF"/>
    <w:rsid w:val="00E53987"/>
    <w:rsid w:val="00E557A0"/>
    <w:rsid w:val="00E561E5"/>
    <w:rsid w:val="00E57554"/>
    <w:rsid w:val="00E5782D"/>
    <w:rsid w:val="00E579DC"/>
    <w:rsid w:val="00E57B79"/>
    <w:rsid w:val="00E62196"/>
    <w:rsid w:val="00E642D0"/>
    <w:rsid w:val="00E65548"/>
    <w:rsid w:val="00E66E29"/>
    <w:rsid w:val="00E672B7"/>
    <w:rsid w:val="00E710FC"/>
    <w:rsid w:val="00E71136"/>
    <w:rsid w:val="00E71144"/>
    <w:rsid w:val="00E71EF8"/>
    <w:rsid w:val="00E723BC"/>
    <w:rsid w:val="00E728E4"/>
    <w:rsid w:val="00E73189"/>
    <w:rsid w:val="00E7494F"/>
    <w:rsid w:val="00E74BFB"/>
    <w:rsid w:val="00E80611"/>
    <w:rsid w:val="00E80E46"/>
    <w:rsid w:val="00E82CCF"/>
    <w:rsid w:val="00E83C78"/>
    <w:rsid w:val="00E841DA"/>
    <w:rsid w:val="00E8650D"/>
    <w:rsid w:val="00E8659E"/>
    <w:rsid w:val="00E868AA"/>
    <w:rsid w:val="00E86A0D"/>
    <w:rsid w:val="00E90771"/>
    <w:rsid w:val="00E918A7"/>
    <w:rsid w:val="00E91BB3"/>
    <w:rsid w:val="00E91CA3"/>
    <w:rsid w:val="00E91DFC"/>
    <w:rsid w:val="00E9342C"/>
    <w:rsid w:val="00E9568F"/>
    <w:rsid w:val="00E960D4"/>
    <w:rsid w:val="00E97691"/>
    <w:rsid w:val="00EA18A1"/>
    <w:rsid w:val="00EA2D5D"/>
    <w:rsid w:val="00EA4357"/>
    <w:rsid w:val="00EA445B"/>
    <w:rsid w:val="00EA4A1B"/>
    <w:rsid w:val="00EA4F5F"/>
    <w:rsid w:val="00EA7B1F"/>
    <w:rsid w:val="00EB022D"/>
    <w:rsid w:val="00EB0D7A"/>
    <w:rsid w:val="00EB1688"/>
    <w:rsid w:val="00EB19CE"/>
    <w:rsid w:val="00EB3A4A"/>
    <w:rsid w:val="00EB45D4"/>
    <w:rsid w:val="00EB5B8A"/>
    <w:rsid w:val="00EB5FEF"/>
    <w:rsid w:val="00EB632F"/>
    <w:rsid w:val="00EB638C"/>
    <w:rsid w:val="00EB73A6"/>
    <w:rsid w:val="00EC0909"/>
    <w:rsid w:val="00EC1653"/>
    <w:rsid w:val="00EC1FD9"/>
    <w:rsid w:val="00EC2FAD"/>
    <w:rsid w:val="00EC3053"/>
    <w:rsid w:val="00EC33EB"/>
    <w:rsid w:val="00EC7138"/>
    <w:rsid w:val="00EC7B28"/>
    <w:rsid w:val="00EC7E1F"/>
    <w:rsid w:val="00ED0467"/>
    <w:rsid w:val="00ED0D5E"/>
    <w:rsid w:val="00ED230B"/>
    <w:rsid w:val="00ED296D"/>
    <w:rsid w:val="00ED38F2"/>
    <w:rsid w:val="00ED4327"/>
    <w:rsid w:val="00ED5A3C"/>
    <w:rsid w:val="00ED6C96"/>
    <w:rsid w:val="00ED79D8"/>
    <w:rsid w:val="00ED7AA3"/>
    <w:rsid w:val="00ED7C4A"/>
    <w:rsid w:val="00ED7F87"/>
    <w:rsid w:val="00EE06B8"/>
    <w:rsid w:val="00EE137B"/>
    <w:rsid w:val="00EE20A4"/>
    <w:rsid w:val="00EE2A59"/>
    <w:rsid w:val="00EE345B"/>
    <w:rsid w:val="00EE4686"/>
    <w:rsid w:val="00EE5DC9"/>
    <w:rsid w:val="00EE6664"/>
    <w:rsid w:val="00EF1DF0"/>
    <w:rsid w:val="00EF2618"/>
    <w:rsid w:val="00EF2857"/>
    <w:rsid w:val="00EF2C44"/>
    <w:rsid w:val="00EF3049"/>
    <w:rsid w:val="00EF377C"/>
    <w:rsid w:val="00EF3D99"/>
    <w:rsid w:val="00EF4CA7"/>
    <w:rsid w:val="00EF522C"/>
    <w:rsid w:val="00EF5342"/>
    <w:rsid w:val="00EF5B00"/>
    <w:rsid w:val="00EF5EA9"/>
    <w:rsid w:val="00EF696B"/>
    <w:rsid w:val="00EF7695"/>
    <w:rsid w:val="00EF7C2D"/>
    <w:rsid w:val="00F00B42"/>
    <w:rsid w:val="00F01023"/>
    <w:rsid w:val="00F01047"/>
    <w:rsid w:val="00F029D7"/>
    <w:rsid w:val="00F0565A"/>
    <w:rsid w:val="00F05C44"/>
    <w:rsid w:val="00F062B9"/>
    <w:rsid w:val="00F07754"/>
    <w:rsid w:val="00F10BFF"/>
    <w:rsid w:val="00F10E18"/>
    <w:rsid w:val="00F11BDD"/>
    <w:rsid w:val="00F11CC7"/>
    <w:rsid w:val="00F120FD"/>
    <w:rsid w:val="00F13534"/>
    <w:rsid w:val="00F13FE8"/>
    <w:rsid w:val="00F15C74"/>
    <w:rsid w:val="00F16D51"/>
    <w:rsid w:val="00F17EDB"/>
    <w:rsid w:val="00F20FBE"/>
    <w:rsid w:val="00F21FA8"/>
    <w:rsid w:val="00F225F3"/>
    <w:rsid w:val="00F22AA2"/>
    <w:rsid w:val="00F23A30"/>
    <w:rsid w:val="00F23DE1"/>
    <w:rsid w:val="00F25E70"/>
    <w:rsid w:val="00F271F6"/>
    <w:rsid w:val="00F30B3B"/>
    <w:rsid w:val="00F31566"/>
    <w:rsid w:val="00F31B64"/>
    <w:rsid w:val="00F324B2"/>
    <w:rsid w:val="00F32FA2"/>
    <w:rsid w:val="00F348F6"/>
    <w:rsid w:val="00F34E4F"/>
    <w:rsid w:val="00F3577E"/>
    <w:rsid w:val="00F359E0"/>
    <w:rsid w:val="00F36817"/>
    <w:rsid w:val="00F3711E"/>
    <w:rsid w:val="00F373F9"/>
    <w:rsid w:val="00F3788F"/>
    <w:rsid w:val="00F4226D"/>
    <w:rsid w:val="00F42E36"/>
    <w:rsid w:val="00F449C3"/>
    <w:rsid w:val="00F4664A"/>
    <w:rsid w:val="00F46AC6"/>
    <w:rsid w:val="00F504EE"/>
    <w:rsid w:val="00F50703"/>
    <w:rsid w:val="00F517FA"/>
    <w:rsid w:val="00F5320B"/>
    <w:rsid w:val="00F533E4"/>
    <w:rsid w:val="00F5350D"/>
    <w:rsid w:val="00F54074"/>
    <w:rsid w:val="00F547DF"/>
    <w:rsid w:val="00F55938"/>
    <w:rsid w:val="00F55BD6"/>
    <w:rsid w:val="00F604D2"/>
    <w:rsid w:val="00F6294F"/>
    <w:rsid w:val="00F63A73"/>
    <w:rsid w:val="00F65600"/>
    <w:rsid w:val="00F65ECE"/>
    <w:rsid w:val="00F665E1"/>
    <w:rsid w:val="00F67C07"/>
    <w:rsid w:val="00F70563"/>
    <w:rsid w:val="00F706A6"/>
    <w:rsid w:val="00F71620"/>
    <w:rsid w:val="00F71DBC"/>
    <w:rsid w:val="00F75EF7"/>
    <w:rsid w:val="00F77016"/>
    <w:rsid w:val="00F77539"/>
    <w:rsid w:val="00F807E7"/>
    <w:rsid w:val="00F808B3"/>
    <w:rsid w:val="00F80944"/>
    <w:rsid w:val="00F81F62"/>
    <w:rsid w:val="00F82390"/>
    <w:rsid w:val="00F85BFF"/>
    <w:rsid w:val="00F90A89"/>
    <w:rsid w:val="00F90F14"/>
    <w:rsid w:val="00F915FF"/>
    <w:rsid w:val="00F919A6"/>
    <w:rsid w:val="00F933E6"/>
    <w:rsid w:val="00F938BD"/>
    <w:rsid w:val="00F9448C"/>
    <w:rsid w:val="00F947C7"/>
    <w:rsid w:val="00F94D98"/>
    <w:rsid w:val="00F956FC"/>
    <w:rsid w:val="00F96398"/>
    <w:rsid w:val="00FA04CE"/>
    <w:rsid w:val="00FA1440"/>
    <w:rsid w:val="00FA1999"/>
    <w:rsid w:val="00FA2387"/>
    <w:rsid w:val="00FA269E"/>
    <w:rsid w:val="00FA2A4A"/>
    <w:rsid w:val="00FA3855"/>
    <w:rsid w:val="00FA4544"/>
    <w:rsid w:val="00FA5959"/>
    <w:rsid w:val="00FA6260"/>
    <w:rsid w:val="00FA63F0"/>
    <w:rsid w:val="00FA7523"/>
    <w:rsid w:val="00FA7C92"/>
    <w:rsid w:val="00FB09DF"/>
    <w:rsid w:val="00FB0DFA"/>
    <w:rsid w:val="00FB1167"/>
    <w:rsid w:val="00FB4F3E"/>
    <w:rsid w:val="00FB524D"/>
    <w:rsid w:val="00FB717F"/>
    <w:rsid w:val="00FC00A7"/>
    <w:rsid w:val="00FC0B10"/>
    <w:rsid w:val="00FC2050"/>
    <w:rsid w:val="00FC304C"/>
    <w:rsid w:val="00FC5860"/>
    <w:rsid w:val="00FC5C16"/>
    <w:rsid w:val="00FC60B3"/>
    <w:rsid w:val="00FC6B9C"/>
    <w:rsid w:val="00FC786D"/>
    <w:rsid w:val="00FD0F3D"/>
    <w:rsid w:val="00FD4416"/>
    <w:rsid w:val="00FD4DB1"/>
    <w:rsid w:val="00FD760F"/>
    <w:rsid w:val="00FE0CCE"/>
    <w:rsid w:val="00FE26FF"/>
    <w:rsid w:val="00FE317C"/>
    <w:rsid w:val="00FE3A35"/>
    <w:rsid w:val="00FE66CE"/>
    <w:rsid w:val="00FE6E4F"/>
    <w:rsid w:val="00FF3296"/>
    <w:rsid w:val="00FF427D"/>
    <w:rsid w:val="00FF4E5A"/>
    <w:rsid w:val="00FF62F8"/>
    <w:rsid w:val="00FF7486"/>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744E"/>
  <w15:docId w15:val="{D37E3375-F81A-468F-8261-173360BE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20B"/>
    <w:pPr>
      <w:spacing w:after="200" w:line="276" w:lineRule="auto"/>
    </w:pPr>
    <w:rPr>
      <w:rFonts w:ascii="Tahoma" w:hAnsi="Tahoma" w:cs="Tms Rmn"/>
      <w:lang w:eastAsia="en-US" w:bidi="mr-IN"/>
    </w:rPr>
  </w:style>
  <w:style w:type="paragraph" w:styleId="Heading1">
    <w:name w:val="heading 1"/>
    <w:basedOn w:val="Text05Hanging"/>
    <w:next w:val="Normal"/>
    <w:link w:val="Heading1Char"/>
    <w:uiPriority w:val="9"/>
    <w:qFormat/>
    <w:rsid w:val="00290818"/>
    <w:pPr>
      <w:numPr>
        <w:numId w:val="2"/>
      </w:numPr>
      <w:spacing w:after="0"/>
      <w:outlineLvl w:val="0"/>
    </w:pPr>
    <w:rPr>
      <w:rFonts w:eastAsia="Arial Unicode MS"/>
      <w:b/>
      <w:sz w:val="22"/>
      <w:szCs w:val="22"/>
    </w:rPr>
  </w:style>
  <w:style w:type="paragraph" w:styleId="Heading2">
    <w:name w:val="heading 2"/>
    <w:basedOn w:val="NoSpacing"/>
    <w:next w:val="Normal"/>
    <w:link w:val="Heading2Char"/>
    <w:uiPriority w:val="9"/>
    <w:unhideWhenUsed/>
    <w:qFormat/>
    <w:rsid w:val="00AA1DB4"/>
    <w:pPr>
      <w:jc w:val="center"/>
      <w:outlineLvl w:val="1"/>
    </w:pPr>
    <w:rPr>
      <w:rFonts w:ascii="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120B"/>
    <w:pPr>
      <w:tabs>
        <w:tab w:val="center" w:pos="4513"/>
        <w:tab w:val="right" w:pos="9026"/>
      </w:tabs>
      <w:spacing w:after="0" w:line="240" w:lineRule="auto"/>
    </w:pPr>
    <w:rPr>
      <w:rFonts w:cs="Times New Roman"/>
      <w:szCs w:val="18"/>
      <w:lang w:bidi="ar-SA"/>
    </w:rPr>
  </w:style>
  <w:style w:type="character" w:customStyle="1" w:styleId="FooterChar">
    <w:name w:val="Footer Char"/>
    <w:link w:val="Footer"/>
    <w:uiPriority w:val="99"/>
    <w:rsid w:val="003F120B"/>
    <w:rPr>
      <w:rFonts w:ascii="Tahoma" w:eastAsia="Calibri" w:hAnsi="Tahoma" w:cs="Times New Roman"/>
      <w:sz w:val="20"/>
      <w:szCs w:val="18"/>
      <w:lang w:val="en-IN"/>
    </w:rPr>
  </w:style>
  <w:style w:type="paragraph" w:styleId="BodyText">
    <w:name w:val="Body Text"/>
    <w:basedOn w:val="Normal"/>
    <w:link w:val="BodyTextChar"/>
    <w:rsid w:val="003F120B"/>
    <w:pPr>
      <w:spacing w:after="0" w:line="480" w:lineRule="auto"/>
      <w:jc w:val="both"/>
    </w:pPr>
    <w:rPr>
      <w:rFonts w:ascii="Verdana" w:eastAsia="Times New Roman" w:hAnsi="Verdana" w:cs="Times New Roman"/>
      <w:sz w:val="24"/>
      <w:szCs w:val="24"/>
      <w:lang w:val="en-US" w:bidi="ar-SA"/>
    </w:rPr>
  </w:style>
  <w:style w:type="character" w:customStyle="1" w:styleId="BodyTextChar">
    <w:name w:val="Body Text Char"/>
    <w:link w:val="BodyText"/>
    <w:rsid w:val="003F120B"/>
    <w:rPr>
      <w:rFonts w:ascii="Verdana" w:eastAsia="Times New Roman" w:hAnsi="Verdana" w:cs="Times New Roman"/>
      <w:sz w:val="24"/>
      <w:szCs w:val="24"/>
      <w:lang w:val="en-US"/>
    </w:rPr>
  </w:style>
  <w:style w:type="paragraph" w:styleId="ListParagraph">
    <w:name w:val="List Paragraph"/>
    <w:aliases w:val="WinDForce-Letter,List Paragraph 2,Colorful List - Accent 12"/>
    <w:basedOn w:val="Normal"/>
    <w:link w:val="ListParagraphChar"/>
    <w:uiPriority w:val="34"/>
    <w:qFormat/>
    <w:rsid w:val="003F120B"/>
    <w:pPr>
      <w:ind w:left="720"/>
    </w:pPr>
    <w:rPr>
      <w:szCs w:val="18"/>
    </w:rPr>
  </w:style>
  <w:style w:type="character" w:customStyle="1" w:styleId="ListParagraphChar">
    <w:name w:val="List Paragraph Char"/>
    <w:aliases w:val="WinDForce-Letter Char,List Paragraph 2 Char,Colorful List - Accent 12 Char"/>
    <w:link w:val="ListParagraph"/>
    <w:uiPriority w:val="34"/>
    <w:locked/>
    <w:rsid w:val="003F120B"/>
    <w:rPr>
      <w:rFonts w:ascii="Tahoma" w:eastAsia="Calibri" w:hAnsi="Tahoma" w:cs="Tms Rmn"/>
      <w:sz w:val="20"/>
      <w:szCs w:val="18"/>
      <w:lang w:val="en-IN" w:bidi="mr-IN"/>
    </w:rPr>
  </w:style>
  <w:style w:type="paragraph" w:styleId="BodyTextIndent">
    <w:name w:val="Body Text Indent"/>
    <w:basedOn w:val="Normal"/>
    <w:link w:val="BodyTextIndentChar"/>
    <w:uiPriority w:val="99"/>
    <w:unhideWhenUsed/>
    <w:rsid w:val="003F120B"/>
    <w:pPr>
      <w:spacing w:after="120"/>
      <w:ind w:left="360"/>
    </w:pPr>
    <w:rPr>
      <w:szCs w:val="18"/>
    </w:rPr>
  </w:style>
  <w:style w:type="character" w:customStyle="1" w:styleId="BodyTextIndentChar">
    <w:name w:val="Body Text Indent Char"/>
    <w:link w:val="BodyTextIndent"/>
    <w:uiPriority w:val="99"/>
    <w:rsid w:val="003F120B"/>
    <w:rPr>
      <w:rFonts w:ascii="Tahoma" w:eastAsia="Calibri" w:hAnsi="Tahoma" w:cs="Tms Rmn"/>
      <w:sz w:val="20"/>
      <w:szCs w:val="18"/>
      <w:lang w:val="en-IN" w:bidi="mr-IN"/>
    </w:rPr>
  </w:style>
  <w:style w:type="character" w:customStyle="1" w:styleId="Heading1Char">
    <w:name w:val="Heading 1 Char"/>
    <w:link w:val="Heading1"/>
    <w:uiPriority w:val="9"/>
    <w:rsid w:val="00E8659E"/>
    <w:rPr>
      <w:rFonts w:ascii="Times New Roman" w:eastAsia="Arial Unicode MS" w:hAnsi="Times New Roman"/>
      <w:b/>
      <w:sz w:val="22"/>
      <w:szCs w:val="22"/>
      <w:lang w:val="en-US" w:eastAsia="en-US"/>
    </w:rPr>
  </w:style>
  <w:style w:type="paragraph" w:styleId="TOCHeading">
    <w:name w:val="TOC Heading"/>
    <w:basedOn w:val="Heading1"/>
    <w:next w:val="Normal"/>
    <w:uiPriority w:val="39"/>
    <w:unhideWhenUsed/>
    <w:qFormat/>
    <w:rsid w:val="003F120B"/>
    <w:pPr>
      <w:spacing w:line="360" w:lineRule="auto"/>
      <w:outlineLvl w:val="9"/>
    </w:pPr>
    <w:rPr>
      <w:rFonts w:ascii="Cambria" w:eastAsia="MS Gothic" w:hAnsi="Cambria" w:cs="Tahoma"/>
      <w:caps/>
      <w:color w:val="365F91"/>
      <w:lang w:eastAsia="ja-JP"/>
    </w:rPr>
  </w:style>
  <w:style w:type="paragraph" w:styleId="TOC1">
    <w:name w:val="toc 1"/>
    <w:basedOn w:val="Normal"/>
    <w:next w:val="Normal"/>
    <w:link w:val="TOC1Char"/>
    <w:autoRedefine/>
    <w:uiPriority w:val="39"/>
    <w:unhideWhenUsed/>
    <w:qFormat/>
    <w:rsid w:val="000E21A9"/>
    <w:pPr>
      <w:tabs>
        <w:tab w:val="left" w:pos="720"/>
        <w:tab w:val="right" w:leader="dot" w:pos="9350"/>
      </w:tabs>
      <w:spacing w:before="120" w:after="120"/>
      <w:ind w:left="720" w:hanging="720"/>
    </w:pPr>
    <w:rPr>
      <w:rFonts w:ascii="Calibri" w:hAnsi="Calibri"/>
      <w:b/>
      <w:bCs/>
      <w:caps/>
    </w:rPr>
  </w:style>
  <w:style w:type="paragraph" w:styleId="TOC2">
    <w:name w:val="toc 2"/>
    <w:basedOn w:val="Normal"/>
    <w:next w:val="Normal"/>
    <w:autoRedefine/>
    <w:uiPriority w:val="39"/>
    <w:unhideWhenUsed/>
    <w:qFormat/>
    <w:rsid w:val="000E21A9"/>
    <w:pPr>
      <w:tabs>
        <w:tab w:val="right" w:leader="dot" w:pos="9350"/>
      </w:tabs>
      <w:spacing w:after="0"/>
      <w:ind w:left="200"/>
    </w:pPr>
    <w:rPr>
      <w:rFonts w:ascii="Times New Roman" w:hAnsi="Times New Roman" w:cs="Times New Roman"/>
      <w:smallCaps/>
      <w:noProof/>
      <w:sz w:val="22"/>
      <w:szCs w:val="22"/>
    </w:rPr>
  </w:style>
  <w:style w:type="character" w:styleId="Hyperlink">
    <w:name w:val="Hyperlink"/>
    <w:uiPriority w:val="99"/>
    <w:unhideWhenUsed/>
    <w:rsid w:val="003F120B"/>
    <w:rPr>
      <w:color w:val="0000FF"/>
      <w:u w:val="single"/>
    </w:rPr>
  </w:style>
  <w:style w:type="character" w:customStyle="1" w:styleId="TOC1Char">
    <w:name w:val="TOC 1 Char"/>
    <w:link w:val="TOC1"/>
    <w:uiPriority w:val="39"/>
    <w:rsid w:val="000E21A9"/>
    <w:rPr>
      <w:rFonts w:cs="Tms Rmn"/>
      <w:b/>
      <w:bCs/>
      <w:caps/>
      <w:lang w:eastAsia="en-US" w:bidi="mr-IN"/>
    </w:rPr>
  </w:style>
  <w:style w:type="paragraph" w:customStyle="1" w:styleId="Text05Hanging">
    <w:name w:val="Text_0.5_Hanging"/>
    <w:uiPriority w:val="99"/>
    <w:rsid w:val="00C004E7"/>
    <w:pPr>
      <w:widowControl w:val="0"/>
      <w:autoSpaceDE w:val="0"/>
      <w:autoSpaceDN w:val="0"/>
      <w:adjustRightInd w:val="0"/>
      <w:spacing w:after="240"/>
      <w:ind w:left="720"/>
      <w:jc w:val="both"/>
    </w:pPr>
    <w:rPr>
      <w:rFonts w:ascii="Times New Roman" w:eastAsia="Times New Roman" w:hAnsi="Times New Roman"/>
      <w:sz w:val="24"/>
      <w:szCs w:val="24"/>
      <w:lang w:val="en-US" w:eastAsia="en-US"/>
    </w:rPr>
  </w:style>
  <w:style w:type="paragraph" w:styleId="CommentText">
    <w:name w:val="annotation text"/>
    <w:basedOn w:val="Normal"/>
    <w:link w:val="CommentTextChar"/>
    <w:uiPriority w:val="99"/>
    <w:unhideWhenUsed/>
    <w:rsid w:val="00C004E7"/>
    <w:pPr>
      <w:spacing w:line="240" w:lineRule="auto"/>
    </w:pPr>
    <w:rPr>
      <w:szCs w:val="18"/>
    </w:rPr>
  </w:style>
  <w:style w:type="character" w:customStyle="1" w:styleId="CommentTextChar">
    <w:name w:val="Comment Text Char"/>
    <w:link w:val="CommentText"/>
    <w:uiPriority w:val="99"/>
    <w:rsid w:val="00C004E7"/>
    <w:rPr>
      <w:rFonts w:ascii="Tahoma" w:eastAsia="Calibri" w:hAnsi="Tahoma" w:cs="Tms Rmn"/>
      <w:sz w:val="20"/>
      <w:szCs w:val="18"/>
      <w:lang w:val="en-IN" w:bidi="mr-IN"/>
    </w:rPr>
  </w:style>
  <w:style w:type="character" w:styleId="CommentReference">
    <w:name w:val="annotation reference"/>
    <w:uiPriority w:val="99"/>
    <w:unhideWhenUsed/>
    <w:rsid w:val="00C004E7"/>
    <w:rPr>
      <w:sz w:val="16"/>
      <w:szCs w:val="16"/>
    </w:rPr>
  </w:style>
  <w:style w:type="paragraph" w:styleId="Revision">
    <w:name w:val="Revision"/>
    <w:hidden/>
    <w:uiPriority w:val="99"/>
    <w:semiHidden/>
    <w:rsid w:val="005E5FC7"/>
    <w:rPr>
      <w:rFonts w:ascii="Tahoma" w:hAnsi="Tahoma" w:cs="Tms Rmn"/>
      <w:szCs w:val="18"/>
      <w:lang w:eastAsia="en-US" w:bidi="mr-IN"/>
    </w:rPr>
  </w:style>
  <w:style w:type="paragraph" w:styleId="BalloonText">
    <w:name w:val="Balloon Text"/>
    <w:basedOn w:val="Normal"/>
    <w:link w:val="BalloonTextChar"/>
    <w:uiPriority w:val="99"/>
    <w:semiHidden/>
    <w:unhideWhenUsed/>
    <w:rsid w:val="005E5FC7"/>
    <w:pPr>
      <w:spacing w:after="0" w:line="240" w:lineRule="auto"/>
    </w:pPr>
    <w:rPr>
      <w:rFonts w:cs="Tahoma"/>
      <w:sz w:val="16"/>
      <w:szCs w:val="14"/>
    </w:rPr>
  </w:style>
  <w:style w:type="character" w:customStyle="1" w:styleId="BalloonTextChar">
    <w:name w:val="Balloon Text Char"/>
    <w:link w:val="BalloonText"/>
    <w:uiPriority w:val="99"/>
    <w:semiHidden/>
    <w:rsid w:val="005E5FC7"/>
    <w:rPr>
      <w:rFonts w:ascii="Tahoma" w:eastAsia="Calibri" w:hAnsi="Tahoma" w:cs="Tahoma"/>
      <w:sz w:val="16"/>
      <w:szCs w:val="14"/>
      <w:lang w:val="en-IN" w:bidi="mr-IN"/>
    </w:rPr>
  </w:style>
  <w:style w:type="paragraph" w:customStyle="1" w:styleId="Style2">
    <w:name w:val="Style2"/>
    <w:rsid w:val="00B61D06"/>
    <w:pPr>
      <w:widowControl w:val="0"/>
      <w:numPr>
        <w:numId w:val="5"/>
      </w:numPr>
      <w:autoSpaceDE w:val="0"/>
      <w:autoSpaceDN w:val="0"/>
      <w:adjustRightInd w:val="0"/>
      <w:spacing w:line="300" w:lineRule="atLeast"/>
      <w:jc w:val="center"/>
    </w:pPr>
    <w:rPr>
      <w:rFonts w:ascii="Tahoma" w:eastAsia="Times New Roman" w:hAnsi="Tahoma" w:cs="Tahoma"/>
      <w:b/>
      <w:bCs/>
      <w:caps/>
      <w:lang w:val="en-US" w:eastAsia="en-US"/>
    </w:rPr>
  </w:style>
  <w:style w:type="paragraph" w:customStyle="1" w:styleId="11">
    <w:name w:val="11"/>
    <w:aliases w:val="21,31"/>
    <w:uiPriority w:val="99"/>
    <w:rsid w:val="00783995"/>
    <w:pPr>
      <w:widowControl w:val="0"/>
      <w:autoSpaceDE w:val="0"/>
      <w:autoSpaceDN w:val="0"/>
      <w:adjustRightInd w:val="0"/>
    </w:pPr>
    <w:rPr>
      <w:rFonts w:ascii="Courier" w:eastAsia="Times New Roman" w:hAnsi="Courier" w:cs="Courier"/>
      <w:lang w:val="en-US" w:eastAsia="en-US"/>
    </w:rPr>
  </w:style>
  <w:style w:type="paragraph" w:styleId="BodyTextIndent3">
    <w:name w:val="Body Text Indent 3"/>
    <w:basedOn w:val="Normal"/>
    <w:link w:val="BodyTextIndent3Char"/>
    <w:uiPriority w:val="99"/>
    <w:rsid w:val="00604E58"/>
    <w:pPr>
      <w:widowControl w:val="0"/>
      <w:autoSpaceDE w:val="0"/>
      <w:autoSpaceDN w:val="0"/>
      <w:adjustRightInd w:val="0"/>
      <w:spacing w:after="120" w:line="240" w:lineRule="auto"/>
      <w:ind w:left="360"/>
    </w:pPr>
    <w:rPr>
      <w:rFonts w:eastAsia="Times New Roman" w:cs="Times New Roman"/>
      <w:sz w:val="16"/>
      <w:szCs w:val="16"/>
      <w:lang w:val="en-US" w:bidi="ar-SA"/>
    </w:rPr>
  </w:style>
  <w:style w:type="character" w:customStyle="1" w:styleId="BodyTextIndent3Char">
    <w:name w:val="Body Text Indent 3 Char"/>
    <w:link w:val="BodyTextIndent3"/>
    <w:uiPriority w:val="99"/>
    <w:rsid w:val="00604E58"/>
    <w:rPr>
      <w:rFonts w:ascii="Tahoma" w:eastAsia="Times New Roman" w:hAnsi="Tahoma" w:cs="Times New Roman"/>
      <w:sz w:val="16"/>
      <w:szCs w:val="16"/>
      <w:lang w:val="en-US"/>
    </w:rPr>
  </w:style>
  <w:style w:type="paragraph" w:styleId="NoSpacing">
    <w:name w:val="No Spacing"/>
    <w:uiPriority w:val="1"/>
    <w:qFormat/>
    <w:rsid w:val="00C568D4"/>
    <w:rPr>
      <w:rFonts w:ascii="Tahoma" w:hAnsi="Tahoma" w:cs="Tms Rmn"/>
      <w:szCs w:val="18"/>
      <w:lang w:eastAsia="en-US" w:bidi="mr-IN"/>
    </w:rPr>
  </w:style>
  <w:style w:type="paragraph" w:customStyle="1" w:styleId="WW-BodyTextIndent3">
    <w:name w:val="WW-Body Text Indent 3"/>
    <w:uiPriority w:val="99"/>
    <w:rsid w:val="004F1F0A"/>
    <w:pPr>
      <w:widowControl w:val="0"/>
      <w:autoSpaceDE w:val="0"/>
      <w:autoSpaceDN w:val="0"/>
      <w:adjustRightInd w:val="0"/>
      <w:ind w:left="720" w:hanging="720"/>
      <w:jc w:val="both"/>
    </w:pPr>
    <w:rPr>
      <w:rFonts w:ascii="Tahoma" w:eastAsia="Times New Roman" w:hAnsi="Tahoma" w:cs="Tahoma"/>
      <w:sz w:val="24"/>
      <w:szCs w:val="24"/>
      <w:lang w:val="en-US" w:eastAsia="en-US"/>
    </w:rPr>
  </w:style>
  <w:style w:type="character" w:customStyle="1" w:styleId="Heading2Char">
    <w:name w:val="Heading 2 Char"/>
    <w:link w:val="Heading2"/>
    <w:uiPriority w:val="9"/>
    <w:rsid w:val="00AA1DB4"/>
    <w:rPr>
      <w:rFonts w:ascii="Times New Roman" w:eastAsia="Calibri" w:hAnsi="Times New Roman" w:cs="Times New Roman"/>
      <w:b/>
      <w:lang w:val="en-IN" w:bidi="mr-IN"/>
    </w:rPr>
  </w:style>
  <w:style w:type="paragraph" w:styleId="TOC3">
    <w:name w:val="toc 3"/>
    <w:basedOn w:val="Normal"/>
    <w:next w:val="Normal"/>
    <w:autoRedefine/>
    <w:uiPriority w:val="39"/>
    <w:unhideWhenUsed/>
    <w:rsid w:val="00E8659E"/>
    <w:pPr>
      <w:spacing w:after="100" w:line="259" w:lineRule="auto"/>
      <w:ind w:left="440"/>
    </w:pPr>
    <w:rPr>
      <w:rFonts w:ascii="Calibri" w:eastAsia="Times New Roman" w:hAnsi="Calibri" w:cs="Times New Roman"/>
      <w:sz w:val="22"/>
      <w:szCs w:val="22"/>
      <w:lang w:val="en-US" w:bidi="ar-SA"/>
    </w:rPr>
  </w:style>
  <w:style w:type="paragraph" w:styleId="Header">
    <w:name w:val="header"/>
    <w:aliases w:val="h"/>
    <w:basedOn w:val="Normal"/>
    <w:link w:val="HeaderChar"/>
    <w:uiPriority w:val="99"/>
    <w:unhideWhenUsed/>
    <w:rsid w:val="0090347A"/>
    <w:pPr>
      <w:tabs>
        <w:tab w:val="center" w:pos="4680"/>
        <w:tab w:val="right" w:pos="9360"/>
      </w:tabs>
      <w:spacing w:after="0" w:line="240" w:lineRule="auto"/>
    </w:pPr>
    <w:rPr>
      <w:szCs w:val="18"/>
    </w:rPr>
  </w:style>
  <w:style w:type="character" w:customStyle="1" w:styleId="HeaderChar">
    <w:name w:val="Header Char"/>
    <w:aliases w:val="h Char"/>
    <w:link w:val="Header"/>
    <w:uiPriority w:val="99"/>
    <w:rsid w:val="0090347A"/>
    <w:rPr>
      <w:rFonts w:ascii="Tahoma" w:eastAsia="Calibri" w:hAnsi="Tahoma" w:cs="Tms Rmn"/>
      <w:sz w:val="20"/>
      <w:szCs w:val="18"/>
      <w:lang w:val="en-IN" w:bidi="mr-IN"/>
    </w:rPr>
  </w:style>
  <w:style w:type="paragraph" w:styleId="CommentSubject">
    <w:name w:val="annotation subject"/>
    <w:basedOn w:val="CommentText"/>
    <w:next w:val="CommentText"/>
    <w:link w:val="CommentSubjectChar"/>
    <w:uiPriority w:val="99"/>
    <w:semiHidden/>
    <w:unhideWhenUsed/>
    <w:rsid w:val="001704A2"/>
    <w:rPr>
      <w:b/>
      <w:bCs/>
    </w:rPr>
  </w:style>
  <w:style w:type="character" w:customStyle="1" w:styleId="CommentSubjectChar">
    <w:name w:val="Comment Subject Char"/>
    <w:link w:val="CommentSubject"/>
    <w:uiPriority w:val="99"/>
    <w:semiHidden/>
    <w:rsid w:val="001704A2"/>
    <w:rPr>
      <w:rFonts w:ascii="Tahoma" w:eastAsia="Calibri" w:hAnsi="Tahoma" w:cs="Tms Rmn"/>
      <w:b/>
      <w:bCs/>
      <w:sz w:val="20"/>
      <w:szCs w:val="18"/>
      <w:lang w:val="en-IN" w:bidi="mr-IN"/>
    </w:rPr>
  </w:style>
  <w:style w:type="paragraph" w:customStyle="1" w:styleId="xmsonormal">
    <w:name w:val="x_msonormal"/>
    <w:basedOn w:val="Normal"/>
    <w:rsid w:val="00CA5F4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59"/>
    <w:rsid w:val="00B13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771894"/>
    <w:pPr>
      <w:ind w:left="283" w:hanging="283"/>
      <w:contextualSpacing/>
    </w:pPr>
    <w:rPr>
      <w:szCs w:val="18"/>
    </w:rPr>
  </w:style>
  <w:style w:type="paragraph" w:styleId="Title">
    <w:name w:val="Title"/>
    <w:basedOn w:val="Normal"/>
    <w:next w:val="Normal"/>
    <w:link w:val="TitleChar"/>
    <w:uiPriority w:val="10"/>
    <w:qFormat/>
    <w:rsid w:val="000B5C1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B5C1B"/>
    <w:rPr>
      <w:rFonts w:asciiTheme="majorHAnsi" w:eastAsiaTheme="majorEastAsia" w:hAnsiTheme="majorHAnsi" w:cstheme="majorBidi"/>
      <w:spacing w:val="-10"/>
      <w:kern w:val="28"/>
      <w:sz w:val="56"/>
      <w:szCs w:val="50"/>
      <w:lang w:eastAsia="en-US" w:bidi="mr-IN"/>
    </w:rPr>
  </w:style>
  <w:style w:type="paragraph" w:customStyle="1" w:styleId="SC1">
    <w:name w:val="SC 1"/>
    <w:basedOn w:val="Normal"/>
    <w:link w:val="SC1Char"/>
    <w:qFormat/>
    <w:rsid w:val="002873C6"/>
    <w:pPr>
      <w:numPr>
        <w:numId w:val="37"/>
      </w:numPr>
      <w:spacing w:before="240" w:after="0" w:line="240" w:lineRule="auto"/>
      <w:jc w:val="both"/>
    </w:pPr>
    <w:rPr>
      <w:rFonts w:ascii="Times New Roman" w:eastAsia="Times New Roman" w:hAnsi="Times New Roman" w:cs="Times New Roman"/>
      <w:b/>
      <w:sz w:val="24"/>
      <w:szCs w:val="24"/>
      <w:lang w:val="en-US" w:eastAsia="ar-SA" w:bidi="ar-SA"/>
    </w:rPr>
  </w:style>
  <w:style w:type="paragraph" w:styleId="FootnoteText">
    <w:name w:val="footnote text"/>
    <w:basedOn w:val="Normal"/>
    <w:link w:val="FootnoteTextChar"/>
    <w:uiPriority w:val="99"/>
    <w:unhideWhenUsed/>
    <w:rsid w:val="00D4174C"/>
    <w:pPr>
      <w:suppressAutoHyphens/>
      <w:spacing w:after="0" w:line="240" w:lineRule="auto"/>
      <w:jc w:val="both"/>
    </w:pPr>
    <w:rPr>
      <w:rFonts w:ascii="Times New Roman" w:eastAsia="Times New Roman" w:hAnsi="Times New Roman" w:cs="Times New Roman"/>
      <w:sz w:val="18"/>
      <w:lang w:val="x-none" w:eastAsia="ar-SA" w:bidi="ar-SA"/>
    </w:rPr>
  </w:style>
  <w:style w:type="character" w:customStyle="1" w:styleId="FootnoteTextChar">
    <w:name w:val="Footnote Text Char"/>
    <w:basedOn w:val="DefaultParagraphFont"/>
    <w:link w:val="FootnoteText"/>
    <w:uiPriority w:val="99"/>
    <w:rsid w:val="00D4174C"/>
    <w:rPr>
      <w:rFonts w:ascii="Times New Roman" w:eastAsia="Times New Roman" w:hAnsi="Times New Roman"/>
      <w:sz w:val="18"/>
      <w:lang w:val="x-none" w:eastAsia="ar-SA"/>
    </w:rPr>
  </w:style>
  <w:style w:type="character" w:styleId="FootnoteReference">
    <w:name w:val="footnote reference"/>
    <w:uiPriority w:val="99"/>
    <w:unhideWhenUsed/>
    <w:rsid w:val="00D4174C"/>
    <w:rPr>
      <w:vertAlign w:val="superscript"/>
    </w:rPr>
  </w:style>
  <w:style w:type="character" w:customStyle="1" w:styleId="SC1Char">
    <w:name w:val="SC 1 Char"/>
    <w:link w:val="SC1"/>
    <w:rsid w:val="00684DEC"/>
    <w:rPr>
      <w:rFonts w:ascii="Times New Roman" w:eastAsia="Times New Roman" w:hAnsi="Times New Roman"/>
      <w:b/>
      <w:sz w:val="24"/>
      <w:szCs w:val="24"/>
      <w:lang w:val="en-US" w:eastAsia="ar-SA"/>
    </w:rPr>
  </w:style>
  <w:style w:type="paragraph" w:customStyle="1" w:styleId="BodyTextIndent3858D7CFB-ED40-4347-BF05-701D383B685F858D7CFB-ED40-4347-BF05-701D383B685F">
    <w:name w:val="Body Text Indent 3[858D7CFB-ED40-4347-BF05-701D383B685F][858D7CFB-ED40-4347-BF05-701D383B685F]"/>
    <w:basedOn w:val="Normal"/>
    <w:uiPriority w:val="99"/>
    <w:rsid w:val="006B5EE0"/>
    <w:pPr>
      <w:widowControl w:val="0"/>
      <w:tabs>
        <w:tab w:val="left" w:pos="-1440"/>
        <w:tab w:val="left" w:pos="-720"/>
        <w:tab w:val="left" w:pos="0"/>
      </w:tabs>
      <w:suppressAutoHyphens/>
      <w:spacing w:after="0" w:line="240" w:lineRule="auto"/>
      <w:ind w:left="1418" w:hanging="851"/>
      <w:jc w:val="both"/>
    </w:pPr>
    <w:rPr>
      <w:rFonts w:ascii="Times New Roman" w:eastAsia="Times New Roman" w:hAnsi="Times New Roman" w:cs="Times New Roman"/>
      <w:snapToGrid w:val="0"/>
      <w:lang w:eastAsia="en-IN" w:bidi="ar-SA"/>
    </w:rPr>
  </w:style>
  <w:style w:type="paragraph" w:customStyle="1" w:styleId="Da">
    <w:name w:val="D(a)"/>
    <w:basedOn w:val="Normal"/>
    <w:rsid w:val="009E665E"/>
    <w:pPr>
      <w:tabs>
        <w:tab w:val="left" w:pos="1418"/>
        <w:tab w:val="left" w:pos="2835"/>
        <w:tab w:val="right" w:pos="9072"/>
        <w:tab w:val="num" w:pos="11410"/>
      </w:tabs>
      <w:spacing w:after="180" w:line="260" w:lineRule="atLeast"/>
      <w:ind w:left="11410" w:hanging="709"/>
    </w:pPr>
    <w:rPr>
      <w:rFonts w:ascii="Times New Roman" w:eastAsia="Times New Roman" w:hAnsi="Times New Roman" w:cs="Times New Roman"/>
      <w:sz w:val="22"/>
      <w:lang w:val="en-AU" w:bidi="ar-SA"/>
    </w:rPr>
  </w:style>
  <w:style w:type="paragraph" w:customStyle="1" w:styleId="DefinitionParagraphChar">
    <w:name w:val="Definition Paragraph Char"/>
    <w:basedOn w:val="Normal"/>
    <w:uiPriority w:val="99"/>
    <w:rsid w:val="009E665E"/>
    <w:pPr>
      <w:tabs>
        <w:tab w:val="left" w:pos="709"/>
        <w:tab w:val="left" w:pos="1418"/>
        <w:tab w:val="left" w:pos="2126"/>
        <w:tab w:val="left" w:pos="2835"/>
        <w:tab w:val="right" w:pos="9072"/>
      </w:tabs>
      <w:spacing w:after="180" w:line="260" w:lineRule="atLeast"/>
      <w:ind w:left="11410"/>
    </w:pPr>
    <w:rPr>
      <w:rFonts w:ascii="Times New Roman" w:eastAsia="Times New Roman" w:hAnsi="Times New Roman" w:cs="Times New Roman"/>
      <w:sz w:val="22"/>
      <w:lang w:val="en-AU" w:bidi="ar-SA"/>
    </w:rPr>
  </w:style>
  <w:style w:type="character" w:customStyle="1" w:styleId="Definition">
    <w:name w:val="Definition"/>
    <w:uiPriority w:val="99"/>
    <w:rsid w:val="009E665E"/>
    <w:rPr>
      <w:b/>
      <w:bCs w:val="0"/>
      <w: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3215">
      <w:bodyDiv w:val="1"/>
      <w:marLeft w:val="0"/>
      <w:marRight w:val="0"/>
      <w:marTop w:val="0"/>
      <w:marBottom w:val="0"/>
      <w:divBdr>
        <w:top w:val="none" w:sz="0" w:space="0" w:color="auto"/>
        <w:left w:val="none" w:sz="0" w:space="0" w:color="auto"/>
        <w:bottom w:val="none" w:sz="0" w:space="0" w:color="auto"/>
        <w:right w:val="none" w:sz="0" w:space="0" w:color="auto"/>
      </w:divBdr>
    </w:div>
    <w:div w:id="248123429">
      <w:bodyDiv w:val="1"/>
      <w:marLeft w:val="0"/>
      <w:marRight w:val="0"/>
      <w:marTop w:val="0"/>
      <w:marBottom w:val="0"/>
      <w:divBdr>
        <w:top w:val="none" w:sz="0" w:space="0" w:color="auto"/>
        <w:left w:val="none" w:sz="0" w:space="0" w:color="auto"/>
        <w:bottom w:val="none" w:sz="0" w:space="0" w:color="auto"/>
        <w:right w:val="none" w:sz="0" w:space="0" w:color="auto"/>
      </w:divBdr>
    </w:div>
    <w:div w:id="768237828">
      <w:bodyDiv w:val="1"/>
      <w:marLeft w:val="0"/>
      <w:marRight w:val="0"/>
      <w:marTop w:val="0"/>
      <w:marBottom w:val="0"/>
      <w:divBdr>
        <w:top w:val="none" w:sz="0" w:space="0" w:color="auto"/>
        <w:left w:val="none" w:sz="0" w:space="0" w:color="auto"/>
        <w:bottom w:val="none" w:sz="0" w:space="0" w:color="auto"/>
        <w:right w:val="none" w:sz="0" w:space="0" w:color="auto"/>
      </w:divBdr>
    </w:div>
    <w:div w:id="1043094999">
      <w:bodyDiv w:val="1"/>
      <w:marLeft w:val="0"/>
      <w:marRight w:val="0"/>
      <w:marTop w:val="0"/>
      <w:marBottom w:val="0"/>
      <w:divBdr>
        <w:top w:val="none" w:sz="0" w:space="0" w:color="auto"/>
        <w:left w:val="none" w:sz="0" w:space="0" w:color="auto"/>
        <w:bottom w:val="none" w:sz="0" w:space="0" w:color="auto"/>
        <w:right w:val="none" w:sz="0" w:space="0" w:color="auto"/>
      </w:divBdr>
    </w:div>
    <w:div w:id="1295867405">
      <w:bodyDiv w:val="1"/>
      <w:marLeft w:val="0"/>
      <w:marRight w:val="0"/>
      <w:marTop w:val="0"/>
      <w:marBottom w:val="0"/>
      <w:divBdr>
        <w:top w:val="none" w:sz="0" w:space="0" w:color="auto"/>
        <w:left w:val="none" w:sz="0" w:space="0" w:color="auto"/>
        <w:bottom w:val="none" w:sz="0" w:space="0" w:color="auto"/>
        <w:right w:val="none" w:sz="0" w:space="0" w:color="auto"/>
      </w:divBdr>
    </w:div>
    <w:div w:id="1299800012">
      <w:bodyDiv w:val="1"/>
      <w:marLeft w:val="0"/>
      <w:marRight w:val="0"/>
      <w:marTop w:val="0"/>
      <w:marBottom w:val="0"/>
      <w:divBdr>
        <w:top w:val="none" w:sz="0" w:space="0" w:color="auto"/>
        <w:left w:val="none" w:sz="0" w:space="0" w:color="auto"/>
        <w:bottom w:val="none" w:sz="0" w:space="0" w:color="auto"/>
        <w:right w:val="none" w:sz="0" w:space="0" w:color="auto"/>
      </w:divBdr>
    </w:div>
    <w:div w:id="1410694175">
      <w:bodyDiv w:val="1"/>
      <w:marLeft w:val="0"/>
      <w:marRight w:val="0"/>
      <w:marTop w:val="0"/>
      <w:marBottom w:val="0"/>
      <w:divBdr>
        <w:top w:val="none" w:sz="0" w:space="0" w:color="auto"/>
        <w:left w:val="none" w:sz="0" w:space="0" w:color="auto"/>
        <w:bottom w:val="none" w:sz="0" w:space="0" w:color="auto"/>
        <w:right w:val="none" w:sz="0" w:space="0" w:color="auto"/>
      </w:divBdr>
    </w:div>
    <w:div w:id="1590650057">
      <w:bodyDiv w:val="1"/>
      <w:marLeft w:val="0"/>
      <w:marRight w:val="0"/>
      <w:marTop w:val="0"/>
      <w:marBottom w:val="0"/>
      <w:divBdr>
        <w:top w:val="none" w:sz="0" w:space="0" w:color="auto"/>
        <w:left w:val="none" w:sz="0" w:space="0" w:color="auto"/>
        <w:bottom w:val="none" w:sz="0" w:space="0" w:color="auto"/>
        <w:right w:val="none" w:sz="0" w:space="0" w:color="auto"/>
      </w:divBdr>
    </w:div>
    <w:div w:id="1622111388">
      <w:bodyDiv w:val="1"/>
      <w:marLeft w:val="0"/>
      <w:marRight w:val="0"/>
      <w:marTop w:val="0"/>
      <w:marBottom w:val="0"/>
      <w:divBdr>
        <w:top w:val="none" w:sz="0" w:space="0" w:color="auto"/>
        <w:left w:val="none" w:sz="0" w:space="0" w:color="auto"/>
        <w:bottom w:val="none" w:sz="0" w:space="0" w:color="auto"/>
        <w:right w:val="none" w:sz="0" w:space="0" w:color="auto"/>
      </w:divBdr>
    </w:div>
    <w:div w:id="1719477519">
      <w:bodyDiv w:val="1"/>
      <w:marLeft w:val="0"/>
      <w:marRight w:val="0"/>
      <w:marTop w:val="0"/>
      <w:marBottom w:val="0"/>
      <w:divBdr>
        <w:top w:val="none" w:sz="0" w:space="0" w:color="auto"/>
        <w:left w:val="none" w:sz="0" w:space="0" w:color="auto"/>
        <w:bottom w:val="none" w:sz="0" w:space="0" w:color="auto"/>
        <w:right w:val="none" w:sz="0" w:space="0" w:color="auto"/>
      </w:divBdr>
    </w:div>
    <w:div w:id="2041974604">
      <w:bodyDiv w:val="1"/>
      <w:marLeft w:val="0"/>
      <w:marRight w:val="0"/>
      <w:marTop w:val="0"/>
      <w:marBottom w:val="0"/>
      <w:divBdr>
        <w:top w:val="none" w:sz="0" w:space="0" w:color="auto"/>
        <w:left w:val="none" w:sz="0" w:space="0" w:color="auto"/>
        <w:bottom w:val="none" w:sz="0" w:space="0" w:color="auto"/>
        <w:right w:val="none" w:sz="0" w:space="0" w:color="auto"/>
      </w:divBdr>
    </w:div>
    <w:div w:id="21260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2"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7365CD-FF5E-4F42-BF74-A1C5E1130573}">
  <we:reference id="6261624e-141d-4097-814b-9d0720ea683d"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77B53-4869-445B-8CE0-58ACEE12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49</Pages>
  <Words>18885</Words>
  <Characters>107646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&amp; Diwanji</dc:creator>
  <cp:keywords/>
  <dc:description/>
  <cp:lastModifiedBy>Angsuman Ray</cp:lastModifiedBy>
  <cp:revision>29</cp:revision>
  <cp:lastPrinted>2018-05-22T09:26:00Z</cp:lastPrinted>
  <dcterms:created xsi:type="dcterms:W3CDTF">2020-03-20T15:19:00Z</dcterms:created>
  <dcterms:modified xsi:type="dcterms:W3CDTF">2021-03-11T13:14:00Z</dcterms:modified>
</cp:coreProperties>
</file>