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1C49" w14:textId="77777777" w:rsidR="005C5774" w:rsidRPr="005C5774" w:rsidRDefault="00767F2F" w:rsidP="005C5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67F2F">
        <w:rPr>
          <w:rFonts w:ascii="CenturySchL-Roma" w:hAnsi="CenturySchL-Roma" w:cs="CenturySchL-Roma"/>
          <w:sz w:val="28"/>
          <w:szCs w:val="28"/>
          <w:lang w:val="en-IN"/>
        </w:rPr>
        <w:t xml:space="preserve">The </w:t>
      </w:r>
      <w:r w:rsidRPr="00767F2F">
        <w:rPr>
          <w:rFonts w:ascii="Inconsolatazi4-Regular" w:hAnsi="Inconsolatazi4-Regular" w:cs="Inconsolatazi4-Regular"/>
          <w:b/>
          <w:bCs/>
          <w:sz w:val="28"/>
          <w:szCs w:val="28"/>
          <w:lang w:val="en-IN"/>
        </w:rPr>
        <w:t xml:space="preserve">#include </w:t>
      </w:r>
      <w:r w:rsidRPr="00767F2F">
        <w:rPr>
          <w:rFonts w:ascii="CenturySchL-Roma" w:hAnsi="CenturySchL-Roma" w:cs="CenturySchL-Roma"/>
          <w:sz w:val="28"/>
          <w:szCs w:val="28"/>
          <w:lang w:val="en-IN"/>
        </w:rPr>
        <w:t xml:space="preserve">line at the beginning of the code is a feature of the </w:t>
      </w:r>
      <w:r w:rsidRPr="00767F2F">
        <w:rPr>
          <w:rFonts w:ascii="Inconsolatazi4-Regular" w:hAnsi="Inconsolatazi4-Regular" w:cs="Inconsolatazi4-Regular"/>
          <w:sz w:val="28"/>
          <w:szCs w:val="28"/>
          <w:lang w:val="en-IN"/>
        </w:rPr>
        <w:t xml:space="preserve">g++ </w:t>
      </w:r>
      <w:r w:rsidRPr="00767F2F">
        <w:rPr>
          <w:rFonts w:ascii="CenturySchL-Roma" w:hAnsi="CenturySchL-Roma" w:cs="CenturySchL-Roma"/>
          <w:sz w:val="28"/>
          <w:szCs w:val="28"/>
          <w:lang w:val="en-IN"/>
        </w:rPr>
        <w:t>compiler</w:t>
      </w:r>
      <w:r>
        <w:rPr>
          <w:rFonts w:ascii="CenturySchL-Roma" w:hAnsi="CenturySchL-Roma" w:cs="CenturySchL-Roma"/>
          <w:sz w:val="28"/>
          <w:szCs w:val="28"/>
          <w:lang w:val="en-IN"/>
        </w:rPr>
        <w:t xml:space="preserve"> </w:t>
      </w:r>
      <w:r w:rsidRPr="00767F2F">
        <w:rPr>
          <w:rFonts w:ascii="CenturySchL-Roma" w:hAnsi="CenturySchL-Roma" w:cs="CenturySchL-Roma"/>
          <w:sz w:val="28"/>
          <w:szCs w:val="28"/>
          <w:lang w:val="en-IN"/>
        </w:rPr>
        <w:t>that allows us to include the entire standard library.</w:t>
      </w:r>
    </w:p>
    <w:p w14:paraId="19659558" w14:textId="77777777" w:rsidR="005C5774" w:rsidRPr="005C5774" w:rsidRDefault="005C5774" w:rsidP="005C5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C5774">
        <w:rPr>
          <w:rFonts w:ascii="CenturySchL-Roma" w:hAnsi="CenturySchL-Roma" w:cs="CenturySchL-Roma"/>
          <w:sz w:val="28"/>
          <w:szCs w:val="28"/>
          <w:lang w:val="en-IN"/>
        </w:rPr>
        <w:t xml:space="preserve">The </w:t>
      </w:r>
      <w:r w:rsidRPr="005C5774">
        <w:rPr>
          <w:rFonts w:ascii="Inconsolatazi4-Regular" w:hAnsi="Inconsolatazi4-Regular" w:cs="Inconsolatazi4-Regular"/>
          <w:b/>
          <w:bCs/>
          <w:sz w:val="28"/>
          <w:szCs w:val="28"/>
          <w:lang w:val="en-IN"/>
        </w:rPr>
        <w:t>using</w:t>
      </w: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 xml:space="preserve"> 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line declares that the classes and functions of the standard library</w:t>
      </w:r>
    </w:p>
    <w:p w14:paraId="2686CEE0" w14:textId="77777777" w:rsidR="005C5774" w:rsidRDefault="005C5774" w:rsidP="005C577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SchL-Roma" w:hAnsi="CenturySchL-Roma" w:cs="CenturySchL-Roma"/>
          <w:sz w:val="28"/>
          <w:szCs w:val="28"/>
          <w:lang w:val="en-IN"/>
        </w:rPr>
      </w:pPr>
      <w:r w:rsidRPr="005C5774">
        <w:rPr>
          <w:rFonts w:ascii="CenturySchL-Roma" w:hAnsi="CenturySchL-Roma" w:cs="CenturySchL-Roma"/>
          <w:sz w:val="28"/>
          <w:szCs w:val="28"/>
          <w:lang w:val="en-IN"/>
        </w:rPr>
        <w:t>can be used directly in the code.</w:t>
      </w:r>
    </w:p>
    <w:p w14:paraId="71FD1741" w14:textId="16F61886" w:rsidR="00E065C4" w:rsidRPr="005C5774" w:rsidRDefault="005C5774" w:rsidP="005C5774">
      <w:pPr>
        <w:autoSpaceDE w:val="0"/>
        <w:autoSpaceDN w:val="0"/>
        <w:adjustRightInd w:val="0"/>
        <w:spacing w:after="0" w:line="240" w:lineRule="auto"/>
        <w:ind w:left="720" w:firstLine="720"/>
        <w:rPr>
          <w:sz w:val="28"/>
          <w:szCs w:val="28"/>
        </w:rPr>
      </w:pP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g++ -std=</w:t>
      </w:r>
      <w:proofErr w:type="spellStart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c++</w:t>
      </w:r>
      <w:proofErr w:type="spell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11 -O2 -Wall test.cpp -o test</w:t>
      </w:r>
      <w:r w:rsidR="00936379" w:rsidRPr="005C5774">
        <w:rPr>
          <w:sz w:val="28"/>
          <w:szCs w:val="28"/>
        </w:rPr>
        <w:t xml:space="preserve"> </w:t>
      </w:r>
    </w:p>
    <w:p w14:paraId="0B94F8BD" w14:textId="401853FF" w:rsidR="005C5774" w:rsidRPr="005C5774" w:rsidRDefault="005C5774" w:rsidP="005C5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C5774">
        <w:rPr>
          <w:rFonts w:ascii="CenturySchL-Roma" w:hAnsi="CenturySchL-Roma" w:cs="CenturySchL-Roma"/>
          <w:sz w:val="28"/>
          <w:szCs w:val="28"/>
          <w:lang w:val="en-IN"/>
        </w:rPr>
        <w:t xml:space="preserve">This command produces a binary file </w:t>
      </w: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 xml:space="preserve">test 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 xml:space="preserve">from the source code </w:t>
      </w: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test.cpp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. The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 xml:space="preserve"> 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compiler follows the C++11 standard (</w:t>
      </w: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-std=</w:t>
      </w:r>
      <w:proofErr w:type="spellStart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c++</w:t>
      </w:r>
      <w:proofErr w:type="spell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11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), optimizes the code (</w:t>
      </w: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-O2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) and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 xml:space="preserve"> 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shows warnings about possible errors (</w:t>
      </w:r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-Wall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).</w:t>
      </w:r>
    </w:p>
    <w:p w14:paraId="73B37596" w14:textId="21B2E4F4" w:rsidR="005C5774" w:rsidRPr="005C5774" w:rsidRDefault="005C5774" w:rsidP="005C5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C5774">
        <w:rPr>
          <w:rFonts w:ascii="CenturySchL-Roma" w:hAnsi="CenturySchL-Roma" w:cs="CenturySchL-Roma"/>
          <w:sz w:val="28"/>
          <w:szCs w:val="28"/>
          <w:lang w:val="en-IN"/>
        </w:rPr>
        <w:t>The following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 xml:space="preserve"> </w:t>
      </w:r>
      <w:r w:rsidRPr="005C5774">
        <w:rPr>
          <w:rFonts w:ascii="CenturySchL-Roma" w:hAnsi="CenturySchL-Roma" w:cs="CenturySchL-Roma"/>
          <w:sz w:val="28"/>
          <w:szCs w:val="28"/>
          <w:lang w:val="en-IN"/>
        </w:rPr>
        <w:t>lines at the beginning of the code make input and output more efficient:</w:t>
      </w:r>
    </w:p>
    <w:p w14:paraId="20BE9B55" w14:textId="77777777" w:rsidR="005C5774" w:rsidRPr="005C5774" w:rsidRDefault="005C5774" w:rsidP="005C5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28"/>
          <w:szCs w:val="28"/>
          <w:lang w:val="en-IN"/>
        </w:rPr>
      </w:pPr>
      <w:proofErr w:type="spellStart"/>
      <w:proofErr w:type="gramStart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ios</w:t>
      </w:r>
      <w:proofErr w:type="spell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::</w:t>
      </w:r>
      <w:proofErr w:type="spellStart"/>
      <w:proofErr w:type="gram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sync_with_stdio</w:t>
      </w:r>
      <w:proofErr w:type="spell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(0);</w:t>
      </w:r>
    </w:p>
    <w:p w14:paraId="5D68B344" w14:textId="42446DA1" w:rsidR="005C5774" w:rsidRPr="005C5774" w:rsidRDefault="005C5774" w:rsidP="005C5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cin.tie</w:t>
      </w:r>
      <w:proofErr w:type="spell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(</w:t>
      </w:r>
      <w:proofErr w:type="gramEnd"/>
      <w:r w:rsidRPr="005C5774">
        <w:rPr>
          <w:rFonts w:ascii="Inconsolatazi4-Regular" w:hAnsi="Inconsolatazi4-Regular" w:cs="Inconsolatazi4-Regular"/>
          <w:sz w:val="28"/>
          <w:szCs w:val="28"/>
          <w:lang w:val="en-IN"/>
        </w:rPr>
        <w:t>0);</w:t>
      </w:r>
    </w:p>
    <w:p w14:paraId="526F7F5A" w14:textId="65E17F90" w:rsidR="005C5774" w:rsidRPr="005C5774" w:rsidRDefault="005C5774" w:rsidP="005C5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C5774">
        <w:rPr>
          <w:rFonts w:ascii="CenturySchL-Roma" w:hAnsi="CenturySchL-Roma" w:cs="CenturySchL-Roma"/>
          <w:sz w:val="22"/>
          <w:szCs w:val="22"/>
          <w:lang w:val="en-IN"/>
        </w:rPr>
        <w:t xml:space="preserve">Note that the newline </w:t>
      </w:r>
      <w:r w:rsidRPr="005C5774">
        <w:rPr>
          <w:rFonts w:ascii="Inconsolatazi4-Regular" w:hAnsi="Inconsolatazi4-Regular" w:cs="Inconsolatazi4-Regular"/>
          <w:sz w:val="23"/>
          <w:szCs w:val="23"/>
          <w:lang w:val="en-IN"/>
        </w:rPr>
        <w:t xml:space="preserve">"\n" </w:t>
      </w:r>
      <w:r w:rsidRPr="005C5774">
        <w:rPr>
          <w:rFonts w:ascii="CenturySchL-Roma" w:hAnsi="CenturySchL-Roma" w:cs="CenturySchL-Roma"/>
          <w:sz w:val="22"/>
          <w:szCs w:val="22"/>
          <w:lang w:val="en-IN"/>
        </w:rPr>
        <w:t xml:space="preserve">works faster than </w:t>
      </w:r>
      <w:proofErr w:type="spellStart"/>
      <w:r w:rsidRPr="005C5774">
        <w:rPr>
          <w:rFonts w:ascii="Inconsolatazi4-Regular" w:hAnsi="Inconsolatazi4-Regular" w:cs="Inconsolatazi4-Regular"/>
          <w:sz w:val="23"/>
          <w:szCs w:val="23"/>
          <w:lang w:val="en-IN"/>
        </w:rPr>
        <w:t>endl</w:t>
      </w:r>
      <w:proofErr w:type="spellEnd"/>
      <w:r w:rsidRPr="005C5774">
        <w:rPr>
          <w:rFonts w:ascii="CenturySchL-Roma" w:hAnsi="CenturySchL-Roma" w:cs="CenturySchL-Roma"/>
          <w:sz w:val="22"/>
          <w:szCs w:val="22"/>
          <w:lang w:val="en-IN"/>
        </w:rPr>
        <w:t xml:space="preserve">, because </w:t>
      </w:r>
      <w:proofErr w:type="spellStart"/>
      <w:r w:rsidRPr="005C5774">
        <w:rPr>
          <w:rFonts w:ascii="Inconsolatazi4-Regular" w:hAnsi="Inconsolatazi4-Regular" w:cs="Inconsolatazi4-Regular"/>
          <w:sz w:val="23"/>
          <w:szCs w:val="23"/>
          <w:lang w:val="en-IN"/>
        </w:rPr>
        <w:t>endl</w:t>
      </w:r>
      <w:proofErr w:type="spellEnd"/>
      <w:r w:rsidRPr="005C5774">
        <w:rPr>
          <w:rFonts w:ascii="Inconsolatazi4-Regular" w:hAnsi="Inconsolatazi4-Regular" w:cs="Inconsolatazi4-Regular"/>
          <w:sz w:val="23"/>
          <w:szCs w:val="23"/>
          <w:lang w:val="en-IN"/>
        </w:rPr>
        <w:t xml:space="preserve"> </w:t>
      </w:r>
      <w:r w:rsidRPr="005C5774">
        <w:rPr>
          <w:rFonts w:ascii="CenturySchL-Roma" w:hAnsi="CenturySchL-Roma" w:cs="CenturySchL-Roma"/>
          <w:sz w:val="22"/>
          <w:szCs w:val="22"/>
          <w:lang w:val="en-IN"/>
        </w:rPr>
        <w:t>always</w:t>
      </w:r>
      <w:r>
        <w:rPr>
          <w:rFonts w:ascii="CenturySchL-Roma" w:hAnsi="CenturySchL-Roma" w:cs="CenturySchL-Roma"/>
          <w:sz w:val="22"/>
          <w:szCs w:val="22"/>
          <w:lang w:val="en-IN"/>
        </w:rPr>
        <w:t xml:space="preserve"> </w:t>
      </w:r>
      <w:r w:rsidRPr="005C5774">
        <w:rPr>
          <w:rFonts w:ascii="CenturySchL-Roma" w:hAnsi="CenturySchL-Roma" w:cs="CenturySchL-Roma"/>
          <w:sz w:val="22"/>
          <w:szCs w:val="22"/>
          <w:lang w:val="en-IN"/>
        </w:rPr>
        <w:t>causes a flush operation</w:t>
      </w:r>
    </w:p>
    <w:p w14:paraId="4E30E5E6" w14:textId="4FA1D4C6" w:rsidR="005C5774" w:rsidRDefault="0086023D" w:rsidP="008602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6023D">
        <w:rPr>
          <w:sz w:val="28"/>
          <w:szCs w:val="28"/>
        </w:rPr>
        <w:t>Sometimes the program should read a whole line from the input, possibly</w:t>
      </w:r>
      <w:r>
        <w:rPr>
          <w:sz w:val="28"/>
          <w:szCs w:val="28"/>
        </w:rPr>
        <w:t xml:space="preserve"> </w:t>
      </w:r>
      <w:r w:rsidRPr="0086023D">
        <w:rPr>
          <w:sz w:val="28"/>
          <w:szCs w:val="28"/>
        </w:rPr>
        <w:t xml:space="preserve">containing spaces. This can be accomplished by using the </w:t>
      </w:r>
      <w:proofErr w:type="spellStart"/>
      <w:r w:rsidRPr="0086023D">
        <w:rPr>
          <w:sz w:val="28"/>
          <w:szCs w:val="28"/>
        </w:rPr>
        <w:t>getline</w:t>
      </w:r>
      <w:proofErr w:type="spellEnd"/>
      <w:r w:rsidRPr="0086023D">
        <w:rPr>
          <w:sz w:val="28"/>
          <w:szCs w:val="28"/>
        </w:rPr>
        <w:t xml:space="preserve"> function:</w:t>
      </w:r>
    </w:p>
    <w:p w14:paraId="1FBFCB0B" w14:textId="77777777" w:rsidR="0086023D" w:rsidRPr="0086023D" w:rsidRDefault="0086023D" w:rsidP="008602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Inconsolatazi4-Regular" w:hAnsi="Inconsolatazi4-Regular" w:cs="Inconsolatazi4-Regular"/>
          <w:lang w:val="en-IN"/>
        </w:rPr>
      </w:pPr>
      <w:r w:rsidRPr="0086023D">
        <w:rPr>
          <w:rFonts w:ascii="Inconsolatazi4-Regular" w:hAnsi="Inconsolatazi4-Regular" w:cs="Inconsolatazi4-Regular"/>
          <w:lang w:val="en-IN"/>
        </w:rPr>
        <w:t>string s;</w:t>
      </w:r>
    </w:p>
    <w:p w14:paraId="7638AD5D" w14:textId="1BDD1A7F" w:rsidR="0086023D" w:rsidRDefault="0086023D" w:rsidP="0086023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Inconsolatazi4-Regular" w:hAnsi="Inconsolatazi4-Regular" w:cs="Inconsolatazi4-Regular"/>
          <w:lang w:val="en-IN"/>
        </w:rPr>
      </w:pPr>
      <w:proofErr w:type="spellStart"/>
      <w:proofErr w:type="gramStart"/>
      <w:r w:rsidRPr="0086023D">
        <w:rPr>
          <w:rFonts w:ascii="Inconsolatazi4-Regular" w:hAnsi="Inconsolatazi4-Regular" w:cs="Inconsolatazi4-Regular"/>
          <w:lang w:val="en-IN"/>
        </w:rPr>
        <w:t>getline</w:t>
      </w:r>
      <w:proofErr w:type="spellEnd"/>
      <w:r w:rsidRPr="0086023D">
        <w:rPr>
          <w:rFonts w:ascii="Inconsolatazi4-Regular" w:hAnsi="Inconsolatazi4-Regular" w:cs="Inconsolatazi4-Regular"/>
          <w:lang w:val="en-IN"/>
        </w:rPr>
        <w:t>(</w:t>
      </w:r>
      <w:proofErr w:type="spellStart"/>
      <w:proofErr w:type="gramEnd"/>
      <w:r w:rsidRPr="0086023D">
        <w:rPr>
          <w:rFonts w:ascii="Inconsolatazi4-Regular" w:hAnsi="Inconsolatazi4-Regular" w:cs="Inconsolatazi4-Regular"/>
          <w:lang w:val="en-IN"/>
        </w:rPr>
        <w:t>cin</w:t>
      </w:r>
      <w:proofErr w:type="spellEnd"/>
      <w:r w:rsidRPr="0086023D">
        <w:rPr>
          <w:rFonts w:ascii="Inconsolatazi4-Regular" w:hAnsi="Inconsolatazi4-Regular" w:cs="Inconsolatazi4-Regular"/>
          <w:lang w:val="en-IN"/>
        </w:rPr>
        <w:t>, s);</w:t>
      </w:r>
    </w:p>
    <w:p w14:paraId="2E78A2A6" w14:textId="44C4ED59" w:rsidR="0086023D" w:rsidRDefault="00C43858" w:rsidP="00C43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it is good to know that the g++ compiler also provides a 128-bit type __int128_t</w:t>
      </w:r>
      <w:r>
        <w:t xml:space="preserve"> </w:t>
      </w:r>
      <w:r>
        <w:t xml:space="preserve">with a value range of </w:t>
      </w:r>
      <w:r>
        <w:t>-</w:t>
      </w:r>
      <w:r>
        <w:t>2</w:t>
      </w:r>
      <w:r>
        <w:t>^</w:t>
      </w:r>
      <w:r>
        <w:t>127 ...2</w:t>
      </w:r>
      <w:r>
        <w:t>^</w:t>
      </w:r>
      <w:r>
        <w:t>127</w:t>
      </w:r>
      <w:r>
        <w:t>-</w:t>
      </w:r>
      <w:r>
        <w:t xml:space="preserve">1 or about </w:t>
      </w:r>
      <w:r>
        <w:t>-</w:t>
      </w:r>
      <w:r>
        <w:t>10</w:t>
      </w:r>
      <w:r>
        <w:t>^</w:t>
      </w:r>
      <w:r>
        <w:t>38 ...10</w:t>
      </w:r>
      <w:r>
        <w:t>^</w:t>
      </w:r>
      <w:r>
        <w:t>38. However, this type</w:t>
      </w:r>
      <w:r>
        <w:t xml:space="preserve"> </w:t>
      </w:r>
      <w:r>
        <w:t>is not available in all contest systems.</w:t>
      </w:r>
    </w:p>
    <w:p w14:paraId="002DB13A" w14:textId="77777777" w:rsidR="00C43858" w:rsidRPr="0086023D" w:rsidRDefault="00C43858" w:rsidP="00C43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</w:p>
    <w:sectPr w:rsidR="00C43858" w:rsidRPr="0086023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Sch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21FD8"/>
    <w:multiLevelType w:val="hybridMultilevel"/>
    <w:tmpl w:val="A268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1C6C"/>
    <w:multiLevelType w:val="hybridMultilevel"/>
    <w:tmpl w:val="37DA0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1CB3"/>
    <w:multiLevelType w:val="hybridMultilevel"/>
    <w:tmpl w:val="83F6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C5A05"/>
    <w:multiLevelType w:val="hybridMultilevel"/>
    <w:tmpl w:val="65B0A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F59E7"/>
    <w:multiLevelType w:val="hybridMultilevel"/>
    <w:tmpl w:val="2E527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10484">
    <w:abstractNumId w:val="0"/>
  </w:num>
  <w:num w:numId="2" w16cid:durableId="496307416">
    <w:abstractNumId w:val="3"/>
  </w:num>
  <w:num w:numId="3" w16cid:durableId="1866627943">
    <w:abstractNumId w:val="4"/>
  </w:num>
  <w:num w:numId="4" w16cid:durableId="852496947">
    <w:abstractNumId w:val="2"/>
  </w:num>
  <w:num w:numId="5" w16cid:durableId="128334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5C4"/>
    <w:rsid w:val="003619BF"/>
    <w:rsid w:val="005C5774"/>
    <w:rsid w:val="00767F2F"/>
    <w:rsid w:val="0086023D"/>
    <w:rsid w:val="00C43858"/>
    <w:rsid w:val="00E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B388"/>
  <w15:docId w15:val="{F83FCFBB-CFB3-4ACF-895C-B78DCDA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76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jha</dc:creator>
  <dc:description/>
  <cp:lastModifiedBy>Priyanshu jha</cp:lastModifiedBy>
  <cp:revision>2</cp:revision>
  <dcterms:created xsi:type="dcterms:W3CDTF">2024-06-04T17:26:00Z</dcterms:created>
  <dcterms:modified xsi:type="dcterms:W3CDTF">2024-06-22T15:35:00Z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