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F8A7D" w14:textId="77777777" w:rsidR="003C5E31" w:rsidRDefault="00000000">
      <w:pPr>
        <w:spacing w:after="60"/>
        <w:jc w:val="center"/>
      </w:pPr>
      <w:r>
        <w:rPr>
          <w:b/>
          <w:bCs/>
          <w:sz w:val="26"/>
          <w:szCs w:val="26"/>
        </w:rPr>
        <w:t>Software Engineering &amp; Design Principal Lab</w:t>
      </w:r>
    </w:p>
    <w:p w14:paraId="51E0899F" w14:textId="56970C2D" w:rsidR="003C5E31" w:rsidRDefault="00000000">
      <w:pPr>
        <w:spacing w:after="60"/>
        <w:jc w:val="center"/>
      </w:pPr>
      <w:r>
        <w:rPr>
          <w:b/>
          <w:bCs/>
          <w:sz w:val="24"/>
          <w:szCs w:val="24"/>
        </w:rPr>
        <w:t>Experiment 2</w:t>
      </w:r>
    </w:p>
    <w:p w14:paraId="2E0C69AE" w14:textId="77777777" w:rsidR="003C5E31" w:rsidRDefault="00000000">
      <w:pPr>
        <w:spacing w:after="240"/>
        <w:jc w:val="center"/>
      </w:pPr>
      <w:r>
        <w:rPr>
          <w:b/>
          <w:bCs/>
          <w:sz w:val="22"/>
          <w:szCs w:val="22"/>
        </w:rPr>
        <w:t>Experiment: Identification of Problem, Objectives, Scope and Feasibility Analysis</w:t>
      </w:r>
    </w:p>
    <w:p w14:paraId="2D3F1101" w14:textId="77777777" w:rsidR="003C5E31" w:rsidRDefault="00000000">
      <w:pPr>
        <w:spacing w:before="240" w:after="120"/>
      </w:pPr>
      <w:r>
        <w:rPr>
          <w:b/>
          <w:bCs/>
          <w:sz w:val="24"/>
          <w:szCs w:val="24"/>
        </w:rPr>
        <w:t>Student/Team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C5E31" w14:paraId="4D0D5B04" w14:textId="77777777">
        <w:trPr>
          <w:tblHeader/>
        </w:trPr>
        <w:tc>
          <w:tcPr>
            <w:tcW w:w="3120" w:type="dxa"/>
            <w:shd w:val="clear" w:color="auto" w:fill="D9E2F3"/>
            <w:tcMar>
              <w:top w:w="100" w:type="dxa"/>
              <w:left w:w="120" w:type="dxa"/>
              <w:bottom w:w="100" w:type="dxa"/>
              <w:right w:w="120" w:type="dxa"/>
            </w:tcMar>
          </w:tcPr>
          <w:p w14:paraId="677C1034" w14:textId="77777777" w:rsidR="003C5E31" w:rsidRDefault="00000000">
            <w:r>
              <w:rPr>
                <w:b/>
                <w:bCs/>
                <w:sz w:val="21"/>
                <w:szCs w:val="21"/>
              </w:rPr>
              <w:t>Particular</w:t>
            </w:r>
          </w:p>
        </w:tc>
        <w:tc>
          <w:tcPr>
            <w:tcW w:w="6240" w:type="dxa"/>
            <w:shd w:val="clear" w:color="auto" w:fill="D9E2F3"/>
            <w:tcMar>
              <w:top w:w="100" w:type="dxa"/>
              <w:left w:w="120" w:type="dxa"/>
              <w:bottom w:w="100" w:type="dxa"/>
              <w:right w:w="120" w:type="dxa"/>
            </w:tcMar>
          </w:tcPr>
          <w:p w14:paraId="1D86879D" w14:textId="77777777" w:rsidR="003C5E31" w:rsidRDefault="00000000">
            <w:r>
              <w:rPr>
                <w:b/>
                <w:bCs/>
                <w:sz w:val="21"/>
                <w:szCs w:val="21"/>
              </w:rPr>
              <w:t>Details</w:t>
            </w:r>
          </w:p>
        </w:tc>
      </w:tr>
      <w:tr w:rsidR="003C5E31" w14:paraId="5744D95A" w14:textId="77777777">
        <w:tc>
          <w:tcPr>
            <w:tcW w:w="3120" w:type="dxa"/>
            <w:tcMar>
              <w:top w:w="100" w:type="dxa"/>
              <w:left w:w="120" w:type="dxa"/>
              <w:bottom w:w="100" w:type="dxa"/>
              <w:right w:w="120" w:type="dxa"/>
            </w:tcMar>
          </w:tcPr>
          <w:p w14:paraId="14697F26" w14:textId="77777777" w:rsidR="003C5E31" w:rsidRDefault="00000000">
            <w:r>
              <w:rPr>
                <w:sz w:val="21"/>
                <w:szCs w:val="21"/>
              </w:rPr>
              <w:t>Experiment No.</w:t>
            </w:r>
          </w:p>
        </w:tc>
        <w:tc>
          <w:tcPr>
            <w:tcW w:w="6240" w:type="dxa"/>
            <w:tcMar>
              <w:top w:w="100" w:type="dxa"/>
              <w:left w:w="120" w:type="dxa"/>
              <w:bottom w:w="100" w:type="dxa"/>
              <w:right w:w="120" w:type="dxa"/>
            </w:tcMar>
          </w:tcPr>
          <w:p w14:paraId="2E3F8E5A" w14:textId="77777777" w:rsidR="003C5E31" w:rsidRDefault="00000000">
            <w:r>
              <w:rPr>
                <w:sz w:val="21"/>
                <w:szCs w:val="21"/>
              </w:rPr>
              <w:t>2</w:t>
            </w:r>
          </w:p>
        </w:tc>
      </w:tr>
      <w:tr w:rsidR="003C5E31" w14:paraId="77EBAE5D" w14:textId="77777777">
        <w:tc>
          <w:tcPr>
            <w:tcW w:w="3120" w:type="dxa"/>
            <w:tcMar>
              <w:top w:w="100" w:type="dxa"/>
              <w:left w:w="120" w:type="dxa"/>
              <w:bottom w:w="100" w:type="dxa"/>
              <w:right w:w="120" w:type="dxa"/>
            </w:tcMar>
          </w:tcPr>
          <w:p w14:paraId="0753368D" w14:textId="77777777" w:rsidR="003C5E31" w:rsidRDefault="00000000">
            <w:r>
              <w:rPr>
                <w:sz w:val="21"/>
                <w:szCs w:val="21"/>
              </w:rPr>
              <w:t>Project Title</w:t>
            </w:r>
          </w:p>
        </w:tc>
        <w:tc>
          <w:tcPr>
            <w:tcW w:w="6240" w:type="dxa"/>
            <w:tcMar>
              <w:top w:w="100" w:type="dxa"/>
              <w:left w:w="120" w:type="dxa"/>
              <w:bottom w:w="100" w:type="dxa"/>
              <w:right w:w="120" w:type="dxa"/>
            </w:tcMar>
          </w:tcPr>
          <w:p w14:paraId="1E60856F" w14:textId="77777777" w:rsidR="003C5E31" w:rsidRDefault="00000000">
            <w:r>
              <w:rPr>
                <w:sz w:val="21"/>
                <w:szCs w:val="21"/>
              </w:rPr>
              <w:t>Smart Tax Calculator</w:t>
            </w:r>
          </w:p>
        </w:tc>
      </w:tr>
      <w:tr w:rsidR="003C5E31" w14:paraId="2C2D29F5" w14:textId="77777777">
        <w:tc>
          <w:tcPr>
            <w:tcW w:w="3120" w:type="dxa"/>
            <w:tcMar>
              <w:top w:w="100" w:type="dxa"/>
              <w:left w:w="120" w:type="dxa"/>
              <w:bottom w:w="100" w:type="dxa"/>
              <w:right w:w="120" w:type="dxa"/>
            </w:tcMar>
          </w:tcPr>
          <w:p w14:paraId="278D2B16" w14:textId="77777777" w:rsidR="003C5E31" w:rsidRDefault="00000000">
            <w:r>
              <w:rPr>
                <w:sz w:val="21"/>
                <w:szCs w:val="21"/>
              </w:rPr>
              <w:t>Student Name(s)</w:t>
            </w:r>
          </w:p>
        </w:tc>
        <w:tc>
          <w:tcPr>
            <w:tcW w:w="6240" w:type="dxa"/>
            <w:tcMar>
              <w:top w:w="100" w:type="dxa"/>
              <w:left w:w="120" w:type="dxa"/>
              <w:bottom w:w="100" w:type="dxa"/>
              <w:right w:w="120" w:type="dxa"/>
            </w:tcMar>
          </w:tcPr>
          <w:p w14:paraId="6DBAA3DC" w14:textId="05A71EB2" w:rsidR="003C5E31" w:rsidRDefault="00727171">
            <w:r>
              <w:t>Priyanshu Tomar, Prtyaksh Dahiya, Pulkit Verma, Punit Singh</w:t>
            </w:r>
          </w:p>
        </w:tc>
      </w:tr>
      <w:tr w:rsidR="003C5E31" w14:paraId="503B5D04" w14:textId="77777777">
        <w:tc>
          <w:tcPr>
            <w:tcW w:w="3120" w:type="dxa"/>
            <w:tcMar>
              <w:top w:w="100" w:type="dxa"/>
              <w:left w:w="120" w:type="dxa"/>
              <w:bottom w:w="100" w:type="dxa"/>
              <w:right w:w="120" w:type="dxa"/>
            </w:tcMar>
          </w:tcPr>
          <w:p w14:paraId="5BAF595E" w14:textId="77777777" w:rsidR="003C5E31" w:rsidRDefault="00000000">
            <w:r>
              <w:rPr>
                <w:sz w:val="21"/>
                <w:szCs w:val="21"/>
              </w:rPr>
              <w:t>Roll No(s).</w:t>
            </w:r>
          </w:p>
        </w:tc>
        <w:tc>
          <w:tcPr>
            <w:tcW w:w="6240" w:type="dxa"/>
            <w:tcMar>
              <w:top w:w="100" w:type="dxa"/>
              <w:left w:w="120" w:type="dxa"/>
              <w:bottom w:w="100" w:type="dxa"/>
              <w:right w:w="120" w:type="dxa"/>
            </w:tcMar>
          </w:tcPr>
          <w:p w14:paraId="71046248" w14:textId="7A5B30FA" w:rsidR="003C5E31" w:rsidRDefault="00727171">
            <w:r>
              <w:t>202401100200245, 202401100200246, 202401100200247, 202401100200248</w:t>
            </w:r>
          </w:p>
        </w:tc>
      </w:tr>
      <w:tr w:rsidR="003C5E31" w14:paraId="00A1C76C" w14:textId="77777777">
        <w:tc>
          <w:tcPr>
            <w:tcW w:w="3120" w:type="dxa"/>
            <w:tcMar>
              <w:top w:w="100" w:type="dxa"/>
              <w:left w:w="120" w:type="dxa"/>
              <w:bottom w:w="100" w:type="dxa"/>
              <w:right w:w="120" w:type="dxa"/>
            </w:tcMar>
          </w:tcPr>
          <w:p w14:paraId="106C3BD9" w14:textId="77777777" w:rsidR="003C5E31" w:rsidRDefault="00000000">
            <w:r>
              <w:rPr>
                <w:sz w:val="21"/>
                <w:szCs w:val="21"/>
              </w:rPr>
              <w:t>Semester &amp; Section</w:t>
            </w:r>
          </w:p>
        </w:tc>
        <w:tc>
          <w:tcPr>
            <w:tcW w:w="6240" w:type="dxa"/>
            <w:tcMar>
              <w:top w:w="100" w:type="dxa"/>
              <w:left w:w="120" w:type="dxa"/>
              <w:bottom w:w="100" w:type="dxa"/>
              <w:right w:w="120" w:type="dxa"/>
            </w:tcMar>
          </w:tcPr>
          <w:p w14:paraId="23409BB2" w14:textId="1F533F6D" w:rsidR="003C5E31" w:rsidRDefault="00727171">
            <w:r>
              <w:t>V-D</w:t>
            </w:r>
          </w:p>
        </w:tc>
      </w:tr>
      <w:tr w:rsidR="003C5E31" w14:paraId="616B5476" w14:textId="77777777">
        <w:tc>
          <w:tcPr>
            <w:tcW w:w="3120" w:type="dxa"/>
            <w:tcMar>
              <w:top w:w="100" w:type="dxa"/>
              <w:left w:w="120" w:type="dxa"/>
              <w:bottom w:w="100" w:type="dxa"/>
              <w:right w:w="120" w:type="dxa"/>
            </w:tcMar>
          </w:tcPr>
          <w:p w14:paraId="596C1FD9" w14:textId="77777777" w:rsidR="003C5E31" w:rsidRDefault="00000000">
            <w:r>
              <w:rPr>
                <w:sz w:val="21"/>
                <w:szCs w:val="21"/>
              </w:rPr>
              <w:t>Date of Submission</w:t>
            </w:r>
          </w:p>
        </w:tc>
        <w:tc>
          <w:tcPr>
            <w:tcW w:w="6240" w:type="dxa"/>
            <w:tcMar>
              <w:top w:w="100" w:type="dxa"/>
              <w:left w:w="120" w:type="dxa"/>
              <w:bottom w:w="100" w:type="dxa"/>
              <w:right w:w="120" w:type="dxa"/>
            </w:tcMar>
          </w:tcPr>
          <w:p w14:paraId="240EA8B8" w14:textId="3DD3712C" w:rsidR="003C5E31" w:rsidRDefault="00727171">
            <w:r>
              <w:t>-</w:t>
            </w:r>
          </w:p>
        </w:tc>
      </w:tr>
    </w:tbl>
    <w:p w14:paraId="6D9426DB" w14:textId="77777777" w:rsidR="003C5E31" w:rsidRDefault="00000000">
      <w:pPr>
        <w:spacing w:before="320" w:after="160"/>
      </w:pPr>
      <w:r>
        <w:rPr>
          <w:b/>
          <w:bCs/>
          <w:sz w:val="26"/>
          <w:szCs w:val="26"/>
        </w:rPr>
        <w:t>1. Problem Identification</w:t>
      </w:r>
    </w:p>
    <w:p w14:paraId="67A3804A" w14:textId="77777777" w:rsidR="003C5E31" w:rsidRDefault="00000000">
      <w:pPr>
        <w:spacing w:before="240" w:after="120"/>
      </w:pPr>
      <w:r>
        <w:rPr>
          <w:b/>
          <w:bCs/>
          <w:sz w:val="23"/>
          <w:szCs w:val="23"/>
        </w:rPr>
        <w:t>1.1 Background / Context</w:t>
      </w:r>
    </w:p>
    <w:p w14:paraId="067D83E8" w14:textId="77777777" w:rsidR="003C5E31" w:rsidRDefault="00000000">
      <w:pPr>
        <w:spacing w:after="160"/>
      </w:pPr>
      <w:r>
        <w:rPr>
          <w:sz w:val="22"/>
          <w:szCs w:val="22"/>
        </w:rPr>
        <w:t>Income tax is a mandatory financial obligation for individuals earning above a specified threshold, and its calculation involves multiple factors such as income sources, applicable tax slabs, deductions, exemptions, and the choice between different tax regimes. In India, taxpayers must additionally choose between the Old and New Tax Regimes, each with distinct slab rates and deduction rules. Given the complexity of these rules, a software-based Smart Tax Calculator can assist individual taxpayers, salaried employees, and self-employed individuals in obtaining a quick and reliable estimate of their tax liability without needing in-depth knowledge of taxation.</w:t>
      </w:r>
    </w:p>
    <w:p w14:paraId="183A19C6" w14:textId="77777777" w:rsidR="003C5E31" w:rsidRDefault="00000000">
      <w:pPr>
        <w:spacing w:before="240" w:after="120"/>
      </w:pPr>
      <w:r>
        <w:rPr>
          <w:b/>
          <w:bCs/>
          <w:sz w:val="23"/>
          <w:szCs w:val="23"/>
        </w:rPr>
        <w:t>1.2 Existing Problem</w:t>
      </w:r>
    </w:p>
    <w:p w14:paraId="07FB8724" w14:textId="77777777" w:rsidR="003C5E31" w:rsidRDefault="00000000">
      <w:pPr>
        <w:spacing w:after="160"/>
      </w:pPr>
      <w:r>
        <w:rPr>
          <w:sz w:val="22"/>
          <w:szCs w:val="22"/>
        </w:rPr>
        <w:t>Users often struggle to accurately calculate their income tax due to the complexity of tax slabs, multiple deduction categories, and frequently changing regulations. Many individuals lack the domain knowledge required to determine which deductions and exemptions apply to their situation, and comparing the Old versus New Tax Regime manually is time-consuming and error-prone. This can lead to incorrect self-assessment, missed tax-saving opportunities, or an over-reliance on paid professional services for even basic estimations.</w:t>
      </w:r>
    </w:p>
    <w:p w14:paraId="577C2B1F" w14:textId="77777777" w:rsidR="003C5E31" w:rsidRDefault="00000000">
      <w:pPr>
        <w:spacing w:before="240" w:after="120"/>
      </w:pPr>
      <w:r>
        <w:rPr>
          <w:b/>
          <w:bCs/>
          <w:sz w:val="23"/>
          <w:szCs w:val="23"/>
        </w:rPr>
        <w:t>1.3 Existing Method / Current System</w:t>
      </w:r>
    </w:p>
    <w:p w14:paraId="518F2332" w14:textId="77777777" w:rsidR="003C5E31" w:rsidRDefault="00000000">
      <w:pPr>
        <w:spacing w:after="160"/>
      </w:pPr>
      <w:r>
        <w:rPr>
          <w:sz w:val="22"/>
          <w:szCs w:val="22"/>
        </w:rPr>
        <w:t>Currently, individuals estimate their income tax through manual calculations using tax slab charts, generic spreadsheet templates, scattered online calculators, or by consulting a tax professional or chartered accountant. These methods are either time-consuming, require manual tracking of applicable rules, or involve additional cost, and they rarely provide an integrated, easy-to-understand breakdown tailored to the user's specific financial inputs.</w:t>
      </w:r>
    </w:p>
    <w:p w14:paraId="7B461452" w14:textId="77777777" w:rsidR="003C5E31" w:rsidRDefault="00000000">
      <w:pPr>
        <w:spacing w:before="240" w:after="120"/>
      </w:pPr>
      <w:r>
        <w:rPr>
          <w:b/>
          <w:bCs/>
          <w:sz w:val="23"/>
          <w:szCs w:val="23"/>
        </w:rPr>
        <w:t>1.4 Limitations of the Existing System</w:t>
      </w:r>
    </w:p>
    <w:p w14:paraId="4A8681DA" w14:textId="77777777" w:rsidR="003C5E31" w:rsidRDefault="00000000">
      <w:pPr>
        <w:spacing w:after="100"/>
      </w:pPr>
      <w:r>
        <w:rPr>
          <w:sz w:val="22"/>
          <w:szCs w:val="22"/>
        </w:rPr>
        <w:t>1. Complex tax calculations that are difficult for non-experts to perform accurately.</w:t>
      </w:r>
    </w:p>
    <w:p w14:paraId="25306FF9" w14:textId="77777777" w:rsidR="003C5E31" w:rsidRDefault="00000000">
      <w:pPr>
        <w:spacing w:after="100"/>
      </w:pPr>
      <w:r>
        <w:rPr>
          <w:sz w:val="22"/>
          <w:szCs w:val="22"/>
        </w:rPr>
        <w:t>2. Difficulty understanding applicable tax slabs, deductions, and exemptions.</w:t>
      </w:r>
    </w:p>
    <w:p w14:paraId="4E446CE3" w14:textId="77777777" w:rsidR="003C5E31" w:rsidRDefault="00000000">
      <w:pPr>
        <w:spacing w:after="100"/>
      </w:pPr>
      <w:r>
        <w:rPr>
          <w:sz w:val="22"/>
          <w:szCs w:val="22"/>
        </w:rPr>
        <w:t>3. High likelihood of manual calculation errors.</w:t>
      </w:r>
    </w:p>
    <w:p w14:paraId="32121A9B" w14:textId="77777777" w:rsidR="003C5E31" w:rsidRDefault="00000000">
      <w:pPr>
        <w:spacing w:after="100"/>
      </w:pPr>
      <w:r>
        <w:rPr>
          <w:sz w:val="22"/>
          <w:szCs w:val="22"/>
        </w:rPr>
        <w:t>4. Time-consuming comparison between Old and New Tax Regimes.</w:t>
      </w:r>
    </w:p>
    <w:p w14:paraId="7B93737D" w14:textId="77777777" w:rsidR="003C5E31" w:rsidRDefault="00000000">
      <w:pPr>
        <w:spacing w:after="100"/>
      </w:pPr>
      <w:r>
        <w:rPr>
          <w:sz w:val="22"/>
          <w:szCs w:val="22"/>
        </w:rPr>
        <w:t>5. Lack of a personalized, itemized breakdown of the tax calculation.</w:t>
      </w:r>
    </w:p>
    <w:p w14:paraId="661268AB" w14:textId="77777777" w:rsidR="00727171" w:rsidRDefault="00727171">
      <w:pPr>
        <w:spacing w:before="320" w:after="160"/>
        <w:rPr>
          <w:b/>
          <w:bCs/>
          <w:sz w:val="26"/>
          <w:szCs w:val="26"/>
        </w:rPr>
      </w:pPr>
    </w:p>
    <w:p w14:paraId="62C271AD" w14:textId="44720ABA" w:rsidR="003C5E31" w:rsidRDefault="00000000">
      <w:pPr>
        <w:spacing w:before="320" w:after="160"/>
      </w:pPr>
      <w:r>
        <w:rPr>
          <w:b/>
          <w:bCs/>
          <w:sz w:val="26"/>
          <w:szCs w:val="26"/>
        </w:rPr>
        <w:lastRenderedPageBreak/>
        <w:t>2. Problem Statement</w:t>
      </w:r>
    </w:p>
    <w:p w14:paraId="588FF002" w14:textId="77777777" w:rsidR="003C5E31" w:rsidRDefault="00000000">
      <w:pPr>
        <w:spacing w:after="160"/>
      </w:pPr>
      <w:r>
        <w:rPr>
          <w:b/>
          <w:bCs/>
          <w:sz w:val="22"/>
          <w:szCs w:val="22"/>
        </w:rPr>
        <w:t xml:space="preserve">Problem Statement: </w:t>
      </w:r>
      <w:r>
        <w:rPr>
          <w:sz w:val="22"/>
          <w:szCs w:val="22"/>
        </w:rPr>
        <w:t>Individual taxpayers, salaried employees, and self-employed individuals face difficulty accurately estimating their income tax liability due to complex and frequently changing tax slabs, deduction rules, and the need to choose between the Old and New Tax Regimes. Existing manual methods, generic spreadsheets, and scattered online tools are time-consuming, error-prone, and do not provide a clear, itemized breakdown of the calculation. A dedicated software-based solution is therefore required to simplify tax estimation, reduce manual errors, and help users make informed financial decisions.</w:t>
      </w:r>
    </w:p>
    <w:p w14:paraId="24F767BA" w14:textId="77777777" w:rsidR="003C5E31" w:rsidRDefault="00000000">
      <w:pPr>
        <w:spacing w:before="320" w:after="160"/>
      </w:pPr>
      <w:r>
        <w:rPr>
          <w:b/>
          <w:bCs/>
          <w:sz w:val="26"/>
          <w:szCs w:val="26"/>
        </w:rPr>
        <w:t>3. Objectives of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C5E31" w14:paraId="6369F2DD" w14:textId="77777777">
        <w:trPr>
          <w:tblHeader/>
        </w:trPr>
        <w:tc>
          <w:tcPr>
            <w:tcW w:w="1200" w:type="dxa"/>
            <w:shd w:val="clear" w:color="auto" w:fill="D9E2F3"/>
            <w:tcMar>
              <w:top w:w="100" w:type="dxa"/>
              <w:left w:w="120" w:type="dxa"/>
              <w:bottom w:w="100" w:type="dxa"/>
              <w:right w:w="120" w:type="dxa"/>
            </w:tcMar>
          </w:tcPr>
          <w:p w14:paraId="42530CBB" w14:textId="77777777" w:rsidR="003C5E31" w:rsidRDefault="00000000">
            <w:r>
              <w:rPr>
                <w:b/>
                <w:bCs/>
                <w:sz w:val="21"/>
                <w:szCs w:val="21"/>
              </w:rPr>
              <w:t>S. No.</w:t>
            </w:r>
          </w:p>
        </w:tc>
        <w:tc>
          <w:tcPr>
            <w:tcW w:w="8160" w:type="dxa"/>
            <w:shd w:val="clear" w:color="auto" w:fill="D9E2F3"/>
            <w:tcMar>
              <w:top w:w="100" w:type="dxa"/>
              <w:left w:w="120" w:type="dxa"/>
              <w:bottom w:w="100" w:type="dxa"/>
              <w:right w:w="120" w:type="dxa"/>
            </w:tcMar>
          </w:tcPr>
          <w:p w14:paraId="071C4AB0" w14:textId="77777777" w:rsidR="003C5E31" w:rsidRDefault="00000000">
            <w:r>
              <w:rPr>
                <w:b/>
                <w:bCs/>
                <w:sz w:val="21"/>
                <w:szCs w:val="21"/>
              </w:rPr>
              <w:t>Objective</w:t>
            </w:r>
          </w:p>
        </w:tc>
      </w:tr>
      <w:tr w:rsidR="003C5E31" w14:paraId="5D352FDA" w14:textId="77777777">
        <w:tc>
          <w:tcPr>
            <w:tcW w:w="1200" w:type="dxa"/>
            <w:tcMar>
              <w:top w:w="100" w:type="dxa"/>
              <w:left w:w="120" w:type="dxa"/>
              <w:bottom w:w="100" w:type="dxa"/>
              <w:right w:w="120" w:type="dxa"/>
            </w:tcMar>
          </w:tcPr>
          <w:p w14:paraId="7296F993" w14:textId="77777777" w:rsidR="003C5E31" w:rsidRDefault="00000000">
            <w:r>
              <w:rPr>
                <w:sz w:val="21"/>
                <w:szCs w:val="21"/>
              </w:rPr>
              <w:t>1</w:t>
            </w:r>
          </w:p>
        </w:tc>
        <w:tc>
          <w:tcPr>
            <w:tcW w:w="8160" w:type="dxa"/>
            <w:tcMar>
              <w:top w:w="100" w:type="dxa"/>
              <w:left w:w="120" w:type="dxa"/>
              <w:bottom w:w="100" w:type="dxa"/>
              <w:right w:w="120" w:type="dxa"/>
            </w:tcMar>
          </w:tcPr>
          <w:p w14:paraId="24F16ED2" w14:textId="77777777" w:rsidR="003C5E31" w:rsidRDefault="00000000">
            <w:r>
              <w:rPr>
                <w:sz w:val="21"/>
                <w:szCs w:val="21"/>
              </w:rPr>
              <w:t>To develop a web-based application that calculates estimated income tax liability based on user-provided financial details.</w:t>
            </w:r>
          </w:p>
        </w:tc>
      </w:tr>
      <w:tr w:rsidR="003C5E31" w14:paraId="1B2EEA8D" w14:textId="77777777">
        <w:tc>
          <w:tcPr>
            <w:tcW w:w="1200" w:type="dxa"/>
            <w:tcMar>
              <w:top w:w="100" w:type="dxa"/>
              <w:left w:w="120" w:type="dxa"/>
              <w:bottom w:w="100" w:type="dxa"/>
              <w:right w:w="120" w:type="dxa"/>
            </w:tcMar>
          </w:tcPr>
          <w:p w14:paraId="5C79958F" w14:textId="77777777" w:rsidR="003C5E31" w:rsidRDefault="00000000">
            <w:r>
              <w:rPr>
                <w:sz w:val="21"/>
                <w:szCs w:val="21"/>
              </w:rPr>
              <w:t>2</w:t>
            </w:r>
          </w:p>
        </w:tc>
        <w:tc>
          <w:tcPr>
            <w:tcW w:w="8160" w:type="dxa"/>
            <w:tcMar>
              <w:top w:w="100" w:type="dxa"/>
              <w:left w:w="120" w:type="dxa"/>
              <w:bottom w:w="100" w:type="dxa"/>
              <w:right w:w="120" w:type="dxa"/>
            </w:tcMar>
          </w:tcPr>
          <w:p w14:paraId="3F6B8736" w14:textId="77777777" w:rsidR="003C5E31" w:rsidRDefault="00000000">
            <w:r>
              <w:rPr>
                <w:sz w:val="21"/>
                <w:szCs w:val="21"/>
              </w:rPr>
              <w:t>To automate the computation of taxable income after applying eligible deductions and exemptions.</w:t>
            </w:r>
          </w:p>
        </w:tc>
      </w:tr>
      <w:tr w:rsidR="003C5E31" w14:paraId="0F83B194" w14:textId="77777777">
        <w:tc>
          <w:tcPr>
            <w:tcW w:w="1200" w:type="dxa"/>
            <w:tcMar>
              <w:top w:w="100" w:type="dxa"/>
              <w:left w:w="120" w:type="dxa"/>
              <w:bottom w:w="100" w:type="dxa"/>
              <w:right w:w="120" w:type="dxa"/>
            </w:tcMar>
          </w:tcPr>
          <w:p w14:paraId="71E8E515" w14:textId="77777777" w:rsidR="003C5E31" w:rsidRDefault="00000000">
            <w:r>
              <w:rPr>
                <w:sz w:val="21"/>
                <w:szCs w:val="21"/>
              </w:rPr>
              <w:t>3</w:t>
            </w:r>
          </w:p>
        </w:tc>
        <w:tc>
          <w:tcPr>
            <w:tcW w:w="8160" w:type="dxa"/>
            <w:tcMar>
              <w:top w:w="100" w:type="dxa"/>
              <w:left w:w="120" w:type="dxa"/>
              <w:bottom w:w="100" w:type="dxa"/>
              <w:right w:w="120" w:type="dxa"/>
            </w:tcMar>
          </w:tcPr>
          <w:p w14:paraId="0EA949DF" w14:textId="77777777" w:rsidR="003C5E31" w:rsidRDefault="00000000">
            <w:r>
              <w:rPr>
                <w:sz w:val="21"/>
                <w:szCs w:val="21"/>
              </w:rPr>
              <w:t>To provide a comparison between the Old and New Tax Regimes so users can identify a suitable option.</w:t>
            </w:r>
          </w:p>
        </w:tc>
      </w:tr>
      <w:tr w:rsidR="003C5E31" w14:paraId="038AFB2A" w14:textId="77777777">
        <w:tc>
          <w:tcPr>
            <w:tcW w:w="1200" w:type="dxa"/>
            <w:tcMar>
              <w:top w:w="100" w:type="dxa"/>
              <w:left w:w="120" w:type="dxa"/>
              <w:bottom w:w="100" w:type="dxa"/>
              <w:right w:w="120" w:type="dxa"/>
            </w:tcMar>
          </w:tcPr>
          <w:p w14:paraId="4A402BC5" w14:textId="77777777" w:rsidR="003C5E31" w:rsidRDefault="00000000">
            <w:r>
              <w:rPr>
                <w:sz w:val="21"/>
                <w:szCs w:val="21"/>
              </w:rPr>
              <w:t>4</w:t>
            </w:r>
          </w:p>
        </w:tc>
        <w:tc>
          <w:tcPr>
            <w:tcW w:w="8160" w:type="dxa"/>
            <w:tcMar>
              <w:top w:w="100" w:type="dxa"/>
              <w:left w:w="120" w:type="dxa"/>
              <w:bottom w:w="100" w:type="dxa"/>
              <w:right w:w="120" w:type="dxa"/>
            </w:tcMar>
          </w:tcPr>
          <w:p w14:paraId="1ADBF677" w14:textId="77777777" w:rsidR="003C5E31" w:rsidRDefault="00000000">
            <w:r>
              <w:rPr>
                <w:sz w:val="21"/>
                <w:szCs w:val="21"/>
              </w:rPr>
              <w:t>To simplify tax slab-wise calculation through a clear, step-by-step breakdown.</w:t>
            </w:r>
          </w:p>
        </w:tc>
      </w:tr>
      <w:tr w:rsidR="003C5E31" w14:paraId="13B1AC7E" w14:textId="77777777">
        <w:tc>
          <w:tcPr>
            <w:tcW w:w="1200" w:type="dxa"/>
            <w:tcMar>
              <w:top w:w="100" w:type="dxa"/>
              <w:left w:w="120" w:type="dxa"/>
              <w:bottom w:w="100" w:type="dxa"/>
              <w:right w:w="120" w:type="dxa"/>
            </w:tcMar>
          </w:tcPr>
          <w:p w14:paraId="05D23C20" w14:textId="77777777" w:rsidR="003C5E31" w:rsidRDefault="00000000">
            <w:r>
              <w:rPr>
                <w:sz w:val="21"/>
                <w:szCs w:val="21"/>
              </w:rPr>
              <w:t>5</w:t>
            </w:r>
          </w:p>
        </w:tc>
        <w:tc>
          <w:tcPr>
            <w:tcW w:w="8160" w:type="dxa"/>
            <w:tcMar>
              <w:top w:w="100" w:type="dxa"/>
              <w:left w:w="120" w:type="dxa"/>
              <w:bottom w:w="100" w:type="dxa"/>
              <w:right w:w="120" w:type="dxa"/>
            </w:tcMar>
          </w:tcPr>
          <w:p w14:paraId="6D593E23" w14:textId="77777777" w:rsidR="003C5E31" w:rsidRDefault="00000000">
            <w:r>
              <w:rPr>
                <w:sz w:val="21"/>
                <w:szCs w:val="21"/>
              </w:rPr>
              <w:t>To incorporate input validation to minimize user entry errors during data submission.</w:t>
            </w:r>
          </w:p>
        </w:tc>
      </w:tr>
      <w:tr w:rsidR="003C5E31" w14:paraId="2746F3FB" w14:textId="77777777">
        <w:tc>
          <w:tcPr>
            <w:tcW w:w="1200" w:type="dxa"/>
            <w:tcMar>
              <w:top w:w="100" w:type="dxa"/>
              <w:left w:w="120" w:type="dxa"/>
              <w:bottom w:w="100" w:type="dxa"/>
              <w:right w:w="120" w:type="dxa"/>
            </w:tcMar>
          </w:tcPr>
          <w:p w14:paraId="22332748" w14:textId="77777777" w:rsidR="003C5E31" w:rsidRDefault="00000000">
            <w:r>
              <w:rPr>
                <w:sz w:val="21"/>
                <w:szCs w:val="21"/>
              </w:rPr>
              <w:t>6</w:t>
            </w:r>
          </w:p>
        </w:tc>
        <w:tc>
          <w:tcPr>
            <w:tcW w:w="8160" w:type="dxa"/>
            <w:tcMar>
              <w:top w:w="100" w:type="dxa"/>
              <w:left w:w="120" w:type="dxa"/>
              <w:bottom w:w="100" w:type="dxa"/>
              <w:right w:w="120" w:type="dxa"/>
            </w:tcMar>
          </w:tcPr>
          <w:p w14:paraId="1F76AFE7" w14:textId="77777777" w:rsidR="003C5E31" w:rsidRDefault="00000000">
            <w:r>
              <w:rPr>
                <w:sz w:val="21"/>
                <w:szCs w:val="21"/>
              </w:rPr>
              <w:t>To generate a concise tax summary that is easy for a non-expert user to interpret.</w:t>
            </w:r>
          </w:p>
        </w:tc>
      </w:tr>
      <w:tr w:rsidR="003C5E31" w14:paraId="263EC3C0" w14:textId="77777777">
        <w:tc>
          <w:tcPr>
            <w:tcW w:w="1200" w:type="dxa"/>
            <w:tcMar>
              <w:top w:w="100" w:type="dxa"/>
              <w:left w:w="120" w:type="dxa"/>
              <w:bottom w:w="100" w:type="dxa"/>
              <w:right w:w="120" w:type="dxa"/>
            </w:tcMar>
          </w:tcPr>
          <w:p w14:paraId="680AAD76" w14:textId="77777777" w:rsidR="003C5E31" w:rsidRDefault="00000000">
            <w:r>
              <w:rPr>
                <w:sz w:val="21"/>
                <w:szCs w:val="21"/>
              </w:rPr>
              <w:t>7</w:t>
            </w:r>
          </w:p>
        </w:tc>
        <w:tc>
          <w:tcPr>
            <w:tcW w:w="8160" w:type="dxa"/>
            <w:tcMar>
              <w:top w:w="100" w:type="dxa"/>
              <w:left w:w="120" w:type="dxa"/>
              <w:bottom w:w="100" w:type="dxa"/>
              <w:right w:w="120" w:type="dxa"/>
            </w:tcMar>
          </w:tcPr>
          <w:p w14:paraId="7CAD7A6E" w14:textId="77777777" w:rsidR="003C5E31" w:rsidRDefault="00000000">
            <w:r>
              <w:rPr>
                <w:sz w:val="21"/>
                <w:szCs w:val="21"/>
              </w:rPr>
              <w:t>To reduce the manual effort and time required for estimating income tax.</w:t>
            </w:r>
          </w:p>
        </w:tc>
      </w:tr>
      <w:tr w:rsidR="003C5E31" w14:paraId="40A6863C" w14:textId="77777777">
        <w:tc>
          <w:tcPr>
            <w:tcW w:w="1200" w:type="dxa"/>
            <w:tcMar>
              <w:top w:w="100" w:type="dxa"/>
              <w:left w:w="120" w:type="dxa"/>
              <w:bottom w:w="100" w:type="dxa"/>
              <w:right w:w="120" w:type="dxa"/>
            </w:tcMar>
          </w:tcPr>
          <w:p w14:paraId="50E864E8" w14:textId="77777777" w:rsidR="003C5E31" w:rsidRDefault="00000000">
            <w:r>
              <w:rPr>
                <w:sz w:val="21"/>
                <w:szCs w:val="21"/>
              </w:rPr>
              <w:t>8</w:t>
            </w:r>
          </w:p>
        </w:tc>
        <w:tc>
          <w:tcPr>
            <w:tcW w:w="8160" w:type="dxa"/>
            <w:tcMar>
              <w:top w:w="100" w:type="dxa"/>
              <w:left w:w="120" w:type="dxa"/>
              <w:bottom w:w="100" w:type="dxa"/>
              <w:right w:w="120" w:type="dxa"/>
            </w:tcMar>
          </w:tcPr>
          <w:p w14:paraId="7E73EF0B" w14:textId="77777777" w:rsidR="003C5E31" w:rsidRDefault="00000000">
            <w:r>
              <w:rPr>
                <w:sz w:val="21"/>
                <w:szCs w:val="21"/>
              </w:rPr>
              <w:t>To design a simple and user-friendly interface suitable for individual taxpayers.</w:t>
            </w:r>
          </w:p>
        </w:tc>
      </w:tr>
    </w:tbl>
    <w:p w14:paraId="4F7894C5" w14:textId="77777777" w:rsidR="003C5E31" w:rsidRDefault="00000000">
      <w:pPr>
        <w:spacing w:before="320" w:after="160"/>
      </w:pPr>
      <w:r>
        <w:rPr>
          <w:b/>
          <w:bCs/>
          <w:sz w:val="26"/>
          <w:szCs w:val="26"/>
        </w:rPr>
        <w:t>4. Scope of the Project</w:t>
      </w:r>
    </w:p>
    <w:p w14:paraId="5FF035C3" w14:textId="77777777" w:rsidR="003C5E31" w:rsidRDefault="00000000">
      <w:pPr>
        <w:spacing w:before="240" w:after="120"/>
      </w:pPr>
      <w:r>
        <w:rPr>
          <w:b/>
          <w:bCs/>
          <w:sz w:val="23"/>
          <w:szCs w:val="23"/>
        </w:rPr>
        <w:t>4.1 Target Users /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130"/>
        <w:gridCol w:w="5130"/>
      </w:tblGrid>
      <w:tr w:rsidR="003C5E31" w14:paraId="4A8E2C15" w14:textId="77777777">
        <w:trPr>
          <w:tblHeader/>
        </w:trPr>
        <w:tc>
          <w:tcPr>
            <w:tcW w:w="1100" w:type="dxa"/>
            <w:shd w:val="clear" w:color="auto" w:fill="D9E2F3"/>
            <w:tcMar>
              <w:top w:w="100" w:type="dxa"/>
              <w:left w:w="120" w:type="dxa"/>
              <w:bottom w:w="100" w:type="dxa"/>
              <w:right w:w="120" w:type="dxa"/>
            </w:tcMar>
          </w:tcPr>
          <w:p w14:paraId="1D4B5EC5" w14:textId="77777777" w:rsidR="003C5E31" w:rsidRDefault="00000000">
            <w:r>
              <w:rPr>
                <w:b/>
                <w:bCs/>
                <w:sz w:val="21"/>
                <w:szCs w:val="21"/>
              </w:rPr>
              <w:t>S. No.</w:t>
            </w:r>
          </w:p>
        </w:tc>
        <w:tc>
          <w:tcPr>
            <w:tcW w:w="3130" w:type="dxa"/>
            <w:shd w:val="clear" w:color="auto" w:fill="D9E2F3"/>
            <w:tcMar>
              <w:top w:w="100" w:type="dxa"/>
              <w:left w:w="120" w:type="dxa"/>
              <w:bottom w:w="100" w:type="dxa"/>
              <w:right w:w="120" w:type="dxa"/>
            </w:tcMar>
          </w:tcPr>
          <w:p w14:paraId="6F7F78BD" w14:textId="77777777" w:rsidR="003C5E31" w:rsidRDefault="00000000">
            <w:r>
              <w:rPr>
                <w:b/>
                <w:bCs/>
                <w:sz w:val="21"/>
                <w:szCs w:val="21"/>
              </w:rPr>
              <w:t>User / Stakeholder</w:t>
            </w:r>
          </w:p>
        </w:tc>
        <w:tc>
          <w:tcPr>
            <w:tcW w:w="5130" w:type="dxa"/>
            <w:shd w:val="clear" w:color="auto" w:fill="D9E2F3"/>
            <w:tcMar>
              <w:top w:w="100" w:type="dxa"/>
              <w:left w:w="120" w:type="dxa"/>
              <w:bottom w:w="100" w:type="dxa"/>
              <w:right w:w="120" w:type="dxa"/>
            </w:tcMar>
          </w:tcPr>
          <w:p w14:paraId="0847EE50" w14:textId="77777777" w:rsidR="003C5E31" w:rsidRDefault="00000000">
            <w:r>
              <w:rPr>
                <w:b/>
                <w:bCs/>
                <w:sz w:val="21"/>
                <w:szCs w:val="21"/>
              </w:rPr>
              <w:t>Role</w:t>
            </w:r>
          </w:p>
        </w:tc>
      </w:tr>
      <w:tr w:rsidR="003C5E31" w14:paraId="20A18CAB" w14:textId="77777777">
        <w:tc>
          <w:tcPr>
            <w:tcW w:w="1100" w:type="dxa"/>
            <w:tcMar>
              <w:top w:w="100" w:type="dxa"/>
              <w:left w:w="120" w:type="dxa"/>
              <w:bottom w:w="100" w:type="dxa"/>
              <w:right w:w="120" w:type="dxa"/>
            </w:tcMar>
          </w:tcPr>
          <w:p w14:paraId="4B3E043C" w14:textId="77777777" w:rsidR="003C5E31" w:rsidRDefault="00000000">
            <w:r>
              <w:rPr>
                <w:sz w:val="21"/>
                <w:szCs w:val="21"/>
              </w:rPr>
              <w:t>1.</w:t>
            </w:r>
          </w:p>
        </w:tc>
        <w:tc>
          <w:tcPr>
            <w:tcW w:w="3130" w:type="dxa"/>
            <w:tcMar>
              <w:top w:w="100" w:type="dxa"/>
              <w:left w:w="120" w:type="dxa"/>
              <w:bottom w:w="100" w:type="dxa"/>
              <w:right w:w="120" w:type="dxa"/>
            </w:tcMar>
          </w:tcPr>
          <w:p w14:paraId="25354D23" w14:textId="77777777" w:rsidR="003C5E31" w:rsidRDefault="00000000">
            <w:r>
              <w:rPr>
                <w:sz w:val="21"/>
                <w:szCs w:val="21"/>
              </w:rPr>
              <w:t>Individual Taxpayers</w:t>
            </w:r>
          </w:p>
        </w:tc>
        <w:tc>
          <w:tcPr>
            <w:tcW w:w="5130" w:type="dxa"/>
            <w:tcMar>
              <w:top w:w="100" w:type="dxa"/>
              <w:left w:w="120" w:type="dxa"/>
              <w:bottom w:w="100" w:type="dxa"/>
              <w:right w:w="120" w:type="dxa"/>
            </w:tcMar>
          </w:tcPr>
          <w:p w14:paraId="08DCFB4E" w14:textId="77777777" w:rsidR="003C5E31" w:rsidRDefault="00000000">
            <w:r>
              <w:rPr>
                <w:sz w:val="21"/>
                <w:szCs w:val="21"/>
              </w:rPr>
              <w:t>Enter income and deduction details to obtain an estimated tax calculation</w:t>
            </w:r>
          </w:p>
        </w:tc>
      </w:tr>
      <w:tr w:rsidR="003C5E31" w14:paraId="68CCBE1F" w14:textId="77777777">
        <w:tc>
          <w:tcPr>
            <w:tcW w:w="1100" w:type="dxa"/>
            <w:tcMar>
              <w:top w:w="100" w:type="dxa"/>
              <w:left w:w="120" w:type="dxa"/>
              <w:bottom w:w="100" w:type="dxa"/>
              <w:right w:w="120" w:type="dxa"/>
            </w:tcMar>
          </w:tcPr>
          <w:p w14:paraId="709E51D6" w14:textId="77777777" w:rsidR="003C5E31" w:rsidRDefault="00000000">
            <w:r>
              <w:rPr>
                <w:sz w:val="21"/>
                <w:szCs w:val="21"/>
              </w:rPr>
              <w:t>2.</w:t>
            </w:r>
          </w:p>
        </w:tc>
        <w:tc>
          <w:tcPr>
            <w:tcW w:w="3130" w:type="dxa"/>
            <w:tcMar>
              <w:top w:w="100" w:type="dxa"/>
              <w:left w:w="120" w:type="dxa"/>
              <w:bottom w:w="100" w:type="dxa"/>
              <w:right w:w="120" w:type="dxa"/>
            </w:tcMar>
          </w:tcPr>
          <w:p w14:paraId="04B67728" w14:textId="77777777" w:rsidR="003C5E31" w:rsidRDefault="00000000">
            <w:r>
              <w:rPr>
                <w:sz w:val="21"/>
                <w:szCs w:val="21"/>
              </w:rPr>
              <w:t>Salaried Employees</w:t>
            </w:r>
          </w:p>
        </w:tc>
        <w:tc>
          <w:tcPr>
            <w:tcW w:w="5130" w:type="dxa"/>
            <w:tcMar>
              <w:top w:w="100" w:type="dxa"/>
              <w:left w:w="120" w:type="dxa"/>
              <w:bottom w:w="100" w:type="dxa"/>
              <w:right w:w="120" w:type="dxa"/>
            </w:tcMar>
          </w:tcPr>
          <w:p w14:paraId="6705E91C" w14:textId="77777777" w:rsidR="003C5E31" w:rsidRDefault="00000000">
            <w:r>
              <w:rPr>
                <w:sz w:val="21"/>
                <w:szCs w:val="21"/>
              </w:rPr>
              <w:t>Use the system to estimate tax liability based on salary income and applicable exemptions</w:t>
            </w:r>
          </w:p>
        </w:tc>
      </w:tr>
      <w:tr w:rsidR="003C5E31" w14:paraId="7C7C40B8" w14:textId="77777777">
        <w:tc>
          <w:tcPr>
            <w:tcW w:w="1100" w:type="dxa"/>
            <w:tcMar>
              <w:top w:w="100" w:type="dxa"/>
              <w:left w:w="120" w:type="dxa"/>
              <w:bottom w:w="100" w:type="dxa"/>
              <w:right w:w="120" w:type="dxa"/>
            </w:tcMar>
          </w:tcPr>
          <w:p w14:paraId="11A69B22" w14:textId="77777777" w:rsidR="003C5E31" w:rsidRDefault="00000000">
            <w:r>
              <w:rPr>
                <w:sz w:val="21"/>
                <w:szCs w:val="21"/>
              </w:rPr>
              <w:t>3.</w:t>
            </w:r>
          </w:p>
        </w:tc>
        <w:tc>
          <w:tcPr>
            <w:tcW w:w="3130" w:type="dxa"/>
            <w:tcMar>
              <w:top w:w="100" w:type="dxa"/>
              <w:left w:w="120" w:type="dxa"/>
              <w:bottom w:w="100" w:type="dxa"/>
              <w:right w:w="120" w:type="dxa"/>
            </w:tcMar>
          </w:tcPr>
          <w:p w14:paraId="3F9A2218" w14:textId="77777777" w:rsidR="003C5E31" w:rsidRDefault="00000000">
            <w:r>
              <w:rPr>
                <w:sz w:val="21"/>
                <w:szCs w:val="21"/>
              </w:rPr>
              <w:t>Self-Employed Users</w:t>
            </w:r>
          </w:p>
        </w:tc>
        <w:tc>
          <w:tcPr>
            <w:tcW w:w="5130" w:type="dxa"/>
            <w:tcMar>
              <w:top w:w="100" w:type="dxa"/>
              <w:left w:w="120" w:type="dxa"/>
              <w:bottom w:w="100" w:type="dxa"/>
              <w:right w:w="120" w:type="dxa"/>
            </w:tcMar>
          </w:tcPr>
          <w:p w14:paraId="171ADC25" w14:textId="77777777" w:rsidR="003C5E31" w:rsidRDefault="00000000">
            <w:r>
              <w:rPr>
                <w:sz w:val="21"/>
                <w:szCs w:val="21"/>
              </w:rPr>
              <w:t>Enter business/professional income to obtain an estimated tax calculation</w:t>
            </w:r>
          </w:p>
        </w:tc>
      </w:tr>
      <w:tr w:rsidR="003C5E31" w14:paraId="08F31FD3" w14:textId="77777777">
        <w:tc>
          <w:tcPr>
            <w:tcW w:w="1100" w:type="dxa"/>
            <w:tcMar>
              <w:top w:w="100" w:type="dxa"/>
              <w:left w:w="120" w:type="dxa"/>
              <w:bottom w:w="100" w:type="dxa"/>
              <w:right w:w="120" w:type="dxa"/>
            </w:tcMar>
          </w:tcPr>
          <w:p w14:paraId="45CBC569" w14:textId="77777777" w:rsidR="003C5E31" w:rsidRDefault="00000000">
            <w:r>
              <w:rPr>
                <w:sz w:val="21"/>
                <w:szCs w:val="21"/>
              </w:rPr>
              <w:t>4.</w:t>
            </w:r>
          </w:p>
        </w:tc>
        <w:tc>
          <w:tcPr>
            <w:tcW w:w="3130" w:type="dxa"/>
            <w:tcMar>
              <w:top w:w="100" w:type="dxa"/>
              <w:left w:w="120" w:type="dxa"/>
              <w:bottom w:w="100" w:type="dxa"/>
              <w:right w:w="120" w:type="dxa"/>
            </w:tcMar>
          </w:tcPr>
          <w:p w14:paraId="35611CA5" w14:textId="77777777" w:rsidR="003C5E31" w:rsidRDefault="00000000">
            <w:r>
              <w:rPr>
                <w:sz w:val="21"/>
                <w:szCs w:val="21"/>
              </w:rPr>
              <w:t>Project Administrator / Developer</w:t>
            </w:r>
          </w:p>
        </w:tc>
        <w:tc>
          <w:tcPr>
            <w:tcW w:w="5130" w:type="dxa"/>
            <w:tcMar>
              <w:top w:w="100" w:type="dxa"/>
              <w:left w:w="120" w:type="dxa"/>
              <w:bottom w:w="100" w:type="dxa"/>
              <w:right w:w="120" w:type="dxa"/>
            </w:tcMar>
          </w:tcPr>
          <w:p w14:paraId="6994B510" w14:textId="77777777" w:rsidR="003C5E31" w:rsidRDefault="00000000">
            <w:r>
              <w:rPr>
                <w:sz w:val="21"/>
                <w:szCs w:val="21"/>
              </w:rPr>
              <w:t>Maintain, test, and update the system's calculation logic and interface</w:t>
            </w:r>
          </w:p>
        </w:tc>
      </w:tr>
    </w:tbl>
    <w:p w14:paraId="7218A28A" w14:textId="77777777" w:rsidR="003C5E31" w:rsidRDefault="00000000">
      <w:pPr>
        <w:spacing w:before="240" w:after="120"/>
      </w:pPr>
      <w:r>
        <w:rPr>
          <w:b/>
          <w:bCs/>
          <w:sz w:val="23"/>
          <w:szCs w:val="23"/>
        </w:rPr>
        <w:t>4.2 Functional Scope</w:t>
      </w:r>
    </w:p>
    <w:p w14:paraId="36206D83" w14:textId="77777777" w:rsidR="003C5E31" w:rsidRDefault="00000000">
      <w:pPr>
        <w:spacing w:after="100"/>
      </w:pPr>
      <w:r>
        <w:rPr>
          <w:sz w:val="22"/>
          <w:szCs w:val="22"/>
        </w:rPr>
        <w:t>1. Input of annual income and salary/income details</w:t>
      </w:r>
    </w:p>
    <w:p w14:paraId="15160B4A" w14:textId="77777777" w:rsidR="003C5E31" w:rsidRDefault="00000000">
      <w:pPr>
        <w:spacing w:after="100"/>
      </w:pPr>
      <w:r>
        <w:rPr>
          <w:sz w:val="22"/>
          <w:szCs w:val="22"/>
        </w:rPr>
        <w:t>2. Input of eligible deductions, investments, and exemptions</w:t>
      </w:r>
    </w:p>
    <w:p w14:paraId="09BBE16A" w14:textId="77777777" w:rsidR="003C5E31" w:rsidRDefault="00000000">
      <w:pPr>
        <w:spacing w:after="100"/>
      </w:pPr>
      <w:r>
        <w:rPr>
          <w:sz w:val="22"/>
          <w:szCs w:val="22"/>
        </w:rPr>
        <w:t>3. Selection between Old and New Tax Regime</w:t>
      </w:r>
    </w:p>
    <w:p w14:paraId="07C35695" w14:textId="77777777" w:rsidR="003C5E31" w:rsidRDefault="00000000">
      <w:pPr>
        <w:spacing w:after="100"/>
      </w:pPr>
      <w:r>
        <w:rPr>
          <w:sz w:val="22"/>
          <w:szCs w:val="22"/>
        </w:rPr>
        <w:t>4. Calculation of taxable income and applicable tax slab/rate</w:t>
      </w:r>
    </w:p>
    <w:p w14:paraId="6BDD5902" w14:textId="77777777" w:rsidR="003C5E31" w:rsidRDefault="00000000">
      <w:pPr>
        <w:spacing w:after="100"/>
      </w:pPr>
      <w:r>
        <w:rPr>
          <w:sz w:val="22"/>
          <w:szCs w:val="22"/>
        </w:rPr>
        <w:t>5. Computation of estimated tax liability with a step-by-step breakdown</w:t>
      </w:r>
    </w:p>
    <w:p w14:paraId="25AC9B7D" w14:textId="77777777" w:rsidR="003C5E31" w:rsidRDefault="00000000">
      <w:pPr>
        <w:spacing w:after="100"/>
      </w:pPr>
      <w:r>
        <w:rPr>
          <w:sz w:val="22"/>
          <w:szCs w:val="22"/>
        </w:rPr>
        <w:t>6. Comparison of tax liability under Old vs. New Tax Regime</w:t>
      </w:r>
    </w:p>
    <w:p w14:paraId="69D5C454" w14:textId="77777777" w:rsidR="003C5E31" w:rsidRDefault="00000000">
      <w:pPr>
        <w:spacing w:after="100"/>
      </w:pPr>
      <w:r>
        <w:rPr>
          <w:sz w:val="22"/>
          <w:szCs w:val="22"/>
        </w:rPr>
        <w:lastRenderedPageBreak/>
        <w:t>7. Display of a clear, summarized tax report to the user</w:t>
      </w:r>
    </w:p>
    <w:p w14:paraId="48D9B404" w14:textId="77777777" w:rsidR="003C5E31" w:rsidRDefault="00000000">
      <w:pPr>
        <w:spacing w:before="240" w:after="120"/>
      </w:pPr>
      <w:r>
        <w:rPr>
          <w:b/>
          <w:bCs/>
          <w:sz w:val="23"/>
          <w:szCs w:val="23"/>
        </w:rPr>
        <w:t>4.3 Data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130"/>
        <w:gridCol w:w="5130"/>
      </w:tblGrid>
      <w:tr w:rsidR="003C5E31" w14:paraId="5553EE1C" w14:textId="77777777">
        <w:trPr>
          <w:tblHeader/>
        </w:trPr>
        <w:tc>
          <w:tcPr>
            <w:tcW w:w="1100" w:type="dxa"/>
            <w:shd w:val="clear" w:color="auto" w:fill="D9E2F3"/>
            <w:tcMar>
              <w:top w:w="100" w:type="dxa"/>
              <w:left w:w="120" w:type="dxa"/>
              <w:bottom w:w="100" w:type="dxa"/>
              <w:right w:w="120" w:type="dxa"/>
            </w:tcMar>
          </w:tcPr>
          <w:p w14:paraId="62DBCDB3" w14:textId="77777777" w:rsidR="003C5E31" w:rsidRDefault="00000000">
            <w:r>
              <w:rPr>
                <w:b/>
                <w:bCs/>
                <w:sz w:val="21"/>
                <w:szCs w:val="21"/>
              </w:rPr>
              <w:t>S. No.</w:t>
            </w:r>
          </w:p>
        </w:tc>
        <w:tc>
          <w:tcPr>
            <w:tcW w:w="3130" w:type="dxa"/>
            <w:shd w:val="clear" w:color="auto" w:fill="D9E2F3"/>
            <w:tcMar>
              <w:top w:w="100" w:type="dxa"/>
              <w:left w:w="120" w:type="dxa"/>
              <w:bottom w:w="100" w:type="dxa"/>
              <w:right w:w="120" w:type="dxa"/>
            </w:tcMar>
          </w:tcPr>
          <w:p w14:paraId="256F3A79" w14:textId="77777777" w:rsidR="003C5E31" w:rsidRDefault="00000000">
            <w:r>
              <w:rPr>
                <w:b/>
                <w:bCs/>
                <w:sz w:val="21"/>
                <w:szCs w:val="21"/>
              </w:rPr>
              <w:t>Data / Information</w:t>
            </w:r>
          </w:p>
        </w:tc>
        <w:tc>
          <w:tcPr>
            <w:tcW w:w="5130" w:type="dxa"/>
            <w:shd w:val="clear" w:color="auto" w:fill="D9E2F3"/>
            <w:tcMar>
              <w:top w:w="100" w:type="dxa"/>
              <w:left w:w="120" w:type="dxa"/>
              <w:bottom w:w="100" w:type="dxa"/>
              <w:right w:w="120" w:type="dxa"/>
            </w:tcMar>
          </w:tcPr>
          <w:p w14:paraId="372303C2" w14:textId="77777777" w:rsidR="003C5E31" w:rsidRDefault="00000000">
            <w:r>
              <w:rPr>
                <w:b/>
                <w:bCs/>
                <w:sz w:val="21"/>
                <w:szCs w:val="21"/>
              </w:rPr>
              <w:t>Description</w:t>
            </w:r>
          </w:p>
        </w:tc>
      </w:tr>
      <w:tr w:rsidR="003C5E31" w14:paraId="6E128567" w14:textId="77777777">
        <w:tc>
          <w:tcPr>
            <w:tcW w:w="1100" w:type="dxa"/>
            <w:tcMar>
              <w:top w:w="100" w:type="dxa"/>
              <w:left w:w="120" w:type="dxa"/>
              <w:bottom w:w="100" w:type="dxa"/>
              <w:right w:w="120" w:type="dxa"/>
            </w:tcMar>
          </w:tcPr>
          <w:p w14:paraId="0FE290B3" w14:textId="77777777" w:rsidR="003C5E31" w:rsidRDefault="00000000">
            <w:r>
              <w:rPr>
                <w:sz w:val="21"/>
                <w:szCs w:val="21"/>
              </w:rPr>
              <w:t>1.</w:t>
            </w:r>
          </w:p>
        </w:tc>
        <w:tc>
          <w:tcPr>
            <w:tcW w:w="3130" w:type="dxa"/>
            <w:tcMar>
              <w:top w:w="100" w:type="dxa"/>
              <w:left w:w="120" w:type="dxa"/>
              <w:bottom w:w="100" w:type="dxa"/>
              <w:right w:w="120" w:type="dxa"/>
            </w:tcMar>
          </w:tcPr>
          <w:p w14:paraId="01D5E56B" w14:textId="77777777" w:rsidR="003C5E31" w:rsidRDefault="00000000">
            <w:r>
              <w:rPr>
                <w:sz w:val="21"/>
                <w:szCs w:val="21"/>
              </w:rPr>
              <w:t>Income Details</w:t>
            </w:r>
          </w:p>
        </w:tc>
        <w:tc>
          <w:tcPr>
            <w:tcW w:w="5130" w:type="dxa"/>
            <w:tcMar>
              <w:top w:w="100" w:type="dxa"/>
              <w:left w:w="120" w:type="dxa"/>
              <w:bottom w:w="100" w:type="dxa"/>
              <w:right w:w="120" w:type="dxa"/>
            </w:tcMar>
          </w:tcPr>
          <w:p w14:paraId="05CEEACE" w14:textId="77777777" w:rsidR="003C5E31" w:rsidRDefault="00000000">
            <w:r>
              <w:rPr>
                <w:sz w:val="21"/>
                <w:szCs w:val="21"/>
              </w:rPr>
              <w:t>Annual income, salary components, and other applicable earnings entered by the user</w:t>
            </w:r>
          </w:p>
        </w:tc>
      </w:tr>
      <w:tr w:rsidR="003C5E31" w14:paraId="59713A06" w14:textId="77777777">
        <w:tc>
          <w:tcPr>
            <w:tcW w:w="1100" w:type="dxa"/>
            <w:tcMar>
              <w:top w:w="100" w:type="dxa"/>
              <w:left w:w="120" w:type="dxa"/>
              <w:bottom w:w="100" w:type="dxa"/>
              <w:right w:w="120" w:type="dxa"/>
            </w:tcMar>
          </w:tcPr>
          <w:p w14:paraId="5794A376" w14:textId="77777777" w:rsidR="003C5E31" w:rsidRDefault="00000000">
            <w:r>
              <w:rPr>
                <w:sz w:val="21"/>
                <w:szCs w:val="21"/>
              </w:rPr>
              <w:t>2.</w:t>
            </w:r>
          </w:p>
        </w:tc>
        <w:tc>
          <w:tcPr>
            <w:tcW w:w="3130" w:type="dxa"/>
            <w:tcMar>
              <w:top w:w="100" w:type="dxa"/>
              <w:left w:w="120" w:type="dxa"/>
              <w:bottom w:w="100" w:type="dxa"/>
              <w:right w:w="120" w:type="dxa"/>
            </w:tcMar>
          </w:tcPr>
          <w:p w14:paraId="7C4FDBE0" w14:textId="77777777" w:rsidR="003C5E31" w:rsidRDefault="00000000">
            <w:r>
              <w:rPr>
                <w:sz w:val="21"/>
                <w:szCs w:val="21"/>
              </w:rPr>
              <w:t>Deduction Details</w:t>
            </w:r>
          </w:p>
        </w:tc>
        <w:tc>
          <w:tcPr>
            <w:tcW w:w="5130" w:type="dxa"/>
            <w:tcMar>
              <w:top w:w="100" w:type="dxa"/>
              <w:left w:w="120" w:type="dxa"/>
              <w:bottom w:w="100" w:type="dxa"/>
              <w:right w:w="120" w:type="dxa"/>
            </w:tcMar>
          </w:tcPr>
          <w:p w14:paraId="1EB323CD" w14:textId="77777777" w:rsidR="003C5E31" w:rsidRDefault="00000000">
            <w:r>
              <w:rPr>
                <w:sz w:val="21"/>
                <w:szCs w:val="21"/>
              </w:rPr>
              <w:t>Eligible deductions claimed by the user under applicable sections</w:t>
            </w:r>
          </w:p>
        </w:tc>
      </w:tr>
      <w:tr w:rsidR="003C5E31" w14:paraId="4424B9BC" w14:textId="77777777">
        <w:tc>
          <w:tcPr>
            <w:tcW w:w="1100" w:type="dxa"/>
            <w:tcMar>
              <w:top w:w="100" w:type="dxa"/>
              <w:left w:w="120" w:type="dxa"/>
              <w:bottom w:w="100" w:type="dxa"/>
              <w:right w:w="120" w:type="dxa"/>
            </w:tcMar>
          </w:tcPr>
          <w:p w14:paraId="67CBEE1D" w14:textId="77777777" w:rsidR="003C5E31" w:rsidRDefault="00000000">
            <w:r>
              <w:rPr>
                <w:sz w:val="21"/>
                <w:szCs w:val="21"/>
              </w:rPr>
              <w:t>3.</w:t>
            </w:r>
          </w:p>
        </w:tc>
        <w:tc>
          <w:tcPr>
            <w:tcW w:w="3130" w:type="dxa"/>
            <w:tcMar>
              <w:top w:w="100" w:type="dxa"/>
              <w:left w:w="120" w:type="dxa"/>
              <w:bottom w:w="100" w:type="dxa"/>
              <w:right w:w="120" w:type="dxa"/>
            </w:tcMar>
          </w:tcPr>
          <w:p w14:paraId="157ACAFE" w14:textId="77777777" w:rsidR="003C5E31" w:rsidRDefault="00000000">
            <w:r>
              <w:rPr>
                <w:sz w:val="21"/>
                <w:szCs w:val="21"/>
              </w:rPr>
              <w:t>Investment / Exemption Information</w:t>
            </w:r>
          </w:p>
        </w:tc>
        <w:tc>
          <w:tcPr>
            <w:tcW w:w="5130" w:type="dxa"/>
            <w:tcMar>
              <w:top w:w="100" w:type="dxa"/>
              <w:left w:w="120" w:type="dxa"/>
              <w:bottom w:w="100" w:type="dxa"/>
              <w:right w:w="120" w:type="dxa"/>
            </w:tcMar>
          </w:tcPr>
          <w:p w14:paraId="22CA40CD" w14:textId="77777777" w:rsidR="003C5E31" w:rsidRDefault="00000000">
            <w:r>
              <w:rPr>
                <w:sz w:val="21"/>
                <w:szCs w:val="21"/>
              </w:rPr>
              <w:t>Details of investments and exemptions used to reduce taxable income</w:t>
            </w:r>
          </w:p>
        </w:tc>
      </w:tr>
      <w:tr w:rsidR="003C5E31" w14:paraId="06EE40FC" w14:textId="77777777">
        <w:tc>
          <w:tcPr>
            <w:tcW w:w="1100" w:type="dxa"/>
            <w:tcMar>
              <w:top w:w="100" w:type="dxa"/>
              <w:left w:w="120" w:type="dxa"/>
              <w:bottom w:w="100" w:type="dxa"/>
              <w:right w:w="120" w:type="dxa"/>
            </w:tcMar>
          </w:tcPr>
          <w:p w14:paraId="4FF64327" w14:textId="77777777" w:rsidR="003C5E31" w:rsidRDefault="00000000">
            <w:r>
              <w:rPr>
                <w:sz w:val="21"/>
                <w:szCs w:val="21"/>
              </w:rPr>
              <w:t>4.</w:t>
            </w:r>
          </w:p>
        </w:tc>
        <w:tc>
          <w:tcPr>
            <w:tcW w:w="3130" w:type="dxa"/>
            <w:tcMar>
              <w:top w:w="100" w:type="dxa"/>
              <w:left w:w="120" w:type="dxa"/>
              <w:bottom w:w="100" w:type="dxa"/>
              <w:right w:w="120" w:type="dxa"/>
            </w:tcMar>
          </w:tcPr>
          <w:p w14:paraId="357B118D" w14:textId="77777777" w:rsidR="003C5E31" w:rsidRDefault="00000000">
            <w:r>
              <w:rPr>
                <w:sz w:val="21"/>
                <w:szCs w:val="21"/>
              </w:rPr>
              <w:t>Tax Regime Selection</w:t>
            </w:r>
          </w:p>
        </w:tc>
        <w:tc>
          <w:tcPr>
            <w:tcW w:w="5130" w:type="dxa"/>
            <w:tcMar>
              <w:top w:w="100" w:type="dxa"/>
              <w:left w:w="120" w:type="dxa"/>
              <w:bottom w:w="100" w:type="dxa"/>
              <w:right w:w="120" w:type="dxa"/>
            </w:tcMar>
          </w:tcPr>
          <w:p w14:paraId="4D5D14A8" w14:textId="77777777" w:rsidR="003C5E31" w:rsidRDefault="00000000">
            <w:r>
              <w:rPr>
                <w:sz w:val="21"/>
                <w:szCs w:val="21"/>
              </w:rPr>
              <w:t>User's choice between Old and New Tax Regime for calculation</w:t>
            </w:r>
          </w:p>
        </w:tc>
      </w:tr>
      <w:tr w:rsidR="003C5E31" w14:paraId="7172FAEB" w14:textId="77777777">
        <w:tc>
          <w:tcPr>
            <w:tcW w:w="1100" w:type="dxa"/>
            <w:tcMar>
              <w:top w:w="100" w:type="dxa"/>
              <w:left w:w="120" w:type="dxa"/>
              <w:bottom w:w="100" w:type="dxa"/>
              <w:right w:w="120" w:type="dxa"/>
            </w:tcMar>
          </w:tcPr>
          <w:p w14:paraId="7D3FAFC0" w14:textId="77777777" w:rsidR="003C5E31" w:rsidRDefault="00000000">
            <w:r>
              <w:rPr>
                <w:sz w:val="21"/>
                <w:szCs w:val="21"/>
              </w:rPr>
              <w:t>5.</w:t>
            </w:r>
          </w:p>
        </w:tc>
        <w:tc>
          <w:tcPr>
            <w:tcW w:w="3130" w:type="dxa"/>
            <w:tcMar>
              <w:top w:w="100" w:type="dxa"/>
              <w:left w:w="120" w:type="dxa"/>
              <w:bottom w:w="100" w:type="dxa"/>
              <w:right w:w="120" w:type="dxa"/>
            </w:tcMar>
          </w:tcPr>
          <w:p w14:paraId="0F465F66" w14:textId="77777777" w:rsidR="003C5E31" w:rsidRDefault="00000000">
            <w:r>
              <w:rPr>
                <w:sz w:val="21"/>
                <w:szCs w:val="21"/>
              </w:rPr>
              <w:t>Tax Calculation Results</w:t>
            </w:r>
          </w:p>
        </w:tc>
        <w:tc>
          <w:tcPr>
            <w:tcW w:w="5130" w:type="dxa"/>
            <w:tcMar>
              <w:top w:w="100" w:type="dxa"/>
              <w:left w:w="120" w:type="dxa"/>
              <w:bottom w:w="100" w:type="dxa"/>
              <w:right w:w="120" w:type="dxa"/>
            </w:tcMar>
          </w:tcPr>
          <w:p w14:paraId="19C68F45" w14:textId="77777777" w:rsidR="003C5E31" w:rsidRDefault="00000000">
            <w:r>
              <w:rPr>
                <w:sz w:val="21"/>
                <w:szCs w:val="21"/>
              </w:rPr>
              <w:t>Computed taxable income, applicable slab rates, and estimated tax liability</w:t>
            </w:r>
          </w:p>
        </w:tc>
      </w:tr>
    </w:tbl>
    <w:p w14:paraId="6310F3B1" w14:textId="77777777" w:rsidR="003C5E31" w:rsidRDefault="00000000">
      <w:pPr>
        <w:spacing w:before="240" w:after="120"/>
      </w:pPr>
      <w:r>
        <w:rPr>
          <w:b/>
          <w:bCs/>
          <w:sz w:val="23"/>
          <w:szCs w:val="23"/>
        </w:rPr>
        <w:t>4.4 Out of Scope</w:t>
      </w:r>
    </w:p>
    <w:p w14:paraId="1C61C3EA" w14:textId="77777777" w:rsidR="003C5E31" w:rsidRDefault="00000000">
      <w:pPr>
        <w:spacing w:after="100"/>
      </w:pPr>
      <w:r>
        <w:rPr>
          <w:sz w:val="22"/>
          <w:szCs w:val="22"/>
        </w:rPr>
        <w:t>1. Direct filing of income-tax returns with government authorities</w:t>
      </w:r>
    </w:p>
    <w:p w14:paraId="6DA5B016" w14:textId="77777777" w:rsidR="003C5E31" w:rsidRDefault="00000000">
      <w:pPr>
        <w:spacing w:after="100"/>
      </w:pPr>
      <w:r>
        <w:rPr>
          <w:sz w:val="22"/>
          <w:szCs w:val="22"/>
        </w:rPr>
        <w:t>2. Direct integration with official government tax portals</w:t>
      </w:r>
    </w:p>
    <w:p w14:paraId="08613228" w14:textId="77777777" w:rsidR="003C5E31" w:rsidRDefault="00000000">
      <w:pPr>
        <w:spacing w:after="100"/>
      </w:pPr>
      <w:r>
        <w:rPr>
          <w:sz w:val="22"/>
          <w:szCs w:val="22"/>
        </w:rPr>
        <w:t>3. Professional tax consultancy or legal advisory services</w:t>
      </w:r>
    </w:p>
    <w:p w14:paraId="13CDED3E" w14:textId="77777777" w:rsidR="003C5E31" w:rsidRDefault="00000000">
      <w:pPr>
        <w:spacing w:after="100"/>
      </w:pPr>
      <w:r>
        <w:rPr>
          <w:sz w:val="22"/>
          <w:szCs w:val="22"/>
        </w:rPr>
        <w:t>4. Real-time automatic synchronization with government databases</w:t>
      </w:r>
    </w:p>
    <w:p w14:paraId="5E132CA7" w14:textId="77777777" w:rsidR="003C5E31" w:rsidRDefault="00000000">
      <w:pPr>
        <w:spacing w:after="160"/>
      </w:pPr>
      <w:r>
        <w:rPr>
          <w:i/>
          <w:iCs/>
          <w:sz w:val="22"/>
          <w:szCs w:val="22"/>
        </w:rPr>
        <w:t>Note: Features outside the scope may be mentioned as future enhancements.</w:t>
      </w:r>
    </w:p>
    <w:p w14:paraId="20A4E74D" w14:textId="77777777" w:rsidR="003C5E31" w:rsidRDefault="00000000">
      <w:pPr>
        <w:spacing w:before="320" w:after="160"/>
      </w:pPr>
      <w:r>
        <w:rPr>
          <w:b/>
          <w:bCs/>
          <w:sz w:val="26"/>
          <w:szCs w:val="26"/>
        </w:rPr>
        <w:t>5. Technical Feasibility Analysis</w:t>
      </w:r>
    </w:p>
    <w:p w14:paraId="714A2646" w14:textId="77777777" w:rsidR="003C5E31" w:rsidRDefault="00000000">
      <w:pPr>
        <w:spacing w:after="160"/>
      </w:pPr>
      <w:r>
        <w:rPr>
          <w:sz w:val="22"/>
          <w:szCs w:val="22"/>
        </w:rPr>
        <w:t>Technical feasibility determines whether the proposed system can be technically developed and implemented with the available resources.</w:t>
      </w:r>
    </w:p>
    <w:p w14:paraId="44AB3933" w14:textId="77777777" w:rsidR="003C5E31" w:rsidRDefault="00000000">
      <w:pPr>
        <w:spacing w:before="240" w:after="120"/>
      </w:pPr>
      <w:r>
        <w:rPr>
          <w:b/>
          <w:bCs/>
          <w:sz w:val="23"/>
          <w:szCs w:val="23"/>
        </w:rPr>
        <w:t>5.1 Proposed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C5E31" w14:paraId="32139DC7" w14:textId="77777777">
        <w:trPr>
          <w:tblHeader/>
        </w:trPr>
        <w:tc>
          <w:tcPr>
            <w:tcW w:w="3120" w:type="dxa"/>
            <w:shd w:val="clear" w:color="auto" w:fill="D9E2F3"/>
            <w:tcMar>
              <w:top w:w="100" w:type="dxa"/>
              <w:left w:w="120" w:type="dxa"/>
              <w:bottom w:w="100" w:type="dxa"/>
              <w:right w:w="120" w:type="dxa"/>
            </w:tcMar>
          </w:tcPr>
          <w:p w14:paraId="77BE3769" w14:textId="77777777" w:rsidR="003C5E31" w:rsidRDefault="00000000">
            <w:r>
              <w:rPr>
                <w:b/>
                <w:bCs/>
                <w:sz w:val="21"/>
                <w:szCs w:val="21"/>
              </w:rPr>
              <w:t>Component</w:t>
            </w:r>
          </w:p>
        </w:tc>
        <w:tc>
          <w:tcPr>
            <w:tcW w:w="6240" w:type="dxa"/>
            <w:shd w:val="clear" w:color="auto" w:fill="D9E2F3"/>
            <w:tcMar>
              <w:top w:w="100" w:type="dxa"/>
              <w:left w:w="120" w:type="dxa"/>
              <w:bottom w:w="100" w:type="dxa"/>
              <w:right w:w="120" w:type="dxa"/>
            </w:tcMar>
          </w:tcPr>
          <w:p w14:paraId="5760A7D6" w14:textId="77777777" w:rsidR="003C5E31" w:rsidRDefault="00000000">
            <w:r>
              <w:rPr>
                <w:b/>
                <w:bCs/>
                <w:sz w:val="21"/>
                <w:szCs w:val="21"/>
              </w:rPr>
              <w:t>Proposed Technology</w:t>
            </w:r>
          </w:p>
        </w:tc>
      </w:tr>
      <w:tr w:rsidR="003C5E31" w14:paraId="73A0A7F9" w14:textId="77777777">
        <w:tc>
          <w:tcPr>
            <w:tcW w:w="3120" w:type="dxa"/>
            <w:tcMar>
              <w:top w:w="100" w:type="dxa"/>
              <w:left w:w="120" w:type="dxa"/>
              <w:bottom w:w="100" w:type="dxa"/>
              <w:right w:w="120" w:type="dxa"/>
            </w:tcMar>
          </w:tcPr>
          <w:p w14:paraId="35989763" w14:textId="77777777" w:rsidR="003C5E31" w:rsidRDefault="00000000">
            <w:r>
              <w:rPr>
                <w:sz w:val="21"/>
                <w:szCs w:val="21"/>
              </w:rPr>
              <w:t>Frontend</w:t>
            </w:r>
          </w:p>
        </w:tc>
        <w:tc>
          <w:tcPr>
            <w:tcW w:w="6240" w:type="dxa"/>
            <w:tcMar>
              <w:top w:w="100" w:type="dxa"/>
              <w:left w:w="120" w:type="dxa"/>
              <w:bottom w:w="100" w:type="dxa"/>
              <w:right w:w="120" w:type="dxa"/>
            </w:tcMar>
          </w:tcPr>
          <w:p w14:paraId="39F47E5E" w14:textId="77777777" w:rsidR="003C5E31" w:rsidRDefault="00000000">
            <w:r>
              <w:rPr>
                <w:sz w:val="21"/>
                <w:szCs w:val="21"/>
              </w:rPr>
              <w:t>HTML, CSS, JavaScript</w:t>
            </w:r>
          </w:p>
        </w:tc>
      </w:tr>
      <w:tr w:rsidR="003C5E31" w14:paraId="1949BB93" w14:textId="77777777">
        <w:tc>
          <w:tcPr>
            <w:tcW w:w="3120" w:type="dxa"/>
            <w:tcMar>
              <w:top w:w="100" w:type="dxa"/>
              <w:left w:w="120" w:type="dxa"/>
              <w:bottom w:w="100" w:type="dxa"/>
              <w:right w:w="120" w:type="dxa"/>
            </w:tcMar>
          </w:tcPr>
          <w:p w14:paraId="7558F4C3" w14:textId="77777777" w:rsidR="003C5E31" w:rsidRDefault="00000000">
            <w:r>
              <w:rPr>
                <w:sz w:val="21"/>
                <w:szCs w:val="21"/>
              </w:rPr>
              <w:t>Backend</w:t>
            </w:r>
          </w:p>
        </w:tc>
        <w:tc>
          <w:tcPr>
            <w:tcW w:w="6240" w:type="dxa"/>
            <w:tcMar>
              <w:top w:w="100" w:type="dxa"/>
              <w:left w:w="120" w:type="dxa"/>
              <w:bottom w:w="100" w:type="dxa"/>
              <w:right w:w="120" w:type="dxa"/>
            </w:tcMar>
          </w:tcPr>
          <w:p w14:paraId="70B2E009" w14:textId="77777777" w:rsidR="003C5E31" w:rsidRDefault="00000000">
            <w:r>
              <w:rPr>
                <w:sz w:val="21"/>
                <w:szCs w:val="21"/>
              </w:rPr>
              <w:t>Java (Spring Boot)</w:t>
            </w:r>
          </w:p>
        </w:tc>
      </w:tr>
      <w:tr w:rsidR="003C5E31" w14:paraId="42DE9288" w14:textId="77777777">
        <w:tc>
          <w:tcPr>
            <w:tcW w:w="3120" w:type="dxa"/>
            <w:tcMar>
              <w:top w:w="100" w:type="dxa"/>
              <w:left w:w="120" w:type="dxa"/>
              <w:bottom w:w="100" w:type="dxa"/>
              <w:right w:w="120" w:type="dxa"/>
            </w:tcMar>
          </w:tcPr>
          <w:p w14:paraId="3CADA515" w14:textId="77777777" w:rsidR="003C5E31" w:rsidRDefault="00000000">
            <w:r>
              <w:rPr>
                <w:sz w:val="21"/>
                <w:szCs w:val="21"/>
              </w:rPr>
              <w:t>Database</w:t>
            </w:r>
          </w:p>
        </w:tc>
        <w:tc>
          <w:tcPr>
            <w:tcW w:w="6240" w:type="dxa"/>
            <w:tcMar>
              <w:top w:w="100" w:type="dxa"/>
              <w:left w:w="120" w:type="dxa"/>
              <w:bottom w:w="100" w:type="dxa"/>
              <w:right w:w="120" w:type="dxa"/>
            </w:tcMar>
          </w:tcPr>
          <w:p w14:paraId="6CA2F6AF" w14:textId="77777777" w:rsidR="003C5E31" w:rsidRDefault="00000000">
            <w:r>
              <w:rPr>
                <w:sz w:val="21"/>
                <w:szCs w:val="21"/>
              </w:rPr>
              <w:t>MySQL</w:t>
            </w:r>
          </w:p>
        </w:tc>
      </w:tr>
      <w:tr w:rsidR="003C5E31" w14:paraId="7F87262E" w14:textId="77777777">
        <w:tc>
          <w:tcPr>
            <w:tcW w:w="3120" w:type="dxa"/>
            <w:tcMar>
              <w:top w:w="100" w:type="dxa"/>
              <w:left w:w="120" w:type="dxa"/>
              <w:bottom w:w="100" w:type="dxa"/>
              <w:right w:w="120" w:type="dxa"/>
            </w:tcMar>
          </w:tcPr>
          <w:p w14:paraId="6FA84817" w14:textId="77777777" w:rsidR="003C5E31" w:rsidRDefault="00000000">
            <w:r>
              <w:rPr>
                <w:sz w:val="21"/>
                <w:szCs w:val="21"/>
              </w:rPr>
              <w:t>Programming Language(s)</w:t>
            </w:r>
          </w:p>
        </w:tc>
        <w:tc>
          <w:tcPr>
            <w:tcW w:w="6240" w:type="dxa"/>
            <w:tcMar>
              <w:top w:w="100" w:type="dxa"/>
              <w:left w:w="120" w:type="dxa"/>
              <w:bottom w:w="100" w:type="dxa"/>
              <w:right w:w="120" w:type="dxa"/>
            </w:tcMar>
          </w:tcPr>
          <w:p w14:paraId="25E28EA5" w14:textId="77777777" w:rsidR="003C5E31" w:rsidRDefault="00000000">
            <w:r>
              <w:rPr>
                <w:sz w:val="21"/>
                <w:szCs w:val="21"/>
              </w:rPr>
              <w:t>Java, JavaScript</w:t>
            </w:r>
          </w:p>
        </w:tc>
      </w:tr>
      <w:tr w:rsidR="003C5E31" w14:paraId="1E040298" w14:textId="77777777">
        <w:tc>
          <w:tcPr>
            <w:tcW w:w="3120" w:type="dxa"/>
            <w:tcMar>
              <w:top w:w="100" w:type="dxa"/>
              <w:left w:w="120" w:type="dxa"/>
              <w:bottom w:w="100" w:type="dxa"/>
              <w:right w:w="120" w:type="dxa"/>
            </w:tcMar>
          </w:tcPr>
          <w:p w14:paraId="7ED0B588" w14:textId="77777777" w:rsidR="003C5E31" w:rsidRDefault="00000000">
            <w:r>
              <w:rPr>
                <w:sz w:val="21"/>
                <w:szCs w:val="21"/>
              </w:rPr>
              <w:t>Development Tools/IDE</w:t>
            </w:r>
          </w:p>
        </w:tc>
        <w:tc>
          <w:tcPr>
            <w:tcW w:w="6240" w:type="dxa"/>
            <w:tcMar>
              <w:top w:w="100" w:type="dxa"/>
              <w:left w:w="120" w:type="dxa"/>
              <w:bottom w:w="100" w:type="dxa"/>
              <w:right w:w="120" w:type="dxa"/>
            </w:tcMar>
          </w:tcPr>
          <w:p w14:paraId="27D1284E" w14:textId="77777777" w:rsidR="003C5E31" w:rsidRDefault="00000000">
            <w:r>
              <w:rPr>
                <w:sz w:val="21"/>
                <w:szCs w:val="21"/>
              </w:rPr>
              <w:t>VS Code, IntelliJ IDEA</w:t>
            </w:r>
          </w:p>
        </w:tc>
      </w:tr>
      <w:tr w:rsidR="003C5E31" w14:paraId="038A944F" w14:textId="77777777">
        <w:tc>
          <w:tcPr>
            <w:tcW w:w="3120" w:type="dxa"/>
            <w:tcMar>
              <w:top w:w="100" w:type="dxa"/>
              <w:left w:w="120" w:type="dxa"/>
              <w:bottom w:w="100" w:type="dxa"/>
              <w:right w:w="120" w:type="dxa"/>
            </w:tcMar>
          </w:tcPr>
          <w:p w14:paraId="1AE434EC" w14:textId="77777777" w:rsidR="003C5E31" w:rsidRDefault="00000000">
            <w:r>
              <w:rPr>
                <w:sz w:val="21"/>
                <w:szCs w:val="21"/>
              </w:rPr>
              <w:t>Other Technologies</w:t>
            </w:r>
          </w:p>
        </w:tc>
        <w:tc>
          <w:tcPr>
            <w:tcW w:w="6240" w:type="dxa"/>
            <w:tcMar>
              <w:top w:w="100" w:type="dxa"/>
              <w:left w:w="120" w:type="dxa"/>
              <w:bottom w:w="100" w:type="dxa"/>
              <w:right w:w="120" w:type="dxa"/>
            </w:tcMar>
          </w:tcPr>
          <w:p w14:paraId="3FCF01F3" w14:textId="77777777" w:rsidR="003C5E31" w:rsidRDefault="00000000">
            <w:r>
              <w:rPr>
                <w:sz w:val="21"/>
                <w:szCs w:val="21"/>
              </w:rPr>
              <w:t>Git/GitHub, REST API</w:t>
            </w:r>
          </w:p>
        </w:tc>
      </w:tr>
    </w:tbl>
    <w:p w14:paraId="766843AF" w14:textId="77777777" w:rsidR="003C5E31" w:rsidRDefault="00000000">
      <w:pPr>
        <w:spacing w:before="240" w:after="120"/>
      </w:pPr>
      <w:r>
        <w:rPr>
          <w:b/>
          <w:bCs/>
          <w:sz w:val="23"/>
          <w:szCs w:val="23"/>
        </w:rPr>
        <w:t>5.2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C5E31" w14:paraId="60AACDD5" w14:textId="77777777">
        <w:trPr>
          <w:tblHeader/>
        </w:trPr>
        <w:tc>
          <w:tcPr>
            <w:tcW w:w="3120" w:type="dxa"/>
            <w:shd w:val="clear" w:color="auto" w:fill="D9E2F3"/>
            <w:tcMar>
              <w:top w:w="100" w:type="dxa"/>
              <w:left w:w="120" w:type="dxa"/>
              <w:bottom w:w="100" w:type="dxa"/>
              <w:right w:w="120" w:type="dxa"/>
            </w:tcMar>
          </w:tcPr>
          <w:p w14:paraId="18F97821" w14:textId="77777777" w:rsidR="003C5E31" w:rsidRDefault="00000000">
            <w:r>
              <w:rPr>
                <w:b/>
                <w:bCs/>
                <w:sz w:val="21"/>
                <w:szCs w:val="21"/>
              </w:rPr>
              <w:t>Hardware</w:t>
            </w:r>
          </w:p>
        </w:tc>
        <w:tc>
          <w:tcPr>
            <w:tcW w:w="6240" w:type="dxa"/>
            <w:shd w:val="clear" w:color="auto" w:fill="D9E2F3"/>
            <w:tcMar>
              <w:top w:w="100" w:type="dxa"/>
              <w:left w:w="120" w:type="dxa"/>
              <w:bottom w:w="100" w:type="dxa"/>
              <w:right w:w="120" w:type="dxa"/>
            </w:tcMar>
          </w:tcPr>
          <w:p w14:paraId="35823EAA" w14:textId="77777777" w:rsidR="003C5E31" w:rsidRDefault="00000000">
            <w:r>
              <w:rPr>
                <w:b/>
                <w:bCs/>
                <w:sz w:val="21"/>
                <w:szCs w:val="21"/>
              </w:rPr>
              <w:t>Requirement</w:t>
            </w:r>
          </w:p>
        </w:tc>
      </w:tr>
      <w:tr w:rsidR="003C5E31" w14:paraId="32D0D3C1" w14:textId="77777777">
        <w:tc>
          <w:tcPr>
            <w:tcW w:w="3120" w:type="dxa"/>
            <w:tcMar>
              <w:top w:w="100" w:type="dxa"/>
              <w:left w:w="120" w:type="dxa"/>
              <w:bottom w:w="100" w:type="dxa"/>
              <w:right w:w="120" w:type="dxa"/>
            </w:tcMar>
          </w:tcPr>
          <w:p w14:paraId="13A74890" w14:textId="77777777" w:rsidR="003C5E31" w:rsidRDefault="00000000">
            <w:r>
              <w:rPr>
                <w:sz w:val="21"/>
                <w:szCs w:val="21"/>
              </w:rPr>
              <w:t>Processor</w:t>
            </w:r>
          </w:p>
        </w:tc>
        <w:tc>
          <w:tcPr>
            <w:tcW w:w="6240" w:type="dxa"/>
            <w:tcMar>
              <w:top w:w="100" w:type="dxa"/>
              <w:left w:w="120" w:type="dxa"/>
              <w:bottom w:w="100" w:type="dxa"/>
              <w:right w:w="120" w:type="dxa"/>
            </w:tcMar>
          </w:tcPr>
          <w:p w14:paraId="13976A2C" w14:textId="77777777" w:rsidR="003C5E31" w:rsidRDefault="00000000">
            <w:r>
              <w:rPr>
                <w:sz w:val="21"/>
                <w:szCs w:val="21"/>
              </w:rPr>
              <w:t>Dual-core processor (Intel i3 or equivalent) or higher</w:t>
            </w:r>
          </w:p>
        </w:tc>
      </w:tr>
      <w:tr w:rsidR="003C5E31" w14:paraId="6A11BFEF" w14:textId="77777777">
        <w:tc>
          <w:tcPr>
            <w:tcW w:w="3120" w:type="dxa"/>
            <w:tcMar>
              <w:top w:w="100" w:type="dxa"/>
              <w:left w:w="120" w:type="dxa"/>
              <w:bottom w:w="100" w:type="dxa"/>
              <w:right w:w="120" w:type="dxa"/>
            </w:tcMar>
          </w:tcPr>
          <w:p w14:paraId="10586EAE" w14:textId="77777777" w:rsidR="003C5E31" w:rsidRDefault="00000000">
            <w:r>
              <w:rPr>
                <w:sz w:val="21"/>
                <w:szCs w:val="21"/>
              </w:rPr>
              <w:t>RAM</w:t>
            </w:r>
          </w:p>
        </w:tc>
        <w:tc>
          <w:tcPr>
            <w:tcW w:w="6240" w:type="dxa"/>
            <w:tcMar>
              <w:top w:w="100" w:type="dxa"/>
              <w:left w:w="120" w:type="dxa"/>
              <w:bottom w:w="100" w:type="dxa"/>
              <w:right w:w="120" w:type="dxa"/>
            </w:tcMar>
          </w:tcPr>
          <w:p w14:paraId="2B9ABB57" w14:textId="77777777" w:rsidR="003C5E31" w:rsidRDefault="00000000">
            <w:r>
              <w:rPr>
                <w:sz w:val="21"/>
                <w:szCs w:val="21"/>
              </w:rPr>
              <w:t>4 GB minimum (8 GB recommended)</w:t>
            </w:r>
          </w:p>
        </w:tc>
      </w:tr>
      <w:tr w:rsidR="003C5E31" w14:paraId="724405BE" w14:textId="77777777">
        <w:tc>
          <w:tcPr>
            <w:tcW w:w="3120" w:type="dxa"/>
            <w:tcMar>
              <w:top w:w="100" w:type="dxa"/>
              <w:left w:w="120" w:type="dxa"/>
              <w:bottom w:w="100" w:type="dxa"/>
              <w:right w:w="120" w:type="dxa"/>
            </w:tcMar>
          </w:tcPr>
          <w:p w14:paraId="45FD3108" w14:textId="77777777" w:rsidR="003C5E31" w:rsidRDefault="00000000">
            <w:r>
              <w:rPr>
                <w:sz w:val="21"/>
                <w:szCs w:val="21"/>
              </w:rPr>
              <w:t>Storage</w:t>
            </w:r>
          </w:p>
        </w:tc>
        <w:tc>
          <w:tcPr>
            <w:tcW w:w="6240" w:type="dxa"/>
            <w:tcMar>
              <w:top w:w="100" w:type="dxa"/>
              <w:left w:w="120" w:type="dxa"/>
              <w:bottom w:w="100" w:type="dxa"/>
              <w:right w:w="120" w:type="dxa"/>
            </w:tcMar>
          </w:tcPr>
          <w:p w14:paraId="1D4EC764" w14:textId="77777777" w:rsidR="003C5E31" w:rsidRDefault="00000000">
            <w:r>
              <w:rPr>
                <w:sz w:val="21"/>
                <w:szCs w:val="21"/>
              </w:rPr>
              <w:t>10 GB free disk space</w:t>
            </w:r>
          </w:p>
        </w:tc>
      </w:tr>
      <w:tr w:rsidR="003C5E31" w14:paraId="6EC1CF3A" w14:textId="77777777">
        <w:tc>
          <w:tcPr>
            <w:tcW w:w="3120" w:type="dxa"/>
            <w:tcMar>
              <w:top w:w="100" w:type="dxa"/>
              <w:left w:w="120" w:type="dxa"/>
              <w:bottom w:w="100" w:type="dxa"/>
              <w:right w:w="120" w:type="dxa"/>
            </w:tcMar>
          </w:tcPr>
          <w:p w14:paraId="369D2FA1" w14:textId="77777777" w:rsidR="003C5E31" w:rsidRDefault="00000000">
            <w:r>
              <w:rPr>
                <w:sz w:val="21"/>
                <w:szCs w:val="21"/>
              </w:rPr>
              <w:lastRenderedPageBreak/>
              <w:t>Other Hardware</w:t>
            </w:r>
          </w:p>
        </w:tc>
        <w:tc>
          <w:tcPr>
            <w:tcW w:w="6240" w:type="dxa"/>
            <w:tcMar>
              <w:top w:w="100" w:type="dxa"/>
              <w:left w:w="120" w:type="dxa"/>
              <w:bottom w:w="100" w:type="dxa"/>
              <w:right w:w="120" w:type="dxa"/>
            </w:tcMar>
          </w:tcPr>
          <w:p w14:paraId="4738F2A7" w14:textId="77777777" w:rsidR="003C5E31" w:rsidRDefault="00000000">
            <w:r>
              <w:rPr>
                <w:sz w:val="21"/>
                <w:szCs w:val="21"/>
              </w:rPr>
              <w:t>Standard keyboard, mouse, and display; internet connectivity for development tools</w:t>
            </w:r>
          </w:p>
        </w:tc>
      </w:tr>
    </w:tbl>
    <w:p w14:paraId="1C37C6C1" w14:textId="77777777" w:rsidR="003C5E31" w:rsidRDefault="00000000">
      <w:pPr>
        <w:spacing w:before="240" w:after="120"/>
      </w:pPr>
      <w:r>
        <w:rPr>
          <w:b/>
          <w:bCs/>
          <w:sz w:val="23"/>
          <w:szCs w:val="23"/>
        </w:rPr>
        <w:t>5.3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C5E31" w14:paraId="56205AF8" w14:textId="77777777">
        <w:trPr>
          <w:tblHeader/>
        </w:trPr>
        <w:tc>
          <w:tcPr>
            <w:tcW w:w="3120" w:type="dxa"/>
            <w:shd w:val="clear" w:color="auto" w:fill="D9E2F3"/>
            <w:tcMar>
              <w:top w:w="100" w:type="dxa"/>
              <w:left w:w="120" w:type="dxa"/>
              <w:bottom w:w="100" w:type="dxa"/>
              <w:right w:w="120" w:type="dxa"/>
            </w:tcMar>
          </w:tcPr>
          <w:p w14:paraId="22D09622" w14:textId="77777777" w:rsidR="003C5E31" w:rsidRDefault="00000000">
            <w:r>
              <w:rPr>
                <w:b/>
                <w:bCs/>
                <w:sz w:val="21"/>
                <w:szCs w:val="21"/>
              </w:rPr>
              <w:t>Software</w:t>
            </w:r>
          </w:p>
        </w:tc>
        <w:tc>
          <w:tcPr>
            <w:tcW w:w="6240" w:type="dxa"/>
            <w:shd w:val="clear" w:color="auto" w:fill="D9E2F3"/>
            <w:tcMar>
              <w:top w:w="100" w:type="dxa"/>
              <w:left w:w="120" w:type="dxa"/>
              <w:bottom w:w="100" w:type="dxa"/>
              <w:right w:w="120" w:type="dxa"/>
            </w:tcMar>
          </w:tcPr>
          <w:p w14:paraId="371C5CC9" w14:textId="77777777" w:rsidR="003C5E31" w:rsidRDefault="00000000">
            <w:r>
              <w:rPr>
                <w:b/>
                <w:bCs/>
                <w:sz w:val="21"/>
                <w:szCs w:val="21"/>
              </w:rPr>
              <w:t>Version / Requirement</w:t>
            </w:r>
          </w:p>
        </w:tc>
      </w:tr>
      <w:tr w:rsidR="003C5E31" w14:paraId="1195B923" w14:textId="77777777">
        <w:tc>
          <w:tcPr>
            <w:tcW w:w="3120" w:type="dxa"/>
            <w:tcMar>
              <w:top w:w="100" w:type="dxa"/>
              <w:left w:w="120" w:type="dxa"/>
              <w:bottom w:w="100" w:type="dxa"/>
              <w:right w:w="120" w:type="dxa"/>
            </w:tcMar>
          </w:tcPr>
          <w:p w14:paraId="324EAEAA" w14:textId="77777777" w:rsidR="003C5E31" w:rsidRDefault="00000000">
            <w:r>
              <w:rPr>
                <w:sz w:val="21"/>
                <w:szCs w:val="21"/>
              </w:rPr>
              <w:t>Operating System</w:t>
            </w:r>
          </w:p>
        </w:tc>
        <w:tc>
          <w:tcPr>
            <w:tcW w:w="6240" w:type="dxa"/>
            <w:tcMar>
              <w:top w:w="100" w:type="dxa"/>
              <w:left w:w="120" w:type="dxa"/>
              <w:bottom w:w="100" w:type="dxa"/>
              <w:right w:w="120" w:type="dxa"/>
            </w:tcMar>
          </w:tcPr>
          <w:p w14:paraId="0F8F900B" w14:textId="77777777" w:rsidR="003C5E31" w:rsidRDefault="00000000">
            <w:r>
              <w:rPr>
                <w:sz w:val="21"/>
                <w:szCs w:val="21"/>
              </w:rPr>
              <w:t>Windows 10/11, Linux, or macOS</w:t>
            </w:r>
          </w:p>
        </w:tc>
      </w:tr>
      <w:tr w:rsidR="003C5E31" w14:paraId="26888D58" w14:textId="77777777">
        <w:tc>
          <w:tcPr>
            <w:tcW w:w="3120" w:type="dxa"/>
            <w:tcMar>
              <w:top w:w="100" w:type="dxa"/>
              <w:left w:w="120" w:type="dxa"/>
              <w:bottom w:w="100" w:type="dxa"/>
              <w:right w:w="120" w:type="dxa"/>
            </w:tcMar>
          </w:tcPr>
          <w:p w14:paraId="37EC1D9A" w14:textId="77777777" w:rsidR="003C5E31" w:rsidRDefault="00000000">
            <w:r>
              <w:rPr>
                <w:sz w:val="21"/>
                <w:szCs w:val="21"/>
              </w:rPr>
              <w:t>IDE / Editor</w:t>
            </w:r>
          </w:p>
        </w:tc>
        <w:tc>
          <w:tcPr>
            <w:tcW w:w="6240" w:type="dxa"/>
            <w:tcMar>
              <w:top w:w="100" w:type="dxa"/>
              <w:left w:w="120" w:type="dxa"/>
              <w:bottom w:w="100" w:type="dxa"/>
              <w:right w:w="120" w:type="dxa"/>
            </w:tcMar>
          </w:tcPr>
          <w:p w14:paraId="78386506" w14:textId="77777777" w:rsidR="003C5E31" w:rsidRDefault="00000000">
            <w:r>
              <w:rPr>
                <w:sz w:val="21"/>
                <w:szCs w:val="21"/>
              </w:rPr>
              <w:t>VS Code / IntelliJ IDEA</w:t>
            </w:r>
          </w:p>
        </w:tc>
      </w:tr>
      <w:tr w:rsidR="003C5E31" w14:paraId="5F372F3C" w14:textId="77777777">
        <w:tc>
          <w:tcPr>
            <w:tcW w:w="3120" w:type="dxa"/>
            <w:tcMar>
              <w:top w:w="100" w:type="dxa"/>
              <w:left w:w="120" w:type="dxa"/>
              <w:bottom w:w="100" w:type="dxa"/>
              <w:right w:w="120" w:type="dxa"/>
            </w:tcMar>
          </w:tcPr>
          <w:p w14:paraId="5FA32DAD" w14:textId="77777777" w:rsidR="003C5E31" w:rsidRDefault="00000000">
            <w:r>
              <w:rPr>
                <w:sz w:val="21"/>
                <w:szCs w:val="21"/>
              </w:rPr>
              <w:t>Database</w:t>
            </w:r>
          </w:p>
        </w:tc>
        <w:tc>
          <w:tcPr>
            <w:tcW w:w="6240" w:type="dxa"/>
            <w:tcMar>
              <w:top w:w="100" w:type="dxa"/>
              <w:left w:w="120" w:type="dxa"/>
              <w:bottom w:w="100" w:type="dxa"/>
              <w:right w:w="120" w:type="dxa"/>
            </w:tcMar>
          </w:tcPr>
          <w:p w14:paraId="121C3558" w14:textId="77777777" w:rsidR="003C5E31" w:rsidRDefault="00000000">
            <w:r>
              <w:rPr>
                <w:sz w:val="21"/>
                <w:szCs w:val="21"/>
              </w:rPr>
              <w:t>MySQL 8.x</w:t>
            </w:r>
          </w:p>
        </w:tc>
      </w:tr>
      <w:tr w:rsidR="003C5E31" w14:paraId="039D1F07" w14:textId="77777777">
        <w:tc>
          <w:tcPr>
            <w:tcW w:w="3120" w:type="dxa"/>
            <w:tcMar>
              <w:top w:w="100" w:type="dxa"/>
              <w:left w:w="120" w:type="dxa"/>
              <w:bottom w:w="100" w:type="dxa"/>
              <w:right w:w="120" w:type="dxa"/>
            </w:tcMar>
          </w:tcPr>
          <w:p w14:paraId="631BE876" w14:textId="77777777" w:rsidR="003C5E31" w:rsidRDefault="00000000">
            <w:r>
              <w:rPr>
                <w:sz w:val="21"/>
                <w:szCs w:val="21"/>
              </w:rPr>
              <w:t>Framework / Libraries</w:t>
            </w:r>
          </w:p>
        </w:tc>
        <w:tc>
          <w:tcPr>
            <w:tcW w:w="6240" w:type="dxa"/>
            <w:tcMar>
              <w:top w:w="100" w:type="dxa"/>
              <w:left w:w="120" w:type="dxa"/>
              <w:bottom w:w="100" w:type="dxa"/>
              <w:right w:w="120" w:type="dxa"/>
            </w:tcMar>
          </w:tcPr>
          <w:p w14:paraId="40B1E4A3" w14:textId="77777777" w:rsidR="003C5E31" w:rsidRDefault="00000000">
            <w:r>
              <w:rPr>
                <w:sz w:val="21"/>
                <w:szCs w:val="21"/>
              </w:rPr>
              <w:t>Spring Boot; standard HTML/CSS/JavaScript libraries</w:t>
            </w:r>
          </w:p>
        </w:tc>
      </w:tr>
      <w:tr w:rsidR="003C5E31" w14:paraId="48B84D9F" w14:textId="77777777">
        <w:tc>
          <w:tcPr>
            <w:tcW w:w="3120" w:type="dxa"/>
            <w:tcMar>
              <w:top w:w="100" w:type="dxa"/>
              <w:left w:w="120" w:type="dxa"/>
              <w:bottom w:w="100" w:type="dxa"/>
              <w:right w:w="120" w:type="dxa"/>
            </w:tcMar>
          </w:tcPr>
          <w:p w14:paraId="3DBC12E7" w14:textId="77777777" w:rsidR="003C5E31" w:rsidRDefault="00000000">
            <w:r>
              <w:rPr>
                <w:sz w:val="21"/>
                <w:szCs w:val="21"/>
              </w:rPr>
              <w:t>Other Software</w:t>
            </w:r>
          </w:p>
        </w:tc>
        <w:tc>
          <w:tcPr>
            <w:tcW w:w="6240" w:type="dxa"/>
            <w:tcMar>
              <w:top w:w="100" w:type="dxa"/>
              <w:left w:w="120" w:type="dxa"/>
              <w:bottom w:w="100" w:type="dxa"/>
              <w:right w:w="120" w:type="dxa"/>
            </w:tcMar>
          </w:tcPr>
          <w:p w14:paraId="732E0D12" w14:textId="77777777" w:rsidR="003C5E31" w:rsidRDefault="00000000">
            <w:r>
              <w:rPr>
                <w:sz w:val="21"/>
                <w:szCs w:val="21"/>
              </w:rPr>
              <w:t>Git, Postman (for API testing)</w:t>
            </w:r>
          </w:p>
        </w:tc>
      </w:tr>
    </w:tbl>
    <w:p w14:paraId="61869DC2" w14:textId="77777777" w:rsidR="003C5E31" w:rsidRDefault="00000000">
      <w:pPr>
        <w:spacing w:before="240" w:after="120"/>
      </w:pPr>
      <w:r>
        <w:rPr>
          <w:b/>
          <w:bCs/>
          <w:sz w:val="23"/>
          <w:szCs w:val="23"/>
        </w:rPr>
        <w:t>5.4 Technical Skills Required</w:t>
      </w:r>
    </w:p>
    <w:p w14:paraId="045F02E2" w14:textId="77777777" w:rsidR="003C5E31" w:rsidRDefault="00000000">
      <w:pPr>
        <w:pStyle w:val="ListParagraph"/>
        <w:numPr>
          <w:ilvl w:val="0"/>
          <w:numId w:val="1"/>
        </w:numPr>
        <w:spacing w:after="100"/>
      </w:pPr>
      <w:r>
        <w:rPr>
          <w:sz w:val="22"/>
          <w:szCs w:val="22"/>
        </w:rPr>
        <w:t>Web development (HTML, CSS, JavaScript)</w:t>
      </w:r>
    </w:p>
    <w:p w14:paraId="4BFE3EB0" w14:textId="77777777" w:rsidR="003C5E31" w:rsidRDefault="00000000">
      <w:pPr>
        <w:pStyle w:val="ListParagraph"/>
        <w:numPr>
          <w:ilvl w:val="0"/>
          <w:numId w:val="1"/>
        </w:numPr>
        <w:spacing w:after="100"/>
      </w:pPr>
      <w:r>
        <w:rPr>
          <w:sz w:val="22"/>
          <w:szCs w:val="22"/>
        </w:rPr>
        <w:t>Java programming and Spring Boot framework basics</w:t>
      </w:r>
    </w:p>
    <w:p w14:paraId="73B7D4AE" w14:textId="77777777" w:rsidR="003C5E31" w:rsidRDefault="00000000">
      <w:pPr>
        <w:pStyle w:val="ListParagraph"/>
        <w:numPr>
          <w:ilvl w:val="0"/>
          <w:numId w:val="1"/>
        </w:numPr>
        <w:spacing w:after="100"/>
      </w:pPr>
      <w:r>
        <w:rPr>
          <w:sz w:val="22"/>
          <w:szCs w:val="22"/>
        </w:rPr>
        <w:t>Database design and management (MySQL)</w:t>
      </w:r>
    </w:p>
    <w:p w14:paraId="6E6702E1" w14:textId="77777777" w:rsidR="003C5E31" w:rsidRDefault="00000000">
      <w:pPr>
        <w:pStyle w:val="ListParagraph"/>
        <w:numPr>
          <w:ilvl w:val="0"/>
          <w:numId w:val="1"/>
        </w:numPr>
        <w:spacing w:after="100"/>
      </w:pPr>
      <w:r>
        <w:rPr>
          <w:sz w:val="22"/>
          <w:szCs w:val="22"/>
        </w:rPr>
        <w:t>Basic software testing</w:t>
      </w:r>
    </w:p>
    <w:p w14:paraId="00E672B2" w14:textId="77777777" w:rsidR="003C5E31" w:rsidRDefault="00000000">
      <w:pPr>
        <w:pStyle w:val="ListParagraph"/>
        <w:numPr>
          <w:ilvl w:val="0"/>
          <w:numId w:val="1"/>
        </w:numPr>
        <w:spacing w:after="100"/>
      </w:pPr>
      <w:r>
        <w:rPr>
          <w:sz w:val="22"/>
          <w:szCs w:val="22"/>
        </w:rPr>
        <w:t>Git/GitHub for version control</w:t>
      </w:r>
    </w:p>
    <w:p w14:paraId="23CABB02" w14:textId="77777777" w:rsidR="003C5E31" w:rsidRDefault="00000000">
      <w:pPr>
        <w:spacing w:before="240" w:after="120"/>
      </w:pPr>
      <w:r>
        <w:rPr>
          <w:b/>
          <w:bCs/>
          <w:sz w:val="23"/>
          <w:szCs w:val="23"/>
        </w:rPr>
        <w:t>Technical Feasibility Assessment</w:t>
      </w:r>
    </w:p>
    <w:p w14:paraId="3374F2E0" w14:textId="77777777" w:rsidR="003C5E31" w:rsidRDefault="00000000">
      <w:pPr>
        <w:spacing w:after="160"/>
      </w:pPr>
      <w:r>
        <w:rPr>
          <w:sz w:val="22"/>
          <w:szCs w:val="22"/>
        </w:rPr>
        <w:t>The technologies, hardware, and software required for the Smart Tax Calculator are standard, widely available, and commonly used in college-level software projects. The programming languages and frameworks involved (HTML, CSS, JavaScript, Java, Spring Boot, MySQL) are within the typical skill set of a computer science student team, and no specialized or costly infrastructure is required for development or testing.</w:t>
      </w:r>
    </w:p>
    <w:p w14:paraId="289654BB" w14:textId="77777777" w:rsidR="003C5E31" w:rsidRDefault="00000000">
      <w:pPr>
        <w:spacing w:after="100"/>
      </w:pPr>
      <w:r>
        <w:rPr>
          <w:b/>
          <w:bCs/>
          <w:sz w:val="22"/>
          <w:szCs w:val="22"/>
        </w:rPr>
        <w:t>☒ Technically Feasible</w:t>
      </w:r>
    </w:p>
    <w:p w14:paraId="2A3D417F" w14:textId="77777777" w:rsidR="003C5E31" w:rsidRDefault="00000000">
      <w:pPr>
        <w:spacing w:after="100"/>
      </w:pPr>
      <w:r>
        <w:rPr>
          <w:b/>
          <w:bCs/>
          <w:sz w:val="22"/>
          <w:szCs w:val="22"/>
        </w:rPr>
        <w:t>☐ Technically Not Feasible</w:t>
      </w:r>
    </w:p>
    <w:p w14:paraId="0B065FC6" w14:textId="77777777" w:rsidR="003C5E31" w:rsidRDefault="00000000">
      <w:pPr>
        <w:spacing w:after="160"/>
      </w:pPr>
      <w:r>
        <w:rPr>
          <w:b/>
          <w:bCs/>
          <w:sz w:val="22"/>
          <w:szCs w:val="22"/>
        </w:rPr>
        <w:t xml:space="preserve">Justification: </w:t>
      </w:r>
      <w:r>
        <w:rPr>
          <w:sz w:val="22"/>
          <w:szCs w:val="22"/>
        </w:rPr>
        <w:t>All required tools, frameworks, and hardware are freely or affordably available, and the core logic (slab-based tax computation) is well-defined and implementable using standard programming constructs, making the project technically feasible for a student team.</w:t>
      </w:r>
    </w:p>
    <w:p w14:paraId="0E94D45C" w14:textId="77777777" w:rsidR="003C5E31" w:rsidRDefault="00000000">
      <w:pPr>
        <w:spacing w:before="320" w:after="160"/>
      </w:pPr>
      <w:r>
        <w:rPr>
          <w:b/>
          <w:bCs/>
          <w:sz w:val="26"/>
          <w:szCs w:val="26"/>
        </w:rPr>
        <w:t>6. Operational Feasibility Analysis</w:t>
      </w:r>
    </w:p>
    <w:p w14:paraId="7EA389B3" w14:textId="77777777" w:rsidR="003C5E31" w:rsidRDefault="00000000">
      <w:pPr>
        <w:spacing w:after="160"/>
      </w:pPr>
      <w:r>
        <w:rPr>
          <w:sz w:val="22"/>
          <w:szCs w:val="22"/>
        </w:rPr>
        <w:t>Operational feasibility determines whether the proposed system can be effectively used and integrated into the intended environment.</w:t>
      </w:r>
    </w:p>
    <w:p w14:paraId="62E68A07" w14:textId="77777777" w:rsidR="003C5E31" w:rsidRDefault="00000000">
      <w:pPr>
        <w:spacing w:before="240" w:after="120"/>
      </w:pPr>
      <w:r>
        <w:rPr>
          <w:b/>
          <w:bCs/>
          <w:sz w:val="23"/>
          <w:szCs w:val="23"/>
        </w:rPr>
        <w:t>6.1 User Acceptance</w:t>
      </w:r>
    </w:p>
    <w:p w14:paraId="414A29A7" w14:textId="77777777" w:rsidR="003C5E31" w:rsidRDefault="00000000">
      <w:pPr>
        <w:spacing w:after="160"/>
      </w:pPr>
      <w:r>
        <w:rPr>
          <w:sz w:val="22"/>
          <w:szCs w:val="22"/>
        </w:rPr>
        <w:t>Individual taxpayers, salaried employees, and self-employed users are likely to accept the system readily, as it addresses a genuine and recurring need for a simple, accessible way to estimate income tax without professional assistance.</w:t>
      </w:r>
    </w:p>
    <w:p w14:paraId="552CAFDA" w14:textId="77777777" w:rsidR="003C5E31" w:rsidRDefault="00000000">
      <w:pPr>
        <w:spacing w:before="240" w:after="120"/>
      </w:pPr>
      <w:r>
        <w:rPr>
          <w:b/>
          <w:bCs/>
          <w:sz w:val="23"/>
          <w:szCs w:val="23"/>
        </w:rPr>
        <w:t>6.2 Ease of Use</w:t>
      </w:r>
    </w:p>
    <w:p w14:paraId="2E632346" w14:textId="77777777" w:rsidR="003C5E31" w:rsidRDefault="00000000">
      <w:pPr>
        <w:spacing w:after="160"/>
      </w:pPr>
      <w:r>
        <w:rPr>
          <w:sz w:val="22"/>
          <w:szCs w:val="22"/>
        </w:rPr>
        <w:t>The system simplifies tax calculation through a straightforward input form, clear labeling of required fields, input validation to prevent incorrect entries, and an easy-to-interpret summary of results, making it accessible even to users with limited financial knowledge.</w:t>
      </w:r>
    </w:p>
    <w:p w14:paraId="2C4D0F8B" w14:textId="77777777" w:rsidR="003C5E31" w:rsidRDefault="00000000">
      <w:pPr>
        <w:spacing w:before="240" w:after="120"/>
      </w:pPr>
      <w:r>
        <w:rPr>
          <w:b/>
          <w:bCs/>
          <w:sz w:val="23"/>
          <w:szCs w:val="23"/>
        </w:rPr>
        <w:lastRenderedPageBreak/>
        <w:t>6.3 Existing Workflow</w:t>
      </w:r>
    </w:p>
    <w:p w14:paraId="235A1C8B" w14:textId="77777777" w:rsidR="003C5E31" w:rsidRDefault="00000000">
      <w:pPr>
        <w:spacing w:after="160"/>
      </w:pPr>
      <w:r>
        <w:rPr>
          <w:sz w:val="22"/>
          <w:szCs w:val="22"/>
        </w:rPr>
        <w:t>The application improves upon the current manual or spreadsheet-based process by automating slab-wise calculations and regime comparisons, reducing the time and effort a user would otherwise spend cross-checking rules manually.</w:t>
      </w:r>
    </w:p>
    <w:p w14:paraId="5305BA31" w14:textId="77777777" w:rsidR="003C5E31" w:rsidRDefault="00000000">
      <w:pPr>
        <w:spacing w:before="240" w:after="120"/>
      </w:pPr>
      <w:r>
        <w:rPr>
          <w:b/>
          <w:bCs/>
          <w:sz w:val="23"/>
          <w:szCs w:val="23"/>
        </w:rPr>
        <w:t>6.4 Training Requirements</w:t>
      </w:r>
    </w:p>
    <w:p w14:paraId="1DC4BE66" w14:textId="77777777" w:rsidR="003C5E31" w:rsidRDefault="00000000">
      <w:pPr>
        <w:spacing w:after="160"/>
      </w:pPr>
      <w:r>
        <w:rPr>
          <w:sz w:val="22"/>
          <w:szCs w:val="22"/>
        </w:rPr>
        <w:t>Basic usage of the Smart Tax Calculator requires little to no formal training, as the interface is designed to guide users through simple, sequential input steps with clear instructions.</w:t>
      </w:r>
    </w:p>
    <w:p w14:paraId="1FC9054E" w14:textId="77777777" w:rsidR="003C5E31" w:rsidRDefault="00000000">
      <w:pPr>
        <w:spacing w:before="240" w:after="120"/>
      </w:pPr>
      <w:r>
        <w:rPr>
          <w:b/>
          <w:bCs/>
          <w:sz w:val="23"/>
          <w:szCs w:val="23"/>
        </w:rPr>
        <w:t>6.5 Expected Operational Benefits</w:t>
      </w:r>
    </w:p>
    <w:p w14:paraId="7DDD484A" w14:textId="77777777" w:rsidR="003C5E31" w:rsidRDefault="00000000">
      <w:pPr>
        <w:spacing w:after="100"/>
      </w:pPr>
      <w:r>
        <w:rPr>
          <w:sz w:val="22"/>
          <w:szCs w:val="22"/>
        </w:rPr>
        <w:t>1. Reduced calculation effort for individual taxpayers</w:t>
      </w:r>
    </w:p>
    <w:p w14:paraId="2D2B3F9C" w14:textId="77777777" w:rsidR="003C5E31" w:rsidRDefault="00000000">
      <w:pPr>
        <w:spacing w:after="100"/>
      </w:pPr>
      <w:r>
        <w:rPr>
          <w:sz w:val="22"/>
          <w:szCs w:val="22"/>
        </w:rPr>
        <w:t>2. Improved understanding of tax computation through a clear breakdown</w:t>
      </w:r>
    </w:p>
    <w:p w14:paraId="6F341FE8" w14:textId="77777777" w:rsidR="003C5E31" w:rsidRDefault="00000000">
      <w:pPr>
        <w:spacing w:after="100"/>
      </w:pPr>
      <w:r>
        <w:rPr>
          <w:sz w:val="22"/>
          <w:szCs w:val="22"/>
        </w:rPr>
        <w:t>3. Faster comparison between Old and New Tax Regimes</w:t>
      </w:r>
    </w:p>
    <w:p w14:paraId="3DB8F820" w14:textId="77777777" w:rsidR="003C5E31" w:rsidRDefault="00000000">
      <w:pPr>
        <w:spacing w:after="100"/>
      </w:pPr>
      <w:r>
        <w:rPr>
          <w:sz w:val="22"/>
          <w:szCs w:val="22"/>
        </w:rPr>
        <w:t>4. Reduced manual calculation errors</w:t>
      </w:r>
    </w:p>
    <w:p w14:paraId="7C13AC61" w14:textId="77777777" w:rsidR="003C5E31" w:rsidRDefault="00000000">
      <w:pPr>
        <w:spacing w:before="240" w:after="120"/>
      </w:pPr>
      <w:r>
        <w:rPr>
          <w:b/>
          <w:bCs/>
          <w:sz w:val="23"/>
          <w:szCs w:val="23"/>
        </w:rPr>
        <w:t>Operational Feasibility Assessment</w:t>
      </w:r>
    </w:p>
    <w:p w14:paraId="19C8ED64" w14:textId="77777777" w:rsidR="003C5E31" w:rsidRDefault="00000000">
      <w:pPr>
        <w:spacing w:after="100"/>
      </w:pPr>
      <w:r>
        <w:rPr>
          <w:b/>
          <w:bCs/>
          <w:sz w:val="22"/>
          <w:szCs w:val="22"/>
        </w:rPr>
        <w:t>☒ Operationally Feasible</w:t>
      </w:r>
    </w:p>
    <w:p w14:paraId="4C47DB63" w14:textId="77777777" w:rsidR="003C5E31" w:rsidRDefault="00000000">
      <w:pPr>
        <w:spacing w:after="100"/>
      </w:pPr>
      <w:r>
        <w:rPr>
          <w:b/>
          <w:bCs/>
          <w:sz w:val="22"/>
          <w:szCs w:val="22"/>
        </w:rPr>
        <w:t>☐ Operationally Not Feasible</w:t>
      </w:r>
    </w:p>
    <w:p w14:paraId="7BB8386F" w14:textId="77777777" w:rsidR="003C5E31" w:rsidRDefault="00000000">
      <w:pPr>
        <w:spacing w:after="160"/>
      </w:pPr>
      <w:r>
        <w:rPr>
          <w:b/>
          <w:bCs/>
          <w:sz w:val="22"/>
          <w:szCs w:val="22"/>
        </w:rPr>
        <w:t xml:space="preserve">Justification: </w:t>
      </w:r>
      <w:r>
        <w:rPr>
          <w:sz w:val="22"/>
          <w:szCs w:val="22"/>
        </w:rPr>
        <w:t>The system requires minimal user training, integrates smoothly into the existing manual tax-estimation workflow by automating it, and is expected to be well received by its intended users due to its simplicity and clarity.</w:t>
      </w:r>
    </w:p>
    <w:p w14:paraId="6559E180" w14:textId="77777777" w:rsidR="003C5E31" w:rsidRDefault="00000000">
      <w:pPr>
        <w:spacing w:before="320" w:after="160"/>
      </w:pPr>
      <w:r>
        <w:rPr>
          <w:b/>
          <w:bCs/>
          <w:sz w:val="26"/>
          <w:szCs w:val="26"/>
        </w:rPr>
        <w:t>7. Overall Feasibility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3C5E31" w14:paraId="2C697ADF" w14:textId="77777777">
        <w:trPr>
          <w:tblHeader/>
        </w:trPr>
        <w:tc>
          <w:tcPr>
            <w:tcW w:w="2600" w:type="dxa"/>
            <w:shd w:val="clear" w:color="auto" w:fill="D9E2F3"/>
            <w:tcMar>
              <w:top w:w="100" w:type="dxa"/>
              <w:left w:w="120" w:type="dxa"/>
              <w:bottom w:w="100" w:type="dxa"/>
              <w:right w:w="120" w:type="dxa"/>
            </w:tcMar>
          </w:tcPr>
          <w:p w14:paraId="442CC9FC" w14:textId="77777777" w:rsidR="003C5E31" w:rsidRDefault="00000000">
            <w:r>
              <w:rPr>
                <w:b/>
                <w:bCs/>
                <w:sz w:val="21"/>
                <w:szCs w:val="21"/>
              </w:rPr>
              <w:t>Feasibility Area</w:t>
            </w:r>
          </w:p>
        </w:tc>
        <w:tc>
          <w:tcPr>
            <w:tcW w:w="1800" w:type="dxa"/>
            <w:shd w:val="clear" w:color="auto" w:fill="D9E2F3"/>
            <w:tcMar>
              <w:top w:w="100" w:type="dxa"/>
              <w:left w:w="120" w:type="dxa"/>
              <w:bottom w:w="100" w:type="dxa"/>
              <w:right w:w="120" w:type="dxa"/>
            </w:tcMar>
          </w:tcPr>
          <w:p w14:paraId="054DA443" w14:textId="77777777" w:rsidR="003C5E31" w:rsidRDefault="00000000">
            <w:r>
              <w:rPr>
                <w:b/>
                <w:bCs/>
                <w:sz w:val="21"/>
                <w:szCs w:val="21"/>
              </w:rPr>
              <w:t>Status</w:t>
            </w:r>
          </w:p>
        </w:tc>
        <w:tc>
          <w:tcPr>
            <w:tcW w:w="4960" w:type="dxa"/>
            <w:shd w:val="clear" w:color="auto" w:fill="D9E2F3"/>
            <w:tcMar>
              <w:top w:w="100" w:type="dxa"/>
              <w:left w:w="120" w:type="dxa"/>
              <w:bottom w:w="100" w:type="dxa"/>
              <w:right w:w="120" w:type="dxa"/>
            </w:tcMar>
          </w:tcPr>
          <w:p w14:paraId="0EA35E68" w14:textId="77777777" w:rsidR="003C5E31" w:rsidRDefault="00000000">
            <w:r>
              <w:rPr>
                <w:b/>
                <w:bCs/>
                <w:sz w:val="21"/>
                <w:szCs w:val="21"/>
              </w:rPr>
              <w:t>Justification</w:t>
            </w:r>
          </w:p>
        </w:tc>
      </w:tr>
      <w:tr w:rsidR="003C5E31" w14:paraId="0ACE17C7" w14:textId="77777777">
        <w:tc>
          <w:tcPr>
            <w:tcW w:w="2600" w:type="dxa"/>
            <w:tcMar>
              <w:top w:w="100" w:type="dxa"/>
              <w:left w:w="120" w:type="dxa"/>
              <w:bottom w:w="100" w:type="dxa"/>
              <w:right w:w="120" w:type="dxa"/>
            </w:tcMar>
          </w:tcPr>
          <w:p w14:paraId="659B949A" w14:textId="77777777" w:rsidR="003C5E31" w:rsidRDefault="00000000">
            <w:r>
              <w:rPr>
                <w:sz w:val="21"/>
                <w:szCs w:val="21"/>
              </w:rPr>
              <w:t>Technical Feasibility</w:t>
            </w:r>
          </w:p>
        </w:tc>
        <w:tc>
          <w:tcPr>
            <w:tcW w:w="1800" w:type="dxa"/>
            <w:tcMar>
              <w:top w:w="100" w:type="dxa"/>
              <w:left w:w="120" w:type="dxa"/>
              <w:bottom w:w="100" w:type="dxa"/>
              <w:right w:w="120" w:type="dxa"/>
            </w:tcMar>
          </w:tcPr>
          <w:p w14:paraId="1CA0BEC0" w14:textId="77777777" w:rsidR="003C5E31" w:rsidRDefault="00000000">
            <w:r>
              <w:rPr>
                <w:sz w:val="21"/>
                <w:szCs w:val="21"/>
              </w:rPr>
              <w:t>Feasible</w:t>
            </w:r>
          </w:p>
        </w:tc>
        <w:tc>
          <w:tcPr>
            <w:tcW w:w="4960" w:type="dxa"/>
            <w:tcMar>
              <w:top w:w="100" w:type="dxa"/>
              <w:left w:w="120" w:type="dxa"/>
              <w:bottom w:w="100" w:type="dxa"/>
              <w:right w:w="120" w:type="dxa"/>
            </w:tcMar>
          </w:tcPr>
          <w:p w14:paraId="5DC28751" w14:textId="77777777" w:rsidR="003C5E31" w:rsidRDefault="00000000">
            <w:r>
              <w:rPr>
                <w:sz w:val="21"/>
                <w:szCs w:val="21"/>
              </w:rPr>
              <w:t>Required technologies, hardware, and software are commonly available and within the skill level of the student team</w:t>
            </w:r>
          </w:p>
        </w:tc>
      </w:tr>
      <w:tr w:rsidR="003C5E31" w14:paraId="3E6A8F99" w14:textId="77777777">
        <w:tc>
          <w:tcPr>
            <w:tcW w:w="2600" w:type="dxa"/>
            <w:tcMar>
              <w:top w:w="100" w:type="dxa"/>
              <w:left w:w="120" w:type="dxa"/>
              <w:bottom w:w="100" w:type="dxa"/>
              <w:right w:w="120" w:type="dxa"/>
            </w:tcMar>
          </w:tcPr>
          <w:p w14:paraId="1F72EF9B" w14:textId="77777777" w:rsidR="003C5E31" w:rsidRDefault="00000000">
            <w:r>
              <w:rPr>
                <w:sz w:val="21"/>
                <w:szCs w:val="21"/>
              </w:rPr>
              <w:t>Operational Feasibility</w:t>
            </w:r>
          </w:p>
        </w:tc>
        <w:tc>
          <w:tcPr>
            <w:tcW w:w="1800" w:type="dxa"/>
            <w:tcMar>
              <w:top w:w="100" w:type="dxa"/>
              <w:left w:w="120" w:type="dxa"/>
              <w:bottom w:w="100" w:type="dxa"/>
              <w:right w:w="120" w:type="dxa"/>
            </w:tcMar>
          </w:tcPr>
          <w:p w14:paraId="175EDDA2" w14:textId="77777777" w:rsidR="003C5E31" w:rsidRDefault="00000000">
            <w:r>
              <w:rPr>
                <w:sz w:val="21"/>
                <w:szCs w:val="21"/>
              </w:rPr>
              <w:t>Feasible</w:t>
            </w:r>
          </w:p>
        </w:tc>
        <w:tc>
          <w:tcPr>
            <w:tcW w:w="4960" w:type="dxa"/>
            <w:tcMar>
              <w:top w:w="100" w:type="dxa"/>
              <w:left w:w="120" w:type="dxa"/>
              <w:bottom w:w="100" w:type="dxa"/>
              <w:right w:w="120" w:type="dxa"/>
            </w:tcMar>
          </w:tcPr>
          <w:p w14:paraId="2D695EE7" w14:textId="77777777" w:rsidR="003C5E31" w:rsidRDefault="00000000">
            <w:r>
              <w:rPr>
                <w:sz w:val="21"/>
                <w:szCs w:val="21"/>
              </w:rPr>
              <w:t>The system is simple to use, requires minimal training, and fits within the existing manual tax-estimation workflow</w:t>
            </w:r>
          </w:p>
        </w:tc>
      </w:tr>
    </w:tbl>
    <w:p w14:paraId="1913A598" w14:textId="77777777" w:rsidR="003C5E31" w:rsidRDefault="00000000">
      <w:pPr>
        <w:spacing w:before="240" w:after="120"/>
      </w:pPr>
      <w:r>
        <w:rPr>
          <w:b/>
          <w:bCs/>
          <w:sz w:val="23"/>
          <w:szCs w:val="23"/>
        </w:rPr>
        <w:t>Overall Conclusion</w:t>
      </w:r>
    </w:p>
    <w:p w14:paraId="21C476DC" w14:textId="77777777" w:rsidR="003C5E31" w:rsidRDefault="00000000">
      <w:pPr>
        <w:spacing w:after="160"/>
      </w:pPr>
      <w:r>
        <w:rPr>
          <w:sz w:val="22"/>
          <w:szCs w:val="22"/>
        </w:rPr>
        <w:t>Based on the technical and operational feasibility analysis, the proposed project is feasible because the required technologies, hardware, and software are readily available and within the skill level of the development team, and the system is simple, accessible, and requires minimal user training while addressing a genuine need for simplified tax estimation.</w:t>
      </w:r>
    </w:p>
    <w:p w14:paraId="0910AA12" w14:textId="77777777" w:rsidR="003C5E31" w:rsidRDefault="00000000">
      <w:pPr>
        <w:spacing w:before="320" w:after="160"/>
      </w:pPr>
      <w:r>
        <w:rPr>
          <w:b/>
          <w:bCs/>
          <w:sz w:val="26"/>
          <w:szCs w:val="26"/>
        </w:rPr>
        <w:t>8. Expected Outcome</w:t>
      </w:r>
    </w:p>
    <w:p w14:paraId="5F592757" w14:textId="77777777" w:rsidR="003C5E31" w:rsidRDefault="00000000">
      <w:pPr>
        <w:spacing w:after="160"/>
      </w:pPr>
      <w:r>
        <w:rPr>
          <w:sz w:val="22"/>
          <w:szCs w:val="22"/>
        </w:rPr>
        <w:t>The completed Smart Tax Calculator is expected to provide users with a simplified, estimated tax calculation for informational/educational purposes, including a clear, step-by-step breakdown of taxable income, applicable slab rates, and estimated tax liability. It aims to reduce the manual effort involved in tax estimation, improve users' understanding of how their tax is computed, and enable an easy comparison between the Old and New Tax Regimes. Actual tax liability may vary depending on the applicable financial year, current tax regulations, and the individual's specific circumstances, and the system is not intended to replace a qualified tax professional.</w:t>
      </w:r>
    </w:p>
    <w:p w14:paraId="7A471449" w14:textId="77777777" w:rsidR="003C5E31" w:rsidRDefault="00000000">
      <w:pPr>
        <w:spacing w:before="320" w:after="160"/>
      </w:pPr>
      <w:r>
        <w:rPr>
          <w:b/>
          <w:bCs/>
          <w:sz w:val="26"/>
          <w:szCs w:val="26"/>
        </w:rPr>
        <w:t>9. Future Enhancements (Optional)</w:t>
      </w:r>
    </w:p>
    <w:p w14:paraId="13E23300" w14:textId="77777777" w:rsidR="003C5E31" w:rsidRDefault="00000000">
      <w:pPr>
        <w:spacing w:after="100"/>
      </w:pPr>
      <w:r>
        <w:rPr>
          <w:sz w:val="22"/>
          <w:szCs w:val="22"/>
        </w:rPr>
        <w:t>1. Integration with official tax-related services/APIs for updated rules</w:t>
      </w:r>
    </w:p>
    <w:p w14:paraId="67CB51DA" w14:textId="77777777" w:rsidR="003C5E31" w:rsidRDefault="00000000">
      <w:pPr>
        <w:spacing w:after="100"/>
      </w:pPr>
      <w:r>
        <w:rPr>
          <w:sz w:val="22"/>
          <w:szCs w:val="22"/>
        </w:rPr>
        <w:lastRenderedPageBreak/>
        <w:t>2. Automatic updates to reflect changing tax slabs and regulations</w:t>
      </w:r>
    </w:p>
    <w:p w14:paraId="7E1003A4" w14:textId="77777777" w:rsidR="003C5E31" w:rsidRDefault="00000000">
      <w:pPr>
        <w:spacing w:after="100"/>
      </w:pPr>
      <w:r>
        <w:rPr>
          <w:sz w:val="22"/>
          <w:szCs w:val="22"/>
        </w:rPr>
        <w:t>3. Personalized tax-saving recommendations and advanced financial analytics</w:t>
      </w:r>
    </w:p>
    <w:sectPr w:rsidR="003C5E3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5074C"/>
    <w:multiLevelType w:val="hybridMultilevel"/>
    <w:tmpl w:val="5984905E"/>
    <w:lvl w:ilvl="0" w:tplc="E27C6EF8">
      <w:start w:val="1"/>
      <w:numFmt w:val="bullet"/>
      <w:lvlText w:val="●"/>
      <w:lvlJc w:val="left"/>
      <w:pPr>
        <w:ind w:left="720" w:hanging="360"/>
      </w:pPr>
    </w:lvl>
    <w:lvl w:ilvl="1" w:tplc="BB0AFFC0">
      <w:start w:val="1"/>
      <w:numFmt w:val="bullet"/>
      <w:lvlText w:val="○"/>
      <w:lvlJc w:val="left"/>
      <w:pPr>
        <w:ind w:left="1440" w:hanging="360"/>
      </w:pPr>
    </w:lvl>
    <w:lvl w:ilvl="2" w:tplc="0B9E2B0C">
      <w:start w:val="1"/>
      <w:numFmt w:val="bullet"/>
      <w:lvlText w:val="■"/>
      <w:lvlJc w:val="left"/>
      <w:pPr>
        <w:ind w:left="2160" w:hanging="360"/>
      </w:pPr>
    </w:lvl>
    <w:lvl w:ilvl="3" w:tplc="C20272D2">
      <w:start w:val="1"/>
      <w:numFmt w:val="bullet"/>
      <w:lvlText w:val="●"/>
      <w:lvlJc w:val="left"/>
      <w:pPr>
        <w:ind w:left="2880" w:hanging="360"/>
      </w:pPr>
    </w:lvl>
    <w:lvl w:ilvl="4" w:tplc="7EF6075C">
      <w:start w:val="1"/>
      <w:numFmt w:val="bullet"/>
      <w:lvlText w:val="○"/>
      <w:lvlJc w:val="left"/>
      <w:pPr>
        <w:ind w:left="3600" w:hanging="360"/>
      </w:pPr>
    </w:lvl>
    <w:lvl w:ilvl="5" w:tplc="B98CA3FC">
      <w:start w:val="1"/>
      <w:numFmt w:val="bullet"/>
      <w:lvlText w:val="■"/>
      <w:lvlJc w:val="left"/>
      <w:pPr>
        <w:ind w:left="4320" w:hanging="360"/>
      </w:pPr>
    </w:lvl>
    <w:lvl w:ilvl="6" w:tplc="7012E610">
      <w:start w:val="1"/>
      <w:numFmt w:val="bullet"/>
      <w:lvlText w:val="●"/>
      <w:lvlJc w:val="left"/>
      <w:pPr>
        <w:ind w:left="5040" w:hanging="360"/>
      </w:pPr>
    </w:lvl>
    <w:lvl w:ilvl="7" w:tplc="92B81758">
      <w:start w:val="1"/>
      <w:numFmt w:val="bullet"/>
      <w:lvlText w:val="●"/>
      <w:lvlJc w:val="left"/>
      <w:pPr>
        <w:ind w:left="5760" w:hanging="360"/>
      </w:pPr>
    </w:lvl>
    <w:lvl w:ilvl="8" w:tplc="F8741248">
      <w:start w:val="1"/>
      <w:numFmt w:val="bullet"/>
      <w:lvlText w:val="●"/>
      <w:lvlJc w:val="left"/>
      <w:pPr>
        <w:ind w:left="6480" w:hanging="360"/>
      </w:pPr>
    </w:lvl>
  </w:abstractNum>
  <w:num w:numId="1" w16cid:durableId="9835838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E31"/>
    <w:rsid w:val="003C5E31"/>
    <w:rsid w:val="00727171"/>
    <w:rsid w:val="009D3056"/>
    <w:rsid w:val="00DD09D8"/>
    <w:rsid w:val="00DF0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9CEFB"/>
  <w15:docId w15:val="{9C6F8434-D951-4CF6-9B23-77BB9AD32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1682</Words>
  <Characters>9590</Characters>
  <Application>Microsoft Office Word</Application>
  <DocSecurity>0</DocSecurity>
  <Lines>79</Lines>
  <Paragraphs>22</Paragraphs>
  <ScaleCrop>false</ScaleCrop>
  <Company/>
  <LinksUpToDate>false</LinksUpToDate>
  <CharactersWithSpaces>11250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PRIYANSHU TOMAR</cp:lastModifiedBy>
  <cp:revision>3</cp:revision>
  <dcterms:created xsi:type="dcterms:W3CDTF">2026-08-21T09:39:00Z</dcterms:created>
  <dcterms:modified xsi:type="dcterms:W3CDTF">2026-08-21T09:42:00Z</dcterms:modified>
</cp:coreProperties>
</file>